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F3FD1" w14:textId="77777777" w:rsidR="00305D0C" w:rsidRDefault="00305D0C">
      <w:pPr>
        <w:spacing w:before="2600"/>
      </w:pPr>
    </w:p>
    <w:p w14:paraId="63DF3FD2" w14:textId="77777777" w:rsidR="00305D0C" w:rsidRDefault="00966D56">
      <w:pPr>
        <w:spacing w:after="80"/>
      </w:pPr>
      <w:r>
        <w:rPr>
          <w:b/>
          <w:bCs/>
          <w:color w:val="DC1C2E"/>
          <w:spacing w:val="60"/>
          <w:sz w:val="26"/>
          <w:szCs w:val="26"/>
        </w:rPr>
        <w:t>RE/MAX PLATINUM</w:t>
      </w:r>
    </w:p>
    <w:p w14:paraId="63DF3FD3" w14:textId="77777777" w:rsidR="00305D0C" w:rsidRDefault="00966D56">
      <w:pPr>
        <w:spacing w:after="100"/>
      </w:pPr>
      <w:r>
        <w:rPr>
          <w:b/>
          <w:bCs/>
          <w:color w:val="1E3A5F"/>
          <w:sz w:val="64"/>
          <w:szCs w:val="64"/>
        </w:rPr>
        <w:t>Lead Program</w:t>
      </w:r>
    </w:p>
    <w:p w14:paraId="63DF3FD4" w14:textId="77777777" w:rsidR="00305D0C" w:rsidRDefault="00966D56">
      <w:pPr>
        <w:spacing w:after="340"/>
      </w:pPr>
      <w:r>
        <w:rPr>
          <w:b/>
          <w:bCs/>
          <w:sz w:val="44"/>
          <w:szCs w:val="44"/>
        </w:rPr>
        <w:t>Agent Guide</w:t>
      </w:r>
    </w:p>
    <w:p w14:paraId="63DF3FD5" w14:textId="77777777" w:rsidR="00305D0C" w:rsidRDefault="00305D0C">
      <w:pPr>
        <w:pBdr>
          <w:top w:val="single" w:sz="8" w:space="12" w:color="D8DEE6"/>
        </w:pBdr>
        <w:spacing w:after="60"/>
      </w:pPr>
    </w:p>
    <w:p w14:paraId="63DF3FD6" w14:textId="77777777" w:rsidR="00305D0C" w:rsidRDefault="00966D56">
      <w:pPr>
        <w:spacing w:after="140" w:line="288" w:lineRule="auto"/>
      </w:pPr>
      <w:r>
        <w:rPr>
          <w:color w:val="5A6472"/>
          <w:sz w:val="22"/>
          <w:szCs w:val="22"/>
        </w:rPr>
        <w:t>How seller leads are generated, how they reach you, how to work them, and how your standing in the rotation is earned.</w:t>
      </w:r>
    </w:p>
    <w:p w14:paraId="63DF3FD7" w14:textId="77777777" w:rsidR="00305D0C" w:rsidRDefault="00305D0C">
      <w:pPr>
        <w:spacing w:after="240"/>
      </w:pPr>
    </w:p>
    <w:p w14:paraId="63DF3FD8" w14:textId="77777777" w:rsidR="00305D0C" w:rsidRDefault="00966D56">
      <w:pPr>
        <w:spacing w:after="140" w:line="288" w:lineRule="auto"/>
      </w:pPr>
      <w:r>
        <w:rPr>
          <w:i/>
          <w:iCs/>
          <w:color w:val="5A6472"/>
          <w:sz w:val="19"/>
          <w:szCs w:val="19"/>
        </w:rPr>
        <w:t xml:space="preserve">Everything in this guide reflects how the system actually behaves today. Keep it handy for your first few leads.</w:t>
      </w:r>
    </w:p>
    <w:p w14:paraId="63DF3FD9" w14:textId="77777777" w:rsidR="00305D0C" w:rsidRDefault="00966D56">
      <w:r>
        <w:br w:type="page"/>
      </w:r>
    </w:p>
    <w:p w14:paraId="63DF3FDA" w14:textId="77777777" w:rsidR="00305D0C" w:rsidRDefault="00966D56">
      <w:pPr>
        <w:pStyle w:val="Heading1"/>
        <w:spacing w:before="360" w:after="160"/>
      </w:pPr>
      <w:bookmarkStart w:id="0" w:name="_Toc236831498"/>
      <w:r>
        <w:rPr>
          <w:b/>
          <w:bCs/>
          <w:color w:val="1E3A5F"/>
        </w:rPr>
        <w:lastRenderedPageBreak/>
        <w:t>Contents</w:t>
      </w:r>
      <w:bookmarkEnd w:id="0"/>
    </w:p>
    <w:sdt>
      <w:sdtPr>
        <w:alias w:val="Contents"/>
        <w:id w:val="-2014142711"/>
      </w:sdtPr>
      <w:sdtEndPr/>
      <w:sdtContent>
        <w:p w14:paraId="0FFB6B17" w14:textId="4BD6004E" w:rsidR="000D3D2F" w:rsidRDefault="00966D56">
          <w:pPr>
            <w:pStyle w:val="TOC1"/>
            <w:tabs>
              <w:tab w:val="right" w:leader="dot" w:pos="9350"/>
            </w:tabs>
            <w:rPr>
              <w:noProof/>
            </w:rPr>
          </w:pPr>
          <w:r>
            <w:fldChar w:fldCharType="begin"/>
            <w:instrText>TOC \h \o "1-2"</w:instrText>
            <w:fldChar w:fldCharType="separate"/>
          </w:r>
          <w:hyperlink w:anchor="_Toc236831498" w:history="1">
            <w:r>
              <w:rPr>
                <w:rStyle w:val="Hyperlink"/>
                <w:b/>
                <w:bCs/>
                <w:noProof/>
              </w:rPr>
              <w:t>Contents</w:t>
            </w:r>
            <w:r>
              <w:rPr>
                <w:noProof/>
              </w:rPr>
              <w:tab/>
              <w:fldChar w:fldCharType="begin"/>
              <w:instrText xml:space="preserve"> PAGEREF _Toc236831498 \h </w:instrText>
              <w:fldChar w:fldCharType="separate"/>
              <w:t>2</w:t>
              <w:fldChar w:fldCharType="end"/>
            </w:r>
          </w:hyperlink>
        </w:p>
        <w:p w14:paraId="3B480B0D" w14:textId="22851ABE" w:rsidR="000D3D2F" w:rsidRDefault="000D3D2F">
          <w:pPr>
            <w:pStyle w:val="TOC1"/>
            <w:tabs>
              <w:tab w:val="right" w:leader="dot" w:pos="9350"/>
            </w:tabs>
            <w:rPr>
              <w:noProof/>
            </w:rPr>
          </w:pPr>
          <w:hyperlink w:anchor="_Toc236831499" w:history="1">
            <w:r>
              <w:rPr>
                <w:rStyle w:val="Hyperlink"/>
                <w:b/>
                <w:bCs/>
                <w:noProof/>
              </w:rPr>
              <w:t>1. What this is</w:t>
            </w:r>
            <w:r>
              <w:rPr>
                <w:noProof/>
              </w:rPr>
              <w:tab/>
              <w:fldChar w:fldCharType="begin"/>
              <w:instrText xml:space="preserve"> PAGEREF _Toc236831499 \h </w:instrText>
              <w:fldChar w:fldCharType="separate"/>
              <w:t>3</w:t>
              <w:fldChar w:fldCharType="end"/>
            </w:r>
          </w:hyperlink>
        </w:p>
        <w:p w14:paraId="55DCC651" w14:textId="5E163AB8" w:rsidR="000D3D2F" w:rsidRDefault="000D3D2F">
          <w:pPr>
            <w:pStyle w:val="TOC2"/>
            <w:tabs>
              <w:tab w:val="right" w:leader="dot" w:pos="9350"/>
            </w:tabs>
            <w:rPr>
              <w:noProof/>
            </w:rPr>
          </w:pPr>
          <w:hyperlink w:anchor="_Toc236831500" w:history="1">
            <w:r>
              <w:rPr>
                <w:rStyle w:val="Hyperlink"/>
                <w:b/>
                <w:bCs/>
                <w:noProof/>
              </w:rPr>
              <w:t>The short version</w:t>
            </w:r>
            <w:r>
              <w:rPr>
                <w:noProof/>
              </w:rPr>
              <w:tab/>
              <w:fldChar w:fldCharType="begin"/>
              <w:instrText xml:space="preserve"> PAGEREF _Toc236831500 \h </w:instrText>
              <w:fldChar w:fldCharType="separate"/>
              <w:t>3</w:t>
              <w:fldChar w:fldCharType="end"/>
            </w:r>
          </w:hyperlink>
        </w:p>
        <w:p w14:paraId="11B0EE0A" w14:textId="0688983C" w:rsidR="000D3D2F" w:rsidRDefault="000D3D2F">
          <w:pPr>
            <w:pStyle w:val="TOC1"/>
            <w:tabs>
              <w:tab w:val="right" w:leader="dot" w:pos="9350"/>
            </w:tabs>
            <w:rPr>
              <w:noProof/>
            </w:rPr>
          </w:pPr>
          <w:hyperlink w:anchor="_Toc236831501" w:history="1">
            <w:r>
              <w:rPr>
                <w:rStyle w:val="Hyperlink"/>
                <w:b/>
                <w:bCs/>
                <w:noProof/>
              </w:rPr>
              <w:t>2. Getting set up</w:t>
            </w:r>
            <w:r>
              <w:rPr>
                <w:noProof/>
              </w:rPr>
              <w:tab/>
              <w:fldChar w:fldCharType="begin"/>
              <w:instrText xml:space="preserve"> PAGEREF _Toc236831501 \h </w:instrText>
              <w:fldChar w:fldCharType="separate"/>
              <w:t>4</w:t>
              <w:fldChar w:fldCharType="end"/>
            </w:r>
          </w:hyperlink>
        </w:p>
        <w:p w14:paraId="4BA8BC97" w14:textId="0A7F8213" w:rsidR="000D3D2F" w:rsidRDefault="000D3D2F">
          <w:pPr>
            <w:pStyle w:val="TOC2"/>
            <w:tabs>
              <w:tab w:val="right" w:leader="dot" w:pos="9350"/>
            </w:tabs>
            <w:rPr>
              <w:noProof/>
            </w:rPr>
          </w:pPr>
          <w:hyperlink w:anchor="_Toc236831502" w:history="1">
            <w:r>
              <w:rPr>
                <w:rStyle w:val="Hyperlink"/>
                <w:b/>
                <w:bCs/>
                <w:noProof/>
              </w:rPr>
              <w:t>Your first sign-in</w:t>
            </w:r>
            <w:r>
              <w:rPr>
                <w:noProof/>
              </w:rPr>
              <w:tab/>
              <w:fldChar w:fldCharType="begin"/>
              <w:instrText xml:space="preserve"> PAGEREF _Toc236831502 \h </w:instrText>
              <w:fldChar w:fldCharType="separate"/>
              <w:t>4</w:t>
              <w:fldChar w:fldCharType="end"/>
            </w:r>
          </w:hyperlink>
        </w:p>
        <w:p w14:paraId="2357C739" w14:textId="1B44A412" w:rsidR="000D3D2F" w:rsidRDefault="000D3D2F">
          <w:pPr>
            <w:pStyle w:val="TOC2"/>
            <w:tabs>
              <w:tab w:val="right" w:leader="dot" w:pos="9350"/>
            </w:tabs>
            <w:rPr>
              <w:noProof/>
            </w:rPr>
          </w:pPr>
          <w:hyperlink w:anchor="_Toc236831503" w:history="1">
            <w:r>
              <w:rPr>
                <w:rStyle w:val="Hyperlink"/>
                <w:b/>
                <w:bCs/>
                <w:noProof/>
              </w:rPr>
              <w:t>Signing in after that</w:t>
            </w:r>
            <w:r>
              <w:rPr>
                <w:noProof/>
              </w:rPr>
              <w:tab/>
              <w:fldChar w:fldCharType="begin"/>
              <w:instrText xml:space="preserve"> PAGEREF _Toc236831503 \h </w:instrText>
              <w:fldChar w:fldCharType="separate"/>
              <w:t>4</w:t>
              <w:fldChar w:fldCharType="end"/>
            </w:r>
          </w:hyperlink>
        </w:p>
        <w:p w14:paraId="79828B6D" w14:textId="2DE718EA" w:rsidR="000D3D2F" w:rsidRDefault="000D3D2F">
          <w:pPr>
            <w:pStyle w:val="TOC2"/>
            <w:tabs>
              <w:tab w:val="right" w:leader="dot" w:pos="9350"/>
            </w:tabs>
            <w:rPr>
              <w:noProof/>
            </w:rPr>
          </w:pPr>
          <w:hyperlink w:anchor="_Toc236831504" w:history="1">
            <w:r>
              <w:rPr>
                <w:rStyle w:val="Hyperlink"/>
                <w:b/>
                <w:bCs/>
                <w:noProof/>
              </w:rPr>
              <w:t>Your coverage area</w:t>
            </w:r>
            <w:r>
              <w:rPr>
                <w:noProof/>
              </w:rPr>
              <w:tab/>
              <w:fldChar w:fldCharType="begin"/>
              <w:instrText xml:space="preserve"> PAGEREF _Toc236831504 \h </w:instrText>
              <w:fldChar w:fldCharType="separate"/>
              <w:t>4</w:t>
              <w:fldChar w:fldCharType="end"/>
            </w:r>
          </w:hyperlink>
        </w:p>
        <w:p w14:paraId="202BDDDE" w14:textId="26F6F674" w:rsidR="000D3D2F" w:rsidRDefault="000D3D2F">
          <w:pPr>
            <w:pStyle w:val="TOC1"/>
            <w:tabs>
              <w:tab w:val="right" w:leader="dot" w:pos="9350"/>
            </w:tabs>
            <w:rPr>
              <w:noProof/>
            </w:rPr>
          </w:pPr>
          <w:hyperlink w:anchor="_Toc236831505" w:history="1">
            <w:r>
              <w:rPr>
                <w:rStyle w:val="Hyperlink"/>
                <w:b/>
                <w:bCs/>
                <w:noProof/>
              </w:rPr>
              <w:t>3. Referral terms</w:t>
            </w:r>
            <w:r>
              <w:rPr>
                <w:noProof/>
              </w:rPr>
              <w:tab/>
              <w:fldChar w:fldCharType="begin"/>
              <w:instrText xml:space="preserve"> PAGEREF _Toc236831505 \h </w:instrText>
              <w:fldChar w:fldCharType="separate"/>
              <w:t>5</w:t>
              <w:fldChar w:fldCharType="end"/>
            </w:r>
          </w:hyperlink>
        </w:p>
        <w:p w14:paraId="4DEB5E7F" w14:textId="670D8882" w:rsidR="000D3D2F" w:rsidRDefault="000D3D2F">
          <w:pPr>
            <w:pStyle w:val="TOC1"/>
            <w:tabs>
              <w:tab w:val="right" w:leader="dot" w:pos="9350"/>
            </w:tabs>
            <w:rPr>
              <w:noProof/>
            </w:rPr>
          </w:pPr>
          <w:hyperlink w:anchor="_Toc236831506" w:history="1">
            <w:r>
              <w:rPr>
                <w:rStyle w:val="Hyperlink"/>
                <w:b/>
                <w:bCs/>
                <w:noProof/>
              </w:rPr>
              <w:t>4. How leads reach you</w:t>
            </w:r>
            <w:r>
              <w:rPr>
                <w:noProof/>
              </w:rPr>
              <w:tab/>
              <w:fldChar w:fldCharType="begin"/>
              <w:instrText xml:space="preserve"> PAGEREF _Toc236831506 \h </w:instrText>
              <w:fldChar w:fldCharType="separate"/>
              <w:t>6</w:t>
              <w:fldChar w:fldCharType="end"/>
            </w:r>
          </w:hyperlink>
        </w:p>
        <w:p w14:paraId="5995079A" w14:textId="2664CDF2" w:rsidR="000D3D2F" w:rsidRDefault="000D3D2F">
          <w:pPr>
            <w:pStyle w:val="TOC2"/>
            <w:tabs>
              <w:tab w:val="right" w:leader="dot" w:pos="9350"/>
            </w:tabs>
            <w:rPr>
              <w:noProof/>
            </w:rPr>
          </w:pPr>
          <w:hyperlink w:anchor="_Toc236831507" w:history="1">
            <w:r>
              <w:rPr>
                <w:rStyle w:val="Hyperlink"/>
                <w:b/>
                <w:bCs/>
                <w:noProof/>
              </w:rPr>
              <w:t>The rotation</w:t>
            </w:r>
            <w:r>
              <w:rPr>
                <w:noProof/>
              </w:rPr>
              <w:tab/>
              <w:fldChar w:fldCharType="begin"/>
              <w:instrText xml:space="preserve"> PAGEREF _Toc236831507 \h </w:instrText>
              <w:fldChar w:fldCharType="separate"/>
              <w:t>6</w:t>
              <w:fldChar w:fldCharType="end"/>
            </w:r>
          </w:hyperlink>
        </w:p>
        <w:p w14:paraId="45517424" w14:textId="48350E26" w:rsidR="000D3D2F" w:rsidRDefault="000D3D2F">
          <w:pPr>
            <w:pStyle w:val="TOC2"/>
            <w:tabs>
              <w:tab w:val="right" w:leader="dot" w:pos="9350"/>
            </w:tabs>
            <w:rPr>
              <w:noProof/>
            </w:rPr>
          </w:pPr>
          <w:hyperlink w:anchor="_Toc236831508" w:history="1">
            <w:r>
              <w:rPr>
                <w:rStyle w:val="Hyperlink"/>
                <w:b/>
                <w:bCs/>
                <w:noProof/>
              </w:rPr>
              <w:t>Joining the line</w:t>
            </w:r>
            <w:r>
              <w:rPr>
                <w:noProof/>
              </w:rPr>
              <w:tab/>
              <w:fldChar w:fldCharType="begin"/>
              <w:instrText xml:space="preserve"> PAGEREF _Toc236831508 \h </w:instrText>
              <w:fldChar w:fldCharType="separate"/>
              <w:t>6</w:t>
              <w:fldChar w:fldCharType="end"/>
            </w:r>
          </w:hyperlink>
        </w:p>
        <w:p w14:paraId="60E150B5" w14:textId="01E67895" w:rsidR="000D3D2F" w:rsidRDefault="000D3D2F">
          <w:pPr>
            <w:pStyle w:val="TOC2"/>
            <w:tabs>
              <w:tab w:val="right" w:leader="dot" w:pos="9350"/>
            </w:tabs>
            <w:rPr>
              <w:noProof/>
            </w:rPr>
          </w:pPr>
          <w:hyperlink w:anchor="_Toc236831509" w:history="1">
            <w:r>
              <w:rPr>
                <w:rStyle w:val="Hyperlink"/>
                <w:b/>
                <w:bCs/>
                <w:noProof/>
              </w:rPr>
              <w:t>When you are skipped</w:t>
            </w:r>
            <w:r>
              <w:rPr>
                <w:noProof/>
              </w:rPr>
              <w:tab/>
              <w:fldChar w:fldCharType="begin"/>
              <w:instrText xml:space="preserve"> PAGEREF _Toc236831509 \h </w:instrText>
              <w:fldChar w:fldCharType="separate"/>
              <w:t>6</w:t>
              <w:fldChar w:fldCharType="end"/>
            </w:r>
          </w:hyperlink>
        </w:p>
        <w:p w14:paraId="3EE22278" w14:textId="548B24F8" w:rsidR="000D3D2F" w:rsidRDefault="000D3D2F">
          <w:pPr>
            <w:pStyle w:val="TOC2"/>
            <w:tabs>
              <w:tab w:val="right" w:leader="dot" w:pos="9350"/>
            </w:tabs>
            <w:rPr>
              <w:noProof/>
            </w:rPr>
          </w:pPr>
          <w:hyperlink w:anchor="_Toc236831510" w:history="1">
            <w:r>
              <w:rPr>
                <w:rStyle w:val="Hyperlink"/>
                <w:b/>
                <w:bCs/>
                <w:noProof/>
              </w:rPr>
              <w:t>Leads nobody covers</w:t>
            </w:r>
            <w:r>
              <w:rPr>
                <w:noProof/>
              </w:rPr>
              <w:tab/>
              <w:fldChar w:fldCharType="begin"/>
              <w:instrText xml:space="preserve"> PAGEREF _Toc236831510 \h </w:instrText>
              <w:fldChar w:fldCharType="separate"/>
              <w:t>6</w:t>
              <w:fldChar w:fldCharType="end"/>
            </w:r>
          </w:hyperlink>
        </w:p>
        <w:p w14:paraId="045132F5" w14:textId="5EC37972" w:rsidR="000D3D2F" w:rsidRDefault="000D3D2F">
          <w:pPr>
            <w:pStyle w:val="TOC2"/>
            <w:tabs>
              <w:tab w:val="right" w:leader="dot" w:pos="9350"/>
            </w:tabs>
            <w:rPr>
              <w:noProof/>
            </w:rPr>
          </w:pPr>
          <w:hyperlink w:anchor="_Toc236831511" w:history="1">
            <w:r>
              <w:rPr>
                <w:rStyle w:val="Hyperlink"/>
                <w:b/>
                <w:bCs/>
                <w:noProof/>
              </w:rPr>
              <w:t>Timing</w:t>
            </w:r>
            <w:r>
              <w:rPr>
                <w:noProof/>
              </w:rPr>
              <w:tab/>
              <w:fldChar w:fldCharType="begin"/>
              <w:instrText xml:space="preserve"> PAGEREF _Toc236831511 \h </w:instrText>
              <w:fldChar w:fldCharType="separate"/>
              <w:t>6</w:t>
              <w:fldChar w:fldCharType="end"/>
            </w:r>
          </w:hyperlink>
        </w:p>
        <w:p w14:paraId="3A1CA0EB" w14:textId="697832A8" w:rsidR="000D3D2F" w:rsidRDefault="000D3D2F">
          <w:pPr>
            <w:pStyle w:val="TOC1"/>
            <w:tabs>
              <w:tab w:val="right" w:leader="dot" w:pos="9350"/>
            </w:tabs>
            <w:rPr>
              <w:noProof/>
            </w:rPr>
          </w:pPr>
          <w:hyperlink w:anchor="_Toc236831512" w:history="1">
            <w:r>
              <w:rPr>
                <w:rStyle w:val="Hyperlink"/>
                <w:b/>
                <w:bCs/>
                <w:noProof/>
              </w:rPr>
              <w:t>5. Accepting a lead</w:t>
            </w:r>
            <w:r>
              <w:rPr>
                <w:noProof/>
              </w:rPr>
              <w:tab/>
              <w:fldChar w:fldCharType="begin"/>
              <w:instrText xml:space="preserve"> PAGEREF _Toc236831512 \h </w:instrText>
              <w:fldChar w:fldCharType="separate"/>
              <w:t>8</w:t>
              <w:fldChar w:fldCharType="end"/>
            </w:r>
          </w:hyperlink>
        </w:p>
        <w:p w14:paraId="77562EE2" w14:textId="7A9B451B" w:rsidR="000D3D2F" w:rsidRDefault="000D3D2F">
          <w:pPr>
            <w:pStyle w:val="TOC2"/>
            <w:tabs>
              <w:tab w:val="right" w:leader="dot" w:pos="9350"/>
            </w:tabs>
            <w:rPr>
              <w:noProof/>
            </w:rPr>
          </w:pPr>
          <w:hyperlink w:anchor="_Toc236831513" w:history="1">
            <w:r>
              <w:rPr>
                <w:rStyle w:val="Hyperlink"/>
                <w:b/>
                <w:bCs/>
                <w:noProof/>
              </w:rPr>
              <w:t>If you cannot take it</w:t>
            </w:r>
            <w:r>
              <w:rPr>
                <w:noProof/>
              </w:rPr>
              <w:tab/>
              <w:fldChar w:fldCharType="begin"/>
              <w:instrText xml:space="preserve"> PAGEREF _Toc236831513 \h </w:instrText>
              <w:fldChar w:fldCharType="separate"/>
              <w:t>8</w:t>
              <w:fldChar w:fldCharType="end"/>
            </w:r>
          </w:hyperlink>
        </w:p>
        <w:p w14:paraId="40519A4C" w14:textId="598D4613" w:rsidR="000D3D2F" w:rsidRDefault="000D3D2F">
          <w:pPr>
            <w:pStyle w:val="TOC1"/>
            <w:tabs>
              <w:tab w:val="right" w:leader="dot" w:pos="9350"/>
            </w:tabs>
            <w:rPr>
              <w:noProof/>
            </w:rPr>
          </w:pPr>
          <w:hyperlink w:anchor="_Toc236831514" w:history="1">
            <w:r>
              <w:rPr>
                <w:rStyle w:val="Hyperlink"/>
                <w:b/>
                <w:bCs/>
                <w:noProof/>
              </w:rPr>
              <w:t>6. Working the lead</w:t>
            </w:r>
            <w:r>
              <w:rPr>
                <w:noProof/>
              </w:rPr>
              <w:tab/>
              <w:fldChar w:fldCharType="begin"/>
              <w:instrText xml:space="preserve"> PAGEREF _Toc236831514 \h </w:instrText>
              <w:fldChar w:fldCharType="separate"/>
              <w:t>9</w:t>
              <w:fldChar w:fldCharType="end"/>
            </w:r>
          </w:hyperlink>
        </w:p>
        <w:p w14:paraId="15993BBD" w14:textId="1F0D5AB8" w:rsidR="000D3D2F" w:rsidRDefault="000D3D2F">
          <w:pPr>
            <w:pStyle w:val="TOC2"/>
            <w:tabs>
              <w:tab w:val="right" w:leader="dot" w:pos="9350"/>
            </w:tabs>
            <w:rPr>
              <w:noProof/>
            </w:rPr>
          </w:pPr>
          <w:hyperlink w:anchor="_Toc236831515" w:history="1">
            <w:r>
              <w:rPr>
                <w:rStyle w:val="Hyperlink"/>
                <w:b/>
                <w:bCs/>
                <w:noProof/>
              </w:rPr>
              <w:t>The stages</w:t>
            </w:r>
            <w:r>
              <w:rPr>
                <w:noProof/>
              </w:rPr>
              <w:tab/>
              <w:fldChar w:fldCharType="begin"/>
              <w:instrText xml:space="preserve"> PAGEREF _Toc236831515 \h </w:instrText>
              <w:fldChar w:fldCharType="separate"/>
              <w:t>9</w:t>
              <w:fldChar w:fldCharType="end"/>
            </w:r>
          </w:hyperlink>
        </w:p>
        <w:p w14:paraId="32958B3E" w14:textId="56D28A89" w:rsidR="000D3D2F" w:rsidRDefault="000D3D2F">
          <w:pPr>
            <w:pStyle w:val="TOC2"/>
            <w:tabs>
              <w:tab w:val="right" w:leader="dot" w:pos="9350"/>
            </w:tabs>
            <w:rPr>
              <w:noProof/>
            </w:rPr>
          </w:pPr>
          <w:hyperlink w:anchor="_Toc236831516" w:history="1">
            <w:r>
              <w:rPr>
                <w:rStyle w:val="Hyperlink"/>
                <w:b/>
                <w:bCs/>
                <w:noProof/>
              </w:rPr>
              <w:t>The order stages move in</w:t>
            </w:r>
            <w:r>
              <w:rPr>
                <w:noProof/>
              </w:rPr>
              <w:tab/>
              <w:fldChar w:fldCharType="begin"/>
              <w:instrText xml:space="preserve"> PAGEREF _Toc236831516 \h </w:instrText>
              <w:fldChar w:fldCharType="separate"/>
              <w:t>9</w:t>
              <w:fldChar w:fldCharType="end"/>
            </w:r>
          </w:hyperlink>
        </w:p>
        <w:p w14:paraId="2E0B8B3D" w14:textId="7F2AC330" w:rsidR="000D3D2F" w:rsidRDefault="000D3D2F">
          <w:pPr>
            <w:pStyle w:val="TOC2"/>
            <w:tabs>
              <w:tab w:val="right" w:leader="dot" w:pos="9350"/>
            </w:tabs>
            <w:rPr>
              <w:noProof/>
            </w:rPr>
          </w:pPr>
          <w:hyperlink w:anchor="_Toc236831517" w:history="1">
            <w:r>
              <w:rPr>
                <w:rStyle w:val="Hyperlink"/>
                <w:b/>
                <w:bCs/>
                <w:noProof/>
              </w:rPr>
              <w:t>Marking a lead Lost</w:t>
            </w:r>
            <w:r>
              <w:rPr>
                <w:noProof/>
              </w:rPr>
              <w:tab/>
              <w:fldChar w:fldCharType="begin"/>
              <w:instrText xml:space="preserve"> PAGEREF _Toc236831517 \h </w:instrText>
              <w:fldChar w:fldCharType="separate"/>
              <w:t>9</w:t>
              <w:fldChar w:fldCharType="end"/>
            </w:r>
          </w:hyperlink>
        </w:p>
        <w:p w14:paraId="0BE9621A" w14:textId="5A031976" w:rsidR="000D3D2F" w:rsidRDefault="000D3D2F">
          <w:pPr>
            <w:pStyle w:val="TOC2"/>
            <w:tabs>
              <w:tab w:val="right" w:leader="dot" w:pos="9350"/>
            </w:tabs>
            <w:rPr>
              <w:noProof/>
            </w:rPr>
          </w:pPr>
          <w:hyperlink w:anchor="_Toc236831518" w:history="1">
            <w:r>
              <w:rPr>
                <w:rStyle w:val="Hyperlink"/>
                <w:b/>
                <w:bCs/>
                <w:noProof/>
              </w:rPr>
              <w:t>If a lead comes back</w:t>
            </w:r>
            <w:r>
              <w:rPr>
                <w:noProof/>
              </w:rPr>
              <w:tab/>
              <w:fldChar w:fldCharType="begin"/>
              <w:instrText xml:space="preserve"> PAGEREF _Toc236831518 \h </w:instrText>
              <w:fldChar w:fldCharType="separate"/>
              <w:t>10</w:t>
              <w:fldChar w:fldCharType="end"/>
            </w:r>
          </w:hyperlink>
        </w:p>
        <w:p w14:paraId="1365491A" w14:textId="1D8075D4" w:rsidR="000D3D2F" w:rsidRDefault="000D3D2F">
          <w:pPr>
            <w:pStyle w:val="TOC1"/>
            <w:tabs>
              <w:tab w:val="right" w:leader="dot" w:pos="9350"/>
            </w:tabs>
            <w:rPr>
              <w:noProof/>
            </w:rPr>
          </w:pPr>
          <w:hyperlink w:anchor="_Toc236831519" w:history="1">
            <w:r>
              <w:rPr>
                <w:rStyle w:val="Hyperlink"/>
                <w:b/>
                <w:bCs/>
                <w:noProof/>
              </w:rPr>
              <w:t>7. The update clock</w:t>
            </w:r>
            <w:r>
              <w:rPr>
                <w:noProof/>
              </w:rPr>
              <w:tab/>
              <w:fldChar w:fldCharType="begin"/>
              <w:instrText xml:space="preserve"> PAGEREF _Toc236831519 \h </w:instrText>
              <w:fldChar w:fldCharType="separate"/>
              <w:t>11</w:t>
              <w:fldChar w:fldCharType="end"/>
            </w:r>
          </w:hyperlink>
        </w:p>
        <w:p w14:paraId="2FB23321" w14:textId="62B56184" w:rsidR="000D3D2F" w:rsidRDefault="000D3D2F">
          <w:pPr>
            <w:pStyle w:val="TOC1"/>
            <w:tabs>
              <w:tab w:val="right" w:leader="dot" w:pos="9350"/>
            </w:tabs>
            <w:rPr>
              <w:noProof/>
            </w:rPr>
          </w:pPr>
          <w:hyperlink w:anchor="_Toc236831520" w:history="1">
            <w:r>
              <w:rPr>
                <w:rStyle w:val="Hyperlink"/>
                <w:b/>
                <w:bCs/>
                <w:noProof/>
              </w:rPr>
              <w:t>8. Your scores</w:t>
            </w:r>
            <w:r>
              <w:rPr>
                <w:noProof/>
              </w:rPr>
              <w:tab/>
              <w:fldChar w:fldCharType="begin"/>
              <w:instrText xml:space="preserve"> PAGEREF _Toc236831520 \h </w:instrText>
              <w:fldChar w:fldCharType="separate"/>
              <w:t>12</w:t>
              <w:fldChar w:fldCharType="end"/>
            </w:r>
          </w:hyperlink>
        </w:p>
        <w:p w14:paraId="626033CE" w14:textId="19B4D819" w:rsidR="000D3D2F" w:rsidRDefault="000D3D2F">
          <w:pPr>
            <w:pStyle w:val="TOC2"/>
            <w:tabs>
              <w:tab w:val="right" w:leader="dot" w:pos="9350"/>
            </w:tabs>
            <w:rPr>
              <w:noProof/>
            </w:rPr>
          </w:pPr>
          <w:hyperlink w:anchor="_Toc236831521" w:history="1">
            <w:r>
              <w:rPr>
                <w:rStyle w:val="Hyperlink"/>
                <w:b/>
                <w:bCs/>
                <w:noProof/>
              </w:rPr>
              <w:t>Queue Score becomes slots</w:t>
            </w:r>
            <w:r>
              <w:rPr>
                <w:noProof/>
              </w:rPr>
              <w:tab/>
              <w:fldChar w:fldCharType="begin"/>
              <w:instrText xml:space="preserve"> PAGEREF _Toc236831521 \h </w:instrText>
              <w:fldChar w:fldCharType="separate"/>
              <w:t>12</w:t>
              <w:fldChar w:fldCharType="end"/>
            </w:r>
          </w:hyperlink>
        </w:p>
        <w:p w14:paraId="1FB0563B" w14:textId="3B80217E" w:rsidR="000D3D2F" w:rsidRDefault="000D3D2F">
          <w:pPr>
            <w:pStyle w:val="TOC2"/>
            <w:tabs>
              <w:tab w:val="right" w:leader="dot" w:pos="9350"/>
            </w:tabs>
            <w:rPr>
              <w:noProof/>
            </w:rPr>
          </w:pPr>
          <w:hyperlink w:anchor="_Toc236831522" w:history="1">
            <w:r>
              <w:rPr>
                <w:rStyle w:val="Hyperlink"/>
                <w:b/>
                <w:bCs/>
                <w:noProof/>
              </w:rPr>
              <w:t>How you earn and lose points</w:t>
            </w:r>
            <w:r>
              <w:rPr>
                <w:noProof/>
              </w:rPr>
              <w:tab/>
              <w:fldChar w:fldCharType="begin"/>
              <w:instrText xml:space="preserve"> PAGEREF _Toc236831522 \h </w:instrText>
              <w:fldChar w:fldCharType="separate"/>
              <w:t>13</w:t>
              <w:fldChar w:fldCharType="end"/>
            </w:r>
          </w:hyperlink>
        </w:p>
        <w:p w14:paraId="4AE8DA98" w14:textId="19B4D899" w:rsidR="000D3D2F" w:rsidRDefault="000D3D2F">
          <w:pPr>
            <w:pStyle w:val="TOC2"/>
            <w:tabs>
              <w:tab w:val="right" w:leader="dot" w:pos="9350"/>
            </w:tabs>
            <w:rPr>
              <w:noProof/>
            </w:rPr>
          </w:pPr>
          <w:hyperlink w:anchor="_Toc236831523" w:history="1">
            <w:r>
              <w:rPr>
                <w:rStyle w:val="Hyperlink"/>
                <w:b/>
                <w:bCs/>
                <w:noProof/>
              </w:rPr>
              <w:t>Tiers</w:t>
            </w:r>
            <w:r>
              <w:rPr>
                <w:noProof/>
              </w:rPr>
              <w:tab/>
              <w:fldChar w:fldCharType="begin"/>
              <w:instrText xml:space="preserve"> PAGEREF _Toc236831523 \h </w:instrText>
              <w:fldChar w:fldCharType="separate"/>
              <w:t>14</w:t>
              <w:fldChar w:fldCharType="end"/>
            </w:r>
          </w:hyperlink>
        </w:p>
        <w:p w14:paraId="6216C5CB" w14:textId="1E78624D" w:rsidR="000D3D2F" w:rsidRDefault="000D3D2F">
          <w:pPr>
            <w:pStyle w:val="TOC2"/>
            <w:tabs>
              <w:tab w:val="right" w:leader="dot" w:pos="9350"/>
            </w:tabs>
            <w:rPr>
              <w:noProof/>
            </w:rPr>
          </w:pPr>
          <w:hyperlink w:anchor="_Toc236831524" w:history="1">
            <w:r>
              <w:rPr>
                <w:rStyle w:val="Hyperlink"/>
                <w:b/>
                <w:bCs/>
                <w:noProof/>
              </w:rPr>
              <w:t>Leaderboards</w:t>
            </w:r>
            <w:r>
              <w:rPr>
                <w:noProof/>
              </w:rPr>
              <w:tab/>
              <w:fldChar w:fldCharType="begin"/>
              <w:instrText xml:space="preserve"> PAGEREF _Toc236831524 \h </w:instrText>
              <w:fldChar w:fldCharType="separate"/>
              <w:t>14</w:t>
              <w:fldChar w:fldCharType="end"/>
            </w:r>
          </w:hyperlink>
        </w:p>
        <w:p w14:paraId="1EAEEF04" w14:textId="782F390E" w:rsidR="000D3D2F" w:rsidRDefault="000D3D2F">
          <w:pPr>
            <w:pStyle w:val="TOC1"/>
            <w:tabs>
              <w:tab w:val="right" w:leader="dot" w:pos="9350"/>
            </w:tabs>
            <w:rPr>
              <w:noProof/>
            </w:rPr>
          </w:pPr>
          <w:hyperlink w:anchor="_Toc236831525" w:history="1">
            <w:r>
              <w:rPr>
                <w:rStyle w:val="Hyperlink"/>
                <w:b/>
                <w:bCs/>
                <w:noProof/>
              </w:rPr>
              <w:t>9. Working leads by text</w:t>
            </w:r>
            <w:r>
              <w:rPr>
                <w:noProof/>
              </w:rPr>
              <w:tab/>
              <w:fldChar w:fldCharType="begin"/>
              <w:instrText xml:space="preserve"> PAGEREF _Toc236831525 \h </w:instrText>
              <w:fldChar w:fldCharType="separate"/>
              <w:t>15</w:t>
              <w:fldChar w:fldCharType="end"/>
            </w:r>
          </w:hyperlink>
        </w:p>
        <w:p w14:paraId="38142001" w14:textId="6FA090F9" w:rsidR="000D3D2F" w:rsidRDefault="000D3D2F">
          <w:pPr>
            <w:pStyle w:val="TOC2"/>
            <w:tabs>
              <w:tab w:val="right" w:leader="dot" w:pos="9350"/>
            </w:tabs>
            <w:rPr>
              <w:noProof/>
            </w:rPr>
          </w:pPr>
          <w:hyperlink w:anchor="_Toc236831526" w:history="1">
            <w:r>
              <w:rPr>
                <w:rStyle w:val="Hyperlink"/>
                <w:b/>
                <w:bCs/>
                <w:noProof/>
              </w:rPr>
              <w:t>Three things worth knowing</w:t>
            </w:r>
            <w:r>
              <w:rPr>
                <w:noProof/>
              </w:rPr>
              <w:tab/>
              <w:fldChar w:fldCharType="begin"/>
              <w:instrText xml:space="preserve"> PAGEREF _Toc236831526 \h </w:instrText>
              <w:fldChar w:fldCharType="separate"/>
              <w:t>15</w:t>
              <w:fldChar w:fldCharType="end"/>
            </w:r>
          </w:hyperlink>
        </w:p>
        <w:p w14:paraId="771C9F00" w14:textId="1201F87D" w:rsidR="000D3D2F" w:rsidRDefault="000D3D2F">
          <w:pPr>
            <w:pStyle w:val="TOC1"/>
            <w:tabs>
              <w:tab w:val="right" w:leader="dot" w:pos="9350"/>
            </w:tabs>
            <w:rPr>
              <w:noProof/>
            </w:rPr>
          </w:pPr>
          <w:hyperlink w:anchor="_Toc236831527" w:history="1">
            <w:r>
              <w:rPr>
                <w:rStyle w:val="Hyperlink"/>
                <w:b/>
                <w:bCs/>
                <w:noProof/>
              </w:rPr>
              <w:t>10. Available or paused</w:t>
            </w:r>
            <w:r>
              <w:rPr>
                <w:noProof/>
              </w:rPr>
              <w:tab/>
              <w:fldChar w:fldCharType="begin"/>
              <w:instrText xml:space="preserve"> PAGEREF _Toc236831527 \h </w:instrText>
              <w:fldChar w:fldCharType="separate"/>
              <w:t>16</w:t>
              <w:fldChar w:fldCharType="end"/>
            </w:r>
          </w:hyperlink>
        </w:p>
        <w:p w14:paraId="200CBEA2" w14:textId="41A26C57" w:rsidR="000D3D2F" w:rsidRDefault="000D3D2F">
          <w:pPr>
            <w:pStyle w:val="TOC1"/>
            <w:tabs>
              <w:tab w:val="right" w:leader="dot" w:pos="9350"/>
            </w:tabs>
            <w:rPr>
              <w:noProof/>
            </w:rPr>
          </w:pPr>
          <w:hyperlink w:anchor="_Toc236831528" w:history="1">
            <w:r>
              <w:rPr>
                <w:rStyle w:val="Hyperlink"/>
                <w:b/>
                <w:bCs/>
                <w:noProof/>
              </w:rPr>
              <w:t>11. Quick reference</w:t>
            </w:r>
            <w:r>
              <w:rPr>
                <w:noProof/>
              </w:rPr>
              <w:tab/>
              <w:fldChar w:fldCharType="begin"/>
              <w:instrText xml:space="preserve"> PAGEREF _Toc236831528 \h </w:instrText>
              <w:fldChar w:fldCharType="separate"/>
              <w:t>16</w:t>
              <w:fldChar w:fldCharType="end"/>
            </w:r>
          </w:hyperlink>
        </w:p>
        <w:p w14:paraId="63DF3FDC" w14:textId="23FA1B9A" w:rsidR="00305D0C" w:rsidRDefault="00966D56">
          <w:r>
            <w:fldChar w:fldCharType="end"/>
          </w:r>
        </w:p>
      </w:sdtContent>
    </w:sdt>
    <w:p w14:paraId="63DF3FDD" w14:textId="77777777" w:rsidR="00305D0C" w:rsidRDefault="00966D56">
      <w:r>
        <w:br w:type="page"/>
      </w:r>
    </w:p>
    <w:p w14:paraId="63DF3FDE" w14:textId="77777777" w:rsidR="00305D0C" w:rsidRDefault="00966D56">
      <w:pPr>
        <w:pStyle w:val="Heading1"/>
        <w:spacing w:before="360" w:after="160"/>
      </w:pPr>
      <w:bookmarkStart w:id="1" w:name="_Toc236831499"/>
      <w:r>
        <w:rPr>
          <w:b/>
          <w:bCs/>
          <w:color w:val="1E3A5F"/>
        </w:rPr>
        <w:lastRenderedPageBreak/>
        <w:t>1. What this is</w:t>
      </w:r>
      <w:bookmarkEnd w:id="1"/>
    </w:p>
    <w:p w14:paraId="63DF3FDF" w14:textId="08F21BA3" w:rsidR="00305D0C" w:rsidRDefault="00966D56">
      <w:pPr>
        <w:spacing w:after="140" w:line="288" w:lineRule="auto"/>
      </w:pPr>
      <w:r>
        <w:t xml:space="preserve">RE/MAX Platinum runs a website that offers homeowners a free, instant estimate of what their home is worth. When someone asks for that estimate, they become a seller lead — and the system routes that lead to one of our agents automatically.</w:t>
      </w:r>
    </w:p>
    <w:p w14:paraId="63DF3FE0" w14:textId="77777777" w:rsidR="00305D0C" w:rsidRDefault="00966D56">
      <w:pPr>
        <w:spacing w:after="140" w:line="288" w:lineRule="auto"/>
      </w:pPr>
      <w:r>
        <w:t>This guide explains the whole path: how a lead is created, how the system decides who gets it, what you need to do once it is yours, and how your activity feeds back into how often leads reach you.</w:t>
      </w:r>
    </w:p>
    <w:p>
      <w:pPr>
        <w:pStyle w:val="Heading2"/>
        <w:spacing w:before="280" w:after="120"/>
      </w:pPr>
      <w:r>
        <w:rPr>
          <w:b/>
          <w:bCs/>
          <w:color w:val="232323"/>
          <w:sz w:val="25"/>
          <w:szCs w:val="25"/>
        </w:rPr>
        <w:t xml:space="preserve">Where the leads come from</w:t>
      </w:r>
    </w:p>
    <w:p>
      <w:pPr>
        <w:spacing w:after="140" w:line="288" w:lineRule="auto"/>
      </w:pPr>
      <w:r>
        <w:t xml:space="preserve">These are not shared leads bought from a portal, and they are not cold names off a list. RE/MAX Platinum pays for them directly: we run </w:t>
      </w:r>
      <w:r>
        <w:rPr>
          <w:b/>
          <w:bCs/>
        </w:rPr>
        <w:t xml:space="preserve">Google pay-per-click ads</w:t>
      </w:r>
      <w:r>
        <w:t xml:space="preserve"> aimed at homeowners in our markets who are searching for what their home is worth. Every click on one of those ads costs the brokerage money, whether or not the person fills anything in.</w:t>
      </w:r>
    </w:p>
    <w:p>
      <w:pPr>
        <w:spacing w:after="140" w:line="288" w:lineRule="auto"/>
      </w:pPr>
      <w:r>
        <w:t xml:space="preserve">The people who do fill it in are the leads you receive. They asked, unprompted, what their home is worth, and they gave us their contact details to find out. That is why the clock is tight at the front end: they were interested enough to raise their hand a few minutes ago, and that is the moment they are easiest to reach.</w:t>
      </w: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tblPrEx>
          <w:tblCellMar>
            <w:top w:w="0" w:type="dxa"/>
            <w:bottom w:w="0" w:type="dxa"/>
          </w:tblCellMar>
        </w:tblPrEx>
        <w:tc>
          <w:tcPr>
            <w:tcW w:w="9360" w:type="dxa"/>
            <w:shd w:val="clear" w:color="auto" w:fill="F1F4F8"/>
            <w:tcMar>
              <w:top w:w="160" w:type="dxa"/>
              <w:left w:w="220" w:type="dxa"/>
              <w:bottom w:w="160" w:type="dxa"/>
              <w:right w:w="220" w:type="dxa"/>
            </w:tcMar>
          </w:tcPr>
          <w:p>
            <w:pPr>
              <w:spacing w:after="70"/>
            </w:pPr>
            <w:r>
              <w:rPr>
                <w:b/>
                <w:bCs/>
                <w:color w:val="1E3A5F"/>
              </w:rPr>
              <w:t xml:space="preserve">Your stage updates decide which ads we buy next</w:t>
            </w:r>
          </w:p>
          <w:p>
            <w:pPr>
              <w:spacing w:line="288" w:lineRule="auto"/>
            </w:pPr>
            <w:r>
              <w:rPr>
                <w:sz w:val="20"/>
                <w:szCs w:val="20"/>
              </w:rPr>
              <w:t xml:space="preserve">Google does not know which of those clicks turned into a real seller unless we tell it. When you move a lead to </w:t>
            </w:r>
            <w:r>
              <w:rPr>
                <w:b/>
                <w:bCs/>
                <w:sz w:val="20"/>
                <w:szCs w:val="20"/>
              </w:rPr>
              <w:t xml:space="preserve">Nurturing, Appointment set, Signed or Closed</w:t>
            </w:r>
            <w:r>
              <w:rPr>
                <w:sz w:val="20"/>
                <w:szCs w:val="20"/>
              </w:rPr>
              <w:t xml:space="preserve">, the system reports that back to Google Ads automatically. Google then spends more of our budget finding people who look like the ones that went somewhere, and less on the ones that went nowhere. Leads that are never logged past New look identical to junk from the outside, so the targeting learns nothing from them. </w:t>
            </w:r>
            <w:r>
              <w:rPr>
                <w:b/>
                <w:bCs/>
                <w:sz w:val="20"/>
                <w:szCs w:val="20"/>
              </w:rPr>
              <w:t xml:space="preserve">Keeping your stages current is what makes next month’s leads better than this month’s</w:t>
            </w:r>
            <w:r>
              <w:rPr>
                <w:sz w:val="20"/>
                <w:szCs w:val="20"/>
              </w:rPr>
              <w:t xml:space="preserve"> — for you and for everyone else on the roster.</w:t>
            </w:r>
          </w:p>
        </w:tc>
      </w:tr>
    </w:tbl>
    <w:p>
      <w:pPr>
        <w:spacing w:after="120"/>
      </w:pPr>
    </w:p>
    <w:p w14:paraId="63DF3FE1" w14:textId="77777777" w:rsidR="00305D0C" w:rsidRDefault="00966D56">
      <w:pPr>
        <w:pStyle w:val="Heading2"/>
        <w:spacing w:before="280" w:after="120"/>
      </w:pPr>
      <w:bookmarkStart w:id="2" w:name="_Toc236831500"/>
      <w:r>
        <w:rPr>
          <w:b/>
          <w:bCs/>
          <w:color w:val="232323"/>
          <w:sz w:val="25"/>
          <w:szCs w:val="25"/>
        </w:rPr>
        <w:t>The short version</w:t>
      </w:r>
      <w:bookmarkEnd w:id="2"/>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900"/>
        <w:gridCol w:w="8460"/>
      </w:tblGrid>
      <w:tr w:rsidR="00305D0C" w14:paraId="63DF3FE4" w14:textId="77777777">
        <w:tblPrEx>
          <w:tblCellMar>
            <w:top w:w="0" w:type="dxa"/>
            <w:bottom w:w="0" w:type="dxa"/>
          </w:tblCellMar>
        </w:tblPrEx>
        <w:trPr>
          <w:tblHeader/>
        </w:trPr>
        <w:tc>
          <w:tcPr>
            <w:tcW w:w="900" w:type="dxa"/>
            <w:shd w:val="clear" w:color="auto" w:fill="F1F4F8"/>
            <w:tcMar>
              <w:top w:w="90" w:type="dxa"/>
              <w:left w:w="140" w:type="dxa"/>
              <w:bottom w:w="90" w:type="dxa"/>
              <w:right w:w="140" w:type="dxa"/>
            </w:tcMar>
          </w:tcPr>
          <w:p w14:paraId="63DF3FE2" w14:textId="77777777" w:rsidR="00305D0C" w:rsidRDefault="00966D56">
            <w:pPr>
              <w:spacing w:line="264" w:lineRule="auto"/>
            </w:pPr>
            <w:r>
              <w:rPr>
                <w:b/>
                <w:bCs/>
                <w:color w:val="5A6472"/>
                <w:sz w:val="20"/>
                <w:szCs w:val="20"/>
              </w:rPr>
              <w:t>Step</w:t>
            </w:r>
          </w:p>
        </w:tc>
        <w:tc>
          <w:tcPr>
            <w:tcW w:w="8460" w:type="dxa"/>
            <w:shd w:val="clear" w:color="auto" w:fill="F1F4F8"/>
            <w:tcMar>
              <w:top w:w="90" w:type="dxa"/>
              <w:left w:w="140" w:type="dxa"/>
              <w:bottom w:w="90" w:type="dxa"/>
              <w:right w:w="140" w:type="dxa"/>
            </w:tcMar>
          </w:tcPr>
          <w:p w14:paraId="63DF3FE3" w14:textId="77777777" w:rsidR="00305D0C" w:rsidRDefault="00966D56">
            <w:pPr>
              <w:spacing w:line="264" w:lineRule="auto"/>
            </w:pPr>
            <w:r>
              <w:rPr>
                <w:b/>
                <w:bCs/>
                <w:color w:val="5A6472"/>
                <w:sz w:val="20"/>
                <w:szCs w:val="20"/>
              </w:rPr>
              <w:t>What happens</w:t>
            </w:r>
          </w:p>
        </w:tc>
      </w:tr>
      <w:tr w:rsidR="00305D0C" w14:paraId="63DF3FE7" w14:textId="77777777">
        <w:tblPrEx>
          <w:tblCellMar>
            <w:top w:w="0" w:type="dxa"/>
            <w:bottom w:w="0" w:type="dxa"/>
          </w:tblCellMar>
        </w:tblPrEx>
        <w:tc>
          <w:tcPr>
            <w:tcW w:w="900" w:type="dxa"/>
            <w:tcMar>
              <w:top w:w="90" w:type="dxa"/>
              <w:left w:w="140" w:type="dxa"/>
              <w:bottom w:w="90" w:type="dxa"/>
              <w:right w:w="140" w:type="dxa"/>
            </w:tcMar>
          </w:tcPr>
          <w:p w14:paraId="63DF3FE5" w14:textId="77777777" w:rsidR="00305D0C" w:rsidRDefault="00966D56">
            <w:pPr>
              <w:spacing w:line="264" w:lineRule="auto"/>
            </w:pPr>
            <w:r>
              <w:rPr>
                <w:b/>
                <w:bCs/>
                <w:sz w:val="20"/>
                <w:szCs w:val="20"/>
              </w:rPr>
              <w:t>1</w:t>
            </w:r>
          </w:p>
        </w:tc>
        <w:tc>
          <w:tcPr>
            <w:tcW w:w="8460" w:type="dxa"/>
            <w:tcMar>
              <w:top w:w="90" w:type="dxa"/>
              <w:left w:w="140" w:type="dxa"/>
              <w:bottom w:w="90" w:type="dxa"/>
              <w:right w:w="140" w:type="dxa"/>
            </w:tcMar>
          </w:tcPr>
          <w:p w14:paraId="63DF3FE6" w14:textId="77777777" w:rsidR="00305D0C" w:rsidRDefault="00966D56">
            <w:pPr>
              <w:spacing w:line="264" w:lineRule="auto"/>
            </w:pPr>
            <w:r>
              <w:rPr>
                <w:sz w:val="20"/>
                <w:szCs w:val="20"/>
              </w:rPr>
              <w:t>A homeowner requests a valuation on one of our sites.</w:t>
            </w:r>
          </w:p>
        </w:tc>
      </w:tr>
      <w:tr w:rsidR="00305D0C" w14:paraId="63DF3FEA" w14:textId="77777777">
        <w:tblPrEx>
          <w:tblCellMar>
            <w:top w:w="0" w:type="dxa"/>
            <w:bottom w:w="0" w:type="dxa"/>
          </w:tblCellMar>
        </w:tblPrEx>
        <w:tc>
          <w:tcPr>
            <w:tcW w:w="900" w:type="dxa"/>
            <w:tcMar>
              <w:top w:w="90" w:type="dxa"/>
              <w:left w:w="140" w:type="dxa"/>
              <w:bottom w:w="90" w:type="dxa"/>
              <w:right w:w="140" w:type="dxa"/>
            </w:tcMar>
          </w:tcPr>
          <w:p w14:paraId="63DF3FE8" w14:textId="77777777" w:rsidR="00305D0C" w:rsidRDefault="00966D56">
            <w:pPr>
              <w:spacing w:line="264" w:lineRule="auto"/>
            </w:pPr>
            <w:r>
              <w:rPr>
                <w:b/>
                <w:bCs/>
                <w:sz w:val="20"/>
                <w:szCs w:val="20"/>
              </w:rPr>
              <w:t>2</w:t>
            </w:r>
          </w:p>
        </w:tc>
        <w:tc>
          <w:tcPr>
            <w:tcW w:w="8460" w:type="dxa"/>
            <w:tcMar>
              <w:top w:w="90" w:type="dxa"/>
              <w:left w:w="140" w:type="dxa"/>
              <w:bottom w:w="90" w:type="dxa"/>
              <w:right w:w="140" w:type="dxa"/>
            </w:tcMar>
          </w:tcPr>
          <w:p w14:paraId="63DF3FE9" w14:textId="77777777" w:rsidR="00305D0C" w:rsidRDefault="00966D56">
            <w:pPr>
              <w:spacing w:line="264" w:lineRule="auto"/>
            </w:pPr>
            <w:r>
              <w:rPr>
                <w:sz w:val="20"/>
                <w:szCs w:val="20"/>
              </w:rPr>
              <w:t>The system finds every agent whose coverage area includes that home.</w:t>
            </w:r>
          </w:p>
        </w:tc>
      </w:tr>
      <w:tr w:rsidR="00305D0C" w14:paraId="63DF3FED" w14:textId="77777777">
        <w:tblPrEx>
          <w:tblCellMar>
            <w:top w:w="0" w:type="dxa"/>
            <w:bottom w:w="0" w:type="dxa"/>
          </w:tblCellMar>
        </w:tblPrEx>
        <w:tc>
          <w:tcPr>
            <w:tcW w:w="900" w:type="dxa"/>
            <w:tcMar>
              <w:top w:w="90" w:type="dxa"/>
              <w:left w:w="140" w:type="dxa"/>
              <w:bottom w:w="90" w:type="dxa"/>
              <w:right w:w="140" w:type="dxa"/>
            </w:tcMar>
          </w:tcPr>
          <w:p w14:paraId="63DF3FEB" w14:textId="77777777" w:rsidR="00305D0C" w:rsidRDefault="00966D56">
            <w:pPr>
              <w:spacing w:line="264" w:lineRule="auto"/>
            </w:pPr>
            <w:r>
              <w:rPr>
                <w:b/>
                <w:bCs/>
                <w:sz w:val="20"/>
                <w:szCs w:val="20"/>
              </w:rPr>
              <w:t>3</w:t>
            </w:r>
          </w:p>
        </w:tc>
        <w:tc>
          <w:tcPr>
            <w:tcW w:w="8460" w:type="dxa"/>
            <w:tcMar>
              <w:top w:w="90" w:type="dxa"/>
              <w:left w:w="140" w:type="dxa"/>
              <w:bottom w:w="90" w:type="dxa"/>
              <w:right w:w="140" w:type="dxa"/>
            </w:tcMar>
          </w:tcPr>
          <w:p w14:paraId="63DF3FEC" w14:textId="77777777" w:rsidR="00305D0C" w:rsidRDefault="00966D56">
            <w:pPr>
              <w:spacing w:line="264" w:lineRule="auto"/>
            </w:pPr>
            <w:r>
              <w:rPr>
                <w:sz w:val="20"/>
                <w:szCs w:val="20"/>
              </w:rPr>
              <w:t>It offers the lead to whoever is next in the rotation.</w:t>
            </w:r>
          </w:p>
        </w:tc>
      </w:tr>
      <w:tr w:rsidR="00305D0C" w14:paraId="63DF3FF0" w14:textId="77777777">
        <w:tblPrEx>
          <w:tblCellMar>
            <w:top w:w="0" w:type="dxa"/>
            <w:bottom w:w="0" w:type="dxa"/>
          </w:tblCellMar>
        </w:tblPrEx>
        <w:tc>
          <w:tcPr>
            <w:tcW w:w="900" w:type="dxa"/>
            <w:tcMar>
              <w:top w:w="90" w:type="dxa"/>
              <w:left w:w="140" w:type="dxa"/>
              <w:bottom w:w="90" w:type="dxa"/>
              <w:right w:w="140" w:type="dxa"/>
            </w:tcMar>
          </w:tcPr>
          <w:p w14:paraId="63DF3FEE" w14:textId="77777777" w:rsidR="00305D0C" w:rsidRDefault="00966D56">
            <w:pPr>
              <w:spacing w:line="264" w:lineRule="auto"/>
            </w:pPr>
            <w:r>
              <w:rPr>
                <w:b/>
                <w:bCs/>
                <w:sz w:val="20"/>
                <w:szCs w:val="20"/>
              </w:rPr>
              <w:t>4</w:t>
            </w:r>
          </w:p>
        </w:tc>
        <w:tc>
          <w:tcPr>
            <w:tcW w:w="8460" w:type="dxa"/>
            <w:tcMar>
              <w:top w:w="90" w:type="dxa"/>
              <w:left w:w="140" w:type="dxa"/>
              <w:bottom w:w="90" w:type="dxa"/>
              <w:right w:w="140" w:type="dxa"/>
            </w:tcMar>
          </w:tcPr>
          <w:p w14:paraId="63DF3FEF" w14:textId="77777777" w:rsidR="00305D0C" w:rsidRDefault="00966D56">
            <w:pPr>
              <w:spacing w:line="264" w:lineRule="auto"/>
            </w:pPr>
            <w:r>
              <w:rPr>
                <w:sz w:val="20"/>
                <w:szCs w:val="20"/>
              </w:rPr>
              <w:t>You get an email and a text. You have 3 hours to accept.</w:t>
            </w:r>
          </w:p>
        </w:tc>
      </w:tr>
      <w:tr w:rsidR="00305D0C" w14:paraId="63DF3FF3" w14:textId="77777777">
        <w:tblPrEx>
          <w:tblCellMar>
            <w:top w:w="0" w:type="dxa"/>
            <w:bottom w:w="0" w:type="dxa"/>
          </w:tblCellMar>
        </w:tblPrEx>
        <w:tc>
          <w:tcPr>
            <w:tcW w:w="900" w:type="dxa"/>
            <w:tcMar>
              <w:top w:w="90" w:type="dxa"/>
              <w:left w:w="140" w:type="dxa"/>
              <w:bottom w:w="90" w:type="dxa"/>
              <w:right w:w="140" w:type="dxa"/>
            </w:tcMar>
          </w:tcPr>
          <w:p w14:paraId="63DF3FF1" w14:textId="77777777" w:rsidR="00305D0C" w:rsidRDefault="00966D56">
            <w:pPr>
              <w:spacing w:line="264" w:lineRule="auto"/>
            </w:pPr>
            <w:r>
              <w:rPr>
                <w:b/>
                <w:bCs/>
                <w:sz w:val="20"/>
                <w:szCs w:val="20"/>
              </w:rPr>
              <w:t>5</w:t>
            </w:r>
          </w:p>
        </w:tc>
        <w:tc>
          <w:tcPr>
            <w:tcW w:w="8460" w:type="dxa"/>
            <w:tcMar>
              <w:top w:w="90" w:type="dxa"/>
              <w:left w:w="140" w:type="dxa"/>
              <w:bottom w:w="90" w:type="dxa"/>
              <w:right w:w="140" w:type="dxa"/>
            </w:tcMar>
          </w:tcPr>
          <w:p w14:paraId="63DF3FF2" w14:textId="77777777" w:rsidR="00305D0C" w:rsidRDefault="00966D56">
            <w:pPr>
              <w:spacing w:line="264" w:lineRule="auto"/>
            </w:pPr>
            <w:r>
              <w:rPr>
                <w:sz w:val="20"/>
                <w:szCs w:val="20"/>
              </w:rPr>
              <w:t>Accept, and the seller’s full contact details are yours immediately.</w:t>
            </w:r>
          </w:p>
        </w:tc>
      </w:tr>
      <w:tr w:rsidR="00305D0C" w14:paraId="63DF3FF6" w14:textId="77777777">
        <w:tblPrEx>
          <w:tblCellMar>
            <w:top w:w="0" w:type="dxa"/>
            <w:bottom w:w="0" w:type="dxa"/>
          </w:tblCellMar>
        </w:tblPrEx>
        <w:tc>
          <w:tcPr>
            <w:tcW w:w="900" w:type="dxa"/>
            <w:tcMar>
              <w:top w:w="90" w:type="dxa"/>
              <w:left w:w="140" w:type="dxa"/>
              <w:bottom w:w="90" w:type="dxa"/>
              <w:right w:w="140" w:type="dxa"/>
            </w:tcMar>
          </w:tcPr>
          <w:p w14:paraId="63DF3FF4" w14:textId="77777777" w:rsidR="00305D0C" w:rsidRDefault="00966D56">
            <w:pPr>
              <w:spacing w:line="264" w:lineRule="auto"/>
            </w:pPr>
            <w:r>
              <w:rPr>
                <w:b/>
                <w:bCs/>
                <w:sz w:val="20"/>
                <w:szCs w:val="20"/>
              </w:rPr>
              <w:t>6</w:t>
            </w:r>
          </w:p>
        </w:tc>
        <w:tc>
          <w:tcPr>
            <w:tcW w:w="8460" w:type="dxa"/>
            <w:tcMar>
              <w:top w:w="90" w:type="dxa"/>
              <w:left w:w="140" w:type="dxa"/>
              <w:bottom w:w="90" w:type="dxa"/>
              <w:right w:w="140" w:type="dxa"/>
            </w:tcMar>
          </w:tcPr>
          <w:p w14:paraId="63DF3FF5" w14:textId="77777777" w:rsidR="00305D0C" w:rsidRDefault="00966D56">
            <w:pPr>
              <w:spacing w:line="264" w:lineRule="auto"/>
            </w:pPr>
            <w:r>
              <w:rPr>
                <w:sz w:val="20"/>
                <w:szCs w:val="20"/>
              </w:rPr>
              <w:t>You work the lead and log your progress as it moves.</w:t>
            </w:r>
          </w:p>
        </w:tc>
      </w:tr>
      <w:tr w:rsidR="00305D0C" w14:paraId="63DF3FF9" w14:textId="77777777">
        <w:tblPrEx>
          <w:tblCellMar>
            <w:top w:w="0" w:type="dxa"/>
            <w:bottom w:w="0" w:type="dxa"/>
          </w:tblCellMar>
        </w:tblPrEx>
        <w:tc>
          <w:tcPr>
            <w:tcW w:w="900" w:type="dxa"/>
            <w:tcMar>
              <w:top w:w="90" w:type="dxa"/>
              <w:left w:w="140" w:type="dxa"/>
              <w:bottom w:w="90" w:type="dxa"/>
              <w:right w:w="140" w:type="dxa"/>
            </w:tcMar>
          </w:tcPr>
          <w:p w14:paraId="63DF3FF7" w14:textId="77777777" w:rsidR="00305D0C" w:rsidRDefault="00966D56">
            <w:pPr>
              <w:spacing w:line="264" w:lineRule="auto"/>
            </w:pPr>
            <w:r>
              <w:rPr>
                <w:b/>
                <w:bCs/>
                <w:sz w:val="20"/>
                <w:szCs w:val="20"/>
              </w:rPr>
              <w:t>7</w:t>
            </w:r>
          </w:p>
        </w:tc>
        <w:tc>
          <w:tcPr>
            <w:tcW w:w="8460" w:type="dxa"/>
            <w:tcMar>
              <w:top w:w="90" w:type="dxa"/>
              <w:left w:w="140" w:type="dxa"/>
              <w:bottom w:w="90" w:type="dxa"/>
              <w:right w:w="140" w:type="dxa"/>
            </w:tcMar>
          </w:tcPr>
          <w:p w14:paraId="63DF3FF8" w14:textId="77777777" w:rsidR="00305D0C" w:rsidRDefault="00966D56">
            <w:pPr>
              <w:spacing w:line="264" w:lineRule="auto"/>
            </w:pPr>
            <w:r>
              <w:rPr>
                <w:sz w:val="20"/>
                <w:szCs w:val="20"/>
              </w:rPr>
              <w:t>Responding fast and moving leads forward earns points, which earn you more turns in the rotation.</w:t>
            </w:r>
          </w:p>
        </w:tc>
      </w:tr>
    </w:tbl>
    <w:p w14:paraId="63DF3FFA" w14:textId="77777777" w:rsidR="00305D0C" w:rsidRDefault="00305D0C">
      <w:pPr>
        <w:spacing w:after="180"/>
      </w:pPr>
    </w:p>
    <w:tbl>
      <w:tblPr>
        <w:tblW w:w="9360" w:type="dxa"/>
        <w:tblBorders>
          <w:left w:val="single" w:sz="18" w:space="0" w:color="DC1C2E"/>
        </w:tblBorders>
        <w:tblCellMar>
          <w:left w:w="10" w:type="dxa"/>
          <w:right w:w="10" w:type="dxa"/>
        </w:tblCellMar>
        <w:tblLook w:val="04A0" w:firstRow="1" w:lastRow="0" w:firstColumn="1" w:lastColumn="0" w:noHBand="0" w:noVBand="1"/>
      </w:tblPr>
      <w:tblGrid>
        <w:gridCol w:w="9360"/>
      </w:tblGrid>
      <w:tr w:rsidR="00305D0C" w14:paraId="63DF3FFD"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3FFB" w14:textId="77777777" w:rsidR="00305D0C" w:rsidRDefault="00966D56">
            <w:pPr>
              <w:spacing w:after="70"/>
            </w:pPr>
            <w:r>
              <w:rPr>
                <w:b/>
                <w:bCs/>
                <w:color w:val="DC1C2E"/>
              </w:rPr>
              <w:t>Two things to do before anything else</w:t>
            </w:r>
          </w:p>
          <w:p w14:paraId="63DF3FFC" w14:textId="3F48FA3A" w:rsidR="00305D0C" w:rsidRDefault="00966D56">
            <w:pPr>
              <w:spacing w:line="288" w:lineRule="auto"/>
            </w:pPr>
            <w:r>
              <w:rPr>
                <w:b/>
                <w:bCs/>
                <w:sz w:val="20"/>
                <w:szCs w:val="20"/>
              </w:rPr>
              <w:t xml:space="preserve">1. Set your password </w:t>
            </w:r>
            <w:r>
              <w:rPr>
                <w:sz w:val="20"/>
                <w:szCs w:val="20"/>
              </w:rPr>
              <w:t xml:space="preserve">from the invitation email the office will send you. </w:t>
            </w:r>
            <w:r>
              <w:rPr>
                <w:b/>
                <w:bCs/>
                <w:sz w:val="20"/>
                <w:szCs w:val="20"/>
              </w:rPr>
              <w:t xml:space="preserve">2. Turn on your availability </w:t>
            </w:r>
            <w:r>
              <w:rPr>
                <w:sz w:val="20"/>
                <w:szCs w:val="20"/>
              </w:rPr>
              <w:t xml:space="preserve">in Settings. Until you do the second one, you are not in the rotation and no leads will be offered to you. The order agents switch on is the starting order of the round robin queue.</w:t>
            </w:r>
          </w:p>
        </w:tc>
      </w:tr>
    </w:tbl>
    <w:p w14:paraId="63DF3FFE" w14:textId="77777777" w:rsidR="00305D0C" w:rsidRDefault="00966D56">
      <w:r>
        <w:br w:type="page"/>
      </w:r>
    </w:p>
    <w:p w14:paraId="63DF3FFF" w14:textId="77777777" w:rsidR="00305D0C" w:rsidRDefault="00966D56">
      <w:pPr>
        <w:pStyle w:val="Heading1"/>
        <w:spacing w:before="360" w:after="160"/>
      </w:pPr>
      <w:bookmarkStart w:id="3" w:name="_Toc236831501"/>
      <w:r>
        <w:rPr>
          <w:b/>
          <w:bCs/>
          <w:color w:val="1E3A5F"/>
        </w:rPr>
        <w:lastRenderedPageBreak/>
        <w:t>2. Getting set up</w:t>
      </w:r>
      <w:bookmarkEnd w:id="3"/>
    </w:p>
    <w:p w14:paraId="63DF4000" w14:textId="77777777" w:rsidR="00305D0C" w:rsidRDefault="00966D56">
      <w:pPr>
        <w:pStyle w:val="Heading2"/>
        <w:spacing w:before="280" w:after="120"/>
      </w:pPr>
      <w:bookmarkStart w:id="4" w:name="_Toc236831502"/>
      <w:r>
        <w:rPr>
          <w:b/>
          <w:bCs/>
          <w:color w:val="232323"/>
          <w:sz w:val="25"/>
          <w:szCs w:val="25"/>
        </w:rPr>
        <w:t>Your first sign-in</w:t>
      </w:r>
      <w:bookmarkEnd w:id="4"/>
    </w:p>
    <w:p w14:paraId="63DF4001" w14:textId="77777777" w:rsidR="00305D0C" w:rsidRDefault="00966D56">
      <w:pPr>
        <w:spacing w:after="140" w:line="288" w:lineRule="auto"/>
      </w:pPr>
      <w:r>
        <w:t>The office emails you a setup link that is personal to you. It works once and expires after 7 days. Open it and choose a password of at least 8 characters.</w:t>
      </w:r>
    </w:p>
    <w:p w14:paraId="63DF4002" w14:textId="121E11EB" w:rsidR="00305D0C" w:rsidRDefault="00966D56">
      <w:pPr>
        <w:spacing w:after="140" w:line="288" w:lineRule="auto"/>
      </w:pPr>
      <w:r>
        <w:t xml:space="preserve">There is no way to set up an account without that link. If yours has expired or doesn’t work, ask Rebecca to send a new one. She can re-issue it any time, and the new link replaces the old.</w:t>
      </w:r>
    </w:p>
    <w:p w14:paraId="63DF4003" w14:textId="77777777" w:rsidR="00305D0C" w:rsidRDefault="00966D56">
      <w:pPr>
        <w:pStyle w:val="Heading2"/>
        <w:spacing w:before="280" w:after="120"/>
      </w:pPr>
      <w:bookmarkStart w:id="5" w:name="_Toc236831503"/>
      <w:r>
        <w:rPr>
          <w:b/>
          <w:bCs/>
          <w:color w:val="232323"/>
          <w:sz w:val="25"/>
          <w:szCs w:val="25"/>
        </w:rPr>
        <w:t>Signing in after that</w:t>
      </w:r>
      <w:bookmarkEnd w:id="5"/>
    </w:p>
    <w:p w14:paraId="63DF4004" w14:textId="77777777" w:rsidR="00305D0C" w:rsidRDefault="00966D56">
      <w:pPr>
        <w:pStyle w:val="ListParagraph"/>
        <w:numPr>
          <w:ilvl w:val="0"/>
          <w:numId w:val="2"/>
        </w:numPr>
        <w:spacing w:after="90" w:line="288" w:lineRule="auto"/>
      </w:pPr>
      <w:r>
        <w:rPr>
          <w:b/>
          <w:bCs/>
        </w:rPr>
        <w:t xml:space="preserve">Email and password </w:t>
      </w:r>
      <w:r>
        <w:t>at the agent sign-in page.</w:t>
      </w:r>
    </w:p>
    <w:p w14:paraId="63DF4005" w14:textId="77777777" w:rsidR="00305D0C" w:rsidRDefault="00966D56">
      <w:pPr>
        <w:pStyle w:val="ListParagraph"/>
        <w:numPr>
          <w:ilvl w:val="0"/>
          <w:numId w:val="2"/>
        </w:numPr>
        <w:spacing w:after="90" w:line="288" w:lineRule="auto"/>
      </w:pPr>
      <w:r>
        <w:rPr>
          <w:b/>
          <w:bCs/>
        </w:rPr>
        <w:t xml:space="preserve">Forgot it? </w:t>
      </w:r>
      <w:r>
        <w:t xml:space="preserve">Enter your email on the sign-in page and we send a reset link, good for 2 hours. It goes to your address on file, so only you can use it.</w:t>
      </w:r>
    </w:p>
    <w:p w14:paraId="63DF4006" w14:textId="77777777" w:rsidR="00305D0C" w:rsidRDefault="00966D56">
      <w:pPr>
        <w:pStyle w:val="ListParagraph"/>
        <w:numPr>
          <w:ilvl w:val="0"/>
          <w:numId w:val="2"/>
        </w:numPr>
        <w:spacing w:after="90" w:line="288" w:lineRule="auto"/>
      </w:pPr>
      <w:r>
        <w:rPr>
          <w:b/>
          <w:bCs/>
        </w:rPr>
        <w:t xml:space="preserve">From a lead email or text. </w:t>
      </w:r>
      <w:r>
        <w:t>Tapping Accept, or a lead link in a text, signs you in automatically and opens the lead.</w:t>
      </w:r>
    </w:p>
    <w:p w14:paraId="63DF4007" w14:textId="77777777" w:rsidR="00305D0C" w:rsidRDefault="00966D56">
      <w:pPr>
        <w:spacing w:after="140" w:line="288" w:lineRule="auto"/>
      </w:pPr>
      <w:r>
        <w:t>Once signed in you stay signed in on that device for 7 days.</w:t>
      </w:r>
    </w:p>
    <w:p w14:paraId="63DF4008" w14:textId="77777777" w:rsidR="00305D0C" w:rsidRDefault="00305D0C">
      <w:pPr>
        <w:spacing w:after="60"/>
      </w:pP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rsidR="00305D0C" w14:paraId="63DF400B"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4009" w14:textId="77777777" w:rsidR="00305D0C" w:rsidRDefault="00966D56">
            <w:pPr>
              <w:spacing w:after="70"/>
            </w:pPr>
            <w:r>
              <w:rPr>
                <w:b/>
                <w:bCs/>
                <w:color w:val="1E3A5F"/>
              </w:rPr>
              <w:t xml:space="preserve">Treat lead links like your password</w:t>
            </w:r>
          </w:p>
          <w:p w14:paraId="63DF400A" w14:textId="510C61C0" w:rsidR="00305D0C" w:rsidRDefault="00966D56">
            <w:pPr>
              <w:spacing w:line="288" w:lineRule="auto"/>
            </w:pPr>
            <w:r>
              <w:rPr>
                <w:sz w:val="20"/>
                <w:szCs w:val="20"/>
              </w:rPr>
              <w:t xml:space="preserve">A link in a lead email or text signs in as you and shows every seller’s contact details. Do not forward them. Each new message replaces the link in the last one, so always use your most recent email or text as an older link will have stopped working, and that is normal, not a bug in the system.</w:t>
            </w:r>
          </w:p>
        </w:tc>
      </w:tr>
    </w:tbl>
    <w:p w14:paraId="63DF400C" w14:textId="77777777" w:rsidR="00305D0C" w:rsidRDefault="00966D56">
      <w:pPr>
        <w:pStyle w:val="Heading2"/>
        <w:spacing w:before="280" w:after="120"/>
      </w:pPr>
      <w:bookmarkStart w:id="6" w:name="_Toc236831504"/>
      <w:r>
        <w:rPr>
          <w:b/>
          <w:bCs/>
          <w:color w:val="232323"/>
          <w:sz w:val="25"/>
          <w:szCs w:val="25"/>
        </w:rPr>
        <w:t>Your coverage area</w:t>
      </w:r>
      <w:bookmarkEnd w:id="6"/>
    </w:p>
    <w:p w14:paraId="63DF400D" w14:textId="77777777" w:rsidR="00305D0C" w:rsidRDefault="00966D56">
      <w:pPr>
        <w:spacing w:after="140" w:line="288" w:lineRule="auto"/>
      </w:pPr>
      <w:r>
        <w:t>In Settings you choose two things that decide which leads can reach you:</w:t>
      </w:r>
    </w:p>
    <w:p w14:paraId="63DF400E" w14:textId="77777777" w:rsidR="00305D0C" w:rsidRDefault="00966D56">
      <w:pPr>
        <w:pStyle w:val="ListParagraph"/>
        <w:numPr>
          <w:ilvl w:val="0"/>
          <w:numId w:val="2"/>
        </w:numPr>
        <w:spacing w:after="90" w:line="288" w:lineRule="auto"/>
      </w:pPr>
      <w:r>
        <w:rPr>
          <w:b/>
          <w:bCs/>
        </w:rPr>
        <w:t xml:space="preserve">Where your distance is measured from </w:t>
      </w:r>
      <w:r>
        <w:t>— your office, or a city you pick.</w:t>
      </w:r>
    </w:p>
    <w:p w14:paraId="63DF400F" w14:textId="77777777" w:rsidR="00305D0C" w:rsidRDefault="00966D56">
      <w:pPr>
        <w:pStyle w:val="ListParagraph"/>
        <w:numPr>
          <w:ilvl w:val="0"/>
          <w:numId w:val="2"/>
        </w:numPr>
        <w:spacing w:after="90" w:line="288" w:lineRule="auto"/>
      </w:pPr>
      <w:r>
        <w:rPr>
          <w:b/>
          <w:bCs/>
        </w:rPr>
        <w:t xml:space="preserve">How far you will travel </w:t>
      </w:r>
      <w:r>
        <w:t>— your radius in miles. Leave it blank to use the brokerage default of 20 miles. The maximum is 250.</w:t>
      </w:r>
    </w:p>
    <w:p w14:paraId="63DF4010" w14:textId="4FEB1F2D" w:rsidR="00305D0C" w:rsidRDefault="00966D56">
      <w:pPr>
        <w:spacing w:after="140" w:line="288" w:lineRule="auto"/>
      </w:pPr>
      <w:r>
        <w:t xml:space="preserve">A lead is only offered to you if the home sits inside that circle. Set it to the area you genuinely want to work.  </w:t>
      </w:r>
    </w:p>
    <w:p w14:paraId="63DF4011" w14:textId="77777777" w:rsidR="00305D0C" w:rsidRDefault="00966D56">
      <w:r>
        <w:br w:type="page"/>
      </w:r>
    </w:p>
    <w:p w14:paraId="63DF4012" w14:textId="77777777" w:rsidR="00305D0C" w:rsidRDefault="00966D56">
      <w:pPr>
        <w:pStyle w:val="Heading1"/>
        <w:spacing w:before="360" w:after="160"/>
      </w:pPr>
      <w:bookmarkStart w:id="7" w:name="_Toc236831505"/>
      <w:r>
        <w:rPr>
          <w:b/>
          <w:bCs/>
          <w:color w:val="1E3A5F"/>
        </w:rPr>
        <w:lastRenderedPageBreak/>
        <w:t>3. Referral terms</w:t>
      </w:r>
      <w:bookmarkEnd w:id="7"/>
    </w:p>
    <w:tbl>
      <w:tblPr>
        <w:tblW w:w="9360" w:type="dxa"/>
        <w:tblBorders>
          <w:left w:val="single" w:sz="18" w:space="0" w:color="9A7B2F"/>
        </w:tblBorders>
        <w:tblCellMar>
          <w:left w:w="10" w:type="dxa"/>
          <w:right w:w="10" w:type="dxa"/>
        </w:tblCellMar>
        <w:tblLook w:val="04A0" w:firstRow="1" w:lastRow="0" w:firstColumn="1" w:lastColumn="0" w:noHBand="0" w:noVBand="1"/>
      </w:tblPr>
      <w:tblGrid>
        <w:gridCol w:w="9360"/>
      </w:tblGrid>
      <w:tr w:rsidR="00305D0C" w14:paraId="63DF4015" w14:textId="77777777">
        <w:tblPrEx>
          <w:tblCellMar>
            <w:top w:w="0" w:type="dxa"/>
            <w:bottom w:w="0" w:type="dxa"/>
          </w:tblCellMar>
        </w:tblPrEx>
        <w:tc>
          <w:tcPr>
            <w:tcW w:w="9360" w:type="dxa"/>
            <w:shd w:val="clear" w:color="auto" w:fill="FBF7EF"/>
            <w:tcMar>
              <w:top w:w="160" w:type="dxa"/>
              <w:left w:w="220" w:type="dxa"/>
              <w:bottom w:w="160" w:type="dxa"/>
              <w:right w:w="220" w:type="dxa"/>
            </w:tcMar>
          </w:tcPr>
          <w:p w14:paraId="63DF4013" w14:textId="77777777" w:rsidR="00305D0C" w:rsidRDefault="00966D56">
            <w:pPr>
              <w:spacing w:after="70"/>
            </w:pPr>
            <w:r>
              <w:rPr>
                <w:b/>
                <w:bCs/>
                <w:color w:val="9A7B2F"/>
              </w:rPr>
              <w:t>The agreement</w:t>
            </w:r>
          </w:p>
          <w:p w14:paraId="63DF4014" w14:textId="77777777" w:rsidR="00305D0C" w:rsidRDefault="00966D56">
            <w:pPr>
              <w:spacing w:line="288" w:lineRule="auto"/>
            </w:pPr>
            <w:r>
              <w:rPr>
                <w:sz w:val="20"/>
                <w:szCs w:val="20"/>
              </w:rPr>
              <w:t xml:space="preserve">Each lead generated by the system is a </w:t>
            </w:r>
            <w:r>
              <w:rPr>
                <w:b/>
                <w:bCs/>
                <w:sz w:val="20"/>
                <w:szCs w:val="20"/>
              </w:rPr>
              <w:t>30% referral back to RE/MAX Platinum</w:t>
            </w:r>
            <w:r>
              <w:rPr>
                <w:sz w:val="20"/>
                <w:szCs w:val="20"/>
              </w:rPr>
              <w:t xml:space="preserve">. By turning on your availability you are agreeing to this referral.</w:t>
            </w:r>
          </w:p>
        </w:tc>
      </w:tr>
    </w:tbl>
    <w:p w14:paraId="63DF4016" w14:textId="77777777" w:rsidR="00305D0C" w:rsidRDefault="00305D0C">
      <w:pPr>
        <w:spacing w:after="180"/>
      </w:pPr>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2100"/>
        <w:gridCol w:w="7260"/>
      </w:tblGrid>
      <w:tr w:rsidR="00305D0C" w14:paraId="63DF4019" w14:textId="77777777">
        <w:tblPrEx>
          <w:tblCellMar>
            <w:top w:w="0" w:type="dxa"/>
            <w:bottom w:w="0" w:type="dxa"/>
          </w:tblCellMar>
        </w:tblPrEx>
        <w:trPr>
          <w:tblHeader/>
        </w:trPr>
        <w:tc>
          <w:tcPr>
            <w:tcW w:w="2100" w:type="dxa"/>
            <w:shd w:val="clear" w:color="auto" w:fill="F1F4F8"/>
            <w:tcMar>
              <w:top w:w="90" w:type="dxa"/>
              <w:left w:w="140" w:type="dxa"/>
              <w:bottom w:w="90" w:type="dxa"/>
              <w:right w:w="140" w:type="dxa"/>
            </w:tcMar>
          </w:tcPr>
          <w:p w14:paraId="63DF4017" w14:textId="77777777" w:rsidR="00305D0C" w:rsidRDefault="00305D0C">
            <w:pPr>
              <w:spacing w:line="264" w:lineRule="auto"/>
            </w:pPr>
          </w:p>
        </w:tc>
        <w:tc>
          <w:tcPr>
            <w:tcW w:w="7260" w:type="dxa"/>
            <w:shd w:val="clear" w:color="auto" w:fill="F1F4F8"/>
            <w:tcMar>
              <w:top w:w="90" w:type="dxa"/>
              <w:left w:w="140" w:type="dxa"/>
              <w:bottom w:w="90" w:type="dxa"/>
              <w:right w:w="140" w:type="dxa"/>
            </w:tcMar>
          </w:tcPr>
          <w:p w14:paraId="63DF4018" w14:textId="77777777" w:rsidR="00305D0C" w:rsidRDefault="00966D56">
            <w:pPr>
              <w:spacing w:line="264" w:lineRule="auto"/>
            </w:pPr>
            <w:r>
              <w:rPr>
                <w:b/>
                <w:bCs/>
                <w:color w:val="5A6472"/>
                <w:sz w:val="20"/>
                <w:szCs w:val="20"/>
              </w:rPr>
              <w:t>Terms</w:t>
            </w:r>
          </w:p>
        </w:tc>
      </w:tr>
      <w:tr w:rsidR="00305D0C" w14:paraId="63DF401C" w14:textId="77777777">
        <w:tblPrEx>
          <w:tblCellMar>
            <w:top w:w="0" w:type="dxa"/>
            <w:bottom w:w="0" w:type="dxa"/>
          </w:tblCellMar>
        </w:tblPrEx>
        <w:tc>
          <w:tcPr>
            <w:tcW w:w="2100" w:type="dxa"/>
            <w:tcMar>
              <w:top w:w="90" w:type="dxa"/>
              <w:left w:w="140" w:type="dxa"/>
              <w:bottom w:w="90" w:type="dxa"/>
              <w:right w:w="140" w:type="dxa"/>
            </w:tcMar>
          </w:tcPr>
          <w:p w14:paraId="63DF401A" w14:textId="77777777" w:rsidR="00305D0C" w:rsidRDefault="00966D56">
            <w:pPr>
              <w:spacing w:line="264" w:lineRule="auto"/>
            </w:pPr>
            <w:r>
              <w:rPr>
                <w:b/>
                <w:bCs/>
                <w:sz w:val="20"/>
                <w:szCs w:val="20"/>
              </w:rPr>
              <w:t>How much</w:t>
            </w:r>
          </w:p>
        </w:tc>
        <w:tc>
          <w:tcPr>
            <w:tcW w:w="7260" w:type="dxa"/>
            <w:tcMar>
              <w:top w:w="90" w:type="dxa"/>
              <w:left w:w="140" w:type="dxa"/>
              <w:bottom w:w="90" w:type="dxa"/>
              <w:right w:w="140" w:type="dxa"/>
            </w:tcMar>
          </w:tcPr>
          <w:p w14:paraId="63DF401B" w14:textId="77777777" w:rsidR="00305D0C" w:rsidRDefault="00966D56">
            <w:pPr>
              <w:spacing w:line="264" w:lineRule="auto"/>
            </w:pPr>
            <w:r>
              <w:rPr>
                <w:sz w:val="20"/>
                <w:szCs w:val="20"/>
              </w:rPr>
              <w:t>30% of the gross commission on the deal.</w:t>
            </w:r>
          </w:p>
        </w:tc>
      </w:tr>
      <w:tr w:rsidR="00305D0C" w14:paraId="63DF401F" w14:textId="77777777">
        <w:tblPrEx>
          <w:tblCellMar>
            <w:top w:w="0" w:type="dxa"/>
            <w:bottom w:w="0" w:type="dxa"/>
          </w:tblCellMar>
        </w:tblPrEx>
        <w:tc>
          <w:tcPr>
            <w:tcW w:w="2100" w:type="dxa"/>
            <w:tcMar>
              <w:top w:w="90" w:type="dxa"/>
              <w:left w:w="140" w:type="dxa"/>
              <w:bottom w:w="90" w:type="dxa"/>
              <w:right w:w="140" w:type="dxa"/>
            </w:tcMar>
          </w:tcPr>
          <w:p w14:paraId="63DF401D" w14:textId="77777777" w:rsidR="00305D0C" w:rsidRDefault="00966D56">
            <w:pPr>
              <w:spacing w:line="264" w:lineRule="auto"/>
            </w:pPr>
            <w:r>
              <w:rPr>
                <w:b/>
                <w:bCs/>
                <w:sz w:val="20"/>
                <w:szCs w:val="20"/>
              </w:rPr>
              <w:t>When it is owed</w:t>
            </w:r>
          </w:p>
        </w:tc>
        <w:tc>
          <w:tcPr>
            <w:tcW w:w="7260" w:type="dxa"/>
            <w:tcMar>
              <w:top w:w="90" w:type="dxa"/>
              <w:left w:w="140" w:type="dxa"/>
              <w:bottom w:w="90" w:type="dxa"/>
              <w:right w:w="140" w:type="dxa"/>
            </w:tcMar>
          </w:tcPr>
          <w:p w14:paraId="63DF401E" w14:textId="77777777" w:rsidR="00305D0C" w:rsidRDefault="00966D56">
            <w:pPr>
              <w:spacing w:line="264" w:lineRule="auto"/>
            </w:pPr>
            <w:r>
              <w:rPr>
                <w:sz w:val="20"/>
                <w:szCs w:val="20"/>
              </w:rPr>
              <w:t>At closing. A lead that never closes owes nothing.</w:t>
            </w:r>
          </w:p>
        </w:tc>
      </w:tr>
      <w:tr w:rsidR="00305D0C" w14:paraId="63DF4022" w14:textId="77777777">
        <w:tblPrEx>
          <w:tblCellMar>
            <w:top w:w="0" w:type="dxa"/>
            <w:bottom w:w="0" w:type="dxa"/>
          </w:tblCellMar>
        </w:tblPrEx>
        <w:tc>
          <w:tcPr>
            <w:tcW w:w="2100" w:type="dxa"/>
            <w:tcMar>
              <w:top w:w="90" w:type="dxa"/>
              <w:left w:w="140" w:type="dxa"/>
              <w:bottom w:w="90" w:type="dxa"/>
              <w:right w:w="140" w:type="dxa"/>
            </w:tcMar>
          </w:tcPr>
          <w:p w14:paraId="63DF4020" w14:textId="77777777" w:rsidR="00305D0C" w:rsidRDefault="00966D56">
            <w:pPr>
              <w:spacing w:line="264" w:lineRule="auto"/>
            </w:pPr>
            <w:r>
              <w:rPr>
                <w:b/>
                <w:bCs/>
                <w:sz w:val="20"/>
                <w:szCs w:val="20"/>
              </w:rPr>
              <w:t>How many deals</w:t>
            </w:r>
          </w:p>
        </w:tc>
        <w:tc>
          <w:tcPr>
            <w:tcW w:w="7260" w:type="dxa"/>
            <w:tcMar>
              <w:top w:w="90" w:type="dxa"/>
              <w:left w:w="140" w:type="dxa"/>
              <w:bottom w:w="90" w:type="dxa"/>
              <w:right w:w="140" w:type="dxa"/>
            </w:tcMar>
          </w:tcPr>
          <w:p w14:paraId="63DF4021" w14:textId="12ECC589" w:rsidR="00305D0C" w:rsidRDefault="00966D56">
            <w:pPr>
              <w:spacing w:line="264" w:lineRule="auto"/>
            </w:pPr>
            <w:r>
              <w:rPr>
                <w:sz w:val="20"/>
                <w:szCs w:val="20"/>
              </w:rPr>
              <w:t xml:space="preserve">Up to two per client. The first deal always carries the referral. A second one does too (i.e. a listing then a purchase, or a purchase then a listing) but only if it closes within one year of the first. Past two deals, or a second deal more than a year after the first, no referral is due.</w:t>
            </w:r>
          </w:p>
        </w:tc>
      </w:tr>
      <w:tr w:rsidR="00305D0C" w14:paraId="63DF4025" w14:textId="77777777">
        <w:tblPrEx>
          <w:tblCellMar>
            <w:top w:w="0" w:type="dxa"/>
            <w:bottom w:w="0" w:type="dxa"/>
          </w:tblCellMar>
        </w:tblPrEx>
        <w:tc>
          <w:tcPr>
            <w:tcW w:w="2100" w:type="dxa"/>
            <w:tcMar>
              <w:top w:w="90" w:type="dxa"/>
              <w:left w:w="140" w:type="dxa"/>
              <w:bottom w:w="90" w:type="dxa"/>
              <w:right w:w="140" w:type="dxa"/>
            </w:tcMar>
          </w:tcPr>
          <w:p w14:paraId="63DF4023" w14:textId="77777777" w:rsidR="00305D0C" w:rsidRDefault="00966D56">
            <w:pPr>
              <w:spacing w:line="264" w:lineRule="auto"/>
            </w:pPr>
            <w:r>
              <w:rPr>
                <w:b/>
                <w:bCs/>
                <w:sz w:val="20"/>
                <w:szCs w:val="20"/>
              </w:rPr>
              <w:t>Desk fees</w:t>
            </w:r>
          </w:p>
        </w:tc>
        <w:tc>
          <w:tcPr>
            <w:tcW w:w="7260" w:type="dxa"/>
            <w:tcMar>
              <w:top w:w="90" w:type="dxa"/>
              <w:left w:w="140" w:type="dxa"/>
              <w:bottom w:w="90" w:type="dxa"/>
              <w:right w:w="140" w:type="dxa"/>
            </w:tcMar>
          </w:tcPr>
          <w:p w14:paraId="63DF4024" w14:textId="77777777" w:rsidR="00305D0C" w:rsidRDefault="00966D56">
            <w:pPr>
              <w:spacing w:line="264" w:lineRule="auto"/>
            </w:pPr>
            <w:r>
              <w:rPr>
                <w:sz w:val="20"/>
                <w:szCs w:val="20"/>
              </w:rPr>
              <w:t>No desk fee is taken out of a deal that pays a referral. The referral amount does not count toward your desk fee cap.</w:t>
            </w:r>
          </w:p>
        </w:tc>
      </w:tr>
    </w:tbl>
    <w:p w14:paraId="63DF4026" w14:textId="77777777" w:rsidR="00305D0C" w:rsidRDefault="00305D0C">
      <w:pPr>
        <w:spacing w:after="180"/>
      </w:pPr>
    </w:p>
    <w:p w14:paraId="63DF4027" w14:textId="77777777" w:rsidR="00305D0C" w:rsidRDefault="00966D56">
      <w:pPr>
        <w:pStyle w:val="Heading3"/>
        <w:spacing w:before="200" w:after="80"/>
      </w:pPr>
      <w:r>
        <w:rPr>
          <w:b/>
          <w:bCs/>
          <w:color w:val="1E3A5F"/>
          <w:sz w:val="22"/>
          <w:szCs w:val="22"/>
        </w:rPr>
        <w:t>An example</w:t>
      </w:r>
    </w:p>
    <w:p w14:paraId="63DF4028" w14:textId="6AA1A2C1" w:rsidR="00305D0C" w:rsidRDefault="00966D56">
      <w:pPr>
        <w:spacing w:after="140" w:line="288" w:lineRule="auto"/>
      </w:pPr>
      <w:r>
        <w:t xml:space="preserve">You list Sarah’s home and it closes in March, that deal pays the referral. She buys through you in September: that is within the year, so it pays a referral too. Had she instead bought two years later, only the March listing would have paid.</w:t>
      </w:r>
    </w:p>
    <w:p w14:paraId="63DF4029" w14:textId="77777777" w:rsidR="00305D0C" w:rsidRDefault="00305D0C">
      <w:pPr>
        <w:spacing w:after="60"/>
      </w:pPr>
    </w:p>
    <w:p w14:paraId="63DF402A" w14:textId="3F22ABFE" w:rsidR="00305D0C" w:rsidRDefault="007E2F83">
      <w:pPr>
        <w:spacing w:after="140" w:line="288" w:lineRule="auto"/>
      </w:pPr>
      <w:r>
        <w:rPr>
          <w:color w:val="5A6472"/>
          <w:sz w:val="19"/>
          <w:szCs w:val="19"/>
        </w:rPr>
        <w:t xml:space="preserve">By turning on your availability you are agreeing to the referral terms. The system records the date you first turn your availability on. Pausing later does not withdraw the agreement; it applies to all leads the system sends you. Questions about how a specific deal is treated go to Rebecca.</w:t>
      </w:r>
    </w:p>
    <w:p w14:paraId="63DF402B" w14:textId="77777777" w:rsidR="00305D0C" w:rsidRDefault="00966D56">
      <w:r>
        <w:br w:type="page"/>
      </w:r>
    </w:p>
    <w:p w14:paraId="63DF402C" w14:textId="77777777" w:rsidR="00305D0C" w:rsidRDefault="00966D56">
      <w:pPr>
        <w:pStyle w:val="Heading1"/>
        <w:spacing w:before="360" w:after="160"/>
      </w:pPr>
      <w:bookmarkStart w:id="8" w:name="_Toc236831506"/>
      <w:r>
        <w:rPr>
          <w:b/>
          <w:bCs/>
          <w:color w:val="1E3A5F"/>
        </w:rPr>
        <w:lastRenderedPageBreak/>
        <w:t>4. How leads reach you</w:t>
      </w:r>
      <w:bookmarkEnd w:id="8"/>
    </w:p>
    <w:p w14:paraId="63DF402D" w14:textId="77777777" w:rsidR="00305D0C" w:rsidRDefault="00966D56">
      <w:pPr>
        <w:pStyle w:val="Heading2"/>
        <w:spacing w:before="280" w:after="120"/>
      </w:pPr>
      <w:bookmarkStart w:id="9" w:name="_Toc236831507"/>
      <w:r>
        <w:rPr>
          <w:b/>
          <w:bCs/>
          <w:color w:val="232323"/>
          <w:sz w:val="25"/>
          <w:szCs w:val="25"/>
        </w:rPr>
        <w:t>The rotation</w:t>
      </w:r>
      <w:bookmarkEnd w:id="9"/>
    </w:p>
    <w:p w14:paraId="63DF402E" w14:textId="0CC5670A" w:rsidR="00305D0C" w:rsidRDefault="00966D56">
      <w:pPr>
        <w:spacing w:after="140" w:line="288" w:lineRule="auto"/>
      </w:pPr>
      <w:r>
        <w:t xml:space="preserve">Every agent who has switched their availability on holds one or more slots in a single shared line. The system works from the front: when a lead comes in, it walks the line and offers it to the first agent whose coverage area includes that home. Whoever is offered the lead moves to the back.</w:t>
      </w:r>
    </w:p>
    <w:p w14:paraId="63DF402F" w14:textId="77777777" w:rsidR="00305D0C" w:rsidRDefault="00966D56">
      <w:pPr>
        <w:spacing w:after="140" w:line="288" w:lineRule="auto"/>
      </w:pPr>
      <w:r>
        <w:t xml:space="preserve">More slots means more turns per lap, so leads reach you more often. Slots are earned through your Queue Score (section 8).</w:t>
      </w:r>
    </w:p>
    <w:p w14:paraId="63DF4030" w14:textId="77777777" w:rsidR="00305D0C" w:rsidRDefault="00966D56">
      <w:pPr>
        <w:pStyle w:val="Heading2"/>
        <w:spacing w:before="280" w:after="120"/>
      </w:pPr>
      <w:bookmarkStart w:id="10" w:name="_Toc236831508"/>
      <w:r>
        <w:rPr>
          <w:b/>
          <w:bCs/>
          <w:color w:val="232323"/>
          <w:sz w:val="25"/>
          <w:szCs w:val="25"/>
        </w:rPr>
        <w:t>Joining the line</w:t>
      </w:r>
      <w:bookmarkEnd w:id="10"/>
    </w:p>
    <w:p w14:paraId="63DF4031" w14:textId="3FA1D663" w:rsidR="00305D0C" w:rsidRDefault="00966D56">
      <w:pPr>
        <w:spacing w:after="140" w:line="288" w:lineRule="auto"/>
      </w:pPr>
      <w:r>
        <w:t xml:space="preserve">You join the rotation the first time you turn your availability on, not when your account is created. The order agents switch on is the order of the line. If you intend to take leads, do this early.</w:t>
      </w:r>
    </w:p>
    <w:p w14:paraId="63DF4032" w14:textId="77777777" w:rsidR="00305D0C" w:rsidRDefault="00305D0C">
      <w:pPr>
        <w:spacing w:after="60"/>
      </w:pP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rsidR="00305D0C" w14:paraId="63DF4035"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4033" w14:textId="77777777" w:rsidR="00305D0C" w:rsidRDefault="00966D56">
            <w:pPr>
              <w:spacing w:after="70"/>
            </w:pPr>
            <w:r>
              <w:rPr>
                <w:b/>
                <w:bCs/>
                <w:color w:val="1E3A5F"/>
              </w:rPr>
              <w:t>New-agent head start</w:t>
            </w:r>
          </w:p>
          <w:p w14:paraId="63DF4034" w14:textId="140D7FDF" w:rsidR="00305D0C" w:rsidRDefault="00966D56">
            <w:pPr>
              <w:spacing w:line="288" w:lineRule="auto"/>
            </w:pPr>
            <w:r>
              <w:rPr>
                <w:sz w:val="20"/>
                <w:szCs w:val="20"/>
              </w:rPr>
              <w:t xml:space="preserve">The first time you switch yourself Available you receive a one-time +50 Queue Score. That is worth 3 slots instead of 1, so you get three turns per lap from the start. Your first turn comes behind those who have already turned on the availability, and your three slots are spread through the line rather than bunched together. The credit affects only your queue slots, never the leaderboards or your tier, and fades away after a year.</w:t>
            </w:r>
          </w:p>
        </w:tc>
      </w:tr>
    </w:tbl>
    <w:p w14:paraId="63DF4036" w14:textId="77777777" w:rsidR="00305D0C" w:rsidRDefault="00305D0C">
      <w:pPr>
        <w:spacing w:after="140"/>
      </w:pPr>
    </w:p>
    <w:p w14:paraId="63DF4037" w14:textId="77777777" w:rsidR="00305D0C" w:rsidRDefault="00966D56">
      <w:pPr>
        <w:pStyle w:val="Heading2"/>
        <w:spacing w:before="280" w:after="120"/>
      </w:pPr>
      <w:bookmarkStart w:id="11" w:name="_Toc236831509"/>
      <w:r>
        <w:rPr>
          <w:b/>
          <w:bCs/>
          <w:color w:val="232323"/>
          <w:sz w:val="25"/>
          <w:szCs w:val="25"/>
        </w:rPr>
        <w:t>When you are skipped</w:t>
      </w:r>
      <w:bookmarkEnd w:id="11"/>
    </w:p>
    <w:p w14:paraId="63DF4038" w14:textId="0B52325D" w:rsidR="00305D0C" w:rsidRDefault="00966D56">
      <w:pPr>
        <w:pStyle w:val="ListParagraph"/>
        <w:numPr>
          <w:ilvl w:val="0"/>
          <w:numId w:val="2"/>
        </w:numPr>
        <w:spacing w:after="90" w:line="288" w:lineRule="auto"/>
      </w:pPr>
      <w:r>
        <w:rPr>
          <w:b/>
          <w:bCs/>
        </w:rPr>
        <w:t xml:space="preserve">Out of your area. </w:t>
      </w:r>
      <w:r>
        <w:t xml:space="preserve">You keep your place, a lead that was never yours to take does not cost you a turn.</w:t>
      </w:r>
    </w:p>
    <w:p w14:paraId="63DF4039" w14:textId="77777777" w:rsidR="00305D0C" w:rsidRDefault="00966D56">
      <w:pPr>
        <w:pStyle w:val="ListParagraph"/>
        <w:numPr>
          <w:ilvl w:val="0"/>
          <w:numId w:val="2"/>
        </w:numPr>
        <w:spacing w:after="90" w:line="288" w:lineRule="auto"/>
      </w:pPr>
      <w:r>
        <w:rPr>
          <w:b/>
          <w:bCs/>
        </w:rPr>
        <w:t xml:space="preserve">You are paused. </w:t>
      </w:r>
      <w:r>
        <w:t>You forfeit that turn and it passes to the next agent, but you keep your slots and your standing. Pause for a day and, if your turn never comes up, it costs you nothing.</w:t>
      </w:r>
    </w:p>
    <w:p w14:paraId="63DF403A" w14:textId="77777777" w:rsidR="00305D0C" w:rsidRDefault="00966D56">
      <w:pPr>
        <w:pStyle w:val="Heading2"/>
        <w:spacing w:before="280" w:after="120"/>
      </w:pPr>
      <w:bookmarkStart w:id="12" w:name="_Toc236831510"/>
      <w:r>
        <w:rPr>
          <w:b/>
          <w:bCs/>
          <w:color w:val="232323"/>
          <w:sz w:val="25"/>
          <w:szCs w:val="25"/>
        </w:rPr>
        <w:t>Leads nobody covers</w:t>
      </w:r>
      <w:bookmarkEnd w:id="12"/>
    </w:p>
    <w:p w14:paraId="63DF403B" w14:textId="6D877DFD" w:rsidR="00305D0C" w:rsidRDefault="00966D56">
      <w:pPr>
        <w:spacing w:after="140" w:line="288" w:lineRule="auto"/>
      </w:pPr>
      <w:r>
        <w:t xml:space="preserve">If a home falls outside every agent’s radius, it is never handed to whoever happens to be least far away. It goes to the admin, who will look for an agent willing to cover that area. The same applies to anything outside Michigan. </w:t>
      </w:r>
    </w:p>
    <w:p w14:paraId="63DF403C" w14:textId="77777777" w:rsidR="00305D0C" w:rsidRDefault="00966D56">
      <w:pPr>
        <w:pStyle w:val="Heading2"/>
        <w:spacing w:before="280" w:after="120"/>
      </w:pPr>
      <w:bookmarkStart w:id="13" w:name="_Toc236831511"/>
      <w:r>
        <w:rPr>
          <w:b/>
          <w:bCs/>
          <w:color w:val="232323"/>
          <w:sz w:val="25"/>
          <w:szCs w:val="25"/>
        </w:rPr>
        <w:t>Timing</w:t>
      </w:r>
      <w:bookmarkEnd w:id="13"/>
    </w:p>
    <w:p w14:paraId="63DF403D" w14:textId="77777777" w:rsidR="00305D0C" w:rsidRDefault="00966D56">
      <w:pPr>
        <w:pStyle w:val="ListParagraph"/>
        <w:numPr>
          <w:ilvl w:val="0"/>
          <w:numId w:val="2"/>
        </w:numPr>
        <w:spacing w:after="90" w:line="288" w:lineRule="auto"/>
      </w:pPr>
      <w:r>
        <w:rPr>
          <w:b/>
          <w:bCs/>
        </w:rPr>
        <w:t xml:space="preserve">Sending hours are 7am–8pm ET. </w:t>
      </w:r>
      <w:r>
        <w:t>A lead that arrives overnight waits and goes out first thing at 7am, so nobody is woken up and nobody loses their turn.</w:t>
      </w:r>
    </w:p>
    <w:p w14:paraId="63DF403E" w14:textId="77777777" w:rsidR="00305D0C" w:rsidRDefault="00966D56">
      <w:pPr>
        <w:pStyle w:val="ListParagraph"/>
        <w:numPr>
          <w:ilvl w:val="0"/>
          <w:numId w:val="2"/>
        </w:numPr>
        <w:spacing w:after="90" w:line="288" w:lineRule="auto"/>
      </w:pPr>
      <w:r>
        <w:rPr>
          <w:b/>
          <w:bCs/>
        </w:rPr>
        <w:t xml:space="preserve">You have 3 hours to respond. </w:t>
      </w:r>
      <w:r>
        <w:t xml:space="preserve">The clock starts when the offer is sent, not when the lead came in. Miss it and the lead moves to the next agent.</w:t>
      </w:r>
    </w:p>
    <w:p w14:paraId="63DF4040" w14:textId="6DDCB885" w:rsidR="00305D0C" w:rsidRDefault="00966D56" w:rsidP="002C00A6">
      <w:pPr>
        <w:pStyle w:val="ListParagraph"/>
        <w:numPr>
          <w:ilvl w:val="0"/>
          <w:numId w:val="2"/>
        </w:numPr>
        <w:spacing w:after="90" w:line="288" w:lineRule="auto"/>
      </w:pPr>
      <w:r>
        <w:rPr>
          <w:b/>
          <w:bCs/>
        </w:rPr>
        <w:t xml:space="preserve">There is no lead cap. </w:t>
      </w:r>
      <w:r>
        <w:t>You can hold as many active leads as you can work. Staying responsive is what keeps offers coming.</w:t>
      </w:r>
    </w:p>
    <w:p w14:paraId="63DF4041" w14:textId="77777777" w:rsidR="00305D0C" w:rsidRDefault="00966D56">
      <w:pPr>
        <w:pStyle w:val="Heading1"/>
        <w:spacing w:before="360" w:after="160"/>
      </w:pPr>
      <w:bookmarkStart w:id="14" w:name="_Toc236831512"/>
      <w:r>
        <w:rPr>
          <w:b/>
          <w:bCs/>
          <w:color w:val="1E3A5F"/>
        </w:rPr>
        <w:lastRenderedPageBreak/>
        <w:t>5. Accepting a lead</w:t>
      </w:r>
      <w:bookmarkEnd w:id="14"/>
    </w:p>
    <w:p w14:paraId="63DF4042" w14:textId="1377C2D7" w:rsidR="00305D0C" w:rsidRDefault="00966D56">
      <w:pPr>
        <w:spacing w:after="140" w:line="288" w:lineRule="auto"/>
      </w:pPr>
      <w:r>
        <w:t xml:space="preserve">You are notified of a new lead in two ways: an email and a text if you have a mobile number on file. Either one can claim the lead.</w:t>
      </w:r>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1200"/>
        <w:gridCol w:w="2400"/>
        <w:gridCol w:w="5760"/>
      </w:tblGrid>
      <w:tr w:rsidR="00305D0C" w14:paraId="63DF4046" w14:textId="77777777">
        <w:tblPrEx>
          <w:tblCellMar>
            <w:top w:w="0" w:type="dxa"/>
            <w:bottom w:w="0" w:type="dxa"/>
          </w:tblCellMar>
        </w:tblPrEx>
        <w:trPr>
          <w:tblHeader/>
        </w:trPr>
        <w:tc>
          <w:tcPr>
            <w:tcW w:w="1200" w:type="dxa"/>
            <w:shd w:val="clear" w:color="auto" w:fill="F1F4F8"/>
            <w:tcMar>
              <w:top w:w="90" w:type="dxa"/>
              <w:left w:w="140" w:type="dxa"/>
              <w:bottom w:w="90" w:type="dxa"/>
              <w:right w:w="140" w:type="dxa"/>
            </w:tcMar>
          </w:tcPr>
          <w:p w14:paraId="63DF4043" w14:textId="77777777" w:rsidR="00305D0C" w:rsidRDefault="00966D56">
            <w:pPr>
              <w:spacing w:line="264" w:lineRule="auto"/>
            </w:pPr>
            <w:r>
              <w:rPr>
                <w:b/>
                <w:bCs/>
                <w:color w:val="5A6472"/>
                <w:sz w:val="20"/>
                <w:szCs w:val="20"/>
              </w:rPr>
              <w:t>From</w:t>
            </w:r>
          </w:p>
        </w:tc>
        <w:tc>
          <w:tcPr>
            <w:tcW w:w="2400" w:type="dxa"/>
            <w:shd w:val="clear" w:color="auto" w:fill="F1F4F8"/>
            <w:tcMar>
              <w:top w:w="90" w:type="dxa"/>
              <w:left w:w="140" w:type="dxa"/>
              <w:bottom w:w="90" w:type="dxa"/>
              <w:right w:w="140" w:type="dxa"/>
            </w:tcMar>
          </w:tcPr>
          <w:p w14:paraId="63DF4044" w14:textId="77777777" w:rsidR="00305D0C" w:rsidRDefault="00966D56">
            <w:pPr>
              <w:spacing w:line="264" w:lineRule="auto"/>
            </w:pPr>
            <w:r>
              <w:rPr>
                <w:b/>
                <w:bCs/>
                <w:color w:val="5A6472"/>
                <w:sz w:val="20"/>
                <w:szCs w:val="20"/>
              </w:rPr>
              <w:t>What to do</w:t>
            </w:r>
          </w:p>
        </w:tc>
        <w:tc>
          <w:tcPr>
            <w:tcW w:w="5760" w:type="dxa"/>
            <w:shd w:val="clear" w:color="auto" w:fill="F1F4F8"/>
            <w:tcMar>
              <w:top w:w="90" w:type="dxa"/>
              <w:left w:w="140" w:type="dxa"/>
              <w:bottom w:w="90" w:type="dxa"/>
              <w:right w:w="140" w:type="dxa"/>
            </w:tcMar>
          </w:tcPr>
          <w:p w14:paraId="63DF4045" w14:textId="77777777" w:rsidR="00305D0C" w:rsidRDefault="00966D56">
            <w:pPr>
              <w:spacing w:line="264" w:lineRule="auto"/>
            </w:pPr>
            <w:r>
              <w:rPr>
                <w:b/>
                <w:bCs/>
                <w:color w:val="5A6472"/>
                <w:sz w:val="20"/>
                <w:szCs w:val="20"/>
              </w:rPr>
              <w:t>What happens</w:t>
            </w:r>
          </w:p>
        </w:tc>
      </w:tr>
      <w:tr w:rsidR="00305D0C" w14:paraId="63DF404A" w14:textId="77777777">
        <w:tblPrEx>
          <w:tblCellMar>
            <w:top w:w="0" w:type="dxa"/>
            <w:bottom w:w="0" w:type="dxa"/>
          </w:tblCellMar>
        </w:tblPrEx>
        <w:tc>
          <w:tcPr>
            <w:tcW w:w="1200" w:type="dxa"/>
            <w:tcMar>
              <w:top w:w="90" w:type="dxa"/>
              <w:left w:w="140" w:type="dxa"/>
              <w:bottom w:w="90" w:type="dxa"/>
              <w:right w:w="140" w:type="dxa"/>
            </w:tcMar>
          </w:tcPr>
          <w:p w14:paraId="63DF4047" w14:textId="77777777" w:rsidR="00305D0C" w:rsidRDefault="00966D56">
            <w:pPr>
              <w:spacing w:line="264" w:lineRule="auto"/>
            </w:pPr>
            <w:r>
              <w:rPr>
                <w:sz w:val="20"/>
                <w:szCs w:val="20"/>
              </w:rPr>
              <w:t>Email</w:t>
            </w:r>
          </w:p>
        </w:tc>
        <w:tc>
          <w:tcPr>
            <w:tcW w:w="2400" w:type="dxa"/>
            <w:tcMar>
              <w:top w:w="90" w:type="dxa"/>
              <w:left w:w="140" w:type="dxa"/>
              <w:bottom w:w="90" w:type="dxa"/>
              <w:right w:w="140" w:type="dxa"/>
            </w:tcMar>
          </w:tcPr>
          <w:p w14:paraId="63DF4048" w14:textId="77777777" w:rsidR="00305D0C" w:rsidRDefault="00966D56">
            <w:pPr>
              <w:spacing w:line="264" w:lineRule="auto"/>
            </w:pPr>
            <w:r>
              <w:rPr>
                <w:sz w:val="20"/>
                <w:szCs w:val="20"/>
              </w:rPr>
              <w:t>Tap Accept</w:t>
            </w:r>
          </w:p>
        </w:tc>
        <w:tc>
          <w:tcPr>
            <w:tcW w:w="5760" w:type="dxa"/>
            <w:tcMar>
              <w:top w:w="90" w:type="dxa"/>
              <w:left w:w="140" w:type="dxa"/>
              <w:bottom w:w="90" w:type="dxa"/>
              <w:right w:w="140" w:type="dxa"/>
            </w:tcMar>
          </w:tcPr>
          <w:p w14:paraId="63DF4049" w14:textId="734E5944" w:rsidR="00305D0C" w:rsidRDefault="00966D56">
            <w:pPr>
              <w:spacing w:line="264" w:lineRule="auto"/>
            </w:pPr>
            <w:r>
              <w:rPr>
                <w:sz w:val="20"/>
                <w:szCs w:val="20"/>
              </w:rPr>
              <w:t>Claims the lead, signs you in, and opens the lead page with the seller’s details.</w:t>
            </w:r>
          </w:p>
        </w:tc>
      </w:tr>
      <w:tr w:rsidR="00305D0C" w14:paraId="63DF404E" w14:textId="77777777">
        <w:tblPrEx>
          <w:tblCellMar>
            <w:top w:w="0" w:type="dxa"/>
            <w:bottom w:w="0" w:type="dxa"/>
          </w:tblCellMar>
        </w:tblPrEx>
        <w:tc>
          <w:tcPr>
            <w:tcW w:w="1200" w:type="dxa"/>
            <w:tcMar>
              <w:top w:w="90" w:type="dxa"/>
              <w:left w:w="140" w:type="dxa"/>
              <w:bottom w:w="90" w:type="dxa"/>
              <w:right w:w="140" w:type="dxa"/>
            </w:tcMar>
          </w:tcPr>
          <w:p w14:paraId="63DF404B" w14:textId="77777777" w:rsidR="00305D0C" w:rsidRDefault="00966D56">
            <w:pPr>
              <w:spacing w:line="264" w:lineRule="auto"/>
            </w:pPr>
            <w:r>
              <w:rPr>
                <w:sz w:val="20"/>
                <w:szCs w:val="20"/>
              </w:rPr>
              <w:t>Text</w:t>
            </w:r>
          </w:p>
        </w:tc>
        <w:tc>
          <w:tcPr>
            <w:tcW w:w="2400" w:type="dxa"/>
            <w:tcMar>
              <w:top w:w="90" w:type="dxa"/>
              <w:left w:w="140" w:type="dxa"/>
              <w:bottom w:w="90" w:type="dxa"/>
              <w:right w:w="140" w:type="dxa"/>
            </w:tcMar>
          </w:tcPr>
          <w:p w14:paraId="63DF404C" w14:textId="77777777" w:rsidR="00305D0C" w:rsidRDefault="00966D56">
            <w:pPr>
              <w:spacing w:line="264" w:lineRule="auto"/>
            </w:pPr>
            <w:r>
              <w:rPr>
                <w:rFonts w:ascii="Consolas" w:eastAsia="Consolas" w:hAnsi="Consolas" w:cs="Consolas"/>
                <w:sz w:val="20"/>
                <w:szCs w:val="20"/>
              </w:rPr>
              <w:t>Reply YES</w:t>
            </w:r>
          </w:p>
        </w:tc>
        <w:tc>
          <w:tcPr>
            <w:tcW w:w="5760" w:type="dxa"/>
            <w:tcMar>
              <w:top w:w="90" w:type="dxa"/>
              <w:left w:w="140" w:type="dxa"/>
              <w:bottom w:w="90" w:type="dxa"/>
              <w:right w:w="140" w:type="dxa"/>
            </w:tcMar>
          </w:tcPr>
          <w:p w14:paraId="63DF404D" w14:textId="77777777" w:rsidR="00305D0C" w:rsidRDefault="00966D56">
            <w:pPr>
              <w:spacing w:line="264" w:lineRule="auto"/>
            </w:pPr>
            <w:r>
              <w:rPr>
                <w:sz w:val="20"/>
                <w:szCs w:val="20"/>
              </w:rPr>
              <w:t>Claims the lead. We text you the seller’s full details straight back, with a link to the lead.</w:t>
            </w:r>
          </w:p>
        </w:tc>
      </w:tr>
      <w:tr w:rsidR="00305D0C" w14:paraId="63DF4052" w14:textId="77777777">
        <w:tblPrEx>
          <w:tblCellMar>
            <w:top w:w="0" w:type="dxa"/>
            <w:bottom w:w="0" w:type="dxa"/>
          </w:tblCellMar>
        </w:tblPrEx>
        <w:tc>
          <w:tcPr>
            <w:tcW w:w="1200" w:type="dxa"/>
            <w:tcMar>
              <w:top w:w="90" w:type="dxa"/>
              <w:left w:w="140" w:type="dxa"/>
              <w:bottom w:w="90" w:type="dxa"/>
              <w:right w:w="140" w:type="dxa"/>
            </w:tcMar>
          </w:tcPr>
          <w:p w14:paraId="63DF404F" w14:textId="77777777" w:rsidR="00305D0C" w:rsidRDefault="00966D56">
            <w:pPr>
              <w:spacing w:line="264" w:lineRule="auto"/>
            </w:pPr>
            <w:r>
              <w:rPr>
                <w:sz w:val="20"/>
                <w:szCs w:val="20"/>
              </w:rPr>
              <w:t>Either</w:t>
            </w:r>
          </w:p>
        </w:tc>
        <w:tc>
          <w:tcPr>
            <w:tcW w:w="2400" w:type="dxa"/>
            <w:tcMar>
              <w:top w:w="90" w:type="dxa"/>
              <w:left w:w="140" w:type="dxa"/>
              <w:bottom w:w="90" w:type="dxa"/>
              <w:right w:w="140" w:type="dxa"/>
            </w:tcMar>
          </w:tcPr>
          <w:p w14:paraId="63DF4050" w14:textId="77777777" w:rsidR="00305D0C" w:rsidRDefault="00966D56">
            <w:pPr>
              <w:spacing w:line="264" w:lineRule="auto"/>
            </w:pPr>
            <w:r>
              <w:rPr>
                <w:sz w:val="20"/>
                <w:szCs w:val="20"/>
              </w:rPr>
              <w:t>Do nothing</w:t>
            </w:r>
          </w:p>
        </w:tc>
        <w:tc>
          <w:tcPr>
            <w:tcW w:w="5760" w:type="dxa"/>
            <w:tcMar>
              <w:top w:w="90" w:type="dxa"/>
              <w:left w:w="140" w:type="dxa"/>
              <w:bottom w:w="90" w:type="dxa"/>
              <w:right w:w="140" w:type="dxa"/>
            </w:tcMar>
          </w:tcPr>
          <w:p w14:paraId="63DF4051" w14:textId="77777777" w:rsidR="00305D0C" w:rsidRDefault="00966D56">
            <w:pPr>
              <w:spacing w:line="264" w:lineRule="auto"/>
            </w:pPr>
            <w:r>
              <w:rPr>
                <w:sz w:val="20"/>
                <w:szCs w:val="20"/>
              </w:rPr>
              <w:t>After 3 hours the offer expires and moves to the next agent.</w:t>
            </w:r>
          </w:p>
        </w:tc>
      </w:tr>
    </w:tbl>
    <w:p w14:paraId="63DF4053" w14:textId="77777777" w:rsidR="00305D0C" w:rsidRDefault="00305D0C">
      <w:pPr>
        <w:spacing w:after="180"/>
      </w:pPr>
    </w:p>
    <w:p w14:paraId="63DF4054" w14:textId="6F0A11DA" w:rsidR="00305D0C" w:rsidRDefault="00966D56">
      <w:pPr>
        <w:spacing w:after="140" w:line="288" w:lineRule="auto"/>
      </w:pPr>
      <w:r>
        <w:t xml:space="preserve">The offer holds back any way to contact the seller or find their home. What you get up front is their first name, the city, the estimated value, their timeframe and the deadline, which is what you need to decide if you will take the lead. Their phone number, email address and the street address arrive the moment you accept.</w:t>
      </w:r>
    </w:p>
    <w:p w14:paraId="63DF4055" w14:textId="77777777" w:rsidR="00305D0C" w:rsidRDefault="00966D56">
      <w:pPr>
        <w:pStyle w:val="Heading2"/>
        <w:spacing w:before="280" w:after="120"/>
      </w:pPr>
      <w:bookmarkStart w:id="15" w:name="_Toc236831513"/>
      <w:r>
        <w:rPr>
          <w:b/>
          <w:bCs/>
          <w:color w:val="232323"/>
          <w:sz w:val="25"/>
          <w:szCs w:val="25"/>
        </w:rPr>
        <w:t>If you cannot take it</w:t>
      </w:r>
      <w:bookmarkEnd w:id="15"/>
    </w:p>
    <w:p w14:paraId="63DF4056" w14:textId="77777777" w:rsidR="00305D0C" w:rsidRDefault="00966D56">
      <w:pPr>
        <w:spacing w:after="140" w:line="288" w:lineRule="auto"/>
      </w:pPr>
      <w:r>
        <w:t xml:space="preserve">Reply </w:t>
      </w:r>
      <w:r>
        <w:rPr>
          <w:rFonts w:ascii="Consolas" w:eastAsia="Consolas" w:hAnsi="Consolas" w:cs="Consolas"/>
          <w:b/>
          <w:bCs/>
        </w:rPr>
        <w:t>NO</w:t>
      </w:r>
      <w:r>
        <w:t xml:space="preserve"> or tap Decline. The lead goes to the next agent immediately. Declining costs you 3 points; simply ignoring the offer costs 4, because it ties the lead up for three hours first. If you cannot work a lead, declining quickly is always better than letting it expire.</w:t>
      </w:r>
    </w:p>
    <w:p w14:paraId="63DF4057" w14:textId="77777777" w:rsidR="00305D0C" w:rsidRDefault="00966D56">
      <w:r>
        <w:br w:type="page"/>
      </w:r>
    </w:p>
    <w:p w14:paraId="63DF4058" w14:textId="77777777" w:rsidR="00305D0C" w:rsidRDefault="00966D56">
      <w:pPr>
        <w:pStyle w:val="Heading1"/>
        <w:spacing w:before="360" w:after="160"/>
      </w:pPr>
      <w:bookmarkStart w:id="16" w:name="_Toc236831514"/>
      <w:r>
        <w:rPr>
          <w:b/>
          <w:bCs/>
          <w:color w:val="1E3A5F"/>
        </w:rPr>
        <w:lastRenderedPageBreak/>
        <w:t>6. Working the lead</w:t>
      </w:r>
      <w:bookmarkEnd w:id="16"/>
    </w:p>
    <w:p w14:paraId="63DF4059" w14:textId="77777777" w:rsidR="00305D0C" w:rsidRDefault="00966D56">
      <w:pPr>
        <w:spacing w:after="140" w:line="288" w:lineRule="auto"/>
      </w:pPr>
      <w:r>
        <w:t xml:space="preserve">Every lead moves through a set of stages. The stage you set is what the system scores, so keeping it current is how you get credit for the work you are doing.</w:t>
      </w:r>
    </w:p>
    <w:p w14:paraId="63DF405A" w14:textId="77777777" w:rsidR="00305D0C" w:rsidRDefault="00966D56">
      <w:pPr>
        <w:pStyle w:val="Heading2"/>
        <w:spacing w:before="280" w:after="120"/>
      </w:pPr>
      <w:bookmarkStart w:id="17" w:name="_Toc236831515"/>
      <w:r>
        <w:rPr>
          <w:b/>
          <w:bCs/>
          <w:color w:val="232323"/>
          <w:sz w:val="25"/>
          <w:szCs w:val="25"/>
        </w:rPr>
        <w:t>The stages</w:t>
      </w:r>
      <w:bookmarkEnd w:id="17"/>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2100"/>
        <w:gridCol w:w="5460"/>
        <w:gridCol w:w="1800"/>
      </w:tblGrid>
      <w:tr w:rsidR="00305D0C" w14:paraId="63DF405E" w14:textId="77777777">
        <w:tblPrEx>
          <w:tblCellMar>
            <w:top w:w="0" w:type="dxa"/>
            <w:bottom w:w="0" w:type="dxa"/>
          </w:tblCellMar>
        </w:tblPrEx>
        <w:trPr>
          <w:tblHeader/>
        </w:trPr>
        <w:tc>
          <w:tcPr>
            <w:tcW w:w="2100" w:type="dxa"/>
            <w:shd w:val="clear" w:color="auto" w:fill="F1F4F8"/>
            <w:tcMar>
              <w:top w:w="90" w:type="dxa"/>
              <w:left w:w="140" w:type="dxa"/>
              <w:bottom w:w="90" w:type="dxa"/>
              <w:right w:w="140" w:type="dxa"/>
            </w:tcMar>
          </w:tcPr>
          <w:p w14:paraId="63DF405B" w14:textId="77777777" w:rsidR="00305D0C" w:rsidRDefault="00966D56">
            <w:pPr>
              <w:spacing w:line="264" w:lineRule="auto"/>
            </w:pPr>
            <w:r>
              <w:rPr>
                <w:b/>
                <w:bCs/>
                <w:color w:val="5A6472"/>
                <w:sz w:val="20"/>
                <w:szCs w:val="20"/>
              </w:rPr>
              <w:t>Stage</w:t>
            </w:r>
          </w:p>
        </w:tc>
        <w:tc>
          <w:tcPr>
            <w:tcW w:w="5460" w:type="dxa"/>
            <w:shd w:val="clear" w:color="auto" w:fill="F1F4F8"/>
            <w:tcMar>
              <w:top w:w="90" w:type="dxa"/>
              <w:left w:w="140" w:type="dxa"/>
              <w:bottom w:w="90" w:type="dxa"/>
              <w:right w:w="140" w:type="dxa"/>
            </w:tcMar>
          </w:tcPr>
          <w:p w14:paraId="63DF405C" w14:textId="77777777" w:rsidR="00305D0C" w:rsidRDefault="00966D56">
            <w:pPr>
              <w:spacing w:line="264" w:lineRule="auto"/>
            </w:pPr>
            <w:r>
              <w:rPr>
                <w:b/>
                <w:bCs/>
                <w:color w:val="5A6472"/>
                <w:sz w:val="20"/>
                <w:szCs w:val="20"/>
              </w:rPr>
              <w:t>What it means</w:t>
            </w:r>
          </w:p>
        </w:tc>
        <w:tc>
          <w:tcPr>
            <w:tcW w:w="1800" w:type="dxa"/>
            <w:shd w:val="clear" w:color="auto" w:fill="F1F4F8"/>
            <w:tcMar>
              <w:top w:w="90" w:type="dxa"/>
              <w:left w:w="140" w:type="dxa"/>
              <w:bottom w:w="90" w:type="dxa"/>
              <w:right w:w="140" w:type="dxa"/>
            </w:tcMar>
          </w:tcPr>
          <w:p w14:paraId="63DF405D" w14:textId="77777777" w:rsidR="00305D0C" w:rsidRDefault="00966D56">
            <w:pPr>
              <w:spacing w:line="264" w:lineRule="auto"/>
            </w:pPr>
            <w:r>
              <w:rPr>
                <w:b/>
                <w:bCs/>
                <w:color w:val="5A6472"/>
                <w:sz w:val="20"/>
                <w:szCs w:val="20"/>
              </w:rPr>
              <w:t>Points</w:t>
            </w:r>
          </w:p>
        </w:tc>
      </w:tr>
      <w:tr w:rsidR="00305D0C" w14:paraId="63DF4062" w14:textId="77777777">
        <w:tblPrEx>
          <w:tblCellMar>
            <w:top w:w="0" w:type="dxa"/>
            <w:bottom w:w="0" w:type="dxa"/>
          </w:tblCellMar>
        </w:tblPrEx>
        <w:tc>
          <w:tcPr>
            <w:tcW w:w="2100" w:type="dxa"/>
            <w:tcMar>
              <w:top w:w="90" w:type="dxa"/>
              <w:left w:w="140" w:type="dxa"/>
              <w:bottom w:w="90" w:type="dxa"/>
              <w:right w:w="140" w:type="dxa"/>
            </w:tcMar>
          </w:tcPr>
          <w:p w14:paraId="63DF405F" w14:textId="77777777" w:rsidR="00305D0C" w:rsidRDefault="00966D56">
            <w:pPr>
              <w:spacing w:line="264" w:lineRule="auto"/>
            </w:pPr>
            <w:r>
              <w:rPr>
                <w:sz w:val="20"/>
                <w:szCs w:val="20"/>
              </w:rPr>
              <w:t>New</w:t>
            </w:r>
          </w:p>
        </w:tc>
        <w:tc>
          <w:tcPr>
            <w:tcW w:w="5460" w:type="dxa"/>
            <w:tcMar>
              <w:top w:w="90" w:type="dxa"/>
              <w:left w:w="140" w:type="dxa"/>
              <w:bottom w:w="90" w:type="dxa"/>
              <w:right w:w="140" w:type="dxa"/>
            </w:tcMar>
          </w:tcPr>
          <w:p w14:paraId="63DF4060" w14:textId="77777777" w:rsidR="00305D0C" w:rsidRDefault="00966D56">
            <w:pPr>
              <w:spacing w:line="264" w:lineRule="auto"/>
            </w:pPr>
            <w:r>
              <w:rPr>
                <w:sz w:val="20"/>
                <w:szCs w:val="20"/>
              </w:rPr>
              <w:t>Just accepted. Nobody has been contacted yet.</w:t>
            </w:r>
          </w:p>
        </w:tc>
        <w:tc>
          <w:tcPr>
            <w:tcW w:w="1800" w:type="dxa"/>
            <w:tcMar>
              <w:top w:w="90" w:type="dxa"/>
              <w:left w:w="140" w:type="dxa"/>
              <w:bottom w:w="90" w:type="dxa"/>
              <w:right w:w="140" w:type="dxa"/>
            </w:tcMar>
          </w:tcPr>
          <w:p w14:paraId="63DF4061" w14:textId="77777777" w:rsidR="00305D0C" w:rsidRDefault="00966D56">
            <w:pPr>
              <w:spacing w:line="264" w:lineRule="auto"/>
            </w:pPr>
            <w:r>
              <w:rPr>
                <w:sz w:val="20"/>
                <w:szCs w:val="20"/>
              </w:rPr>
              <w:t>—</w:t>
            </w:r>
          </w:p>
        </w:tc>
      </w:tr>
      <w:tr w:rsidR="00305D0C" w14:paraId="63DF4066" w14:textId="77777777">
        <w:tblPrEx>
          <w:tblCellMar>
            <w:top w:w="0" w:type="dxa"/>
            <w:bottom w:w="0" w:type="dxa"/>
          </w:tblCellMar>
        </w:tblPrEx>
        <w:tc>
          <w:tcPr>
            <w:tcW w:w="2100" w:type="dxa"/>
            <w:tcMar>
              <w:top w:w="90" w:type="dxa"/>
              <w:left w:w="140" w:type="dxa"/>
              <w:bottom w:w="90" w:type="dxa"/>
              <w:right w:w="140" w:type="dxa"/>
            </w:tcMar>
          </w:tcPr>
          <w:p w14:paraId="63DF4063" w14:textId="77777777" w:rsidR="00305D0C" w:rsidRDefault="00966D56">
            <w:pPr>
              <w:spacing w:line="264" w:lineRule="auto"/>
            </w:pPr>
            <w:r>
              <w:rPr>
                <w:sz w:val="20"/>
                <w:szCs w:val="20"/>
              </w:rPr>
              <w:t>Attempted contact</w:t>
            </w:r>
          </w:p>
        </w:tc>
        <w:tc>
          <w:tcPr>
            <w:tcW w:w="5460" w:type="dxa"/>
            <w:tcMar>
              <w:top w:w="90" w:type="dxa"/>
              <w:left w:w="140" w:type="dxa"/>
              <w:bottom w:w="90" w:type="dxa"/>
              <w:right w:w="140" w:type="dxa"/>
            </w:tcMar>
          </w:tcPr>
          <w:p w14:paraId="63DF4064" w14:textId="67C96DE0" w:rsidR="00305D0C" w:rsidRDefault="00966D56">
            <w:pPr>
              <w:spacing w:line="264" w:lineRule="auto"/>
            </w:pPr>
            <w:r>
              <w:rPr>
                <w:sz w:val="20"/>
                <w:szCs w:val="20"/>
              </w:rPr>
              <w:t xml:space="preserve">You tried to reach them i.e., called, left a voicemail, emailed.</w:t>
            </w:r>
          </w:p>
        </w:tc>
        <w:tc>
          <w:tcPr>
            <w:tcW w:w="1800" w:type="dxa"/>
            <w:tcMar>
              <w:top w:w="90" w:type="dxa"/>
              <w:left w:w="140" w:type="dxa"/>
              <w:bottom w:w="90" w:type="dxa"/>
              <w:right w:w="140" w:type="dxa"/>
            </w:tcMar>
          </w:tcPr>
          <w:p w14:paraId="63DF4065" w14:textId="77777777" w:rsidR="00305D0C" w:rsidRDefault="00966D56">
            <w:pPr>
              <w:spacing w:line="264" w:lineRule="auto"/>
            </w:pPr>
            <w:r>
              <w:rPr>
                <w:sz w:val="20"/>
                <w:szCs w:val="20"/>
              </w:rPr>
              <w:t>+1</w:t>
            </w:r>
          </w:p>
        </w:tc>
      </w:tr>
      <w:tr w:rsidR="00305D0C" w14:paraId="63DF406A" w14:textId="77777777">
        <w:tblPrEx>
          <w:tblCellMar>
            <w:top w:w="0" w:type="dxa"/>
            <w:bottom w:w="0" w:type="dxa"/>
          </w:tblCellMar>
        </w:tblPrEx>
        <w:tc>
          <w:tcPr>
            <w:tcW w:w="2100" w:type="dxa"/>
            <w:tcMar>
              <w:top w:w="90" w:type="dxa"/>
              <w:left w:w="140" w:type="dxa"/>
              <w:bottom w:w="90" w:type="dxa"/>
              <w:right w:w="140" w:type="dxa"/>
            </w:tcMar>
          </w:tcPr>
          <w:p w14:paraId="63DF4067" w14:textId="77777777" w:rsidR="00305D0C" w:rsidRDefault="00966D56">
            <w:pPr>
              <w:spacing w:line="264" w:lineRule="auto"/>
            </w:pPr>
            <w:r>
              <w:rPr>
                <w:sz w:val="20"/>
                <w:szCs w:val="20"/>
              </w:rPr>
              <w:t>Connected</w:t>
            </w:r>
          </w:p>
        </w:tc>
        <w:tc>
          <w:tcPr>
            <w:tcW w:w="5460" w:type="dxa"/>
            <w:tcMar>
              <w:top w:w="90" w:type="dxa"/>
              <w:left w:w="140" w:type="dxa"/>
              <w:bottom w:w="90" w:type="dxa"/>
              <w:right w:w="140" w:type="dxa"/>
            </w:tcMar>
          </w:tcPr>
          <w:p w14:paraId="63DF4068" w14:textId="02513A58" w:rsidR="00305D0C" w:rsidRDefault="00966D56">
            <w:pPr>
              <w:spacing w:line="264" w:lineRule="auto"/>
            </w:pPr>
            <w:r>
              <w:rPr>
                <w:sz w:val="20"/>
                <w:szCs w:val="20"/>
              </w:rPr>
              <w:t xml:space="preserve">You spoke with them or got an email response.</w:t>
            </w:r>
          </w:p>
        </w:tc>
        <w:tc>
          <w:tcPr>
            <w:tcW w:w="1800" w:type="dxa"/>
            <w:tcMar>
              <w:top w:w="90" w:type="dxa"/>
              <w:left w:w="140" w:type="dxa"/>
              <w:bottom w:w="90" w:type="dxa"/>
              <w:right w:w="140" w:type="dxa"/>
            </w:tcMar>
          </w:tcPr>
          <w:p w14:paraId="63DF4069" w14:textId="77777777" w:rsidR="00305D0C" w:rsidRDefault="00966D56">
            <w:pPr>
              <w:spacing w:line="264" w:lineRule="auto"/>
            </w:pPr>
            <w:r>
              <w:rPr>
                <w:sz w:val="20"/>
                <w:szCs w:val="20"/>
              </w:rPr>
              <w:t>+2</w:t>
            </w:r>
          </w:p>
        </w:tc>
      </w:tr>
      <w:tr w:rsidR="00305D0C" w14:paraId="63DF406E" w14:textId="77777777">
        <w:tblPrEx>
          <w:tblCellMar>
            <w:top w:w="0" w:type="dxa"/>
            <w:bottom w:w="0" w:type="dxa"/>
          </w:tblCellMar>
        </w:tblPrEx>
        <w:tc>
          <w:tcPr>
            <w:tcW w:w="2100" w:type="dxa"/>
            <w:tcMar>
              <w:top w:w="90" w:type="dxa"/>
              <w:left w:w="140" w:type="dxa"/>
              <w:bottom w:w="90" w:type="dxa"/>
              <w:right w:w="140" w:type="dxa"/>
            </w:tcMar>
          </w:tcPr>
          <w:p w14:paraId="63DF406B" w14:textId="77777777" w:rsidR="00305D0C" w:rsidRDefault="00966D56">
            <w:pPr>
              <w:spacing w:line="264" w:lineRule="auto"/>
            </w:pPr>
            <w:r>
              <w:rPr>
                <w:sz w:val="20"/>
                <w:szCs w:val="20"/>
              </w:rPr>
              <w:t>Nurturing</w:t>
            </w:r>
          </w:p>
        </w:tc>
        <w:tc>
          <w:tcPr>
            <w:tcW w:w="5460" w:type="dxa"/>
            <w:tcMar>
              <w:top w:w="90" w:type="dxa"/>
              <w:left w:w="140" w:type="dxa"/>
              <w:bottom w:w="90" w:type="dxa"/>
              <w:right w:w="140" w:type="dxa"/>
            </w:tcMar>
          </w:tcPr>
          <w:p w14:paraId="63DF406C" w14:textId="77777777" w:rsidR="00305D0C" w:rsidRDefault="00966D56">
            <w:pPr>
              <w:spacing w:line="264" w:lineRule="auto"/>
            </w:pPr>
            <w:r>
              <w:rPr>
                <w:sz w:val="20"/>
                <w:szCs w:val="20"/>
              </w:rPr>
              <w:t>A real prospect who is not ready yet. Leads can sit here for months.</w:t>
            </w:r>
          </w:p>
        </w:tc>
        <w:tc>
          <w:tcPr>
            <w:tcW w:w="1800" w:type="dxa"/>
            <w:tcMar>
              <w:top w:w="90" w:type="dxa"/>
              <w:left w:w="140" w:type="dxa"/>
              <w:bottom w:w="90" w:type="dxa"/>
              <w:right w:w="140" w:type="dxa"/>
            </w:tcMar>
          </w:tcPr>
          <w:p w14:paraId="63DF406D" w14:textId="77777777" w:rsidR="00305D0C" w:rsidRDefault="00966D56">
            <w:pPr>
              <w:spacing w:line="264" w:lineRule="auto"/>
            </w:pPr>
            <w:r>
              <w:rPr>
                <w:sz w:val="20"/>
                <w:szCs w:val="20"/>
              </w:rPr>
              <w:t>0</w:t>
            </w:r>
          </w:p>
        </w:tc>
      </w:tr>
      <w:tr w:rsidR="00305D0C" w14:paraId="63DF4072" w14:textId="77777777">
        <w:tblPrEx>
          <w:tblCellMar>
            <w:top w:w="0" w:type="dxa"/>
            <w:bottom w:w="0" w:type="dxa"/>
          </w:tblCellMar>
        </w:tblPrEx>
        <w:tc>
          <w:tcPr>
            <w:tcW w:w="2100" w:type="dxa"/>
            <w:tcMar>
              <w:top w:w="90" w:type="dxa"/>
              <w:left w:w="140" w:type="dxa"/>
              <w:bottom w:w="90" w:type="dxa"/>
              <w:right w:w="140" w:type="dxa"/>
            </w:tcMar>
          </w:tcPr>
          <w:p w14:paraId="63DF406F" w14:textId="77777777" w:rsidR="00305D0C" w:rsidRDefault="00966D56">
            <w:pPr>
              <w:spacing w:line="264" w:lineRule="auto"/>
            </w:pPr>
            <w:r>
              <w:rPr>
                <w:sz w:val="20"/>
                <w:szCs w:val="20"/>
              </w:rPr>
              <w:t>Appointment set</w:t>
            </w:r>
          </w:p>
        </w:tc>
        <w:tc>
          <w:tcPr>
            <w:tcW w:w="5460" w:type="dxa"/>
            <w:tcMar>
              <w:top w:w="90" w:type="dxa"/>
              <w:left w:w="140" w:type="dxa"/>
              <w:bottom w:w="90" w:type="dxa"/>
              <w:right w:w="140" w:type="dxa"/>
            </w:tcMar>
          </w:tcPr>
          <w:p w14:paraId="63DF4070" w14:textId="77777777" w:rsidR="00305D0C" w:rsidRDefault="00966D56">
            <w:pPr>
              <w:spacing w:line="264" w:lineRule="auto"/>
            </w:pPr>
            <w:r>
              <w:rPr>
                <w:sz w:val="20"/>
                <w:szCs w:val="20"/>
              </w:rPr>
              <w:t>A listing appointment is on the calendar.</w:t>
            </w:r>
          </w:p>
        </w:tc>
        <w:tc>
          <w:tcPr>
            <w:tcW w:w="1800" w:type="dxa"/>
            <w:tcMar>
              <w:top w:w="90" w:type="dxa"/>
              <w:left w:w="140" w:type="dxa"/>
              <w:bottom w:w="90" w:type="dxa"/>
              <w:right w:w="140" w:type="dxa"/>
            </w:tcMar>
          </w:tcPr>
          <w:p w14:paraId="63DF4071" w14:textId="77777777" w:rsidR="00305D0C" w:rsidRDefault="00966D56">
            <w:pPr>
              <w:spacing w:line="264" w:lineRule="auto"/>
            </w:pPr>
            <w:r>
              <w:rPr>
                <w:sz w:val="20"/>
                <w:szCs w:val="20"/>
              </w:rPr>
              <w:t>+4</w:t>
            </w:r>
          </w:p>
        </w:tc>
      </w:tr>
      <w:tr w:rsidR="00305D0C" w14:paraId="63DF4076" w14:textId="77777777">
        <w:tblPrEx>
          <w:tblCellMar>
            <w:top w:w="0" w:type="dxa"/>
            <w:bottom w:w="0" w:type="dxa"/>
          </w:tblCellMar>
        </w:tblPrEx>
        <w:tc>
          <w:tcPr>
            <w:tcW w:w="2100" w:type="dxa"/>
            <w:tcMar>
              <w:top w:w="90" w:type="dxa"/>
              <w:left w:w="140" w:type="dxa"/>
              <w:bottom w:w="90" w:type="dxa"/>
              <w:right w:w="140" w:type="dxa"/>
            </w:tcMar>
          </w:tcPr>
          <w:p w14:paraId="63DF4073" w14:textId="77777777" w:rsidR="00305D0C" w:rsidRDefault="00966D56">
            <w:pPr>
              <w:spacing w:line="264" w:lineRule="auto"/>
            </w:pPr>
            <w:r>
              <w:rPr>
                <w:sz w:val="20"/>
                <w:szCs w:val="20"/>
              </w:rPr>
              <w:t>Signed</w:t>
            </w:r>
          </w:p>
        </w:tc>
        <w:tc>
          <w:tcPr>
            <w:tcW w:w="5460" w:type="dxa"/>
            <w:tcMar>
              <w:top w:w="90" w:type="dxa"/>
              <w:left w:w="140" w:type="dxa"/>
              <w:bottom w:w="90" w:type="dxa"/>
              <w:right w:w="140" w:type="dxa"/>
            </w:tcMar>
          </w:tcPr>
          <w:p w14:paraId="63DF4074" w14:textId="77777777" w:rsidR="00305D0C" w:rsidRDefault="00966D56">
            <w:pPr>
              <w:spacing w:line="264" w:lineRule="auto"/>
            </w:pPr>
            <w:r>
              <w:rPr>
                <w:sz w:val="20"/>
                <w:szCs w:val="20"/>
              </w:rPr>
              <w:t>Listing agreement signed.</w:t>
            </w:r>
          </w:p>
        </w:tc>
        <w:tc>
          <w:tcPr>
            <w:tcW w:w="1800" w:type="dxa"/>
            <w:tcMar>
              <w:top w:w="90" w:type="dxa"/>
              <w:left w:w="140" w:type="dxa"/>
              <w:bottom w:w="90" w:type="dxa"/>
              <w:right w:w="140" w:type="dxa"/>
            </w:tcMar>
          </w:tcPr>
          <w:p w14:paraId="63DF4075" w14:textId="77777777" w:rsidR="00305D0C" w:rsidRDefault="00966D56">
            <w:pPr>
              <w:spacing w:line="264" w:lineRule="auto"/>
            </w:pPr>
            <w:r>
              <w:rPr>
                <w:sz w:val="20"/>
                <w:szCs w:val="20"/>
              </w:rPr>
              <w:t>+10</w:t>
            </w:r>
          </w:p>
        </w:tc>
      </w:tr>
      <w:tr w:rsidR="00305D0C" w14:paraId="63DF407A" w14:textId="77777777">
        <w:tblPrEx>
          <w:tblCellMar>
            <w:top w:w="0" w:type="dxa"/>
            <w:bottom w:w="0" w:type="dxa"/>
          </w:tblCellMar>
        </w:tblPrEx>
        <w:tc>
          <w:tcPr>
            <w:tcW w:w="2100" w:type="dxa"/>
            <w:tcMar>
              <w:top w:w="90" w:type="dxa"/>
              <w:left w:w="140" w:type="dxa"/>
              <w:bottom w:w="90" w:type="dxa"/>
              <w:right w:w="140" w:type="dxa"/>
            </w:tcMar>
          </w:tcPr>
          <w:p w14:paraId="63DF4077" w14:textId="77777777" w:rsidR="00305D0C" w:rsidRDefault="00966D56">
            <w:pPr>
              <w:spacing w:line="264" w:lineRule="auto"/>
            </w:pPr>
            <w:r>
              <w:rPr>
                <w:sz w:val="20"/>
                <w:szCs w:val="20"/>
              </w:rPr>
              <w:t>Closed</w:t>
            </w:r>
          </w:p>
        </w:tc>
        <w:tc>
          <w:tcPr>
            <w:tcW w:w="5460" w:type="dxa"/>
            <w:tcMar>
              <w:top w:w="90" w:type="dxa"/>
              <w:left w:w="140" w:type="dxa"/>
              <w:bottom w:w="90" w:type="dxa"/>
              <w:right w:w="140" w:type="dxa"/>
            </w:tcMar>
          </w:tcPr>
          <w:p w14:paraId="63DF4078" w14:textId="77777777" w:rsidR="00305D0C" w:rsidRDefault="00966D56">
            <w:pPr>
              <w:spacing w:line="264" w:lineRule="auto"/>
            </w:pPr>
            <w:r>
              <w:rPr>
                <w:sz w:val="20"/>
                <w:szCs w:val="20"/>
              </w:rPr>
              <w:t>The deal closed. This is the big one.</w:t>
            </w:r>
          </w:p>
        </w:tc>
        <w:tc>
          <w:tcPr>
            <w:tcW w:w="1800" w:type="dxa"/>
            <w:tcMar>
              <w:top w:w="90" w:type="dxa"/>
              <w:left w:w="140" w:type="dxa"/>
              <w:bottom w:w="90" w:type="dxa"/>
              <w:right w:w="140" w:type="dxa"/>
            </w:tcMar>
          </w:tcPr>
          <w:p w14:paraId="63DF4079" w14:textId="77777777" w:rsidR="00305D0C" w:rsidRDefault="00966D56">
            <w:pPr>
              <w:spacing w:line="264" w:lineRule="auto"/>
            </w:pPr>
            <w:r>
              <w:rPr>
                <w:sz w:val="20"/>
                <w:szCs w:val="20"/>
              </w:rPr>
              <w:t>+25</w:t>
            </w:r>
          </w:p>
        </w:tc>
      </w:tr>
      <w:tr w:rsidR="00305D0C" w14:paraId="63DF407E" w14:textId="77777777">
        <w:tblPrEx>
          <w:tblCellMar>
            <w:top w:w="0" w:type="dxa"/>
            <w:bottom w:w="0" w:type="dxa"/>
          </w:tblCellMar>
        </w:tblPrEx>
        <w:tc>
          <w:tcPr>
            <w:tcW w:w="2100" w:type="dxa"/>
            <w:tcMar>
              <w:top w:w="90" w:type="dxa"/>
              <w:left w:w="140" w:type="dxa"/>
              <w:bottom w:w="90" w:type="dxa"/>
              <w:right w:w="140" w:type="dxa"/>
            </w:tcMar>
          </w:tcPr>
          <w:p w14:paraId="63DF407B" w14:textId="77777777" w:rsidR="00305D0C" w:rsidRDefault="00966D56">
            <w:pPr>
              <w:spacing w:line="264" w:lineRule="auto"/>
            </w:pPr>
            <w:r>
              <w:rPr>
                <w:sz w:val="20"/>
                <w:szCs w:val="20"/>
              </w:rPr>
              <w:t>Lost</w:t>
            </w:r>
          </w:p>
        </w:tc>
        <w:tc>
          <w:tcPr>
            <w:tcW w:w="5460" w:type="dxa"/>
            <w:tcMar>
              <w:top w:w="90" w:type="dxa"/>
              <w:left w:w="140" w:type="dxa"/>
              <w:bottom w:w="90" w:type="dxa"/>
              <w:right w:w="140" w:type="dxa"/>
            </w:tcMar>
          </w:tcPr>
          <w:p w14:paraId="63DF407C" w14:textId="77777777" w:rsidR="00305D0C" w:rsidRDefault="00966D56">
            <w:pPr>
              <w:spacing w:line="264" w:lineRule="auto"/>
            </w:pPr>
            <w:r>
              <w:rPr>
                <w:sz w:val="20"/>
                <w:szCs w:val="20"/>
              </w:rPr>
              <w:t>It did not work out. Pick the reason that fits.</w:t>
            </w:r>
          </w:p>
        </w:tc>
        <w:tc>
          <w:tcPr>
            <w:tcW w:w="1800" w:type="dxa"/>
            <w:tcMar>
              <w:top w:w="90" w:type="dxa"/>
              <w:left w:w="140" w:type="dxa"/>
              <w:bottom w:w="90" w:type="dxa"/>
              <w:right w:w="140" w:type="dxa"/>
            </w:tcMar>
          </w:tcPr>
          <w:p w14:paraId="63DF407D" w14:textId="77777777" w:rsidR="00305D0C" w:rsidRDefault="00966D56">
            <w:pPr>
              <w:spacing w:line="264" w:lineRule="auto"/>
            </w:pPr>
            <w:r>
              <w:rPr>
                <w:sz w:val="20"/>
                <w:szCs w:val="20"/>
              </w:rPr>
              <w:t>0</w:t>
            </w:r>
          </w:p>
        </w:tc>
      </w:tr>
    </w:tbl>
    <w:p w14:paraId="63DF407F" w14:textId="77777777" w:rsidR="00305D0C" w:rsidRDefault="00305D0C">
      <w:pPr>
        <w:spacing w:after="180"/>
      </w:pPr>
    </w:p>
    <w:p w14:paraId="63DF4080" w14:textId="44853ED4" w:rsidR="00305D0C" w:rsidRDefault="00966D56">
      <w:pPr>
        <w:spacing w:after="140" w:line="288" w:lineRule="auto"/>
      </w:pPr>
      <w:r>
        <w:rPr>
          <w:b/>
          <w:bCs/>
        </w:rPr>
        <w:t xml:space="preserve">Each of these give you points once per lead. </w:t>
      </w:r>
      <w:r>
        <w:t xml:space="preserve">Moving a lead backward and forward again will not give you additional points for it, so log honestly and focus on real progress.</w:t>
      </w: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tblPrEx>
          <w:tblCellMar>
            <w:top w:w="0" w:type="dxa"/>
            <w:bottom w:w="0" w:type="dxa"/>
          </w:tblCellMar>
        </w:tblPrEx>
        <w:tc>
          <w:tcPr>
            <w:tcW w:w="9360" w:type="dxa"/>
            <w:shd w:val="clear" w:color="auto" w:fill="F1F4F8"/>
            <w:tcMar>
              <w:top w:w="160" w:type="dxa"/>
              <w:left w:w="220" w:type="dxa"/>
              <w:bottom w:w="160" w:type="dxa"/>
              <w:right w:w="220" w:type="dxa"/>
            </w:tcMar>
          </w:tcPr>
          <w:p>
            <w:pPr>
              <w:spacing w:after="70"/>
            </w:pPr>
            <w:r>
              <w:rPr>
                <w:b/>
                <w:bCs/>
                <w:color w:val="1E3A5F"/>
              </w:rPr>
              <w:t xml:space="preserve">Logging is not just for your score</w:t>
            </w:r>
          </w:p>
          <w:p>
            <w:pPr>
              <w:spacing w:line="288" w:lineRule="auto"/>
            </w:pPr>
            <w:r>
              <w:rPr>
                <w:sz w:val="20"/>
                <w:szCs w:val="20"/>
              </w:rPr>
              <w:t xml:space="preserve">Four of these stages — </w:t>
            </w:r>
            <w:r>
              <w:rPr>
                <w:b/>
                <w:bCs/>
                <w:sz w:val="20"/>
                <w:szCs w:val="20"/>
              </w:rPr>
              <w:t xml:space="preserve">Nurturing, Appointment set, Signed and Closed</w:t>
            </w:r>
            <w:r>
              <w:rPr>
                <w:sz w:val="20"/>
                <w:szCs w:val="20"/>
              </w:rPr>
              <w:t xml:space="preserve"> — are also reported back to Google Ads as conversions the first time a lead reaches them. That is how our ad targeting learns which searches produce real sellers. A lead you worked hard but never moved off New teaches the targeting nothing, and the ad spend keeps chasing the wrong people. See section 1.</w:t>
            </w:r>
          </w:p>
        </w:tc>
      </w:tr>
    </w:tbl>
    <w:p>
      <w:pPr>
        <w:spacing w:after="120"/>
      </w:pPr>
    </w:p>
    <w:p w14:paraId="63DF4081" w14:textId="77777777" w:rsidR="00305D0C" w:rsidRDefault="00966D56">
      <w:pPr>
        <w:pStyle w:val="Heading2"/>
        <w:spacing w:before="280" w:after="120"/>
      </w:pPr>
      <w:bookmarkStart w:id="18" w:name="_Toc236831516"/>
      <w:r>
        <w:rPr>
          <w:b/>
          <w:bCs/>
          <w:color w:val="232323"/>
          <w:sz w:val="25"/>
          <w:szCs w:val="25"/>
        </w:rPr>
        <w:t>The order stages move in</w:t>
      </w:r>
      <w:bookmarkEnd w:id="18"/>
    </w:p>
    <w:p w14:paraId="63DF4082" w14:textId="5D845477" w:rsidR="00305D0C" w:rsidRDefault="00966D56">
      <w:pPr>
        <w:spacing w:after="140" w:line="288" w:lineRule="auto"/>
      </w:pPr>
      <w:r>
        <w:t xml:space="preserve">You cannot skip ahead. From New you go to Attempted Contact or Connected; from Connected the next step is Nurturing; Appointments come from Nurturing. On the Pipeline board, stages a lead cannot move to are greyed out while you drag, so you will not have to guess.</w:t>
      </w:r>
    </w:p>
    <w:p w14:paraId="63DF4083" w14:textId="77777777" w:rsidR="00305D0C" w:rsidRDefault="00966D56">
      <w:pPr>
        <w:spacing w:after="140" w:line="288" w:lineRule="auto"/>
      </w:pPr>
      <w:r>
        <w:t>If an appointment or a signed listing falls through, you can move the lead back to Nurturing. That keeps it active and costs you nothing.</w:t>
      </w:r>
    </w:p>
    <w:p w14:paraId="63DF4084" w14:textId="77777777" w:rsidR="00305D0C" w:rsidRDefault="00305D0C">
      <w:pPr>
        <w:spacing w:after="60"/>
      </w:pP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rsidR="00305D0C" w14:paraId="63DF4087"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4085" w14:textId="77777777" w:rsidR="00305D0C" w:rsidRDefault="00966D56">
            <w:pPr>
              <w:spacing w:after="70"/>
            </w:pPr>
            <w:r>
              <w:rPr>
                <w:b/>
                <w:bCs/>
                <w:color w:val="1E3A5F"/>
              </w:rPr>
              <w:t xml:space="preserve">You do not have to change the stage to log an update</w:t>
            </w:r>
          </w:p>
          <w:p w14:paraId="63DF4086" w14:textId="4C5F562F" w:rsidR="00305D0C" w:rsidRDefault="00966D56">
            <w:pPr>
              <w:spacing w:line="288" w:lineRule="auto"/>
            </w:pPr>
            <w:r>
              <w:rPr>
                <w:sz w:val="20"/>
                <w:szCs w:val="20"/>
              </w:rPr>
              <w:t xml:space="preserve">The stage box already shows where the lead is now. If nothing has changed, add a note if you have one or just hit Save. That counts as an update and resets your clock. A seller you nurture for six months only needs a periodic check-in, not a made-up stage change. To update by text, send the stage word on its own: NURTURE #1234. (1234 is the lead id number)</w:t>
            </w:r>
          </w:p>
        </w:tc>
      </w:tr>
    </w:tbl>
    <w:p w14:paraId="63DF4088" w14:textId="77777777" w:rsidR="00305D0C" w:rsidRDefault="00305D0C">
      <w:pPr>
        <w:spacing w:after="140"/>
      </w:pPr>
    </w:p>
    <w:p w14:paraId="477C4A0B" w14:textId="77777777" w:rsidR="003831CF" w:rsidRDefault="003831CF">
      <w:pPr>
        <w:spacing w:after="140"/>
      </w:pPr>
    </w:p>
    <w:p w14:paraId="63DF4089" w14:textId="77777777" w:rsidR="00305D0C" w:rsidRDefault="00966D56">
      <w:pPr>
        <w:pStyle w:val="Heading2"/>
        <w:spacing w:before="280" w:after="120"/>
      </w:pPr>
      <w:bookmarkStart w:id="19" w:name="_Toc236831517"/>
      <w:r>
        <w:rPr>
          <w:b/>
          <w:bCs/>
          <w:color w:val="232323"/>
          <w:sz w:val="25"/>
          <w:szCs w:val="25"/>
        </w:rPr>
        <w:lastRenderedPageBreak/>
        <w:t>Marking a lead Lost</w:t>
      </w:r>
      <w:bookmarkEnd w:id="19"/>
    </w:p>
    <w:p w14:paraId="63DF408A" w14:textId="1B07D268" w:rsidR="00305D0C" w:rsidRDefault="00966D56">
      <w:pPr>
        <w:spacing w:after="140" w:line="288" w:lineRule="auto"/>
      </w:pPr>
      <w:r>
        <w:t xml:space="preserve">Lost is not a failure and carries no penalty, but it does need a reason, and the reasons offered depend on the stage the lead is in, so the record means something later.</w:t>
      </w: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tblPrEx>
          <w:tblCellMar>
            <w:top w:w="0" w:type="dxa"/>
            <w:bottom w:w="0" w:type="dxa"/>
          </w:tblCellMar>
        </w:tblPrEx>
        <w:tc>
          <w:tcPr>
            <w:tcW w:w="9360" w:type="dxa"/>
            <w:shd w:val="clear" w:color="auto" w:fill="F1F4F8"/>
            <w:tcMar>
              <w:top w:w="160" w:type="dxa"/>
              <w:left w:w="220" w:type="dxa"/>
              <w:bottom w:w="160" w:type="dxa"/>
              <w:right w:w="220" w:type="dxa"/>
            </w:tcMar>
          </w:tcPr>
          <w:p>
            <w:pPr>
              <w:spacing w:after="70"/>
            </w:pPr>
            <w:r>
              <w:rPr>
                <w:b/>
                <w:bCs/>
                <w:color w:val="1E3A5F"/>
              </w:rPr>
              <w:t xml:space="preserve">You cannot go straight from New to Lost</w:t>
            </w:r>
          </w:p>
          <w:p>
            <w:pPr>
              <w:spacing w:line="288" w:lineRule="auto"/>
            </w:pPr>
            <w:r>
              <w:rPr>
                <w:sz w:val="20"/>
                <w:szCs w:val="20"/>
              </w:rPr>
              <w:t xml:space="preserve">A brand-new lead has to be moved to </w:t>
            </w:r>
            <w:r>
              <w:rPr>
                <w:b/>
                <w:bCs/>
                <w:sz w:val="20"/>
                <w:szCs w:val="20"/>
              </w:rPr>
              <w:t xml:space="preserve">Attempted contact</w:t>
            </w:r>
            <w:r>
              <w:rPr>
                <w:sz w:val="20"/>
                <w:szCs w:val="20"/>
              </w:rPr>
              <w:t xml:space="preserve"> first — then Lost becomes available straight away, with Bad number, Wrong number and Email bounced as the reasons. That is two saves a few seconds apart, and it is deliberate: those reasons all describe something you found out by trying, so logging the attempt is just recording the call you made. You earn the point for it too.</w:t>
            </w:r>
          </w:p>
        </w:tc>
      </w:tr>
    </w:tbl>
    <w:p>
      <w:pPr>
        <w:spacing w:after="120"/>
      </w:pPr>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2900"/>
        <w:gridCol w:w="6460"/>
      </w:tblGrid>
      <w:tr w:rsidR="00305D0C" w14:paraId="63DF408D" w14:textId="77777777">
        <w:tblPrEx>
          <w:tblCellMar>
            <w:top w:w="0" w:type="dxa"/>
            <w:bottom w:w="0" w:type="dxa"/>
          </w:tblCellMar>
        </w:tblPrEx>
        <w:trPr>
          <w:tblHeader/>
        </w:trPr>
        <w:tc>
          <w:tcPr>
            <w:tcW w:w="2900" w:type="dxa"/>
            <w:shd w:val="clear" w:color="auto" w:fill="F1F4F8"/>
            <w:tcMar>
              <w:top w:w="90" w:type="dxa"/>
              <w:left w:w="140" w:type="dxa"/>
              <w:bottom w:w="90" w:type="dxa"/>
              <w:right w:w="140" w:type="dxa"/>
            </w:tcMar>
          </w:tcPr>
          <w:p w14:paraId="63DF408B" w14:textId="77777777" w:rsidR="00305D0C" w:rsidRDefault="00966D56">
            <w:pPr>
              <w:spacing w:line="264" w:lineRule="auto"/>
            </w:pPr>
            <w:r>
              <w:rPr>
                <w:b/>
                <w:bCs/>
                <w:color w:val="5A6472"/>
                <w:sz w:val="20"/>
                <w:szCs w:val="20"/>
              </w:rPr>
              <w:t>From this stage</w:t>
            </w:r>
          </w:p>
        </w:tc>
        <w:tc>
          <w:tcPr>
            <w:tcW w:w="6460" w:type="dxa"/>
            <w:shd w:val="clear" w:color="auto" w:fill="F1F4F8"/>
            <w:tcMar>
              <w:top w:w="90" w:type="dxa"/>
              <w:left w:w="140" w:type="dxa"/>
              <w:bottom w:w="90" w:type="dxa"/>
              <w:right w:w="140" w:type="dxa"/>
            </w:tcMar>
          </w:tcPr>
          <w:p w14:paraId="63DF408C" w14:textId="77777777" w:rsidR="00305D0C" w:rsidRDefault="00966D56">
            <w:pPr>
              <w:spacing w:line="264" w:lineRule="auto"/>
            </w:pPr>
            <w:r>
              <w:rPr>
                <w:b/>
                <w:bCs/>
                <w:color w:val="5A6472"/>
                <w:sz w:val="20"/>
                <w:szCs w:val="20"/>
              </w:rPr>
              <w:t>Reasons you can choose</w:t>
            </w:r>
          </w:p>
        </w:tc>
      </w:tr>
      <w:tr w:rsidR="00305D0C" w14:paraId="63DF4090" w14:textId="77777777">
        <w:tblPrEx>
          <w:tblCellMar>
            <w:top w:w="0" w:type="dxa"/>
            <w:bottom w:w="0" w:type="dxa"/>
          </w:tblCellMar>
        </w:tblPrEx>
        <w:tc>
          <w:tcPr>
            <w:tcW w:w="2900" w:type="dxa"/>
            <w:tcMar>
              <w:top w:w="90" w:type="dxa"/>
              <w:left w:w="140" w:type="dxa"/>
              <w:bottom w:w="90" w:type="dxa"/>
              <w:right w:w="140" w:type="dxa"/>
            </w:tcMar>
          </w:tcPr>
          <w:p w14:paraId="63DF408E" w14:textId="77777777" w:rsidR="00305D0C" w:rsidRDefault="00966D56">
            <w:pPr>
              <w:spacing w:line="264" w:lineRule="auto"/>
            </w:pPr>
            <w:r>
              <w:rPr>
                <w:sz w:val="20"/>
                <w:szCs w:val="20"/>
              </w:rPr>
              <w:t>Attempted contact</w:t>
            </w:r>
          </w:p>
        </w:tc>
        <w:tc>
          <w:tcPr>
            <w:tcW w:w="6460" w:type="dxa"/>
            <w:tcMar>
              <w:top w:w="90" w:type="dxa"/>
              <w:left w:w="140" w:type="dxa"/>
              <w:bottom w:w="90" w:type="dxa"/>
              <w:right w:w="140" w:type="dxa"/>
            </w:tcMar>
          </w:tcPr>
          <w:p w14:paraId="63DF408F" w14:textId="77777777" w:rsidR="00305D0C" w:rsidRDefault="00966D56">
            <w:pPr>
              <w:spacing w:line="264" w:lineRule="auto"/>
            </w:pPr>
            <w:r>
              <w:rPr>
                <w:sz w:val="20"/>
                <w:szCs w:val="20"/>
              </w:rPr>
              <w:t>Bad number · Wrong number · Email bounced · No response after 6 attempts</w:t>
            </w:r>
          </w:p>
        </w:tc>
      </w:tr>
      <w:tr w:rsidR="00305D0C" w14:paraId="63DF4093" w14:textId="77777777">
        <w:tblPrEx>
          <w:tblCellMar>
            <w:top w:w="0" w:type="dxa"/>
            <w:bottom w:w="0" w:type="dxa"/>
          </w:tblCellMar>
        </w:tblPrEx>
        <w:tc>
          <w:tcPr>
            <w:tcW w:w="2900" w:type="dxa"/>
            <w:tcMar>
              <w:top w:w="90" w:type="dxa"/>
              <w:left w:w="140" w:type="dxa"/>
              <w:bottom w:w="90" w:type="dxa"/>
              <w:right w:w="140" w:type="dxa"/>
            </w:tcMar>
          </w:tcPr>
          <w:p w14:paraId="63DF4091" w14:textId="77777777" w:rsidR="00305D0C" w:rsidRDefault="00966D56">
            <w:pPr>
              <w:spacing w:line="264" w:lineRule="auto"/>
            </w:pPr>
            <w:r>
              <w:rPr>
                <w:sz w:val="20"/>
                <w:szCs w:val="20"/>
              </w:rPr>
              <w:t>Connected</w:t>
            </w:r>
          </w:p>
        </w:tc>
        <w:tc>
          <w:tcPr>
            <w:tcW w:w="6460" w:type="dxa"/>
            <w:tcMar>
              <w:top w:w="90" w:type="dxa"/>
              <w:left w:w="140" w:type="dxa"/>
              <w:bottom w:w="90" w:type="dxa"/>
              <w:right w:w="140" w:type="dxa"/>
            </w:tcMar>
          </w:tcPr>
          <w:p w14:paraId="63DF4092" w14:textId="77777777" w:rsidR="00305D0C" w:rsidRDefault="00966D56">
            <w:pPr>
              <w:spacing w:line="264" w:lineRule="auto"/>
            </w:pPr>
            <w:r>
              <w:rPr>
                <w:sz w:val="20"/>
                <w:szCs w:val="20"/>
              </w:rPr>
              <w:t>Already listed or recently sold · Just looking · Already have an agent</w:t>
            </w:r>
          </w:p>
        </w:tc>
      </w:tr>
      <w:tr w:rsidR="00305D0C" w14:paraId="63DF4096" w14:textId="77777777">
        <w:tblPrEx>
          <w:tblCellMar>
            <w:top w:w="0" w:type="dxa"/>
            <w:bottom w:w="0" w:type="dxa"/>
          </w:tblCellMar>
        </w:tblPrEx>
        <w:tc>
          <w:tcPr>
            <w:tcW w:w="2900" w:type="dxa"/>
            <w:tcMar>
              <w:top w:w="90" w:type="dxa"/>
              <w:left w:w="140" w:type="dxa"/>
              <w:bottom w:w="90" w:type="dxa"/>
              <w:right w:w="140" w:type="dxa"/>
            </w:tcMar>
          </w:tcPr>
          <w:p w14:paraId="63DF4094" w14:textId="77777777" w:rsidR="00305D0C" w:rsidRDefault="00966D56">
            <w:pPr>
              <w:spacing w:line="264" w:lineRule="auto"/>
            </w:pPr>
            <w:r>
              <w:rPr>
                <w:sz w:val="20"/>
                <w:szCs w:val="20"/>
              </w:rPr>
              <w:t>Nurturing or Appointment set</w:t>
            </w:r>
          </w:p>
        </w:tc>
        <w:tc>
          <w:tcPr>
            <w:tcW w:w="6460" w:type="dxa"/>
            <w:tcMar>
              <w:top w:w="90" w:type="dxa"/>
              <w:left w:w="140" w:type="dxa"/>
              <w:bottom w:w="90" w:type="dxa"/>
              <w:right w:w="140" w:type="dxa"/>
            </w:tcMar>
          </w:tcPr>
          <w:p w14:paraId="63DF4095" w14:textId="77777777" w:rsidR="00305D0C" w:rsidRDefault="00966D56">
            <w:pPr>
              <w:spacing w:line="264" w:lineRule="auto"/>
            </w:pPr>
            <w:r>
              <w:rPr>
                <w:sz w:val="20"/>
                <w:szCs w:val="20"/>
              </w:rPr>
              <w:t xml:space="preserve">Stopped responding · Selected another agent · Changed plans</w:t>
            </w:r>
          </w:p>
        </w:tc>
      </w:tr>
      <w:tr w:rsidR="00305D0C" w14:paraId="63DF4099" w14:textId="77777777">
        <w:tblPrEx>
          <w:tblCellMar>
            <w:top w:w="0" w:type="dxa"/>
            <w:bottom w:w="0" w:type="dxa"/>
          </w:tblCellMar>
        </w:tblPrEx>
        <w:tc>
          <w:tcPr>
            <w:tcW w:w="2900" w:type="dxa"/>
            <w:tcMar>
              <w:top w:w="90" w:type="dxa"/>
              <w:left w:w="140" w:type="dxa"/>
              <w:bottom w:w="90" w:type="dxa"/>
              <w:right w:w="140" w:type="dxa"/>
            </w:tcMar>
          </w:tcPr>
          <w:p w14:paraId="63DF4097" w14:textId="77777777" w:rsidR="00305D0C" w:rsidRDefault="00966D56">
            <w:pPr>
              <w:spacing w:line="264" w:lineRule="auto"/>
            </w:pPr>
            <w:r>
              <w:rPr>
                <w:sz w:val="20"/>
                <w:szCs w:val="20"/>
              </w:rPr>
              <w:t>Signed</w:t>
            </w:r>
          </w:p>
        </w:tc>
        <w:tc>
          <w:tcPr>
            <w:tcW w:w="6460" w:type="dxa"/>
            <w:tcMar>
              <w:top w:w="90" w:type="dxa"/>
              <w:left w:w="140" w:type="dxa"/>
              <w:bottom w:w="90" w:type="dxa"/>
              <w:right w:w="140" w:type="dxa"/>
            </w:tcMar>
          </w:tcPr>
          <w:p w14:paraId="63DF4098" w14:textId="77777777" w:rsidR="00305D0C" w:rsidRDefault="00966D56">
            <w:pPr>
              <w:spacing w:line="264" w:lineRule="auto"/>
            </w:pPr>
            <w:r>
              <w:rPr>
                <w:sz w:val="20"/>
                <w:szCs w:val="20"/>
              </w:rPr>
              <w:t>Listing withdrawn · Listing expired · Terminated for another agent</w:t>
            </w:r>
          </w:p>
        </w:tc>
      </w:tr>
    </w:tbl>
    <w:p w14:paraId="63DF409A" w14:textId="77777777" w:rsidR="00305D0C" w:rsidRDefault="00305D0C">
      <w:pPr>
        <w:spacing w:after="160"/>
      </w:pPr>
    </w:p>
    <w:p w14:paraId="63DF409B" w14:textId="19C235BC" w:rsidR="00305D0C" w:rsidRDefault="00966D56">
      <w:pPr>
        <w:spacing w:after="140" w:line="288" w:lineRule="auto"/>
      </w:pPr>
      <w:r>
        <w:rPr>
          <w:color w:val="5A6472"/>
          <w:sz w:val="19"/>
          <w:szCs w:val="19"/>
        </w:rPr>
        <w:t xml:space="preserve">“No response after 6 attempts” unlocks once you have logged six Attempted contact updates on this lead during your current run at it. If a seller comes back after being marked Lost, that count starts over — six fresh attempts. Because a reason is required, Lost is the one thing you cannot set by text, you must open the lead in a browser to do it.</w:t>
      </w:r>
    </w:p>
    <w:p w14:paraId="63DF409C" w14:textId="77777777" w:rsidR="00305D0C" w:rsidRDefault="00966D56">
      <w:pPr>
        <w:pStyle w:val="Heading2"/>
        <w:spacing w:before="280" w:after="120"/>
      </w:pPr>
      <w:bookmarkStart w:id="20" w:name="_Toc236831518"/>
      <w:r>
        <w:rPr>
          <w:b/>
          <w:bCs/>
          <w:color w:val="232323"/>
          <w:sz w:val="25"/>
          <w:szCs w:val="25"/>
        </w:rPr>
        <w:t>If a lead comes back</w:t>
      </w:r>
      <w:bookmarkEnd w:id="20"/>
    </w:p>
    <w:p w14:paraId="63DF409D" w14:textId="77777777" w:rsidR="00305D0C" w:rsidRDefault="00966D56">
      <w:pPr>
        <w:spacing w:after="140" w:line="288" w:lineRule="auto"/>
      </w:pPr>
      <w:r>
        <w:t xml:space="preserve">If a seller you marked Lost submits again, the lead reopens and returns to you as if it were new, with the clock restarted. You keep any points you already earned on it.</w:t>
      </w:r>
    </w:p>
    <w:p w14:paraId="63DF409E" w14:textId="77777777" w:rsidR="00305D0C" w:rsidRDefault="00966D56">
      <w:r>
        <w:br w:type="page"/>
      </w:r>
    </w:p>
    <w:p w14:paraId="63DF409F" w14:textId="77777777" w:rsidR="00305D0C" w:rsidRDefault="00966D56">
      <w:pPr>
        <w:pStyle w:val="Heading1"/>
        <w:spacing w:before="360" w:after="160"/>
      </w:pPr>
      <w:bookmarkStart w:id="21" w:name="_Toc236831519"/>
      <w:r>
        <w:rPr>
          <w:b/>
          <w:bCs/>
          <w:color w:val="1E3A5F"/>
        </w:rPr>
        <w:lastRenderedPageBreak/>
        <w:t>7. The update clock</w:t>
      </w:r>
      <w:bookmarkEnd w:id="21"/>
    </w:p>
    <w:p w14:paraId="63DF40A0" w14:textId="77777777" w:rsidR="00305D0C" w:rsidRDefault="00966D56">
      <w:pPr>
        <w:spacing w:after="140" w:line="288" w:lineRule="auto"/>
      </w:pPr>
      <w:r>
        <w:t>One rule keeps leads from going cold: log an update before the clock runs out.</w:t>
      </w:r>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2600"/>
        <w:gridCol w:w="1900"/>
        <w:gridCol w:w="4860"/>
      </w:tblGrid>
      <w:tr w:rsidR="00305D0C" w14:paraId="63DF40A4" w14:textId="77777777">
        <w:tblPrEx>
          <w:tblCellMar>
            <w:top w:w="0" w:type="dxa"/>
            <w:bottom w:w="0" w:type="dxa"/>
          </w:tblCellMar>
        </w:tblPrEx>
        <w:trPr>
          <w:tblHeader/>
        </w:trPr>
        <w:tc>
          <w:tcPr>
            <w:tcW w:w="2600" w:type="dxa"/>
            <w:shd w:val="clear" w:color="auto" w:fill="F1F4F8"/>
            <w:tcMar>
              <w:top w:w="90" w:type="dxa"/>
              <w:left w:w="140" w:type="dxa"/>
              <w:bottom w:w="90" w:type="dxa"/>
              <w:right w:w="140" w:type="dxa"/>
            </w:tcMar>
          </w:tcPr>
          <w:p w14:paraId="63DF40A1" w14:textId="77777777" w:rsidR="00305D0C" w:rsidRDefault="00966D56">
            <w:pPr>
              <w:spacing w:line="264" w:lineRule="auto"/>
            </w:pPr>
            <w:r>
              <w:rPr>
                <w:b/>
                <w:bCs/>
                <w:color w:val="5A6472"/>
                <w:sz w:val="20"/>
                <w:szCs w:val="20"/>
              </w:rPr>
              <w:t>When</w:t>
            </w:r>
          </w:p>
        </w:tc>
        <w:tc>
          <w:tcPr>
            <w:tcW w:w="1900" w:type="dxa"/>
            <w:shd w:val="clear" w:color="auto" w:fill="F1F4F8"/>
            <w:tcMar>
              <w:top w:w="90" w:type="dxa"/>
              <w:left w:w="140" w:type="dxa"/>
              <w:bottom w:w="90" w:type="dxa"/>
              <w:right w:w="140" w:type="dxa"/>
            </w:tcMar>
          </w:tcPr>
          <w:p w14:paraId="63DF40A2" w14:textId="77777777" w:rsidR="00305D0C" w:rsidRDefault="00966D56">
            <w:pPr>
              <w:spacing w:line="264" w:lineRule="auto"/>
            </w:pPr>
            <w:r>
              <w:rPr>
                <w:b/>
                <w:bCs/>
                <w:color w:val="5A6472"/>
                <w:sz w:val="20"/>
                <w:szCs w:val="20"/>
              </w:rPr>
              <w:t>You have</w:t>
            </w:r>
          </w:p>
        </w:tc>
        <w:tc>
          <w:tcPr>
            <w:tcW w:w="4860" w:type="dxa"/>
            <w:shd w:val="clear" w:color="auto" w:fill="F1F4F8"/>
            <w:tcMar>
              <w:top w:w="90" w:type="dxa"/>
              <w:left w:w="140" w:type="dxa"/>
              <w:bottom w:w="90" w:type="dxa"/>
              <w:right w:w="140" w:type="dxa"/>
            </w:tcMar>
          </w:tcPr>
          <w:p w14:paraId="63DF40A3" w14:textId="77777777" w:rsidR="00305D0C" w:rsidRDefault="00966D56">
            <w:pPr>
              <w:spacing w:line="264" w:lineRule="auto"/>
            </w:pPr>
            <w:r>
              <w:rPr>
                <w:b/>
                <w:bCs/>
                <w:color w:val="5A6472"/>
                <w:sz w:val="20"/>
                <w:szCs w:val="20"/>
              </w:rPr>
              <w:t>Why</w:t>
            </w:r>
          </w:p>
        </w:tc>
      </w:tr>
      <w:tr w:rsidR="00305D0C" w14:paraId="63DF40A8" w14:textId="77777777">
        <w:tblPrEx>
          <w:tblCellMar>
            <w:top w:w="0" w:type="dxa"/>
            <w:bottom w:w="0" w:type="dxa"/>
          </w:tblCellMar>
        </w:tblPrEx>
        <w:tc>
          <w:tcPr>
            <w:tcW w:w="2600" w:type="dxa"/>
            <w:tcMar>
              <w:top w:w="90" w:type="dxa"/>
              <w:left w:w="140" w:type="dxa"/>
              <w:bottom w:w="90" w:type="dxa"/>
              <w:right w:w="140" w:type="dxa"/>
            </w:tcMar>
          </w:tcPr>
          <w:p w14:paraId="63DF40A5" w14:textId="77777777" w:rsidR="00305D0C" w:rsidRDefault="00966D56">
            <w:pPr>
              <w:spacing w:line="264" w:lineRule="auto"/>
            </w:pPr>
            <w:r>
              <w:rPr>
                <w:sz w:val="20"/>
                <w:szCs w:val="20"/>
              </w:rPr>
              <w:t>After you accept</w:t>
            </w:r>
          </w:p>
        </w:tc>
        <w:tc>
          <w:tcPr>
            <w:tcW w:w="1900" w:type="dxa"/>
            <w:tcMar>
              <w:top w:w="90" w:type="dxa"/>
              <w:left w:w="140" w:type="dxa"/>
              <w:bottom w:w="90" w:type="dxa"/>
              <w:right w:w="140" w:type="dxa"/>
            </w:tcMar>
          </w:tcPr>
          <w:p w14:paraId="63DF40A6" w14:textId="77777777" w:rsidR="00305D0C" w:rsidRDefault="00966D56">
            <w:pPr>
              <w:spacing w:line="264" w:lineRule="auto"/>
            </w:pPr>
            <w:r>
              <w:rPr>
                <w:sz w:val="20"/>
                <w:szCs w:val="20"/>
              </w:rPr>
              <w:t>24 hours</w:t>
            </w:r>
          </w:p>
        </w:tc>
        <w:tc>
          <w:tcPr>
            <w:tcW w:w="4860" w:type="dxa"/>
            <w:tcMar>
              <w:top w:w="90" w:type="dxa"/>
              <w:left w:w="140" w:type="dxa"/>
              <w:bottom w:w="90" w:type="dxa"/>
              <w:right w:w="140" w:type="dxa"/>
            </w:tcMar>
          </w:tcPr>
          <w:p w14:paraId="63DF40A7" w14:textId="77777777" w:rsidR="00305D0C" w:rsidRDefault="00966D56">
            <w:pPr>
              <w:spacing w:line="264" w:lineRule="auto"/>
            </w:pPr>
            <w:r>
              <w:rPr>
                <w:sz w:val="20"/>
                <w:szCs w:val="20"/>
              </w:rPr>
              <w:t xml:space="preserve">Make first contact, or at least log an attempt, within a day.</w:t>
            </w:r>
          </w:p>
        </w:tc>
      </w:tr>
      <w:tr w:rsidR="00305D0C" w14:paraId="63DF40AC" w14:textId="77777777">
        <w:tblPrEx>
          <w:tblCellMar>
            <w:top w:w="0" w:type="dxa"/>
            <w:bottom w:w="0" w:type="dxa"/>
          </w:tblCellMar>
        </w:tblPrEx>
        <w:tc>
          <w:tcPr>
            <w:tcW w:w="2600" w:type="dxa"/>
            <w:tcMar>
              <w:top w:w="90" w:type="dxa"/>
              <w:left w:w="140" w:type="dxa"/>
              <w:bottom w:w="90" w:type="dxa"/>
              <w:right w:w="140" w:type="dxa"/>
            </w:tcMar>
          </w:tcPr>
          <w:p w14:paraId="63DF40A9" w14:textId="77777777" w:rsidR="00305D0C" w:rsidRDefault="00966D56">
            <w:pPr>
              <w:spacing w:line="264" w:lineRule="auto"/>
            </w:pPr>
            <w:r>
              <w:rPr>
                <w:sz w:val="20"/>
                <w:szCs w:val="20"/>
              </w:rPr>
              <w:t>While you are working it</w:t>
            </w:r>
          </w:p>
        </w:tc>
        <w:tc>
          <w:tcPr>
            <w:tcW w:w="1900" w:type="dxa"/>
            <w:tcMar>
              <w:top w:w="90" w:type="dxa"/>
              <w:left w:w="140" w:type="dxa"/>
              <w:bottom w:w="90" w:type="dxa"/>
              <w:right w:w="140" w:type="dxa"/>
            </w:tcMar>
          </w:tcPr>
          <w:p w14:paraId="63DF40AA" w14:textId="77777777" w:rsidR="00305D0C" w:rsidRDefault="00966D56">
            <w:pPr>
              <w:spacing w:line="264" w:lineRule="auto"/>
            </w:pPr>
            <w:r>
              <w:rPr>
                <w:sz w:val="20"/>
                <w:szCs w:val="20"/>
              </w:rPr>
              <w:t>7 days</w:t>
            </w:r>
          </w:p>
        </w:tc>
        <w:tc>
          <w:tcPr>
            <w:tcW w:w="4860" w:type="dxa"/>
            <w:tcMar>
              <w:top w:w="90" w:type="dxa"/>
              <w:left w:w="140" w:type="dxa"/>
              <w:bottom w:w="90" w:type="dxa"/>
              <w:right w:w="140" w:type="dxa"/>
            </w:tcMar>
          </w:tcPr>
          <w:p w14:paraId="63DF40AB" w14:textId="77777777" w:rsidR="00305D0C" w:rsidRDefault="00966D56">
            <w:pPr>
              <w:spacing w:line="264" w:lineRule="auto"/>
            </w:pPr>
            <w:r>
              <w:rPr>
                <w:sz w:val="20"/>
                <w:szCs w:val="20"/>
              </w:rPr>
              <w:t>Each update buys another week.</w:t>
            </w:r>
          </w:p>
        </w:tc>
      </w:tr>
      <w:tr w:rsidR="00305D0C" w14:paraId="63DF40B0" w14:textId="77777777">
        <w:tblPrEx>
          <w:tblCellMar>
            <w:top w:w="0" w:type="dxa"/>
            <w:bottom w:w="0" w:type="dxa"/>
          </w:tblCellMar>
        </w:tblPrEx>
        <w:tc>
          <w:tcPr>
            <w:tcW w:w="2600" w:type="dxa"/>
            <w:tcMar>
              <w:top w:w="90" w:type="dxa"/>
              <w:left w:w="140" w:type="dxa"/>
              <w:bottom w:w="90" w:type="dxa"/>
              <w:right w:w="140" w:type="dxa"/>
            </w:tcMar>
          </w:tcPr>
          <w:p w14:paraId="63DF40AD" w14:textId="77777777" w:rsidR="00305D0C" w:rsidRDefault="00966D56">
            <w:pPr>
              <w:spacing w:line="264" w:lineRule="auto"/>
            </w:pPr>
            <w:r>
              <w:rPr>
                <w:sz w:val="20"/>
                <w:szCs w:val="20"/>
              </w:rPr>
              <w:t>Once it is Signed</w:t>
            </w:r>
          </w:p>
        </w:tc>
        <w:tc>
          <w:tcPr>
            <w:tcW w:w="1900" w:type="dxa"/>
            <w:tcMar>
              <w:top w:w="90" w:type="dxa"/>
              <w:left w:w="140" w:type="dxa"/>
              <w:bottom w:w="90" w:type="dxa"/>
              <w:right w:w="140" w:type="dxa"/>
            </w:tcMar>
          </w:tcPr>
          <w:p w14:paraId="63DF40AE" w14:textId="77777777" w:rsidR="00305D0C" w:rsidRDefault="00966D56">
            <w:pPr>
              <w:spacing w:line="264" w:lineRule="auto"/>
            </w:pPr>
            <w:r>
              <w:rPr>
                <w:sz w:val="20"/>
                <w:szCs w:val="20"/>
              </w:rPr>
              <w:t>14 days</w:t>
            </w:r>
          </w:p>
        </w:tc>
        <w:tc>
          <w:tcPr>
            <w:tcW w:w="4860" w:type="dxa"/>
            <w:tcMar>
              <w:top w:w="90" w:type="dxa"/>
              <w:left w:w="140" w:type="dxa"/>
              <w:bottom w:w="90" w:type="dxa"/>
              <w:right w:w="140" w:type="dxa"/>
            </w:tcMar>
          </w:tcPr>
          <w:p w14:paraId="63DF40AF" w14:textId="77777777" w:rsidR="00305D0C" w:rsidRDefault="00966D56">
            <w:pPr>
              <w:spacing w:line="264" w:lineRule="auto"/>
            </w:pPr>
            <w:r>
              <w:rPr>
                <w:sz w:val="20"/>
                <w:szCs w:val="20"/>
              </w:rPr>
              <w:t>More breathing room once the listing is signed.</w:t>
            </w:r>
          </w:p>
        </w:tc>
      </w:tr>
      <w:tr w:rsidR="00305D0C" w14:paraId="63DF40B4" w14:textId="77777777">
        <w:tblPrEx>
          <w:tblCellMar>
            <w:top w:w="0" w:type="dxa"/>
            <w:bottom w:w="0" w:type="dxa"/>
          </w:tblCellMar>
        </w:tblPrEx>
        <w:tc>
          <w:tcPr>
            <w:tcW w:w="2600" w:type="dxa"/>
            <w:tcMar>
              <w:top w:w="90" w:type="dxa"/>
              <w:left w:w="140" w:type="dxa"/>
              <w:bottom w:w="90" w:type="dxa"/>
              <w:right w:w="140" w:type="dxa"/>
            </w:tcMar>
          </w:tcPr>
          <w:p w14:paraId="63DF40B1" w14:textId="77777777" w:rsidR="00305D0C" w:rsidRDefault="00966D56">
            <w:pPr>
              <w:spacing w:line="264" w:lineRule="auto"/>
            </w:pPr>
            <w:r>
              <w:rPr>
                <w:sz w:val="20"/>
                <w:szCs w:val="20"/>
              </w:rPr>
              <w:t>At Closed or Lost</w:t>
            </w:r>
          </w:p>
        </w:tc>
        <w:tc>
          <w:tcPr>
            <w:tcW w:w="1900" w:type="dxa"/>
            <w:tcMar>
              <w:top w:w="90" w:type="dxa"/>
              <w:left w:w="140" w:type="dxa"/>
              <w:bottom w:w="90" w:type="dxa"/>
              <w:right w:w="140" w:type="dxa"/>
            </w:tcMar>
          </w:tcPr>
          <w:p w14:paraId="63DF40B2" w14:textId="77777777" w:rsidR="00305D0C" w:rsidRDefault="00966D56">
            <w:pPr>
              <w:spacing w:line="264" w:lineRule="auto"/>
            </w:pPr>
            <w:r>
              <w:rPr>
                <w:sz w:val="20"/>
                <w:szCs w:val="20"/>
              </w:rPr>
              <w:t>Clock stops</w:t>
            </w:r>
          </w:p>
        </w:tc>
        <w:tc>
          <w:tcPr>
            <w:tcW w:w="4860" w:type="dxa"/>
            <w:tcMar>
              <w:top w:w="90" w:type="dxa"/>
              <w:left w:w="140" w:type="dxa"/>
              <w:bottom w:w="90" w:type="dxa"/>
              <w:right w:w="140" w:type="dxa"/>
            </w:tcMar>
          </w:tcPr>
          <w:p w14:paraId="63DF40B3" w14:textId="77777777" w:rsidR="00305D0C" w:rsidRDefault="00966D56">
            <w:pPr>
              <w:spacing w:line="264" w:lineRule="auto"/>
            </w:pPr>
            <w:r>
              <w:rPr>
                <w:sz w:val="20"/>
                <w:szCs w:val="20"/>
              </w:rPr>
              <w:t>Finished leads need no updates.</w:t>
            </w:r>
          </w:p>
        </w:tc>
      </w:tr>
    </w:tbl>
    <w:p w14:paraId="63DF40B5" w14:textId="77777777" w:rsidR="00305D0C" w:rsidRDefault="00305D0C">
      <w:pPr>
        <w:spacing w:after="180"/>
      </w:pPr>
    </w:p>
    <w:p w14:paraId="63DF40B6" w14:textId="77777777" w:rsidR="00305D0C" w:rsidRDefault="00966D56">
      <w:pPr>
        <w:pStyle w:val="ListParagraph"/>
        <w:numPr>
          <w:ilvl w:val="0"/>
          <w:numId w:val="2"/>
        </w:numPr>
        <w:spacing w:after="90" w:line="288" w:lineRule="auto"/>
      </w:pPr>
      <w:r>
        <w:rPr>
          <w:b/>
          <w:bCs/>
        </w:rPr>
        <w:t xml:space="preserve">A reminder email goes out about 24 hours before a check-in is due, </w:t>
      </w:r>
      <w:r>
        <w:t>so a missed update is avoidable.</w:t>
      </w:r>
    </w:p>
    <w:p w14:paraId="63DF40B7" w14:textId="77777777" w:rsidR="00305D0C" w:rsidRDefault="00966D56">
      <w:pPr>
        <w:pStyle w:val="ListParagraph"/>
        <w:numPr>
          <w:ilvl w:val="0"/>
          <w:numId w:val="2"/>
        </w:numPr>
        <w:spacing w:after="90" w:line="288" w:lineRule="auto"/>
      </w:pPr>
      <w:r>
        <w:rPr>
          <w:b/>
          <w:bCs/>
        </w:rPr>
        <w:t xml:space="preserve">Missing it costs 2 points, </w:t>
      </w:r>
      <w:r>
        <w:t>and it repeats each cycle until you log something. Small, but it adds up.</w:t>
      </w:r>
    </w:p>
    <w:p w14:paraId="63DF40B8" w14:textId="77777777" w:rsidR="00305D0C" w:rsidRDefault="00966D56">
      <w:pPr>
        <w:pStyle w:val="ListParagraph"/>
        <w:numPr>
          <w:ilvl w:val="0"/>
          <w:numId w:val="2"/>
        </w:numPr>
        <w:spacing w:after="90" w:line="288" w:lineRule="auto"/>
      </w:pPr>
      <w:r>
        <w:rPr>
          <w:b/>
          <w:bCs/>
        </w:rPr>
        <w:t xml:space="preserve">An update with no stage change is always free </w:t>
      </w:r>
      <w:r>
        <w:t>and always counts. Checking in on a lead that has not moved never costs you anything.</w:t>
      </w:r>
    </w:p>
    <w:p w14:paraId="63DF40B9" w14:textId="77777777" w:rsidR="00305D0C" w:rsidRDefault="00966D56">
      <w:r>
        <w:br w:type="page"/>
      </w:r>
    </w:p>
    <w:p w14:paraId="63DF40BA" w14:textId="77777777" w:rsidR="00305D0C" w:rsidRDefault="00966D56">
      <w:pPr>
        <w:pStyle w:val="Heading1"/>
        <w:spacing w:before="360" w:after="160"/>
      </w:pPr>
      <w:bookmarkStart w:id="22" w:name="_Toc236831520"/>
      <w:r>
        <w:rPr>
          <w:b/>
          <w:bCs/>
          <w:color w:val="1E3A5F"/>
        </w:rPr>
        <w:lastRenderedPageBreak/>
        <w:t>8. Your scores</w:t>
      </w:r>
      <w:bookmarkEnd w:id="22"/>
    </w:p>
    <w:p w14:paraId="63DF40BB" w14:textId="77777777" w:rsidR="00305D0C" w:rsidRDefault="00966D56">
      <w:pPr>
        <w:spacing w:after="140" w:line="288" w:lineRule="auto"/>
      </w:pPr>
      <w:r>
        <w:t xml:space="preserve">You have four scores. They each do a different job and they count different windows of time, so do not expect them to match.</w:t>
      </w:r>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2000"/>
        <w:gridCol w:w="2100"/>
        <w:gridCol w:w="5260"/>
      </w:tblGrid>
      <w:tr w:rsidR="00305D0C" w14:paraId="63DF40BF" w14:textId="77777777">
        <w:tblPrEx>
          <w:tblCellMar>
            <w:top w:w="0" w:type="dxa"/>
            <w:bottom w:w="0" w:type="dxa"/>
          </w:tblCellMar>
        </w:tblPrEx>
        <w:trPr>
          <w:tblHeader/>
        </w:trPr>
        <w:tc>
          <w:tcPr>
            <w:tcW w:w="2000" w:type="dxa"/>
            <w:shd w:val="clear" w:color="auto" w:fill="F1F4F8"/>
            <w:tcMar>
              <w:top w:w="90" w:type="dxa"/>
              <w:left w:w="140" w:type="dxa"/>
              <w:bottom w:w="90" w:type="dxa"/>
              <w:right w:w="140" w:type="dxa"/>
            </w:tcMar>
          </w:tcPr>
          <w:p w14:paraId="63DF40BC" w14:textId="77777777" w:rsidR="00305D0C" w:rsidRDefault="00966D56">
            <w:pPr>
              <w:spacing w:line="264" w:lineRule="auto"/>
            </w:pPr>
            <w:r>
              <w:rPr>
                <w:b/>
                <w:bCs/>
                <w:color w:val="5A6472"/>
                <w:sz w:val="20"/>
                <w:szCs w:val="20"/>
              </w:rPr>
              <w:t>Score</w:t>
            </w:r>
          </w:p>
        </w:tc>
        <w:tc>
          <w:tcPr>
            <w:tcW w:w="2100" w:type="dxa"/>
            <w:shd w:val="clear" w:color="auto" w:fill="F1F4F8"/>
            <w:tcMar>
              <w:top w:w="90" w:type="dxa"/>
              <w:left w:w="140" w:type="dxa"/>
              <w:bottom w:w="90" w:type="dxa"/>
              <w:right w:w="140" w:type="dxa"/>
            </w:tcMar>
          </w:tcPr>
          <w:p w14:paraId="63DF40BD" w14:textId="77777777" w:rsidR="00305D0C" w:rsidRDefault="00966D56">
            <w:pPr>
              <w:spacing w:line="264" w:lineRule="auto"/>
            </w:pPr>
            <w:r>
              <w:rPr>
                <w:b/>
                <w:bCs/>
                <w:color w:val="5A6472"/>
                <w:sz w:val="20"/>
                <w:szCs w:val="20"/>
              </w:rPr>
              <w:t>Window</w:t>
            </w:r>
          </w:p>
        </w:tc>
        <w:tc>
          <w:tcPr>
            <w:tcW w:w="5260" w:type="dxa"/>
            <w:shd w:val="clear" w:color="auto" w:fill="F1F4F8"/>
            <w:tcMar>
              <w:top w:w="90" w:type="dxa"/>
              <w:left w:w="140" w:type="dxa"/>
              <w:bottom w:w="90" w:type="dxa"/>
              <w:right w:w="140" w:type="dxa"/>
            </w:tcMar>
          </w:tcPr>
          <w:p w14:paraId="63DF40BE" w14:textId="77777777" w:rsidR="00305D0C" w:rsidRDefault="00966D56">
            <w:pPr>
              <w:spacing w:line="264" w:lineRule="auto"/>
            </w:pPr>
            <w:r>
              <w:rPr>
                <w:b/>
                <w:bCs/>
                <w:color w:val="5A6472"/>
                <w:sz w:val="20"/>
                <w:szCs w:val="20"/>
              </w:rPr>
              <w:t>What it drives</w:t>
            </w:r>
          </w:p>
        </w:tc>
      </w:tr>
      <w:tr w:rsidR="00305D0C" w14:paraId="63DF40C3" w14:textId="77777777">
        <w:tblPrEx>
          <w:tblCellMar>
            <w:top w:w="0" w:type="dxa"/>
            <w:bottom w:w="0" w:type="dxa"/>
          </w:tblCellMar>
        </w:tblPrEx>
        <w:tc>
          <w:tcPr>
            <w:tcW w:w="2000" w:type="dxa"/>
            <w:tcMar>
              <w:top w:w="90" w:type="dxa"/>
              <w:left w:w="140" w:type="dxa"/>
              <w:bottom w:w="90" w:type="dxa"/>
              <w:right w:w="140" w:type="dxa"/>
            </w:tcMar>
          </w:tcPr>
          <w:p w14:paraId="63DF40C0" w14:textId="77777777" w:rsidR="00305D0C" w:rsidRDefault="00966D56">
            <w:pPr>
              <w:spacing w:line="264" w:lineRule="auto"/>
            </w:pPr>
            <w:r>
              <w:rPr>
                <w:b/>
                <w:bCs/>
                <w:sz w:val="20"/>
                <w:szCs w:val="20"/>
              </w:rPr>
              <w:t>Queue Score</w:t>
            </w:r>
          </w:p>
        </w:tc>
        <w:tc>
          <w:tcPr>
            <w:tcW w:w="2100" w:type="dxa"/>
            <w:tcMar>
              <w:top w:w="90" w:type="dxa"/>
              <w:left w:w="140" w:type="dxa"/>
              <w:bottom w:w="90" w:type="dxa"/>
              <w:right w:w="140" w:type="dxa"/>
            </w:tcMar>
          </w:tcPr>
          <w:p w14:paraId="63DF40C1" w14:textId="77777777" w:rsidR="00305D0C" w:rsidRDefault="00966D56">
            <w:pPr>
              <w:spacing w:line="264" w:lineRule="auto"/>
            </w:pPr>
            <w:r>
              <w:rPr>
                <w:sz w:val="20"/>
                <w:szCs w:val="20"/>
              </w:rPr>
              <w:t>Last 365 days</w:t>
            </w:r>
          </w:p>
        </w:tc>
        <w:tc>
          <w:tcPr>
            <w:tcW w:w="5260" w:type="dxa"/>
            <w:tcMar>
              <w:top w:w="90" w:type="dxa"/>
              <w:left w:w="140" w:type="dxa"/>
              <w:bottom w:w="90" w:type="dxa"/>
              <w:right w:w="140" w:type="dxa"/>
            </w:tcMar>
          </w:tcPr>
          <w:p w14:paraId="63DF40C2" w14:textId="67E756E2" w:rsidR="00305D0C" w:rsidRDefault="00966D56">
            <w:pPr>
              <w:spacing w:line="264" w:lineRule="auto"/>
            </w:pPr>
            <w:r>
              <w:rPr>
                <w:sz w:val="20"/>
                <w:szCs w:val="20"/>
              </w:rPr>
              <w:t xml:space="preserve">How many slots you hold and therefore how often leads reach you. This is the one that matters day by day.</w:t>
            </w:r>
          </w:p>
        </w:tc>
      </w:tr>
      <w:tr w:rsidR="00305D0C" w14:paraId="63DF40C7" w14:textId="77777777">
        <w:tblPrEx>
          <w:tblCellMar>
            <w:top w:w="0" w:type="dxa"/>
            <w:bottom w:w="0" w:type="dxa"/>
          </w:tblCellMar>
        </w:tblPrEx>
        <w:tc>
          <w:tcPr>
            <w:tcW w:w="2000" w:type="dxa"/>
            <w:tcMar>
              <w:top w:w="90" w:type="dxa"/>
              <w:left w:w="140" w:type="dxa"/>
              <w:bottom w:w="90" w:type="dxa"/>
              <w:right w:w="140" w:type="dxa"/>
            </w:tcMar>
          </w:tcPr>
          <w:p w14:paraId="63DF40C4" w14:textId="77777777" w:rsidR="00305D0C" w:rsidRDefault="00966D56">
            <w:pPr>
              <w:spacing w:line="264" w:lineRule="auto"/>
            </w:pPr>
            <w:r>
              <w:rPr>
                <w:b/>
                <w:bCs/>
                <w:sz w:val="20"/>
                <w:szCs w:val="20"/>
              </w:rPr>
              <w:t>Tier</w:t>
            </w:r>
          </w:p>
        </w:tc>
        <w:tc>
          <w:tcPr>
            <w:tcW w:w="2100" w:type="dxa"/>
            <w:tcMar>
              <w:top w:w="90" w:type="dxa"/>
              <w:left w:w="140" w:type="dxa"/>
              <w:bottom w:w="90" w:type="dxa"/>
              <w:right w:w="140" w:type="dxa"/>
            </w:tcMar>
          </w:tcPr>
          <w:p w14:paraId="63DF40C5" w14:textId="77777777" w:rsidR="00305D0C" w:rsidRDefault="00966D56">
            <w:pPr>
              <w:spacing w:line="264" w:lineRule="auto"/>
            </w:pPr>
            <w:r>
              <w:rPr>
                <w:sz w:val="20"/>
                <w:szCs w:val="20"/>
              </w:rPr>
              <w:t>Lifetime</w:t>
            </w:r>
          </w:p>
        </w:tc>
        <w:tc>
          <w:tcPr>
            <w:tcW w:w="5260" w:type="dxa"/>
            <w:tcMar>
              <w:top w:w="90" w:type="dxa"/>
              <w:left w:w="140" w:type="dxa"/>
              <w:bottom w:w="90" w:type="dxa"/>
              <w:right w:w="140" w:type="dxa"/>
            </w:tcMar>
          </w:tcPr>
          <w:p w14:paraId="63DF40C6" w14:textId="77777777" w:rsidR="00305D0C" w:rsidRDefault="00966D56">
            <w:pPr>
              <w:spacing w:line="264" w:lineRule="auto"/>
            </w:pPr>
            <w:r>
              <w:rPr>
                <w:sz w:val="20"/>
                <w:szCs w:val="20"/>
              </w:rPr>
              <w:t>Your standing badge, ranked against the other active agents.</w:t>
            </w:r>
          </w:p>
        </w:tc>
      </w:tr>
      <w:tr w:rsidR="00305D0C" w14:paraId="63DF40CB" w14:textId="77777777">
        <w:tblPrEx>
          <w:tblCellMar>
            <w:top w:w="0" w:type="dxa"/>
            <w:bottom w:w="0" w:type="dxa"/>
          </w:tblCellMar>
        </w:tblPrEx>
        <w:tc>
          <w:tcPr>
            <w:tcW w:w="2000" w:type="dxa"/>
            <w:tcMar>
              <w:top w:w="90" w:type="dxa"/>
              <w:left w:w="140" w:type="dxa"/>
              <w:bottom w:w="90" w:type="dxa"/>
              <w:right w:w="140" w:type="dxa"/>
            </w:tcMar>
          </w:tcPr>
          <w:p w14:paraId="63DF40C8" w14:textId="77777777" w:rsidR="00305D0C" w:rsidRDefault="00966D56">
            <w:pPr>
              <w:spacing w:line="264" w:lineRule="auto"/>
            </w:pPr>
            <w:r>
              <w:rPr>
                <w:b/>
                <w:bCs/>
                <w:sz w:val="20"/>
                <w:szCs w:val="20"/>
              </w:rPr>
              <w:t>This Month</w:t>
            </w:r>
          </w:p>
        </w:tc>
        <w:tc>
          <w:tcPr>
            <w:tcW w:w="2100" w:type="dxa"/>
            <w:tcMar>
              <w:top w:w="90" w:type="dxa"/>
              <w:left w:w="140" w:type="dxa"/>
              <w:bottom w:w="90" w:type="dxa"/>
              <w:right w:w="140" w:type="dxa"/>
            </w:tcMar>
          </w:tcPr>
          <w:p w14:paraId="63DF40C9" w14:textId="77777777" w:rsidR="00305D0C" w:rsidRDefault="00966D56">
            <w:pPr>
              <w:spacing w:line="264" w:lineRule="auto"/>
            </w:pPr>
            <w:r>
              <w:rPr>
                <w:sz w:val="20"/>
                <w:szCs w:val="20"/>
              </w:rPr>
              <w:t>Resets on the 1st</w:t>
            </w:r>
          </w:p>
        </w:tc>
        <w:tc>
          <w:tcPr>
            <w:tcW w:w="5260" w:type="dxa"/>
            <w:tcMar>
              <w:top w:w="90" w:type="dxa"/>
              <w:left w:w="140" w:type="dxa"/>
              <w:bottom w:w="90" w:type="dxa"/>
              <w:right w:w="140" w:type="dxa"/>
            </w:tcMar>
          </w:tcPr>
          <w:p w14:paraId="63DF40CA" w14:textId="77777777" w:rsidR="00305D0C" w:rsidRDefault="00966D56">
            <w:pPr>
              <w:spacing w:line="264" w:lineRule="auto"/>
            </w:pPr>
            <w:r>
              <w:rPr>
                <w:sz w:val="20"/>
                <w:szCs w:val="20"/>
              </w:rPr>
              <w:t>The monthly leaderboard.</w:t>
            </w:r>
          </w:p>
        </w:tc>
      </w:tr>
      <w:tr w:rsidR="00305D0C" w14:paraId="63DF40CF" w14:textId="77777777">
        <w:tblPrEx>
          <w:tblCellMar>
            <w:top w:w="0" w:type="dxa"/>
            <w:bottom w:w="0" w:type="dxa"/>
          </w:tblCellMar>
        </w:tblPrEx>
        <w:tc>
          <w:tcPr>
            <w:tcW w:w="2000" w:type="dxa"/>
            <w:tcMar>
              <w:top w:w="90" w:type="dxa"/>
              <w:left w:w="140" w:type="dxa"/>
              <w:bottom w:w="90" w:type="dxa"/>
              <w:right w:w="140" w:type="dxa"/>
            </w:tcMar>
          </w:tcPr>
          <w:p w14:paraId="63DF40CC" w14:textId="77777777" w:rsidR="00305D0C" w:rsidRDefault="00966D56">
            <w:pPr>
              <w:spacing w:line="264" w:lineRule="auto"/>
            </w:pPr>
            <w:r>
              <w:rPr>
                <w:b/>
                <w:bCs/>
                <w:sz w:val="20"/>
                <w:szCs w:val="20"/>
              </w:rPr>
              <w:t>Year to Date</w:t>
            </w:r>
          </w:p>
        </w:tc>
        <w:tc>
          <w:tcPr>
            <w:tcW w:w="2100" w:type="dxa"/>
            <w:tcMar>
              <w:top w:w="90" w:type="dxa"/>
              <w:left w:w="140" w:type="dxa"/>
              <w:bottom w:w="90" w:type="dxa"/>
              <w:right w:w="140" w:type="dxa"/>
            </w:tcMar>
          </w:tcPr>
          <w:p w14:paraId="63DF40CD" w14:textId="77777777" w:rsidR="00305D0C" w:rsidRDefault="00966D56">
            <w:pPr>
              <w:spacing w:line="264" w:lineRule="auto"/>
            </w:pPr>
            <w:r>
              <w:rPr>
                <w:sz w:val="20"/>
                <w:szCs w:val="20"/>
              </w:rPr>
              <w:t>Resets Jan 1</w:t>
            </w:r>
          </w:p>
        </w:tc>
        <w:tc>
          <w:tcPr>
            <w:tcW w:w="5260" w:type="dxa"/>
            <w:tcMar>
              <w:top w:w="90" w:type="dxa"/>
              <w:left w:w="140" w:type="dxa"/>
              <w:bottom w:w="90" w:type="dxa"/>
              <w:right w:w="140" w:type="dxa"/>
            </w:tcMar>
          </w:tcPr>
          <w:p w14:paraId="63DF40CE" w14:textId="77777777" w:rsidR="00305D0C" w:rsidRDefault="00966D56">
            <w:pPr>
              <w:spacing w:line="264" w:lineRule="auto"/>
            </w:pPr>
            <w:r>
              <w:rPr>
                <w:sz w:val="20"/>
                <w:szCs w:val="20"/>
              </w:rPr>
              <w:t>The year-to-date leaderboard.</w:t>
            </w:r>
          </w:p>
        </w:tc>
      </w:tr>
    </w:tbl>
    <w:p w14:paraId="63DF40D0" w14:textId="77777777" w:rsidR="00305D0C" w:rsidRDefault="00305D0C">
      <w:pPr>
        <w:spacing w:after="180"/>
      </w:pPr>
    </w:p>
    <w:p w14:paraId="63DF40D1" w14:textId="16382EDB" w:rsidR="00305D0C" w:rsidRDefault="00966D56">
      <w:pPr>
        <w:spacing w:after="140" w:line="288" w:lineRule="auto"/>
      </w:pPr>
      <w:r>
        <w:t xml:space="preserve">Queue Score points age out after a year, so recent activity is what keeps you near the front. That includes your +50 head start, which drops off a year after you activate.</w:t>
      </w:r>
    </w:p>
    <w:p w14:paraId="63DF40D2" w14:textId="77777777" w:rsidR="00305D0C" w:rsidRDefault="00966D56">
      <w:pPr>
        <w:pStyle w:val="Heading2"/>
        <w:spacing w:before="280" w:after="120"/>
      </w:pPr>
      <w:bookmarkStart w:id="23" w:name="_Toc236831521"/>
      <w:r>
        <w:rPr>
          <w:b/>
          <w:bCs/>
          <w:color w:val="232323"/>
          <w:sz w:val="25"/>
          <w:szCs w:val="25"/>
        </w:rPr>
        <w:t>Queue Score becomes slots</w:t>
      </w:r>
      <w:bookmarkEnd w:id="23"/>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4680"/>
        <w:gridCol w:w="4680"/>
      </w:tblGrid>
      <w:tr w:rsidR="00305D0C" w14:paraId="63DF40D5" w14:textId="77777777">
        <w:tblPrEx>
          <w:tblCellMar>
            <w:top w:w="0" w:type="dxa"/>
            <w:bottom w:w="0" w:type="dxa"/>
          </w:tblCellMar>
        </w:tblPrEx>
        <w:trPr>
          <w:tblHeader/>
        </w:trPr>
        <w:tc>
          <w:tcPr>
            <w:tcW w:w="4680" w:type="dxa"/>
            <w:shd w:val="clear" w:color="auto" w:fill="F1F4F8"/>
            <w:tcMar>
              <w:top w:w="90" w:type="dxa"/>
              <w:left w:w="140" w:type="dxa"/>
              <w:bottom w:w="90" w:type="dxa"/>
              <w:right w:w="140" w:type="dxa"/>
            </w:tcMar>
          </w:tcPr>
          <w:p w14:paraId="63DF40D3" w14:textId="77777777" w:rsidR="00305D0C" w:rsidRDefault="00966D56">
            <w:pPr>
              <w:spacing w:line="264" w:lineRule="auto"/>
            </w:pPr>
            <w:r>
              <w:rPr>
                <w:b/>
                <w:bCs/>
                <w:color w:val="5A6472"/>
                <w:sz w:val="20"/>
                <w:szCs w:val="20"/>
              </w:rPr>
              <w:t>Queue Score</w:t>
            </w:r>
          </w:p>
        </w:tc>
        <w:tc>
          <w:tcPr>
            <w:tcW w:w="4680" w:type="dxa"/>
            <w:shd w:val="clear" w:color="auto" w:fill="F1F4F8"/>
            <w:tcMar>
              <w:top w:w="90" w:type="dxa"/>
              <w:left w:w="140" w:type="dxa"/>
              <w:bottom w:w="90" w:type="dxa"/>
              <w:right w:w="140" w:type="dxa"/>
            </w:tcMar>
          </w:tcPr>
          <w:p w14:paraId="63DF40D4" w14:textId="77777777" w:rsidR="00305D0C" w:rsidRDefault="00966D56">
            <w:pPr>
              <w:spacing w:line="264" w:lineRule="auto"/>
            </w:pPr>
            <w:r>
              <w:rPr>
                <w:b/>
                <w:bCs/>
                <w:color w:val="5A6472"/>
                <w:sz w:val="20"/>
                <w:szCs w:val="20"/>
              </w:rPr>
              <w:t>Slots (turns per lap)</w:t>
            </w:r>
          </w:p>
        </w:tc>
      </w:tr>
      <w:tr w:rsidR="00305D0C" w14:paraId="63DF40D8" w14:textId="77777777">
        <w:tblPrEx>
          <w:tblCellMar>
            <w:top w:w="0" w:type="dxa"/>
            <w:bottom w:w="0" w:type="dxa"/>
          </w:tblCellMar>
        </w:tblPrEx>
        <w:tc>
          <w:tcPr>
            <w:tcW w:w="4680" w:type="dxa"/>
            <w:tcMar>
              <w:top w:w="90" w:type="dxa"/>
              <w:left w:w="140" w:type="dxa"/>
              <w:bottom w:w="90" w:type="dxa"/>
              <w:right w:w="140" w:type="dxa"/>
            </w:tcMar>
          </w:tcPr>
          <w:p w14:paraId="63DF40D6" w14:textId="77777777" w:rsidR="00305D0C" w:rsidRDefault="00966D56">
            <w:pPr>
              <w:spacing w:line="264" w:lineRule="auto"/>
            </w:pPr>
            <w:r>
              <w:rPr>
                <w:sz w:val="20"/>
                <w:szCs w:val="20"/>
              </w:rPr>
              <w:t>0 – 9</w:t>
            </w:r>
          </w:p>
        </w:tc>
        <w:tc>
          <w:tcPr>
            <w:tcW w:w="4680" w:type="dxa"/>
            <w:tcMar>
              <w:top w:w="90" w:type="dxa"/>
              <w:left w:w="140" w:type="dxa"/>
              <w:bottom w:w="90" w:type="dxa"/>
              <w:right w:w="140" w:type="dxa"/>
            </w:tcMar>
          </w:tcPr>
          <w:p w14:paraId="63DF40D7" w14:textId="77777777" w:rsidR="00305D0C" w:rsidRDefault="00966D56">
            <w:pPr>
              <w:spacing w:line="264" w:lineRule="auto"/>
            </w:pPr>
            <w:r>
              <w:rPr>
                <w:sz w:val="20"/>
                <w:szCs w:val="20"/>
              </w:rPr>
              <w:t>1</w:t>
            </w:r>
          </w:p>
        </w:tc>
      </w:tr>
      <w:tr w:rsidR="00305D0C" w14:paraId="63DF40DB" w14:textId="77777777">
        <w:tblPrEx>
          <w:tblCellMar>
            <w:top w:w="0" w:type="dxa"/>
            <w:bottom w:w="0" w:type="dxa"/>
          </w:tblCellMar>
        </w:tblPrEx>
        <w:tc>
          <w:tcPr>
            <w:tcW w:w="4680" w:type="dxa"/>
            <w:tcMar>
              <w:top w:w="90" w:type="dxa"/>
              <w:left w:w="140" w:type="dxa"/>
              <w:bottom w:w="90" w:type="dxa"/>
              <w:right w:w="140" w:type="dxa"/>
            </w:tcMar>
          </w:tcPr>
          <w:p w14:paraId="63DF40D9" w14:textId="77777777" w:rsidR="00305D0C" w:rsidRDefault="00966D56">
            <w:pPr>
              <w:spacing w:line="264" w:lineRule="auto"/>
            </w:pPr>
            <w:r>
              <w:rPr>
                <w:sz w:val="20"/>
                <w:szCs w:val="20"/>
              </w:rPr>
              <w:t>10 – 39</w:t>
            </w:r>
          </w:p>
        </w:tc>
        <w:tc>
          <w:tcPr>
            <w:tcW w:w="4680" w:type="dxa"/>
            <w:tcMar>
              <w:top w:w="90" w:type="dxa"/>
              <w:left w:w="140" w:type="dxa"/>
              <w:bottom w:w="90" w:type="dxa"/>
              <w:right w:w="140" w:type="dxa"/>
            </w:tcMar>
          </w:tcPr>
          <w:p w14:paraId="63DF40DA" w14:textId="77777777" w:rsidR="00305D0C" w:rsidRDefault="00966D56">
            <w:pPr>
              <w:spacing w:line="264" w:lineRule="auto"/>
            </w:pPr>
            <w:r>
              <w:rPr>
                <w:sz w:val="20"/>
                <w:szCs w:val="20"/>
              </w:rPr>
              <w:t>2</w:t>
            </w:r>
          </w:p>
        </w:tc>
      </w:tr>
      <w:tr w:rsidR="00305D0C" w14:paraId="63DF40DE" w14:textId="77777777">
        <w:tblPrEx>
          <w:tblCellMar>
            <w:top w:w="0" w:type="dxa"/>
            <w:bottom w:w="0" w:type="dxa"/>
          </w:tblCellMar>
        </w:tblPrEx>
        <w:tc>
          <w:tcPr>
            <w:tcW w:w="4680" w:type="dxa"/>
            <w:tcMar>
              <w:top w:w="90" w:type="dxa"/>
              <w:left w:w="140" w:type="dxa"/>
              <w:bottom w:w="90" w:type="dxa"/>
              <w:right w:w="140" w:type="dxa"/>
            </w:tcMar>
          </w:tcPr>
          <w:p w14:paraId="63DF40DC" w14:textId="77777777" w:rsidR="00305D0C" w:rsidRDefault="00966D56">
            <w:pPr>
              <w:spacing w:line="264" w:lineRule="auto"/>
            </w:pPr>
            <w:r>
              <w:rPr>
                <w:sz w:val="20"/>
                <w:szCs w:val="20"/>
              </w:rPr>
              <w:t>40 – 89</w:t>
            </w:r>
          </w:p>
        </w:tc>
        <w:tc>
          <w:tcPr>
            <w:tcW w:w="4680" w:type="dxa"/>
            <w:tcMar>
              <w:top w:w="90" w:type="dxa"/>
              <w:left w:w="140" w:type="dxa"/>
              <w:bottom w:w="90" w:type="dxa"/>
              <w:right w:w="140" w:type="dxa"/>
            </w:tcMar>
          </w:tcPr>
          <w:p w14:paraId="63DF40DD" w14:textId="77777777" w:rsidR="00305D0C" w:rsidRDefault="00966D56">
            <w:pPr>
              <w:spacing w:line="264" w:lineRule="auto"/>
            </w:pPr>
            <w:r>
              <w:rPr>
                <w:sz w:val="20"/>
                <w:szCs w:val="20"/>
              </w:rPr>
              <w:t>3</w:t>
            </w:r>
          </w:p>
        </w:tc>
      </w:tr>
      <w:tr w:rsidR="00305D0C" w14:paraId="63DF40E1" w14:textId="77777777">
        <w:tblPrEx>
          <w:tblCellMar>
            <w:top w:w="0" w:type="dxa"/>
            <w:bottom w:w="0" w:type="dxa"/>
          </w:tblCellMar>
        </w:tblPrEx>
        <w:tc>
          <w:tcPr>
            <w:tcW w:w="4680" w:type="dxa"/>
            <w:tcMar>
              <w:top w:w="90" w:type="dxa"/>
              <w:left w:w="140" w:type="dxa"/>
              <w:bottom w:w="90" w:type="dxa"/>
              <w:right w:w="140" w:type="dxa"/>
            </w:tcMar>
          </w:tcPr>
          <w:p w14:paraId="63DF40DF" w14:textId="77777777" w:rsidR="00305D0C" w:rsidRDefault="00966D56">
            <w:pPr>
              <w:spacing w:line="264" w:lineRule="auto"/>
            </w:pPr>
            <w:r>
              <w:rPr>
                <w:sz w:val="20"/>
                <w:szCs w:val="20"/>
              </w:rPr>
              <w:t>90 – 159</w:t>
            </w:r>
          </w:p>
        </w:tc>
        <w:tc>
          <w:tcPr>
            <w:tcW w:w="4680" w:type="dxa"/>
            <w:tcMar>
              <w:top w:w="90" w:type="dxa"/>
              <w:left w:w="140" w:type="dxa"/>
              <w:bottom w:w="90" w:type="dxa"/>
              <w:right w:w="140" w:type="dxa"/>
            </w:tcMar>
          </w:tcPr>
          <w:p w14:paraId="63DF40E0" w14:textId="77777777" w:rsidR="00305D0C" w:rsidRDefault="00966D56">
            <w:pPr>
              <w:spacing w:line="264" w:lineRule="auto"/>
            </w:pPr>
            <w:r>
              <w:rPr>
                <w:sz w:val="20"/>
                <w:szCs w:val="20"/>
              </w:rPr>
              <w:t>4</w:t>
            </w:r>
          </w:p>
        </w:tc>
      </w:tr>
      <w:tr w:rsidR="00305D0C" w14:paraId="63DF40E4" w14:textId="77777777">
        <w:tblPrEx>
          <w:tblCellMar>
            <w:top w:w="0" w:type="dxa"/>
            <w:bottom w:w="0" w:type="dxa"/>
          </w:tblCellMar>
        </w:tblPrEx>
        <w:tc>
          <w:tcPr>
            <w:tcW w:w="4680" w:type="dxa"/>
            <w:tcMar>
              <w:top w:w="90" w:type="dxa"/>
              <w:left w:w="140" w:type="dxa"/>
              <w:bottom w:w="90" w:type="dxa"/>
              <w:right w:w="140" w:type="dxa"/>
            </w:tcMar>
          </w:tcPr>
          <w:p w14:paraId="63DF40E2" w14:textId="77777777" w:rsidR="00305D0C" w:rsidRDefault="00966D56">
            <w:pPr>
              <w:spacing w:line="264" w:lineRule="auto"/>
            </w:pPr>
            <w:r>
              <w:rPr>
                <w:sz w:val="20"/>
                <w:szCs w:val="20"/>
              </w:rPr>
              <w:t>160 – 249</w:t>
            </w:r>
          </w:p>
        </w:tc>
        <w:tc>
          <w:tcPr>
            <w:tcW w:w="4680" w:type="dxa"/>
            <w:tcMar>
              <w:top w:w="90" w:type="dxa"/>
              <w:left w:w="140" w:type="dxa"/>
              <w:bottom w:w="90" w:type="dxa"/>
              <w:right w:w="140" w:type="dxa"/>
            </w:tcMar>
          </w:tcPr>
          <w:p w14:paraId="63DF40E3" w14:textId="77777777" w:rsidR="00305D0C" w:rsidRDefault="00966D56">
            <w:pPr>
              <w:spacing w:line="264" w:lineRule="auto"/>
            </w:pPr>
            <w:r>
              <w:rPr>
                <w:sz w:val="20"/>
                <w:szCs w:val="20"/>
              </w:rPr>
              <w:t>5</w:t>
            </w:r>
          </w:p>
        </w:tc>
      </w:tr>
      <w:tr w:rsidR="00305D0C" w14:paraId="63DF40E7" w14:textId="77777777">
        <w:tblPrEx>
          <w:tblCellMar>
            <w:top w:w="0" w:type="dxa"/>
            <w:bottom w:w="0" w:type="dxa"/>
          </w:tblCellMar>
        </w:tblPrEx>
        <w:tc>
          <w:tcPr>
            <w:tcW w:w="4680" w:type="dxa"/>
            <w:tcMar>
              <w:top w:w="90" w:type="dxa"/>
              <w:left w:w="140" w:type="dxa"/>
              <w:bottom w:w="90" w:type="dxa"/>
              <w:right w:w="140" w:type="dxa"/>
            </w:tcMar>
          </w:tcPr>
          <w:p w14:paraId="63DF40E5" w14:textId="77777777" w:rsidR="00305D0C" w:rsidRDefault="00966D56">
            <w:pPr>
              <w:spacing w:line="264" w:lineRule="auto"/>
            </w:pPr>
            <w:r>
              <w:rPr>
                <w:sz w:val="20"/>
                <w:szCs w:val="20"/>
              </w:rPr>
              <w:t>250+</w:t>
            </w:r>
          </w:p>
        </w:tc>
        <w:tc>
          <w:tcPr>
            <w:tcW w:w="4680" w:type="dxa"/>
            <w:tcMar>
              <w:top w:w="90" w:type="dxa"/>
              <w:left w:w="140" w:type="dxa"/>
              <w:bottom w:w="90" w:type="dxa"/>
              <w:right w:w="140" w:type="dxa"/>
            </w:tcMar>
          </w:tcPr>
          <w:p w14:paraId="63DF40E6" w14:textId="77777777" w:rsidR="00305D0C" w:rsidRDefault="00966D56">
            <w:pPr>
              <w:spacing w:line="264" w:lineRule="auto"/>
            </w:pPr>
            <w:r>
              <w:rPr>
                <w:sz w:val="20"/>
                <w:szCs w:val="20"/>
              </w:rPr>
              <w:t>6 or more</w:t>
            </w:r>
          </w:p>
        </w:tc>
      </w:tr>
    </w:tbl>
    <w:p w14:paraId="63DF40E8" w14:textId="77777777" w:rsidR="00305D0C" w:rsidRDefault="00305D0C">
      <w:pPr>
        <w:spacing w:after="160"/>
      </w:pPr>
    </w:p>
    <w:p w14:paraId="63DF40E9" w14:textId="77777777" w:rsidR="00305D0C" w:rsidRDefault="00966D56">
      <w:pPr>
        <w:spacing w:after="140" w:line="288" w:lineRule="auto"/>
      </w:pPr>
      <w:r>
        <w:t>Your live Queue Score, your current slots, and how many points until the next one are all on your dashboard and Performance page.</w:t>
      </w:r>
    </w:p>
    <w:p w14:paraId="63DF40EA" w14:textId="77777777" w:rsidR="00305D0C" w:rsidRDefault="00966D56">
      <w:r>
        <w:br w:type="page"/>
      </w:r>
    </w:p>
    <w:p w14:paraId="63DF40EB" w14:textId="77777777" w:rsidR="00305D0C" w:rsidRDefault="00966D56">
      <w:pPr>
        <w:pStyle w:val="Heading2"/>
        <w:spacing w:before="280" w:after="120"/>
      </w:pPr>
      <w:bookmarkStart w:id="24" w:name="_Toc236831522"/>
      <w:r>
        <w:rPr>
          <w:b/>
          <w:bCs/>
          <w:color w:val="232323"/>
          <w:sz w:val="25"/>
          <w:szCs w:val="25"/>
        </w:rPr>
        <w:lastRenderedPageBreak/>
        <w:t>How you earn and lose points</w:t>
      </w:r>
      <w:bookmarkEnd w:id="24"/>
    </w:p>
    <w:p w14:paraId="63DF40EC" w14:textId="77777777" w:rsidR="00305D0C" w:rsidRDefault="00966D56">
      <w:pPr>
        <w:pStyle w:val="Heading3"/>
        <w:spacing w:before="200" w:after="80"/>
      </w:pPr>
      <w:r>
        <w:rPr>
          <w:b/>
          <w:bCs/>
          <w:color w:val="1E3A5F"/>
          <w:sz w:val="22"/>
          <w:szCs w:val="22"/>
        </w:rPr>
        <w:t>Responding to an offer</w:t>
      </w:r>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7060"/>
        <w:gridCol w:w="2300"/>
      </w:tblGrid>
      <w:tr w:rsidR="00305D0C" w14:paraId="63DF40EF" w14:textId="77777777">
        <w:tblPrEx>
          <w:tblCellMar>
            <w:top w:w="0" w:type="dxa"/>
            <w:bottom w:w="0" w:type="dxa"/>
          </w:tblCellMar>
        </w:tblPrEx>
        <w:trPr>
          <w:tblHeader/>
        </w:trPr>
        <w:tc>
          <w:tcPr>
            <w:tcW w:w="7060" w:type="dxa"/>
            <w:shd w:val="clear" w:color="auto" w:fill="F1F4F8"/>
            <w:tcMar>
              <w:top w:w="90" w:type="dxa"/>
              <w:left w:w="140" w:type="dxa"/>
              <w:bottom w:w="90" w:type="dxa"/>
              <w:right w:w="140" w:type="dxa"/>
            </w:tcMar>
          </w:tcPr>
          <w:p w14:paraId="63DF40ED" w14:textId="77777777" w:rsidR="00305D0C" w:rsidRDefault="00966D56">
            <w:pPr>
              <w:spacing w:line="264" w:lineRule="auto"/>
            </w:pPr>
            <w:r>
              <w:rPr>
                <w:b/>
                <w:bCs/>
                <w:color w:val="5A6472"/>
                <w:sz w:val="20"/>
                <w:szCs w:val="20"/>
              </w:rPr>
              <w:t>Action</w:t>
            </w:r>
          </w:p>
        </w:tc>
        <w:tc>
          <w:tcPr>
            <w:tcW w:w="2300" w:type="dxa"/>
            <w:shd w:val="clear" w:color="auto" w:fill="F1F4F8"/>
            <w:tcMar>
              <w:top w:w="90" w:type="dxa"/>
              <w:left w:w="140" w:type="dxa"/>
              <w:bottom w:w="90" w:type="dxa"/>
              <w:right w:w="140" w:type="dxa"/>
            </w:tcMar>
          </w:tcPr>
          <w:p w14:paraId="63DF40EE" w14:textId="77777777" w:rsidR="00305D0C" w:rsidRDefault="00966D56">
            <w:pPr>
              <w:spacing w:line="264" w:lineRule="auto"/>
            </w:pPr>
            <w:r>
              <w:rPr>
                <w:b/>
                <w:bCs/>
                <w:color w:val="5A6472"/>
                <w:sz w:val="20"/>
                <w:szCs w:val="20"/>
              </w:rPr>
              <w:t>Points</w:t>
            </w:r>
          </w:p>
        </w:tc>
      </w:tr>
      <w:tr w:rsidR="00305D0C" w14:paraId="63DF40F2" w14:textId="77777777">
        <w:tblPrEx>
          <w:tblCellMar>
            <w:top w:w="0" w:type="dxa"/>
            <w:bottom w:w="0" w:type="dxa"/>
          </w:tblCellMar>
        </w:tblPrEx>
        <w:tc>
          <w:tcPr>
            <w:tcW w:w="7060" w:type="dxa"/>
            <w:tcMar>
              <w:top w:w="90" w:type="dxa"/>
              <w:left w:w="140" w:type="dxa"/>
              <w:bottom w:w="90" w:type="dxa"/>
              <w:right w:w="140" w:type="dxa"/>
            </w:tcMar>
          </w:tcPr>
          <w:p w14:paraId="63DF40F0" w14:textId="77777777" w:rsidR="00305D0C" w:rsidRDefault="00966D56">
            <w:pPr>
              <w:spacing w:line="264" w:lineRule="auto"/>
            </w:pPr>
            <w:r>
              <w:rPr>
                <w:sz w:val="20"/>
                <w:szCs w:val="20"/>
              </w:rPr>
              <w:t>Accept in under 15 minutes</w:t>
            </w:r>
          </w:p>
        </w:tc>
        <w:tc>
          <w:tcPr>
            <w:tcW w:w="2300" w:type="dxa"/>
            <w:tcMar>
              <w:top w:w="90" w:type="dxa"/>
              <w:left w:w="140" w:type="dxa"/>
              <w:bottom w:w="90" w:type="dxa"/>
              <w:right w:w="140" w:type="dxa"/>
            </w:tcMar>
          </w:tcPr>
          <w:p w14:paraId="63DF40F1" w14:textId="77777777" w:rsidR="00305D0C" w:rsidRDefault="00966D56">
            <w:pPr>
              <w:spacing w:line="264" w:lineRule="auto"/>
            </w:pPr>
            <w:r>
              <w:rPr>
                <w:b/>
                <w:bCs/>
                <w:sz w:val="20"/>
                <w:szCs w:val="20"/>
              </w:rPr>
              <w:t>+4</w:t>
            </w:r>
          </w:p>
        </w:tc>
      </w:tr>
      <w:tr w:rsidR="00305D0C" w14:paraId="63DF40F5" w14:textId="77777777">
        <w:tblPrEx>
          <w:tblCellMar>
            <w:top w:w="0" w:type="dxa"/>
            <w:bottom w:w="0" w:type="dxa"/>
          </w:tblCellMar>
        </w:tblPrEx>
        <w:tc>
          <w:tcPr>
            <w:tcW w:w="7060" w:type="dxa"/>
            <w:tcMar>
              <w:top w:w="90" w:type="dxa"/>
              <w:left w:w="140" w:type="dxa"/>
              <w:bottom w:w="90" w:type="dxa"/>
              <w:right w:w="140" w:type="dxa"/>
            </w:tcMar>
          </w:tcPr>
          <w:p w14:paraId="63DF40F3" w14:textId="77777777" w:rsidR="00305D0C" w:rsidRDefault="00966D56">
            <w:pPr>
              <w:spacing w:line="264" w:lineRule="auto"/>
            </w:pPr>
            <w:r>
              <w:rPr>
                <w:sz w:val="20"/>
                <w:szCs w:val="20"/>
              </w:rPr>
              <w:t>Accept in 15–30 minutes</w:t>
            </w:r>
          </w:p>
        </w:tc>
        <w:tc>
          <w:tcPr>
            <w:tcW w:w="2300" w:type="dxa"/>
            <w:tcMar>
              <w:top w:w="90" w:type="dxa"/>
              <w:left w:w="140" w:type="dxa"/>
              <w:bottom w:w="90" w:type="dxa"/>
              <w:right w:w="140" w:type="dxa"/>
            </w:tcMar>
          </w:tcPr>
          <w:p w14:paraId="63DF40F4" w14:textId="77777777" w:rsidR="00305D0C" w:rsidRDefault="00966D56">
            <w:pPr>
              <w:spacing w:line="264" w:lineRule="auto"/>
            </w:pPr>
            <w:r>
              <w:rPr>
                <w:b/>
                <w:bCs/>
                <w:sz w:val="20"/>
                <w:szCs w:val="20"/>
              </w:rPr>
              <w:t>+3</w:t>
            </w:r>
          </w:p>
        </w:tc>
      </w:tr>
      <w:tr w:rsidR="00305D0C" w14:paraId="63DF40F8" w14:textId="77777777">
        <w:tblPrEx>
          <w:tblCellMar>
            <w:top w:w="0" w:type="dxa"/>
            <w:bottom w:w="0" w:type="dxa"/>
          </w:tblCellMar>
        </w:tblPrEx>
        <w:tc>
          <w:tcPr>
            <w:tcW w:w="7060" w:type="dxa"/>
            <w:tcMar>
              <w:top w:w="90" w:type="dxa"/>
              <w:left w:w="140" w:type="dxa"/>
              <w:bottom w:w="90" w:type="dxa"/>
              <w:right w:w="140" w:type="dxa"/>
            </w:tcMar>
          </w:tcPr>
          <w:p w14:paraId="63DF40F6" w14:textId="77777777" w:rsidR="00305D0C" w:rsidRDefault="00966D56">
            <w:pPr>
              <w:spacing w:line="264" w:lineRule="auto"/>
            </w:pPr>
            <w:r>
              <w:rPr>
                <w:sz w:val="20"/>
                <w:szCs w:val="20"/>
              </w:rPr>
              <w:t>Accept in 30–60 minutes</w:t>
            </w:r>
          </w:p>
        </w:tc>
        <w:tc>
          <w:tcPr>
            <w:tcW w:w="2300" w:type="dxa"/>
            <w:tcMar>
              <w:top w:w="90" w:type="dxa"/>
              <w:left w:w="140" w:type="dxa"/>
              <w:bottom w:w="90" w:type="dxa"/>
              <w:right w:w="140" w:type="dxa"/>
            </w:tcMar>
          </w:tcPr>
          <w:p w14:paraId="63DF40F7" w14:textId="77777777" w:rsidR="00305D0C" w:rsidRDefault="00966D56">
            <w:pPr>
              <w:spacing w:line="264" w:lineRule="auto"/>
            </w:pPr>
            <w:r>
              <w:rPr>
                <w:b/>
                <w:bCs/>
                <w:sz w:val="20"/>
                <w:szCs w:val="20"/>
              </w:rPr>
              <w:t>+2</w:t>
            </w:r>
          </w:p>
        </w:tc>
      </w:tr>
      <w:tr w:rsidR="00305D0C" w14:paraId="63DF40FB" w14:textId="77777777">
        <w:tblPrEx>
          <w:tblCellMar>
            <w:top w:w="0" w:type="dxa"/>
            <w:bottom w:w="0" w:type="dxa"/>
          </w:tblCellMar>
        </w:tblPrEx>
        <w:tc>
          <w:tcPr>
            <w:tcW w:w="7060" w:type="dxa"/>
            <w:tcMar>
              <w:top w:w="90" w:type="dxa"/>
              <w:left w:w="140" w:type="dxa"/>
              <w:bottom w:w="90" w:type="dxa"/>
              <w:right w:w="140" w:type="dxa"/>
            </w:tcMar>
          </w:tcPr>
          <w:p w14:paraId="63DF40F9" w14:textId="77777777" w:rsidR="00305D0C" w:rsidRDefault="00966D56">
            <w:pPr>
              <w:spacing w:line="264" w:lineRule="auto"/>
            </w:pPr>
            <w:r>
              <w:rPr>
                <w:sz w:val="20"/>
                <w:szCs w:val="20"/>
              </w:rPr>
              <w:t>Accept in 1–3 hours</w:t>
            </w:r>
          </w:p>
        </w:tc>
        <w:tc>
          <w:tcPr>
            <w:tcW w:w="2300" w:type="dxa"/>
            <w:tcMar>
              <w:top w:w="90" w:type="dxa"/>
              <w:left w:w="140" w:type="dxa"/>
              <w:bottom w:w="90" w:type="dxa"/>
              <w:right w:w="140" w:type="dxa"/>
            </w:tcMar>
          </w:tcPr>
          <w:p w14:paraId="63DF40FA" w14:textId="77777777" w:rsidR="00305D0C" w:rsidRDefault="00966D56">
            <w:pPr>
              <w:spacing w:line="264" w:lineRule="auto"/>
            </w:pPr>
            <w:r>
              <w:rPr>
                <w:b/>
                <w:bCs/>
                <w:sz w:val="20"/>
                <w:szCs w:val="20"/>
              </w:rPr>
              <w:t>+1</w:t>
            </w:r>
          </w:p>
        </w:tc>
      </w:tr>
      <w:tr w:rsidR="00305D0C" w14:paraId="63DF40FE" w14:textId="77777777">
        <w:tblPrEx>
          <w:tblCellMar>
            <w:top w:w="0" w:type="dxa"/>
            <w:bottom w:w="0" w:type="dxa"/>
          </w:tblCellMar>
        </w:tblPrEx>
        <w:tc>
          <w:tcPr>
            <w:tcW w:w="7060" w:type="dxa"/>
            <w:tcMar>
              <w:top w:w="90" w:type="dxa"/>
              <w:left w:w="140" w:type="dxa"/>
              <w:bottom w:w="90" w:type="dxa"/>
              <w:right w:w="140" w:type="dxa"/>
            </w:tcMar>
          </w:tcPr>
          <w:p w14:paraId="63DF40FC" w14:textId="77777777" w:rsidR="00305D0C" w:rsidRDefault="00966D56">
            <w:pPr>
              <w:spacing w:line="264" w:lineRule="auto"/>
            </w:pPr>
            <w:r>
              <w:rPr>
                <w:sz w:val="20"/>
                <w:szCs w:val="20"/>
              </w:rPr>
              <w:t>Decline</w:t>
            </w:r>
          </w:p>
        </w:tc>
        <w:tc>
          <w:tcPr>
            <w:tcW w:w="2300" w:type="dxa"/>
            <w:tcMar>
              <w:top w:w="90" w:type="dxa"/>
              <w:left w:w="140" w:type="dxa"/>
              <w:bottom w:w="90" w:type="dxa"/>
              <w:right w:w="140" w:type="dxa"/>
            </w:tcMar>
          </w:tcPr>
          <w:p w14:paraId="63DF40FD" w14:textId="77777777" w:rsidR="00305D0C" w:rsidRDefault="00966D56">
            <w:pPr>
              <w:spacing w:line="264" w:lineRule="auto"/>
            </w:pPr>
            <w:r>
              <w:rPr>
                <w:b/>
                <w:bCs/>
                <w:color w:val="DC1C2E"/>
                <w:sz w:val="20"/>
                <w:szCs w:val="20"/>
              </w:rPr>
              <w:t>−3</w:t>
            </w:r>
          </w:p>
        </w:tc>
      </w:tr>
      <w:tr w:rsidR="00305D0C" w14:paraId="63DF4101" w14:textId="77777777">
        <w:tblPrEx>
          <w:tblCellMar>
            <w:top w:w="0" w:type="dxa"/>
            <w:bottom w:w="0" w:type="dxa"/>
          </w:tblCellMar>
        </w:tblPrEx>
        <w:tc>
          <w:tcPr>
            <w:tcW w:w="7060" w:type="dxa"/>
            <w:tcMar>
              <w:top w:w="90" w:type="dxa"/>
              <w:left w:w="140" w:type="dxa"/>
              <w:bottom w:w="90" w:type="dxa"/>
              <w:right w:w="140" w:type="dxa"/>
            </w:tcMar>
          </w:tcPr>
          <w:p w14:paraId="63DF40FF" w14:textId="77777777" w:rsidR="00305D0C" w:rsidRDefault="00966D56">
            <w:pPr>
              <w:spacing w:line="264" w:lineRule="auto"/>
            </w:pPr>
            <w:r>
              <w:rPr>
                <w:sz w:val="20"/>
                <w:szCs w:val="20"/>
              </w:rPr>
              <w:t>No response — the offer expires after 3 hours</w:t>
            </w:r>
          </w:p>
        </w:tc>
        <w:tc>
          <w:tcPr>
            <w:tcW w:w="2300" w:type="dxa"/>
            <w:tcMar>
              <w:top w:w="90" w:type="dxa"/>
              <w:left w:w="140" w:type="dxa"/>
              <w:bottom w:w="90" w:type="dxa"/>
              <w:right w:w="140" w:type="dxa"/>
            </w:tcMar>
          </w:tcPr>
          <w:p w14:paraId="63DF4100" w14:textId="77777777" w:rsidR="00305D0C" w:rsidRDefault="00966D56">
            <w:pPr>
              <w:spacing w:line="264" w:lineRule="auto"/>
            </w:pPr>
            <w:r>
              <w:rPr>
                <w:b/>
                <w:bCs/>
                <w:color w:val="DC1C2E"/>
                <w:sz w:val="20"/>
                <w:szCs w:val="20"/>
              </w:rPr>
              <w:t>−4</w:t>
            </w:r>
          </w:p>
        </w:tc>
      </w:tr>
    </w:tbl>
    <w:p w14:paraId="63DF4102" w14:textId="77777777" w:rsidR="00305D0C" w:rsidRDefault="00305D0C">
      <w:pPr>
        <w:spacing w:after="160"/>
      </w:pPr>
    </w:p>
    <w:p w14:paraId="63DF4103" w14:textId="119564E3" w:rsidR="00305D0C" w:rsidRDefault="00966D56">
      <w:pPr>
        <w:pStyle w:val="Heading3"/>
        <w:spacing w:before="200" w:after="80"/>
      </w:pPr>
      <w:r>
        <w:rPr>
          <w:b/>
          <w:bCs/>
          <w:color w:val="1E3A5F"/>
          <w:sz w:val="22"/>
          <w:szCs w:val="22"/>
        </w:rPr>
        <w:t xml:space="preserve">Getting started fast = a one-time bonus per lead</w:t>
      </w:r>
    </w:p>
    <w:p w14:paraId="63DF4104" w14:textId="1DB56245" w:rsidR="00305D0C" w:rsidRDefault="00966D56">
      <w:pPr>
        <w:spacing w:after="140" w:line="288" w:lineRule="auto"/>
      </w:pPr>
      <w:r>
        <w:t xml:space="preserve">The timer starts the moment you accept. You earn this by logging your first update, moving the lead to Attempted Contact or Connected.</w:t>
      </w:r>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7060"/>
        <w:gridCol w:w="2300"/>
      </w:tblGrid>
      <w:tr w:rsidR="00305D0C" w14:paraId="63DF4107" w14:textId="77777777">
        <w:tblPrEx>
          <w:tblCellMar>
            <w:top w:w="0" w:type="dxa"/>
            <w:bottom w:w="0" w:type="dxa"/>
          </w:tblCellMar>
        </w:tblPrEx>
        <w:trPr>
          <w:tblHeader/>
        </w:trPr>
        <w:tc>
          <w:tcPr>
            <w:tcW w:w="7060" w:type="dxa"/>
            <w:shd w:val="clear" w:color="auto" w:fill="F1F4F8"/>
            <w:tcMar>
              <w:top w:w="90" w:type="dxa"/>
              <w:left w:w="140" w:type="dxa"/>
              <w:bottom w:w="90" w:type="dxa"/>
              <w:right w:w="140" w:type="dxa"/>
            </w:tcMar>
          </w:tcPr>
          <w:p w14:paraId="63DF4105" w14:textId="77777777" w:rsidR="00305D0C" w:rsidRDefault="00966D56">
            <w:pPr>
              <w:spacing w:line="264" w:lineRule="auto"/>
            </w:pPr>
            <w:r>
              <w:rPr>
                <w:b/>
                <w:bCs/>
                <w:color w:val="5A6472"/>
                <w:sz w:val="20"/>
                <w:szCs w:val="20"/>
              </w:rPr>
              <w:t>First update logged</w:t>
            </w:r>
          </w:p>
        </w:tc>
        <w:tc>
          <w:tcPr>
            <w:tcW w:w="2300" w:type="dxa"/>
            <w:shd w:val="clear" w:color="auto" w:fill="F1F4F8"/>
            <w:tcMar>
              <w:top w:w="90" w:type="dxa"/>
              <w:left w:w="140" w:type="dxa"/>
              <w:bottom w:w="90" w:type="dxa"/>
              <w:right w:w="140" w:type="dxa"/>
            </w:tcMar>
          </w:tcPr>
          <w:p w14:paraId="63DF4106" w14:textId="77777777" w:rsidR="00305D0C" w:rsidRDefault="00966D56">
            <w:pPr>
              <w:spacing w:line="264" w:lineRule="auto"/>
            </w:pPr>
            <w:r>
              <w:rPr>
                <w:b/>
                <w:bCs/>
                <w:color w:val="5A6472"/>
                <w:sz w:val="20"/>
                <w:szCs w:val="20"/>
              </w:rPr>
              <w:t>Points</w:t>
            </w:r>
          </w:p>
        </w:tc>
      </w:tr>
      <w:tr w:rsidR="00305D0C" w14:paraId="63DF410A" w14:textId="77777777">
        <w:tblPrEx>
          <w:tblCellMar>
            <w:top w:w="0" w:type="dxa"/>
            <w:bottom w:w="0" w:type="dxa"/>
          </w:tblCellMar>
        </w:tblPrEx>
        <w:tc>
          <w:tcPr>
            <w:tcW w:w="7060" w:type="dxa"/>
            <w:tcMar>
              <w:top w:w="90" w:type="dxa"/>
              <w:left w:w="140" w:type="dxa"/>
              <w:bottom w:w="90" w:type="dxa"/>
              <w:right w:w="140" w:type="dxa"/>
            </w:tcMar>
          </w:tcPr>
          <w:p w14:paraId="63DF4108" w14:textId="77777777" w:rsidR="00305D0C" w:rsidRDefault="00966D56">
            <w:pPr>
              <w:spacing w:line="264" w:lineRule="auto"/>
            </w:pPr>
            <w:r>
              <w:rPr>
                <w:sz w:val="20"/>
                <w:szCs w:val="20"/>
              </w:rPr>
              <w:t>Within 15 minutes of accepting</w:t>
            </w:r>
          </w:p>
        </w:tc>
        <w:tc>
          <w:tcPr>
            <w:tcW w:w="2300" w:type="dxa"/>
            <w:tcMar>
              <w:top w:w="90" w:type="dxa"/>
              <w:left w:w="140" w:type="dxa"/>
              <w:bottom w:w="90" w:type="dxa"/>
              <w:right w:w="140" w:type="dxa"/>
            </w:tcMar>
          </w:tcPr>
          <w:p w14:paraId="63DF4109" w14:textId="77777777" w:rsidR="00305D0C" w:rsidRDefault="00966D56">
            <w:pPr>
              <w:spacing w:line="264" w:lineRule="auto"/>
            </w:pPr>
            <w:r>
              <w:rPr>
                <w:b/>
                <w:bCs/>
                <w:sz w:val="20"/>
                <w:szCs w:val="20"/>
              </w:rPr>
              <w:t>+4</w:t>
            </w:r>
          </w:p>
        </w:tc>
      </w:tr>
      <w:tr w:rsidR="00305D0C" w14:paraId="63DF410D" w14:textId="77777777">
        <w:tblPrEx>
          <w:tblCellMar>
            <w:top w:w="0" w:type="dxa"/>
            <w:bottom w:w="0" w:type="dxa"/>
          </w:tblCellMar>
        </w:tblPrEx>
        <w:tc>
          <w:tcPr>
            <w:tcW w:w="7060" w:type="dxa"/>
            <w:tcMar>
              <w:top w:w="90" w:type="dxa"/>
              <w:left w:w="140" w:type="dxa"/>
              <w:bottom w:w="90" w:type="dxa"/>
              <w:right w:w="140" w:type="dxa"/>
            </w:tcMar>
          </w:tcPr>
          <w:p w14:paraId="63DF410B" w14:textId="77777777" w:rsidR="00305D0C" w:rsidRDefault="00966D56">
            <w:pPr>
              <w:spacing w:line="264" w:lineRule="auto"/>
            </w:pPr>
            <w:r>
              <w:rPr>
                <w:sz w:val="20"/>
                <w:szCs w:val="20"/>
              </w:rPr>
              <w:t>Within 15–30 minutes</w:t>
            </w:r>
          </w:p>
        </w:tc>
        <w:tc>
          <w:tcPr>
            <w:tcW w:w="2300" w:type="dxa"/>
            <w:tcMar>
              <w:top w:w="90" w:type="dxa"/>
              <w:left w:w="140" w:type="dxa"/>
              <w:bottom w:w="90" w:type="dxa"/>
              <w:right w:w="140" w:type="dxa"/>
            </w:tcMar>
          </w:tcPr>
          <w:p w14:paraId="63DF410C" w14:textId="77777777" w:rsidR="00305D0C" w:rsidRDefault="00966D56">
            <w:pPr>
              <w:spacing w:line="264" w:lineRule="auto"/>
            </w:pPr>
            <w:r>
              <w:rPr>
                <w:b/>
                <w:bCs/>
                <w:sz w:val="20"/>
                <w:szCs w:val="20"/>
              </w:rPr>
              <w:t>+3</w:t>
            </w:r>
          </w:p>
        </w:tc>
      </w:tr>
      <w:tr w:rsidR="00305D0C" w14:paraId="63DF4110" w14:textId="77777777">
        <w:tblPrEx>
          <w:tblCellMar>
            <w:top w:w="0" w:type="dxa"/>
            <w:bottom w:w="0" w:type="dxa"/>
          </w:tblCellMar>
        </w:tblPrEx>
        <w:tc>
          <w:tcPr>
            <w:tcW w:w="7060" w:type="dxa"/>
            <w:tcMar>
              <w:top w:w="90" w:type="dxa"/>
              <w:left w:w="140" w:type="dxa"/>
              <w:bottom w:w="90" w:type="dxa"/>
              <w:right w:w="140" w:type="dxa"/>
            </w:tcMar>
          </w:tcPr>
          <w:p w14:paraId="63DF410E" w14:textId="77777777" w:rsidR="00305D0C" w:rsidRDefault="00966D56">
            <w:pPr>
              <w:spacing w:line="264" w:lineRule="auto"/>
            </w:pPr>
            <w:r>
              <w:rPr>
                <w:sz w:val="20"/>
                <w:szCs w:val="20"/>
              </w:rPr>
              <w:t>Within 30–60 minutes</w:t>
            </w:r>
          </w:p>
        </w:tc>
        <w:tc>
          <w:tcPr>
            <w:tcW w:w="2300" w:type="dxa"/>
            <w:tcMar>
              <w:top w:w="90" w:type="dxa"/>
              <w:left w:w="140" w:type="dxa"/>
              <w:bottom w:w="90" w:type="dxa"/>
              <w:right w:w="140" w:type="dxa"/>
            </w:tcMar>
          </w:tcPr>
          <w:p w14:paraId="63DF410F" w14:textId="77777777" w:rsidR="00305D0C" w:rsidRDefault="00966D56">
            <w:pPr>
              <w:spacing w:line="264" w:lineRule="auto"/>
            </w:pPr>
            <w:r>
              <w:rPr>
                <w:b/>
                <w:bCs/>
                <w:sz w:val="20"/>
                <w:szCs w:val="20"/>
              </w:rPr>
              <w:t>+2</w:t>
            </w:r>
          </w:p>
        </w:tc>
      </w:tr>
      <w:tr w:rsidR="00305D0C" w14:paraId="63DF4113" w14:textId="77777777">
        <w:tblPrEx>
          <w:tblCellMar>
            <w:top w:w="0" w:type="dxa"/>
            <w:bottom w:w="0" w:type="dxa"/>
          </w:tblCellMar>
        </w:tblPrEx>
        <w:tc>
          <w:tcPr>
            <w:tcW w:w="7060" w:type="dxa"/>
            <w:tcMar>
              <w:top w:w="90" w:type="dxa"/>
              <w:left w:w="140" w:type="dxa"/>
              <w:bottom w:w="90" w:type="dxa"/>
              <w:right w:w="140" w:type="dxa"/>
            </w:tcMar>
          </w:tcPr>
          <w:p w14:paraId="63DF4111" w14:textId="77777777" w:rsidR="00305D0C" w:rsidRDefault="00966D56">
            <w:pPr>
              <w:spacing w:line="264" w:lineRule="auto"/>
            </w:pPr>
            <w:r>
              <w:rPr>
                <w:sz w:val="20"/>
                <w:szCs w:val="20"/>
              </w:rPr>
              <w:t>Within 1–3 hours</w:t>
            </w:r>
          </w:p>
        </w:tc>
        <w:tc>
          <w:tcPr>
            <w:tcW w:w="2300" w:type="dxa"/>
            <w:tcMar>
              <w:top w:w="90" w:type="dxa"/>
              <w:left w:w="140" w:type="dxa"/>
              <w:bottom w:w="90" w:type="dxa"/>
              <w:right w:w="140" w:type="dxa"/>
            </w:tcMar>
          </w:tcPr>
          <w:p w14:paraId="63DF4112" w14:textId="77777777" w:rsidR="00305D0C" w:rsidRDefault="00966D56">
            <w:pPr>
              <w:spacing w:line="264" w:lineRule="auto"/>
            </w:pPr>
            <w:r>
              <w:rPr>
                <w:b/>
                <w:bCs/>
                <w:sz w:val="20"/>
                <w:szCs w:val="20"/>
              </w:rPr>
              <w:t>+1</w:t>
            </w:r>
          </w:p>
        </w:tc>
      </w:tr>
      <w:tr w:rsidR="00305D0C" w14:paraId="63DF4116" w14:textId="77777777">
        <w:tblPrEx>
          <w:tblCellMar>
            <w:top w:w="0" w:type="dxa"/>
            <w:bottom w:w="0" w:type="dxa"/>
          </w:tblCellMar>
        </w:tblPrEx>
        <w:tc>
          <w:tcPr>
            <w:tcW w:w="7060" w:type="dxa"/>
            <w:tcMar>
              <w:top w:w="90" w:type="dxa"/>
              <w:left w:w="140" w:type="dxa"/>
              <w:bottom w:w="90" w:type="dxa"/>
              <w:right w:w="140" w:type="dxa"/>
            </w:tcMar>
          </w:tcPr>
          <w:p w14:paraId="63DF4114" w14:textId="77777777" w:rsidR="00305D0C" w:rsidRDefault="00966D56">
            <w:pPr>
              <w:spacing w:line="264" w:lineRule="auto"/>
            </w:pPr>
            <w:r>
              <w:rPr>
                <w:sz w:val="20"/>
                <w:szCs w:val="20"/>
              </w:rPr>
              <w:t>After 3 hours</w:t>
            </w:r>
          </w:p>
        </w:tc>
        <w:tc>
          <w:tcPr>
            <w:tcW w:w="2300" w:type="dxa"/>
            <w:tcMar>
              <w:top w:w="90" w:type="dxa"/>
              <w:left w:w="140" w:type="dxa"/>
              <w:bottom w:w="90" w:type="dxa"/>
              <w:right w:w="140" w:type="dxa"/>
            </w:tcMar>
          </w:tcPr>
          <w:p w14:paraId="63DF4115" w14:textId="77777777" w:rsidR="00305D0C" w:rsidRDefault="00966D56">
            <w:pPr>
              <w:spacing w:line="264" w:lineRule="auto"/>
            </w:pPr>
            <w:r>
              <w:rPr>
                <w:b/>
                <w:bCs/>
                <w:sz w:val="20"/>
                <w:szCs w:val="20"/>
              </w:rPr>
              <w:t>0</w:t>
            </w:r>
          </w:p>
        </w:tc>
      </w:tr>
    </w:tbl>
    <w:p w14:paraId="63DF4117" w14:textId="77777777" w:rsidR="00305D0C" w:rsidRDefault="00305D0C">
      <w:pPr>
        <w:spacing w:after="160"/>
      </w:pPr>
    </w:p>
    <w:p w14:paraId="63DF4118" w14:textId="77777777" w:rsidR="00305D0C" w:rsidRDefault="00966D56">
      <w:pPr>
        <w:pStyle w:val="Heading3"/>
        <w:spacing w:before="200" w:after="80"/>
      </w:pPr>
      <w:r>
        <w:rPr>
          <w:b/>
          <w:bCs/>
          <w:color w:val="1E3A5F"/>
          <w:sz w:val="22"/>
          <w:szCs w:val="22"/>
        </w:rPr>
        <w:t>Moving the lead forward</w:t>
      </w:r>
    </w:p>
    <w:p w14:paraId="63DF4119" w14:textId="77777777" w:rsidR="00305D0C" w:rsidRDefault="00966D56">
      <w:pPr>
        <w:spacing w:after="140" w:line="288" w:lineRule="auto"/>
      </w:pPr>
      <w:r>
        <w:t>Attempted contact +1 · Connected +2 · Nurturing 0 · Appointment set +4 · Signed +10 · Closed +25 · Lost 0. Each pays once per lead.</w:t>
      </w:r>
    </w:p>
    <w:p w14:paraId="63DF411A" w14:textId="77777777" w:rsidR="00305D0C" w:rsidRDefault="00966D56">
      <w:pPr>
        <w:pStyle w:val="Heading3"/>
        <w:spacing w:before="200" w:after="80"/>
      </w:pPr>
      <w:r>
        <w:rPr>
          <w:b/>
          <w:bCs/>
          <w:color w:val="1E3A5F"/>
          <w:sz w:val="22"/>
          <w:szCs w:val="22"/>
        </w:rPr>
        <w:t>Keeping leads updated</w:t>
      </w:r>
    </w:p>
    <w:p w14:paraId="63DF411B" w14:textId="77777777" w:rsidR="00305D0C" w:rsidRDefault="00966D56">
      <w:pPr>
        <w:spacing w:after="140" w:line="288" w:lineRule="auto"/>
      </w:pPr>
      <w:r>
        <w:t xml:space="preserve">Missing an update check-in costs 2 points and repeats each cycle until you log something.</w:t>
      </w:r>
    </w:p>
    <w:p w14:paraId="63DF411C" w14:textId="77777777" w:rsidR="00305D0C" w:rsidRDefault="00305D0C">
      <w:pPr>
        <w:spacing w:after="60"/>
      </w:pP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rsidR="00305D0C" w14:paraId="63DF411F"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411D" w14:textId="77777777" w:rsidR="00305D0C" w:rsidRDefault="00966D56">
            <w:pPr>
              <w:spacing w:after="70"/>
            </w:pPr>
            <w:r>
              <w:rPr>
                <w:b/>
                <w:bCs/>
                <w:color w:val="1E3A5F"/>
              </w:rPr>
              <w:t>Where the points really are</w:t>
            </w:r>
          </w:p>
          <w:p w14:paraId="63DF411E" w14:textId="263C88B0" w:rsidR="00305D0C" w:rsidRDefault="00966D56">
            <w:pPr>
              <w:spacing w:line="288" w:lineRule="auto"/>
            </w:pPr>
            <w:r>
              <w:rPr>
                <w:sz w:val="20"/>
                <w:szCs w:val="20"/>
              </w:rPr>
              <w:t>Speed early and moving leads forward. Accepting quickly and logging your first contact fast is worth up to 8 points before you have done anything else.</w:t>
            </w:r>
          </w:p>
        </w:tc>
      </w:tr>
    </w:tbl>
    <w:p w14:paraId="63DF4120" w14:textId="77777777" w:rsidR="00305D0C" w:rsidRDefault="00966D56">
      <w:r>
        <w:br w:type="page"/>
      </w:r>
    </w:p>
    <w:p w14:paraId="63DF4121" w14:textId="77777777" w:rsidR="00305D0C" w:rsidRDefault="00966D56">
      <w:pPr>
        <w:pStyle w:val="Heading2"/>
        <w:spacing w:before="280" w:after="120"/>
      </w:pPr>
      <w:bookmarkStart w:id="25" w:name="_Toc236831523"/>
      <w:r>
        <w:rPr>
          <w:b/>
          <w:bCs/>
          <w:color w:val="232323"/>
          <w:sz w:val="25"/>
          <w:szCs w:val="25"/>
        </w:rPr>
        <w:lastRenderedPageBreak/>
        <w:t>Tiers</w:t>
      </w:r>
      <w:bookmarkEnd w:id="25"/>
    </w:p>
    <w:p w14:paraId="63DF4122" w14:textId="77777777" w:rsidR="00305D0C" w:rsidRDefault="00966D56">
      <w:pPr>
        <w:spacing w:after="140" w:line="288" w:lineRule="auto"/>
      </w:pPr>
      <w:r>
        <w:t>Your tier is a ranking against the other active agents, from Top Performer down to At Risk:</w:t>
      </w:r>
    </w:p>
    <w:p w14:paraId="63DF4123" w14:textId="77777777" w:rsidR="00305D0C" w:rsidRDefault="00966D56">
      <w:pPr>
        <w:spacing w:after="140" w:line="288" w:lineRule="auto"/>
      </w:pPr>
      <w:r>
        <w:rPr>
          <w:b/>
          <w:bCs/>
        </w:rPr>
        <w:t>Top Performer · Strong · Good Standing · Average · Needs Improvement · At Risk</w:t>
      </w:r>
    </w:p>
    <w:p w14:paraId="63DF4124" w14:textId="3F86F7BE" w:rsidR="00305D0C" w:rsidRDefault="00966D56">
      <w:pPr>
        <w:spacing w:after="140" w:line="288" w:lineRule="auto"/>
      </w:pPr>
      <w:r>
        <w:t xml:space="preserve">Top Performer is the top 10% by lifetime score; At Risk is the bottom 10%. These are relative and they rank you against each other, not against a fixed target, so the bands always stay filled no matter how well everyone is doing. On a small team a single closing can move you several bands.</w:t>
      </w:r>
    </w:p>
    <w:p w14:paraId="63DF4125" w14:textId="77777777" w:rsidR="00305D0C" w:rsidRDefault="00305D0C">
      <w:pPr>
        <w:spacing w:after="60"/>
      </w:pP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rsidR="00305D0C" w14:paraId="63DF4128"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4126" w14:textId="77777777" w:rsidR="00305D0C" w:rsidRDefault="00966D56">
            <w:pPr>
              <w:spacing w:after="70"/>
            </w:pPr>
            <w:r>
              <w:rPr>
                <w:b/>
                <w:bCs/>
                <w:color w:val="1E3A5F"/>
              </w:rPr>
              <w:t>What your scores read on day one</w:t>
            </w:r>
          </w:p>
          <w:p w14:paraId="63DF4127" w14:textId="16C22A0B" w:rsidR="00305D0C" w:rsidRDefault="00966D56">
            <w:pPr>
              <w:spacing w:line="288" w:lineRule="auto"/>
            </w:pPr>
            <w:r>
              <w:rPr>
                <w:sz w:val="20"/>
                <w:szCs w:val="20"/>
              </w:rPr>
              <w:t xml:space="preserve">Your Queue Score is 50 the moment you go Available (the head start, worth 3 slots). The Month and Year to Date both start at 0; the head start deliberately does not touch them, so nobody starts a leaderboard ahead of anyone else. Every agent begins from the same lifetime baseline, so until points are earned the whole roster sits mid-pack at Good Standing. That is a starting position, not a grade.</w:t>
            </w:r>
          </w:p>
        </w:tc>
      </w:tr>
    </w:tbl>
    <w:p w14:paraId="63DF4129" w14:textId="77777777" w:rsidR="00305D0C" w:rsidRDefault="00305D0C">
      <w:pPr>
        <w:spacing w:after="140"/>
      </w:pPr>
    </w:p>
    <w:p w14:paraId="63DF412A" w14:textId="77777777" w:rsidR="00305D0C" w:rsidRDefault="00966D56">
      <w:pPr>
        <w:pStyle w:val="Heading2"/>
        <w:spacing w:before="280" w:after="120"/>
      </w:pPr>
      <w:bookmarkStart w:id="26" w:name="_Toc236831524"/>
      <w:r>
        <w:rPr>
          <w:b/>
          <w:bCs/>
          <w:color w:val="232323"/>
          <w:sz w:val="25"/>
          <w:szCs w:val="25"/>
        </w:rPr>
        <w:t>Leaderboards</w:t>
      </w:r>
      <w:bookmarkEnd w:id="26"/>
    </w:p>
    <w:p w14:paraId="63DF412B" w14:textId="01A7ECA8" w:rsidR="00305D0C" w:rsidRDefault="00966D56">
      <w:pPr>
        <w:spacing w:after="140" w:line="288" w:lineRule="auto"/>
      </w:pPr>
      <w:r>
        <w:t xml:space="preserve">The monthly and year-to-date leaderboards show the top 20 and your own rank. Your lifetime score and tier stay private, they are on your Performance page and nobody else’s.</w:t>
      </w:r>
    </w:p>
    <w:p w14:paraId="63DF412C" w14:textId="77777777" w:rsidR="00305D0C" w:rsidRDefault="00966D56">
      <w:r>
        <w:br w:type="page"/>
      </w:r>
    </w:p>
    <w:p w14:paraId="63DF412D" w14:textId="05429714" w:rsidR="00305D0C" w:rsidRDefault="00966D56">
      <w:pPr>
        <w:pStyle w:val="Heading1"/>
        <w:spacing w:before="360" w:after="160"/>
      </w:pPr>
      <w:bookmarkStart w:id="27" w:name="_Toc236831525"/>
      <w:r>
        <w:rPr>
          <w:b/>
          <w:bCs/>
          <w:color w:val="1E3A5F"/>
        </w:rPr>
        <w:lastRenderedPageBreak/>
        <w:t>9. Working leads by text</w:t>
      </w:r>
      <w:bookmarkEnd w:id="27"/>
      <w:r>
        <w:rPr>
          <w:b/>
          <w:bCs/>
          <w:color w:val="1E3A5F"/>
        </w:rPr>
        <w:t xml:space="preserve"> </w:t>
      </w:r>
      <w:r>
        <w:rPr>
          <w:b/>
          <w:bCs/>
          <w:color w:val="1E3A5F"/>
          <w:highlight w:val="yellow"/>
        </w:rPr>
        <w:t>810.355.4099</w:t>
      </w:r>
    </w:p>
    <w:p w14:paraId="63DF412E" w14:textId="222E8B80" w:rsidR="00305D0C" w:rsidRDefault="00966D56">
      <w:pPr>
        <w:spacing w:after="140" w:line="288" w:lineRule="auto"/>
      </w:pPr>
      <w:r>
        <w:t xml:space="preserve">If you have a mobile number on file, new offers and update reminders also come by text and you can do almost everything by replying. You never have to open the portal to claim a lead or log an update.</w:t>
      </w:r>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2500"/>
        <w:gridCol w:w="3100"/>
        <w:gridCol w:w="3760"/>
      </w:tblGrid>
      <w:tr w:rsidR="00305D0C" w14:paraId="63DF4132" w14:textId="77777777">
        <w:tblPrEx>
          <w:tblCellMar>
            <w:top w:w="0" w:type="dxa"/>
            <w:bottom w:w="0" w:type="dxa"/>
          </w:tblCellMar>
        </w:tblPrEx>
        <w:trPr>
          <w:tblHeader/>
        </w:trPr>
        <w:tc>
          <w:tcPr>
            <w:tcW w:w="2500" w:type="dxa"/>
            <w:shd w:val="clear" w:color="auto" w:fill="F1F4F8"/>
            <w:tcMar>
              <w:top w:w="90" w:type="dxa"/>
              <w:left w:w="140" w:type="dxa"/>
              <w:bottom w:w="90" w:type="dxa"/>
              <w:right w:w="140" w:type="dxa"/>
            </w:tcMar>
          </w:tcPr>
          <w:p w14:paraId="63DF412F" w14:textId="77777777" w:rsidR="00305D0C" w:rsidRDefault="00966D56">
            <w:pPr>
              <w:spacing w:line="264" w:lineRule="auto"/>
            </w:pPr>
            <w:r>
              <w:rPr>
                <w:b/>
                <w:bCs/>
                <w:color w:val="5A6472"/>
                <w:sz w:val="20"/>
                <w:szCs w:val="20"/>
              </w:rPr>
              <w:t>To do this</w:t>
            </w:r>
          </w:p>
        </w:tc>
        <w:tc>
          <w:tcPr>
            <w:tcW w:w="3100" w:type="dxa"/>
            <w:shd w:val="clear" w:color="auto" w:fill="F1F4F8"/>
            <w:tcMar>
              <w:top w:w="90" w:type="dxa"/>
              <w:left w:w="140" w:type="dxa"/>
              <w:bottom w:w="90" w:type="dxa"/>
              <w:right w:w="140" w:type="dxa"/>
            </w:tcMar>
          </w:tcPr>
          <w:p w14:paraId="63DF4130" w14:textId="77777777" w:rsidR="00305D0C" w:rsidRDefault="00966D56">
            <w:pPr>
              <w:spacing w:line="264" w:lineRule="auto"/>
            </w:pPr>
            <w:r>
              <w:rPr>
                <w:b/>
                <w:bCs/>
                <w:color w:val="5A6472"/>
                <w:sz w:val="20"/>
                <w:szCs w:val="20"/>
              </w:rPr>
              <w:t>Reply with</w:t>
            </w:r>
          </w:p>
        </w:tc>
        <w:tc>
          <w:tcPr>
            <w:tcW w:w="3760" w:type="dxa"/>
            <w:shd w:val="clear" w:color="auto" w:fill="F1F4F8"/>
            <w:tcMar>
              <w:top w:w="90" w:type="dxa"/>
              <w:left w:w="140" w:type="dxa"/>
              <w:bottom w:w="90" w:type="dxa"/>
              <w:right w:w="140" w:type="dxa"/>
            </w:tcMar>
          </w:tcPr>
          <w:p w14:paraId="63DF4131" w14:textId="77777777" w:rsidR="00305D0C" w:rsidRDefault="00966D56">
            <w:pPr>
              <w:spacing w:line="264" w:lineRule="auto"/>
            </w:pPr>
            <w:r>
              <w:rPr>
                <w:b/>
                <w:bCs/>
                <w:color w:val="5A6472"/>
                <w:sz w:val="20"/>
                <w:szCs w:val="20"/>
              </w:rPr>
              <w:t>Also accepted</w:t>
            </w:r>
          </w:p>
        </w:tc>
      </w:tr>
      <w:tr w:rsidR="00305D0C" w14:paraId="63DF4136" w14:textId="77777777">
        <w:tblPrEx>
          <w:tblCellMar>
            <w:top w:w="0" w:type="dxa"/>
            <w:bottom w:w="0" w:type="dxa"/>
          </w:tblCellMar>
        </w:tblPrEx>
        <w:tc>
          <w:tcPr>
            <w:tcW w:w="2500" w:type="dxa"/>
            <w:tcMar>
              <w:top w:w="90" w:type="dxa"/>
              <w:left w:w="140" w:type="dxa"/>
              <w:bottom w:w="90" w:type="dxa"/>
              <w:right w:w="140" w:type="dxa"/>
            </w:tcMar>
          </w:tcPr>
          <w:p w14:paraId="63DF4133" w14:textId="77777777" w:rsidR="00305D0C" w:rsidRDefault="00966D56">
            <w:pPr>
              <w:spacing w:line="264" w:lineRule="auto"/>
            </w:pPr>
            <w:r>
              <w:rPr>
                <w:sz w:val="20"/>
                <w:szCs w:val="20"/>
              </w:rPr>
              <w:t>Take the lead</w:t>
            </w:r>
          </w:p>
        </w:tc>
        <w:tc>
          <w:tcPr>
            <w:tcW w:w="3100" w:type="dxa"/>
            <w:tcMar>
              <w:top w:w="90" w:type="dxa"/>
              <w:left w:w="140" w:type="dxa"/>
              <w:bottom w:w="90" w:type="dxa"/>
              <w:right w:w="140" w:type="dxa"/>
            </w:tcMar>
          </w:tcPr>
          <w:p w14:paraId="63DF4134" w14:textId="77777777" w:rsidR="00305D0C" w:rsidRDefault="00966D56">
            <w:pPr>
              <w:spacing w:line="264" w:lineRule="auto"/>
            </w:pPr>
            <w:r>
              <w:rPr>
                <w:rFonts w:ascii="Consolas" w:eastAsia="Consolas" w:hAnsi="Consolas" w:cs="Consolas"/>
                <w:b/>
                <w:bCs/>
                <w:sz w:val="20"/>
                <w:szCs w:val="20"/>
              </w:rPr>
              <w:t>YES</w:t>
            </w:r>
          </w:p>
        </w:tc>
        <w:tc>
          <w:tcPr>
            <w:tcW w:w="3760" w:type="dxa"/>
            <w:tcMar>
              <w:top w:w="90" w:type="dxa"/>
              <w:left w:w="140" w:type="dxa"/>
              <w:bottom w:w="90" w:type="dxa"/>
              <w:right w:w="140" w:type="dxa"/>
            </w:tcMar>
          </w:tcPr>
          <w:p w14:paraId="63DF4135" w14:textId="77777777" w:rsidR="00305D0C" w:rsidRDefault="00966D56">
            <w:pPr>
              <w:spacing w:line="264" w:lineRule="auto"/>
            </w:pPr>
            <w:r>
              <w:rPr>
                <w:rFonts w:ascii="Consolas" w:eastAsia="Consolas" w:hAnsi="Consolas" w:cs="Consolas"/>
                <w:sz w:val="20"/>
                <w:szCs w:val="20"/>
              </w:rPr>
              <w:t>Y, ACCEPT</w:t>
            </w:r>
          </w:p>
        </w:tc>
      </w:tr>
      <w:tr w:rsidR="00305D0C" w14:paraId="63DF413A" w14:textId="77777777">
        <w:tblPrEx>
          <w:tblCellMar>
            <w:top w:w="0" w:type="dxa"/>
            <w:bottom w:w="0" w:type="dxa"/>
          </w:tblCellMar>
        </w:tblPrEx>
        <w:tc>
          <w:tcPr>
            <w:tcW w:w="2500" w:type="dxa"/>
            <w:tcMar>
              <w:top w:w="90" w:type="dxa"/>
              <w:left w:w="140" w:type="dxa"/>
              <w:bottom w:w="90" w:type="dxa"/>
              <w:right w:w="140" w:type="dxa"/>
            </w:tcMar>
          </w:tcPr>
          <w:p w14:paraId="63DF4137" w14:textId="77777777" w:rsidR="00305D0C" w:rsidRDefault="00966D56">
            <w:pPr>
              <w:spacing w:line="264" w:lineRule="auto"/>
            </w:pPr>
            <w:r>
              <w:rPr>
                <w:sz w:val="20"/>
                <w:szCs w:val="20"/>
              </w:rPr>
              <w:t>Pass on it</w:t>
            </w:r>
          </w:p>
        </w:tc>
        <w:tc>
          <w:tcPr>
            <w:tcW w:w="3100" w:type="dxa"/>
            <w:tcMar>
              <w:top w:w="90" w:type="dxa"/>
              <w:left w:w="140" w:type="dxa"/>
              <w:bottom w:w="90" w:type="dxa"/>
              <w:right w:w="140" w:type="dxa"/>
            </w:tcMar>
          </w:tcPr>
          <w:p w14:paraId="63DF4138" w14:textId="77777777" w:rsidR="00305D0C" w:rsidRDefault="00966D56">
            <w:pPr>
              <w:spacing w:line="264" w:lineRule="auto"/>
            </w:pPr>
            <w:r>
              <w:rPr>
                <w:rFonts w:ascii="Consolas" w:eastAsia="Consolas" w:hAnsi="Consolas" w:cs="Consolas"/>
                <w:b/>
                <w:bCs/>
                <w:sz w:val="20"/>
                <w:szCs w:val="20"/>
              </w:rPr>
              <w:t>NO</w:t>
            </w:r>
          </w:p>
        </w:tc>
        <w:tc>
          <w:tcPr>
            <w:tcW w:w="3760" w:type="dxa"/>
            <w:tcMar>
              <w:top w:w="90" w:type="dxa"/>
              <w:left w:w="140" w:type="dxa"/>
              <w:bottom w:w="90" w:type="dxa"/>
              <w:right w:w="140" w:type="dxa"/>
            </w:tcMar>
          </w:tcPr>
          <w:p w14:paraId="63DF4139" w14:textId="77777777" w:rsidR="00305D0C" w:rsidRDefault="00966D56">
            <w:pPr>
              <w:spacing w:line="264" w:lineRule="auto"/>
            </w:pPr>
            <w:r>
              <w:rPr>
                <w:rFonts w:ascii="Consolas" w:eastAsia="Consolas" w:hAnsi="Consolas" w:cs="Consolas"/>
                <w:sz w:val="20"/>
                <w:szCs w:val="20"/>
              </w:rPr>
              <w:t>N, PASS, DECLINE</w:t>
            </w:r>
          </w:p>
        </w:tc>
      </w:tr>
      <w:tr w:rsidR="00305D0C" w14:paraId="63DF413E" w14:textId="77777777">
        <w:tblPrEx>
          <w:tblCellMar>
            <w:top w:w="0" w:type="dxa"/>
            <w:bottom w:w="0" w:type="dxa"/>
          </w:tblCellMar>
        </w:tblPrEx>
        <w:tc>
          <w:tcPr>
            <w:tcW w:w="2500" w:type="dxa"/>
            <w:tcMar>
              <w:top w:w="90" w:type="dxa"/>
              <w:left w:w="140" w:type="dxa"/>
              <w:bottom w:w="90" w:type="dxa"/>
              <w:right w:w="140" w:type="dxa"/>
            </w:tcMar>
          </w:tcPr>
          <w:p w14:paraId="63DF413B" w14:textId="77777777" w:rsidR="00305D0C" w:rsidRDefault="00966D56">
            <w:pPr>
              <w:spacing w:line="264" w:lineRule="auto"/>
            </w:pPr>
            <w:r>
              <w:rPr>
                <w:sz w:val="20"/>
                <w:szCs w:val="20"/>
              </w:rPr>
              <w:t>Log an attempt</w:t>
            </w:r>
          </w:p>
        </w:tc>
        <w:tc>
          <w:tcPr>
            <w:tcW w:w="3100" w:type="dxa"/>
            <w:tcMar>
              <w:top w:w="90" w:type="dxa"/>
              <w:left w:w="140" w:type="dxa"/>
              <w:bottom w:w="90" w:type="dxa"/>
              <w:right w:w="140" w:type="dxa"/>
            </w:tcMar>
          </w:tcPr>
          <w:p w14:paraId="63DF413C" w14:textId="12F606EB" w:rsidR="00305D0C" w:rsidRDefault="00966D56">
            <w:pPr>
              <w:spacing w:line="264" w:lineRule="auto"/>
            </w:pPr>
            <w:r>
              <w:rPr>
                <w:rFonts w:ascii="Consolas" w:eastAsia="Consolas" w:hAnsi="Consolas" w:cs="Consolas"/>
                <w:b/>
                <w:bCs/>
                <w:sz w:val="20"/>
                <w:szCs w:val="20"/>
              </w:rPr>
              <w:t xml:space="preserve">LEFT VM #1234</w:t>
            </w:r>
          </w:p>
        </w:tc>
        <w:tc>
          <w:tcPr>
            <w:tcW w:w="3760" w:type="dxa"/>
            <w:tcMar>
              <w:top w:w="90" w:type="dxa"/>
              <w:left w:w="140" w:type="dxa"/>
              <w:bottom w:w="90" w:type="dxa"/>
              <w:right w:w="140" w:type="dxa"/>
            </w:tcMar>
          </w:tcPr>
          <w:p w14:paraId="63DF413D" w14:textId="77777777" w:rsidR="00305D0C" w:rsidRDefault="00966D56">
            <w:pPr>
              <w:spacing w:line="264" w:lineRule="auto"/>
            </w:pPr>
            <w:r>
              <w:rPr>
                <w:rFonts w:ascii="Consolas" w:eastAsia="Consolas" w:hAnsi="Consolas" w:cs="Consolas"/>
                <w:sz w:val="20"/>
                <w:szCs w:val="20"/>
              </w:rPr>
              <w:t>CALLED, NO ANSWER, ATTEMPTED CONTACT, VOICEMAIL</w:t>
            </w:r>
          </w:p>
        </w:tc>
      </w:tr>
      <w:tr w:rsidR="00305D0C" w14:paraId="63DF4142" w14:textId="77777777">
        <w:tblPrEx>
          <w:tblCellMar>
            <w:top w:w="0" w:type="dxa"/>
            <w:bottom w:w="0" w:type="dxa"/>
          </w:tblCellMar>
        </w:tblPrEx>
        <w:tc>
          <w:tcPr>
            <w:tcW w:w="2500" w:type="dxa"/>
            <w:tcMar>
              <w:top w:w="90" w:type="dxa"/>
              <w:left w:w="140" w:type="dxa"/>
              <w:bottom w:w="90" w:type="dxa"/>
              <w:right w:w="140" w:type="dxa"/>
            </w:tcMar>
          </w:tcPr>
          <w:p w14:paraId="63DF413F" w14:textId="77777777" w:rsidR="00305D0C" w:rsidRDefault="00966D56">
            <w:pPr>
              <w:spacing w:line="264" w:lineRule="auto"/>
            </w:pPr>
            <w:r>
              <w:rPr>
                <w:sz w:val="20"/>
                <w:szCs w:val="20"/>
              </w:rPr>
              <w:t>You spoke with them</w:t>
            </w:r>
          </w:p>
        </w:tc>
        <w:tc>
          <w:tcPr>
            <w:tcW w:w="3100" w:type="dxa"/>
            <w:tcMar>
              <w:top w:w="90" w:type="dxa"/>
              <w:left w:w="140" w:type="dxa"/>
              <w:bottom w:w="90" w:type="dxa"/>
              <w:right w:w="140" w:type="dxa"/>
            </w:tcMar>
          </w:tcPr>
          <w:p w14:paraId="63DF4140" w14:textId="1ABA1057" w:rsidR="00305D0C" w:rsidRDefault="00966D56">
            <w:pPr>
              <w:spacing w:line="264" w:lineRule="auto"/>
            </w:pPr>
            <w:r>
              <w:rPr>
                <w:rFonts w:ascii="Consolas" w:eastAsia="Consolas" w:hAnsi="Consolas" w:cs="Consolas"/>
                <w:b/>
                <w:bCs/>
                <w:sz w:val="20"/>
                <w:szCs w:val="20"/>
              </w:rPr>
              <w:t xml:space="preserve">CONNECTED #1234</w:t>
            </w:r>
          </w:p>
        </w:tc>
        <w:tc>
          <w:tcPr>
            <w:tcW w:w="3760" w:type="dxa"/>
            <w:tcMar>
              <w:top w:w="90" w:type="dxa"/>
              <w:left w:w="140" w:type="dxa"/>
              <w:bottom w:w="90" w:type="dxa"/>
              <w:right w:w="140" w:type="dxa"/>
            </w:tcMar>
          </w:tcPr>
          <w:p w14:paraId="63DF4141" w14:textId="77777777" w:rsidR="00305D0C" w:rsidRDefault="00966D56">
            <w:pPr>
              <w:spacing w:line="264" w:lineRule="auto"/>
            </w:pPr>
            <w:r>
              <w:rPr>
                <w:rFonts w:ascii="Consolas" w:eastAsia="Consolas" w:hAnsi="Consolas" w:cs="Consolas"/>
                <w:sz w:val="20"/>
                <w:szCs w:val="20"/>
              </w:rPr>
              <w:t>SPOKE, REACHED, CONTACTED, MADE CONTACT</w:t>
            </w:r>
          </w:p>
        </w:tc>
      </w:tr>
      <w:tr w:rsidR="00305D0C" w14:paraId="63DF4146" w14:textId="77777777">
        <w:tblPrEx>
          <w:tblCellMar>
            <w:top w:w="0" w:type="dxa"/>
            <w:bottom w:w="0" w:type="dxa"/>
          </w:tblCellMar>
        </w:tblPrEx>
        <w:tc>
          <w:tcPr>
            <w:tcW w:w="2500" w:type="dxa"/>
            <w:tcMar>
              <w:top w:w="90" w:type="dxa"/>
              <w:left w:w="140" w:type="dxa"/>
              <w:bottom w:w="90" w:type="dxa"/>
              <w:right w:w="140" w:type="dxa"/>
            </w:tcMar>
          </w:tcPr>
          <w:p w14:paraId="63DF4143" w14:textId="77777777" w:rsidR="00305D0C" w:rsidRDefault="00966D56">
            <w:pPr>
              <w:spacing w:line="264" w:lineRule="auto"/>
            </w:pPr>
            <w:r>
              <w:rPr>
                <w:sz w:val="20"/>
                <w:szCs w:val="20"/>
              </w:rPr>
              <w:t>Still working it, no change</w:t>
            </w:r>
          </w:p>
        </w:tc>
        <w:tc>
          <w:tcPr>
            <w:tcW w:w="3100" w:type="dxa"/>
            <w:tcMar>
              <w:top w:w="90" w:type="dxa"/>
              <w:left w:w="140" w:type="dxa"/>
              <w:bottom w:w="90" w:type="dxa"/>
              <w:right w:w="140" w:type="dxa"/>
            </w:tcMar>
          </w:tcPr>
          <w:p w14:paraId="63DF4144" w14:textId="03743087" w:rsidR="00305D0C" w:rsidRDefault="00966D56">
            <w:pPr>
              <w:spacing w:line="264" w:lineRule="auto"/>
            </w:pPr>
            <w:r>
              <w:rPr>
                <w:rFonts w:ascii="Consolas" w:eastAsia="Consolas" w:hAnsi="Consolas" w:cs="Consolas"/>
                <w:b/>
                <w:bCs/>
                <w:sz w:val="20"/>
                <w:szCs w:val="20"/>
              </w:rPr>
              <w:t xml:space="preserve">NURTURE #1234</w:t>
            </w:r>
          </w:p>
        </w:tc>
        <w:tc>
          <w:tcPr>
            <w:tcW w:w="3760" w:type="dxa"/>
            <w:tcMar>
              <w:top w:w="90" w:type="dxa"/>
              <w:left w:w="140" w:type="dxa"/>
              <w:bottom w:w="90" w:type="dxa"/>
              <w:right w:w="140" w:type="dxa"/>
            </w:tcMar>
          </w:tcPr>
          <w:p w14:paraId="63DF4145" w14:textId="77777777" w:rsidR="00305D0C" w:rsidRDefault="00966D56">
            <w:pPr>
              <w:spacing w:line="264" w:lineRule="auto"/>
            </w:pPr>
            <w:r>
              <w:rPr>
                <w:rFonts w:ascii="Consolas" w:eastAsia="Consolas" w:hAnsi="Consolas" w:cs="Consolas"/>
                <w:sz w:val="20"/>
                <w:szCs w:val="20"/>
              </w:rPr>
              <w:t>NURTURING</w:t>
            </w:r>
          </w:p>
        </w:tc>
      </w:tr>
      <w:tr w:rsidR="00305D0C" w14:paraId="63DF414A" w14:textId="77777777">
        <w:tblPrEx>
          <w:tblCellMar>
            <w:top w:w="0" w:type="dxa"/>
            <w:bottom w:w="0" w:type="dxa"/>
          </w:tblCellMar>
        </w:tblPrEx>
        <w:tc>
          <w:tcPr>
            <w:tcW w:w="2500" w:type="dxa"/>
            <w:tcMar>
              <w:top w:w="90" w:type="dxa"/>
              <w:left w:w="140" w:type="dxa"/>
              <w:bottom w:w="90" w:type="dxa"/>
              <w:right w:w="140" w:type="dxa"/>
            </w:tcMar>
          </w:tcPr>
          <w:p w14:paraId="63DF4147" w14:textId="77777777" w:rsidR="00305D0C" w:rsidRDefault="00966D56">
            <w:pPr>
              <w:spacing w:line="264" w:lineRule="auto"/>
            </w:pPr>
            <w:r>
              <w:rPr>
                <w:sz w:val="20"/>
                <w:szCs w:val="20"/>
              </w:rPr>
              <w:t>Appointment booked</w:t>
            </w:r>
          </w:p>
        </w:tc>
        <w:tc>
          <w:tcPr>
            <w:tcW w:w="3100" w:type="dxa"/>
            <w:tcMar>
              <w:top w:w="90" w:type="dxa"/>
              <w:left w:w="140" w:type="dxa"/>
              <w:bottom w:w="90" w:type="dxa"/>
              <w:right w:w="140" w:type="dxa"/>
            </w:tcMar>
          </w:tcPr>
          <w:p w14:paraId="63DF4148" w14:textId="1B7665A4" w:rsidR="00305D0C" w:rsidRDefault="00966D56">
            <w:pPr>
              <w:spacing w:line="264" w:lineRule="auto"/>
            </w:pPr>
            <w:r>
              <w:rPr>
                <w:rFonts w:ascii="Consolas" w:eastAsia="Consolas" w:hAnsi="Consolas" w:cs="Consolas"/>
                <w:b/>
                <w:bCs/>
                <w:sz w:val="20"/>
                <w:szCs w:val="20"/>
              </w:rPr>
              <w:t xml:space="preserve">APPT SET #1234</w:t>
            </w:r>
          </w:p>
        </w:tc>
        <w:tc>
          <w:tcPr>
            <w:tcW w:w="3760" w:type="dxa"/>
            <w:tcMar>
              <w:top w:w="90" w:type="dxa"/>
              <w:left w:w="140" w:type="dxa"/>
              <w:bottom w:w="90" w:type="dxa"/>
              <w:right w:w="140" w:type="dxa"/>
            </w:tcMar>
          </w:tcPr>
          <w:p w14:paraId="63DF4149" w14:textId="77777777" w:rsidR="00305D0C" w:rsidRDefault="00966D56">
            <w:pPr>
              <w:spacing w:line="264" w:lineRule="auto"/>
            </w:pPr>
            <w:r>
              <w:rPr>
                <w:rFonts w:ascii="Consolas" w:eastAsia="Consolas" w:hAnsi="Consolas" w:cs="Consolas"/>
                <w:sz w:val="20"/>
                <w:szCs w:val="20"/>
              </w:rPr>
              <w:t>APPOINTMENT SET</w:t>
            </w:r>
          </w:p>
        </w:tc>
      </w:tr>
      <w:tr w:rsidR="00305D0C" w14:paraId="63DF414E" w14:textId="77777777">
        <w:tblPrEx>
          <w:tblCellMar>
            <w:top w:w="0" w:type="dxa"/>
            <w:bottom w:w="0" w:type="dxa"/>
          </w:tblCellMar>
        </w:tblPrEx>
        <w:tc>
          <w:tcPr>
            <w:tcW w:w="2500" w:type="dxa"/>
            <w:tcMar>
              <w:top w:w="90" w:type="dxa"/>
              <w:left w:w="140" w:type="dxa"/>
              <w:bottom w:w="90" w:type="dxa"/>
              <w:right w:w="140" w:type="dxa"/>
            </w:tcMar>
          </w:tcPr>
          <w:p w14:paraId="63DF414B" w14:textId="77777777" w:rsidR="00305D0C" w:rsidRDefault="00966D56">
            <w:pPr>
              <w:spacing w:line="264" w:lineRule="auto"/>
            </w:pPr>
            <w:r>
              <w:rPr>
                <w:sz w:val="20"/>
                <w:szCs w:val="20"/>
              </w:rPr>
              <w:t>Listing signed</w:t>
            </w:r>
          </w:p>
        </w:tc>
        <w:tc>
          <w:tcPr>
            <w:tcW w:w="3100" w:type="dxa"/>
            <w:tcMar>
              <w:top w:w="90" w:type="dxa"/>
              <w:left w:w="140" w:type="dxa"/>
              <w:bottom w:w="90" w:type="dxa"/>
              <w:right w:w="140" w:type="dxa"/>
            </w:tcMar>
          </w:tcPr>
          <w:p w14:paraId="63DF414C" w14:textId="2825F9B4" w:rsidR="00305D0C" w:rsidRDefault="00966D56">
            <w:pPr>
              <w:spacing w:line="264" w:lineRule="auto"/>
            </w:pPr>
            <w:r>
              <w:rPr>
                <w:rFonts w:ascii="Consolas" w:eastAsia="Consolas" w:hAnsi="Consolas" w:cs="Consolas"/>
                <w:b/>
                <w:bCs/>
                <w:sz w:val="20"/>
                <w:szCs w:val="20"/>
              </w:rPr>
              <w:t xml:space="preserve">SIGNED #1234</w:t>
            </w:r>
          </w:p>
        </w:tc>
        <w:tc>
          <w:tcPr>
            <w:tcW w:w="3760" w:type="dxa"/>
            <w:tcMar>
              <w:top w:w="90" w:type="dxa"/>
              <w:left w:w="140" w:type="dxa"/>
              <w:bottom w:w="90" w:type="dxa"/>
              <w:right w:w="140" w:type="dxa"/>
            </w:tcMar>
          </w:tcPr>
          <w:p w14:paraId="63DF414D" w14:textId="77777777" w:rsidR="00305D0C" w:rsidRDefault="00966D56">
            <w:pPr>
              <w:spacing w:line="264" w:lineRule="auto"/>
            </w:pPr>
            <w:r>
              <w:rPr>
                <w:rFonts w:ascii="Consolas" w:eastAsia="Consolas" w:hAnsi="Consolas" w:cs="Consolas"/>
                <w:sz w:val="20"/>
                <w:szCs w:val="20"/>
              </w:rPr>
              <w:t>LISTING SIGNED</w:t>
            </w:r>
          </w:p>
        </w:tc>
      </w:tr>
      <w:tr w:rsidR="00305D0C" w14:paraId="63DF4152" w14:textId="77777777">
        <w:tblPrEx>
          <w:tblCellMar>
            <w:top w:w="0" w:type="dxa"/>
            <w:bottom w:w="0" w:type="dxa"/>
          </w:tblCellMar>
        </w:tblPrEx>
        <w:tc>
          <w:tcPr>
            <w:tcW w:w="2500" w:type="dxa"/>
            <w:tcMar>
              <w:top w:w="90" w:type="dxa"/>
              <w:left w:w="140" w:type="dxa"/>
              <w:bottom w:w="90" w:type="dxa"/>
              <w:right w:w="140" w:type="dxa"/>
            </w:tcMar>
          </w:tcPr>
          <w:p w14:paraId="63DF414F" w14:textId="77777777" w:rsidR="00305D0C" w:rsidRDefault="00966D56">
            <w:pPr>
              <w:spacing w:line="264" w:lineRule="auto"/>
            </w:pPr>
            <w:r>
              <w:rPr>
                <w:sz w:val="20"/>
                <w:szCs w:val="20"/>
              </w:rPr>
              <w:t>Closed and won</w:t>
            </w:r>
          </w:p>
        </w:tc>
        <w:tc>
          <w:tcPr>
            <w:tcW w:w="3100" w:type="dxa"/>
            <w:tcMar>
              <w:top w:w="90" w:type="dxa"/>
              <w:left w:w="140" w:type="dxa"/>
              <w:bottom w:w="90" w:type="dxa"/>
              <w:right w:w="140" w:type="dxa"/>
            </w:tcMar>
          </w:tcPr>
          <w:p w14:paraId="63DF4150" w14:textId="53E93FE9" w:rsidR="00305D0C" w:rsidRDefault="00966D56">
            <w:pPr>
              <w:spacing w:line="264" w:lineRule="auto"/>
            </w:pPr>
            <w:r>
              <w:rPr>
                <w:rFonts w:ascii="Consolas" w:eastAsia="Consolas" w:hAnsi="Consolas" w:cs="Consolas"/>
                <w:b/>
                <w:bCs/>
                <w:sz w:val="20"/>
                <w:szCs w:val="20"/>
              </w:rPr>
              <w:t xml:space="preserve">CLOSED #1234</w:t>
            </w:r>
          </w:p>
        </w:tc>
        <w:tc>
          <w:tcPr>
            <w:tcW w:w="3760" w:type="dxa"/>
            <w:tcMar>
              <w:top w:w="90" w:type="dxa"/>
              <w:left w:w="140" w:type="dxa"/>
              <w:bottom w:w="90" w:type="dxa"/>
              <w:right w:w="140" w:type="dxa"/>
            </w:tcMar>
          </w:tcPr>
          <w:p w14:paraId="63DF4151" w14:textId="77777777" w:rsidR="00305D0C" w:rsidRDefault="00966D56">
            <w:pPr>
              <w:spacing w:line="264" w:lineRule="auto"/>
            </w:pPr>
            <w:r>
              <w:rPr>
                <w:rFonts w:ascii="Consolas" w:eastAsia="Consolas" w:hAnsi="Consolas" w:cs="Consolas"/>
                <w:sz w:val="20"/>
                <w:szCs w:val="20"/>
              </w:rPr>
              <w:t>CLOSED WON, WON</w:t>
            </w:r>
          </w:p>
        </w:tc>
      </w:tr>
      <w:tr w:rsidR="00305D0C" w14:paraId="63DF4156" w14:textId="77777777">
        <w:tblPrEx>
          <w:tblCellMar>
            <w:top w:w="0" w:type="dxa"/>
            <w:bottom w:w="0" w:type="dxa"/>
          </w:tblCellMar>
        </w:tblPrEx>
        <w:tc>
          <w:tcPr>
            <w:tcW w:w="2500" w:type="dxa"/>
            <w:tcMar>
              <w:top w:w="90" w:type="dxa"/>
              <w:left w:w="140" w:type="dxa"/>
              <w:bottom w:w="90" w:type="dxa"/>
              <w:right w:w="140" w:type="dxa"/>
            </w:tcMar>
          </w:tcPr>
          <w:p w14:paraId="63DF4153" w14:textId="77777777" w:rsidR="00305D0C" w:rsidRDefault="00966D56">
            <w:pPr>
              <w:spacing w:line="264" w:lineRule="auto"/>
            </w:pPr>
            <w:r>
              <w:rPr>
                <w:sz w:val="20"/>
                <w:szCs w:val="20"/>
              </w:rPr>
              <w:t>Stop all texts</w:t>
            </w:r>
          </w:p>
        </w:tc>
        <w:tc>
          <w:tcPr>
            <w:tcW w:w="3100" w:type="dxa"/>
            <w:tcMar>
              <w:top w:w="90" w:type="dxa"/>
              <w:left w:w="140" w:type="dxa"/>
              <w:bottom w:w="90" w:type="dxa"/>
              <w:right w:w="140" w:type="dxa"/>
            </w:tcMar>
          </w:tcPr>
          <w:p w14:paraId="63DF4154" w14:textId="77777777" w:rsidR="00305D0C" w:rsidRDefault="00966D56">
            <w:pPr>
              <w:spacing w:line="264" w:lineRule="auto"/>
            </w:pPr>
            <w:r>
              <w:rPr>
                <w:rFonts w:ascii="Consolas" w:eastAsia="Consolas" w:hAnsi="Consolas" w:cs="Consolas"/>
                <w:b/>
                <w:bCs/>
                <w:sz w:val="20"/>
                <w:szCs w:val="20"/>
              </w:rPr>
              <w:t>STOP</w:t>
            </w:r>
          </w:p>
        </w:tc>
        <w:tc>
          <w:tcPr>
            <w:tcW w:w="3760" w:type="dxa"/>
            <w:tcMar>
              <w:top w:w="90" w:type="dxa"/>
              <w:left w:w="140" w:type="dxa"/>
              <w:bottom w:w="90" w:type="dxa"/>
              <w:right w:w="140" w:type="dxa"/>
            </w:tcMar>
          </w:tcPr>
          <w:p w14:paraId="63DF4155" w14:textId="77777777" w:rsidR="00305D0C" w:rsidRDefault="00966D56">
            <w:pPr>
              <w:spacing w:line="264" w:lineRule="auto"/>
            </w:pPr>
            <w:r>
              <w:rPr>
                <w:rFonts w:ascii="Consolas" w:eastAsia="Consolas" w:hAnsi="Consolas" w:cs="Consolas"/>
                <w:sz w:val="20"/>
                <w:szCs w:val="20"/>
              </w:rPr>
              <w:t>START to resume</w:t>
            </w:r>
          </w:p>
        </w:tc>
      </w:tr>
      <w:tr w:rsidR="00305D0C" w14:paraId="63DF415A" w14:textId="77777777">
        <w:tblPrEx>
          <w:tblCellMar>
            <w:top w:w="0" w:type="dxa"/>
            <w:bottom w:w="0" w:type="dxa"/>
          </w:tblCellMar>
        </w:tblPrEx>
        <w:tc>
          <w:tcPr>
            <w:tcW w:w="2500" w:type="dxa"/>
            <w:tcMar>
              <w:top w:w="90" w:type="dxa"/>
              <w:left w:w="140" w:type="dxa"/>
              <w:bottom w:w="90" w:type="dxa"/>
              <w:right w:w="140" w:type="dxa"/>
            </w:tcMar>
          </w:tcPr>
          <w:p w14:paraId="63DF4157" w14:textId="77777777" w:rsidR="00305D0C" w:rsidRDefault="00966D56">
            <w:pPr>
              <w:spacing w:line="264" w:lineRule="auto"/>
            </w:pPr>
            <w:r>
              <w:rPr>
                <w:sz w:val="20"/>
                <w:szCs w:val="20"/>
              </w:rPr>
              <w:t>See the command list</w:t>
            </w:r>
          </w:p>
        </w:tc>
        <w:tc>
          <w:tcPr>
            <w:tcW w:w="3100" w:type="dxa"/>
            <w:tcMar>
              <w:top w:w="90" w:type="dxa"/>
              <w:left w:w="140" w:type="dxa"/>
              <w:bottom w:w="90" w:type="dxa"/>
              <w:right w:w="140" w:type="dxa"/>
            </w:tcMar>
          </w:tcPr>
          <w:p w14:paraId="63DF4158" w14:textId="77777777" w:rsidR="00305D0C" w:rsidRDefault="00966D56">
            <w:pPr>
              <w:spacing w:line="264" w:lineRule="auto"/>
            </w:pPr>
            <w:r>
              <w:rPr>
                <w:rFonts w:ascii="Consolas" w:eastAsia="Consolas" w:hAnsi="Consolas" w:cs="Consolas"/>
                <w:b/>
                <w:bCs/>
                <w:sz w:val="20"/>
                <w:szCs w:val="20"/>
              </w:rPr>
              <w:t>HELP</w:t>
            </w:r>
          </w:p>
        </w:tc>
        <w:tc>
          <w:tcPr>
            <w:tcW w:w="3760" w:type="dxa"/>
            <w:tcMar>
              <w:top w:w="90" w:type="dxa"/>
              <w:left w:w="140" w:type="dxa"/>
              <w:bottom w:w="90" w:type="dxa"/>
              <w:right w:w="140" w:type="dxa"/>
            </w:tcMar>
          </w:tcPr>
          <w:p w14:paraId="63DF4159" w14:textId="77777777" w:rsidR="00305D0C" w:rsidRDefault="00305D0C">
            <w:pPr>
              <w:spacing w:line="264" w:lineRule="auto"/>
            </w:pPr>
          </w:p>
        </w:tc>
      </w:tr>
    </w:tbl>
    <w:p w14:paraId="63DF415B" w14:textId="77777777" w:rsidR="00305D0C" w:rsidRDefault="00305D0C">
      <w:pPr>
        <w:spacing w:after="180"/>
      </w:pPr>
    </w:p>
    <w:p w14:paraId="63DF415C" w14:textId="77777777" w:rsidR="00305D0C" w:rsidRDefault="00966D56">
      <w:pPr>
        <w:pStyle w:val="Heading2"/>
        <w:spacing w:before="280" w:after="120"/>
      </w:pPr>
      <w:bookmarkStart w:id="28" w:name="_Toc236831526"/>
      <w:r>
        <w:rPr>
          <w:b/>
          <w:bCs/>
          <w:color w:val="232323"/>
          <w:sz w:val="25"/>
          <w:szCs w:val="25"/>
        </w:rPr>
        <w:t>Three things worth knowing</w:t>
      </w:r>
      <w:bookmarkEnd w:id="28"/>
    </w:p>
    <w:p w14:paraId="63DF415D" w14:textId="52FEF2A9" w:rsidR="00305D0C" w:rsidRDefault="00966D56">
      <w:pPr>
        <w:pStyle w:val="ListParagraph"/>
        <w:numPr>
          <w:ilvl w:val="0"/>
          <w:numId w:val="2"/>
        </w:numPr>
        <w:spacing w:after="90" w:line="288" w:lineRule="auto"/>
      </w:pPr>
      <w:r>
        <w:rPr>
          <w:b/>
          <w:bCs/>
        </w:rPr>
        <w:t>Notes go after the lead number.</w:t>
      </w:r>
      <w:r>
        <w:t xml:space="preserve"> i.e.,</w:t>
      </w:r>
      <w:r>
        <w:rPr>
          <w:b/>
          <w:bCs/>
        </w:rPr>
        <w:t xml:space="preserve"> </w:t>
      </w:r>
      <w:r>
        <w:rPr>
          <w:rFonts w:ascii="Consolas" w:eastAsia="Consolas" w:hAnsi="Consolas" w:cs="Consolas"/>
        </w:rPr>
        <w:t xml:space="preserve">CONNECTED #1234 wants to list in spring</w:t>
      </w:r>
      <w:r>
        <w:t xml:space="preserve">,  everything after the number is saved as your note.</w:t>
      </w:r>
    </w:p>
    <w:p w14:paraId="63DF415E" w14:textId="77777777" w:rsidR="00305D0C" w:rsidRDefault="00966D56">
      <w:pPr>
        <w:pStyle w:val="ListParagraph"/>
        <w:numPr>
          <w:ilvl w:val="0"/>
          <w:numId w:val="2"/>
        </w:numPr>
        <w:spacing w:after="90" w:line="288" w:lineRule="auto"/>
      </w:pPr>
      <w:r>
        <w:rPr>
          <w:b/>
          <w:bCs/>
        </w:rPr>
        <w:t xml:space="preserve">The lead number. </w:t>
      </w:r>
      <w:r>
        <w:t>YES and NO do not need one when you only have one open offer. Status updates need it as soon as you are working more than one lead. It is in every text we send you.</w:t>
      </w:r>
    </w:p>
    <w:p w14:paraId="63DF415F" w14:textId="77777777" w:rsidR="00305D0C" w:rsidRDefault="00966D56">
      <w:pPr>
        <w:pStyle w:val="ListParagraph"/>
        <w:numPr>
          <w:ilvl w:val="0"/>
          <w:numId w:val="2"/>
        </w:numPr>
        <w:spacing w:after="90" w:line="288" w:lineRule="auto"/>
      </w:pPr>
      <w:r>
        <w:rPr>
          <w:b/>
          <w:bCs/>
        </w:rPr>
        <w:t xml:space="preserve">Lost cannot be done by text. </w:t>
      </w:r>
      <w:r>
        <w:t>It needs a reason that fits the stage, so we will point you to the lead page to pick one.</w:t>
      </w:r>
    </w:p>
    <w:p w14:paraId="63DF4160" w14:textId="77777777" w:rsidR="00305D0C" w:rsidRDefault="00305D0C">
      <w:pPr>
        <w:spacing w:after="60"/>
      </w:pPr>
    </w:p>
    <w:tbl>
      <w:tblPr>
        <w:tblW w:w="9360" w:type="dxa"/>
        <w:tblBorders>
          <w:left w:val="single" w:sz="18" w:space="0" w:color="DC1C2E"/>
        </w:tblBorders>
        <w:tblCellMar>
          <w:left w:w="10" w:type="dxa"/>
          <w:right w:w="10" w:type="dxa"/>
        </w:tblCellMar>
        <w:tblLook w:val="04A0" w:firstRow="1" w:lastRow="0" w:firstColumn="1" w:lastColumn="0" w:noHBand="0" w:noVBand="1"/>
      </w:tblPr>
      <w:tblGrid>
        <w:gridCol w:w="9360"/>
      </w:tblGrid>
      <w:tr w:rsidR="00305D0C" w14:paraId="63DF4163"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4161" w14:textId="77777777" w:rsidR="00305D0C" w:rsidRDefault="00966D56">
            <w:pPr>
              <w:spacing w:after="70"/>
            </w:pPr>
            <w:r>
              <w:rPr>
                <w:b/>
                <w:bCs/>
                <w:color w:val="DC1C2E"/>
              </w:rPr>
              <w:t>STOP only stops texts</w:t>
            </w:r>
          </w:p>
          <w:p w14:paraId="63DF4162" w14:textId="36630C5D" w:rsidR="00305D0C" w:rsidRDefault="00966D56">
            <w:pPr>
              <w:spacing w:line="288" w:lineRule="auto"/>
            </w:pPr>
            <w:r>
              <w:rPr>
                <w:sz w:val="20"/>
                <w:szCs w:val="20"/>
              </w:rPr>
              <w:t xml:space="preserve">Replying STOP opts you out of every text from us, including lead offers, but email keeps coming, and your leads and queue position are unaffected. Reply START any time to turn texts back on.</w:t>
            </w:r>
          </w:p>
        </w:tc>
      </w:tr>
    </w:tbl>
    <w:p w14:paraId="63DF4164" w14:textId="77777777" w:rsidR="00305D0C" w:rsidRDefault="00966D56">
      <w:r>
        <w:br w:type="page"/>
      </w:r>
    </w:p>
    <w:p w14:paraId="63DF4165" w14:textId="77777777" w:rsidR="00305D0C" w:rsidRDefault="00966D56">
      <w:pPr>
        <w:pStyle w:val="Heading1"/>
        <w:spacing w:before="360" w:after="160"/>
      </w:pPr>
      <w:bookmarkStart w:id="29" w:name="_Toc236831527"/>
      <w:r>
        <w:rPr>
          <w:b/>
          <w:bCs/>
          <w:color w:val="1E3A5F"/>
        </w:rPr>
        <w:lastRenderedPageBreak/>
        <w:t>10. Available or paused</w:t>
      </w:r>
      <w:bookmarkEnd w:id="29"/>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1800"/>
        <w:gridCol w:w="7560"/>
      </w:tblGrid>
      <w:tr w:rsidR="00305D0C" w14:paraId="63DF4168" w14:textId="77777777">
        <w:tblPrEx>
          <w:tblCellMar>
            <w:top w:w="0" w:type="dxa"/>
            <w:bottom w:w="0" w:type="dxa"/>
          </w:tblCellMar>
        </w:tblPrEx>
        <w:trPr>
          <w:tblHeader/>
        </w:trPr>
        <w:tc>
          <w:tcPr>
            <w:tcW w:w="1800" w:type="dxa"/>
            <w:shd w:val="clear" w:color="auto" w:fill="F1F4F8"/>
            <w:tcMar>
              <w:top w:w="90" w:type="dxa"/>
              <w:left w:w="140" w:type="dxa"/>
              <w:bottom w:w="90" w:type="dxa"/>
              <w:right w:w="140" w:type="dxa"/>
            </w:tcMar>
          </w:tcPr>
          <w:p w14:paraId="63DF4166" w14:textId="77777777" w:rsidR="00305D0C" w:rsidRDefault="00305D0C">
            <w:pPr>
              <w:spacing w:line="264" w:lineRule="auto"/>
            </w:pPr>
          </w:p>
        </w:tc>
        <w:tc>
          <w:tcPr>
            <w:tcW w:w="7560" w:type="dxa"/>
            <w:shd w:val="clear" w:color="auto" w:fill="F1F4F8"/>
            <w:tcMar>
              <w:top w:w="90" w:type="dxa"/>
              <w:left w:w="140" w:type="dxa"/>
              <w:bottom w:w="90" w:type="dxa"/>
              <w:right w:w="140" w:type="dxa"/>
            </w:tcMar>
          </w:tcPr>
          <w:p w14:paraId="63DF4167" w14:textId="77777777" w:rsidR="00305D0C" w:rsidRDefault="00966D56">
            <w:pPr>
              <w:spacing w:line="264" w:lineRule="auto"/>
            </w:pPr>
            <w:r>
              <w:rPr>
                <w:b/>
                <w:bCs/>
                <w:color w:val="5A6472"/>
                <w:sz w:val="20"/>
                <w:szCs w:val="20"/>
              </w:rPr>
              <w:t>What it means</w:t>
            </w:r>
          </w:p>
        </w:tc>
      </w:tr>
      <w:tr w:rsidR="00305D0C" w14:paraId="63DF416B" w14:textId="77777777">
        <w:tblPrEx>
          <w:tblCellMar>
            <w:top w:w="0" w:type="dxa"/>
            <w:bottom w:w="0" w:type="dxa"/>
          </w:tblCellMar>
        </w:tblPrEx>
        <w:tc>
          <w:tcPr>
            <w:tcW w:w="1800" w:type="dxa"/>
            <w:tcMar>
              <w:top w:w="90" w:type="dxa"/>
              <w:left w:w="140" w:type="dxa"/>
              <w:bottom w:w="90" w:type="dxa"/>
              <w:right w:w="140" w:type="dxa"/>
            </w:tcMar>
          </w:tcPr>
          <w:p w14:paraId="63DF4169" w14:textId="77777777" w:rsidR="00305D0C" w:rsidRDefault="00966D56">
            <w:pPr>
              <w:spacing w:line="264" w:lineRule="auto"/>
            </w:pPr>
            <w:r>
              <w:rPr>
                <w:b/>
                <w:bCs/>
                <w:sz w:val="20"/>
                <w:szCs w:val="20"/>
              </w:rPr>
              <w:t>Available</w:t>
            </w:r>
          </w:p>
        </w:tc>
        <w:tc>
          <w:tcPr>
            <w:tcW w:w="7560" w:type="dxa"/>
            <w:tcMar>
              <w:top w:w="90" w:type="dxa"/>
              <w:left w:w="140" w:type="dxa"/>
              <w:bottom w:w="90" w:type="dxa"/>
              <w:right w:w="140" w:type="dxa"/>
            </w:tcMar>
          </w:tcPr>
          <w:p w14:paraId="63DF416A" w14:textId="77777777" w:rsidR="00305D0C" w:rsidRDefault="00966D56">
            <w:pPr>
              <w:spacing w:line="264" w:lineRule="auto"/>
            </w:pPr>
            <w:r>
              <w:rPr>
                <w:sz w:val="20"/>
                <w:szCs w:val="20"/>
              </w:rPr>
              <w:t>You are in the rotation and receive new lead offers.</w:t>
            </w:r>
          </w:p>
        </w:tc>
      </w:tr>
      <w:tr w:rsidR="00305D0C" w14:paraId="63DF416E" w14:textId="77777777">
        <w:tblPrEx>
          <w:tblCellMar>
            <w:top w:w="0" w:type="dxa"/>
            <w:bottom w:w="0" w:type="dxa"/>
          </w:tblCellMar>
        </w:tblPrEx>
        <w:tc>
          <w:tcPr>
            <w:tcW w:w="1800" w:type="dxa"/>
            <w:tcMar>
              <w:top w:w="90" w:type="dxa"/>
              <w:left w:w="140" w:type="dxa"/>
              <w:bottom w:w="90" w:type="dxa"/>
              <w:right w:w="140" w:type="dxa"/>
            </w:tcMar>
          </w:tcPr>
          <w:p w14:paraId="63DF416C" w14:textId="77777777" w:rsidR="00305D0C" w:rsidRDefault="00966D56">
            <w:pPr>
              <w:spacing w:line="264" w:lineRule="auto"/>
            </w:pPr>
            <w:r>
              <w:rPr>
                <w:b/>
                <w:bCs/>
                <w:sz w:val="20"/>
                <w:szCs w:val="20"/>
              </w:rPr>
              <w:t>Paused</w:t>
            </w:r>
          </w:p>
        </w:tc>
        <w:tc>
          <w:tcPr>
            <w:tcW w:w="7560" w:type="dxa"/>
            <w:tcMar>
              <w:top w:w="90" w:type="dxa"/>
              <w:left w:w="140" w:type="dxa"/>
              <w:bottom w:w="90" w:type="dxa"/>
              <w:right w:w="140" w:type="dxa"/>
            </w:tcMar>
          </w:tcPr>
          <w:p w14:paraId="63DF416D" w14:textId="77777777" w:rsidR="00305D0C" w:rsidRDefault="00966D56">
            <w:pPr>
              <w:spacing w:line="264" w:lineRule="auto"/>
            </w:pPr>
            <w:r>
              <w:rPr>
                <w:sz w:val="20"/>
                <w:szCs w:val="20"/>
              </w:rPr>
              <w:t>You keep every lead you already have but receive no new offers until you switch back on. Good for vacations, or a full plate.</w:t>
            </w:r>
          </w:p>
        </w:tc>
      </w:tr>
    </w:tbl>
    <w:p w14:paraId="63DF416F" w14:textId="77777777" w:rsidR="00305D0C" w:rsidRDefault="00305D0C">
      <w:pPr>
        <w:spacing w:after="180"/>
      </w:pPr>
    </w:p>
    <w:p w14:paraId="63DF4170" w14:textId="77777777" w:rsidR="00305D0C" w:rsidRDefault="00966D56">
      <w:pPr>
        <w:spacing w:after="140" w:line="288" w:lineRule="auto"/>
      </w:pPr>
      <w:r>
        <w:t>Toggle it any time from your dashboard or Settings, where you also set your coverage area and radius.</w:t>
      </w:r>
    </w:p>
    <w:p w14:paraId="63DF4171" w14:textId="77777777" w:rsidR="00305D0C" w:rsidRDefault="00305D0C">
      <w:pPr>
        <w:spacing w:after="60"/>
      </w:pP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rsidR="00305D0C" w14:paraId="63DF4174"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4172" w14:textId="77777777" w:rsidR="00305D0C" w:rsidRDefault="00966D56">
            <w:pPr>
              <w:spacing w:after="70"/>
            </w:pPr>
            <w:r>
              <w:rPr>
                <w:b/>
                <w:bCs/>
                <w:color w:val="1E3A5F"/>
              </w:rPr>
              <w:t>Pausing does not cost you your place</w:t>
            </w:r>
          </w:p>
          <w:p w14:paraId="63DF4173" w14:textId="1424C19D" w:rsidR="00305D0C" w:rsidRDefault="00966D56">
            <w:pPr>
              <w:spacing w:line="288" w:lineRule="auto"/>
            </w:pPr>
            <w:r>
              <w:rPr>
                <w:sz w:val="20"/>
                <w:szCs w:val="20"/>
              </w:rPr>
              <w:t xml:space="preserve">You keep your slots and your standing the whole time. If one of your turns comes up while you are paused you forfeit that turn and it passes to the next agent and yours rotates around as normal. Switching back on does not move you forward either, so there is no advantage to toggling.</w:t>
            </w:r>
          </w:p>
        </w:tc>
      </w:tr>
    </w:tbl>
    <w:p w14:paraId="63DF4175" w14:textId="77777777" w:rsidR="00305D0C" w:rsidRDefault="00305D0C">
      <w:pPr>
        <w:spacing w:after="200"/>
      </w:pPr>
    </w:p>
    <w:p w14:paraId="63DF4176" w14:textId="77777777" w:rsidR="00305D0C" w:rsidRDefault="00966D56">
      <w:pPr>
        <w:pStyle w:val="Heading1"/>
        <w:spacing w:before="360" w:after="160"/>
      </w:pPr>
      <w:bookmarkStart w:id="30" w:name="_Toc236831528"/>
      <w:r>
        <w:rPr>
          <w:b/>
          <w:bCs/>
          <w:color w:val="1E3A5F"/>
        </w:rPr>
        <w:t>11. Quick reference</w:t>
      </w:r>
      <w:bookmarkEnd w:id="30"/>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3400"/>
        <w:gridCol w:w="5960"/>
      </w:tblGrid>
      <w:tr w:rsidR="00305D0C" w14:paraId="63DF4179" w14:textId="77777777">
        <w:tblPrEx>
          <w:tblCellMar>
            <w:top w:w="0" w:type="dxa"/>
            <w:bottom w:w="0" w:type="dxa"/>
          </w:tblCellMar>
        </w:tblPrEx>
        <w:trPr>
          <w:tblHeader/>
        </w:trPr>
        <w:tc>
          <w:tcPr>
            <w:tcW w:w="3400" w:type="dxa"/>
            <w:shd w:val="clear" w:color="auto" w:fill="F1F4F8"/>
            <w:tcMar>
              <w:top w:w="90" w:type="dxa"/>
              <w:left w:w="140" w:type="dxa"/>
              <w:bottom w:w="90" w:type="dxa"/>
              <w:right w:w="140" w:type="dxa"/>
            </w:tcMar>
          </w:tcPr>
          <w:p w14:paraId="63DF4177" w14:textId="77777777" w:rsidR="00305D0C" w:rsidRDefault="00305D0C">
            <w:pPr>
              <w:spacing w:line="264" w:lineRule="auto"/>
            </w:pPr>
          </w:p>
        </w:tc>
        <w:tc>
          <w:tcPr>
            <w:tcW w:w="5960" w:type="dxa"/>
            <w:shd w:val="clear" w:color="auto" w:fill="F1F4F8"/>
            <w:tcMar>
              <w:top w:w="90" w:type="dxa"/>
              <w:left w:w="140" w:type="dxa"/>
              <w:bottom w:w="90" w:type="dxa"/>
              <w:right w:w="140" w:type="dxa"/>
            </w:tcMar>
          </w:tcPr>
          <w:p w14:paraId="63DF4178" w14:textId="77777777" w:rsidR="00305D0C" w:rsidRDefault="00305D0C">
            <w:pPr>
              <w:spacing w:line="264" w:lineRule="auto"/>
            </w:pPr>
          </w:p>
        </w:tc>
      </w:tr>
      <w:tr w:rsidR="00305D0C" w14:paraId="63DF417C" w14:textId="77777777">
        <w:tblPrEx>
          <w:tblCellMar>
            <w:top w:w="0" w:type="dxa"/>
            <w:bottom w:w="0" w:type="dxa"/>
          </w:tblCellMar>
        </w:tblPrEx>
        <w:tc>
          <w:tcPr>
            <w:tcW w:w="3400" w:type="dxa"/>
            <w:tcMar>
              <w:top w:w="90" w:type="dxa"/>
              <w:left w:w="140" w:type="dxa"/>
              <w:bottom w:w="90" w:type="dxa"/>
              <w:right w:w="140" w:type="dxa"/>
            </w:tcMar>
          </w:tcPr>
          <w:p w14:paraId="63DF417A" w14:textId="77777777" w:rsidR="00305D0C" w:rsidRDefault="00966D56">
            <w:pPr>
              <w:spacing w:line="264" w:lineRule="auto"/>
            </w:pPr>
            <w:r>
              <w:rPr>
                <w:sz w:val="20"/>
                <w:szCs w:val="20"/>
              </w:rPr>
              <w:t>Time to accept an offer</w:t>
            </w:r>
          </w:p>
        </w:tc>
        <w:tc>
          <w:tcPr>
            <w:tcW w:w="5960" w:type="dxa"/>
            <w:tcMar>
              <w:top w:w="90" w:type="dxa"/>
              <w:left w:w="140" w:type="dxa"/>
              <w:bottom w:w="90" w:type="dxa"/>
              <w:right w:w="140" w:type="dxa"/>
            </w:tcMar>
          </w:tcPr>
          <w:p w14:paraId="63DF417B" w14:textId="77777777" w:rsidR="00305D0C" w:rsidRDefault="00966D56">
            <w:pPr>
              <w:spacing w:line="264" w:lineRule="auto"/>
            </w:pPr>
            <w:r>
              <w:rPr>
                <w:sz w:val="20"/>
                <w:szCs w:val="20"/>
              </w:rPr>
              <w:t>3 hours</w:t>
            </w:r>
          </w:p>
        </w:tc>
      </w:tr>
      <w:tr w:rsidR="00305D0C" w14:paraId="63DF417F" w14:textId="77777777">
        <w:tblPrEx>
          <w:tblCellMar>
            <w:top w:w="0" w:type="dxa"/>
            <w:bottom w:w="0" w:type="dxa"/>
          </w:tblCellMar>
        </w:tblPrEx>
        <w:tc>
          <w:tcPr>
            <w:tcW w:w="3400" w:type="dxa"/>
            <w:tcMar>
              <w:top w:w="90" w:type="dxa"/>
              <w:left w:w="140" w:type="dxa"/>
              <w:bottom w:w="90" w:type="dxa"/>
              <w:right w:w="140" w:type="dxa"/>
            </w:tcMar>
          </w:tcPr>
          <w:p w14:paraId="63DF417D" w14:textId="77777777" w:rsidR="00305D0C" w:rsidRDefault="00966D56">
            <w:pPr>
              <w:spacing w:line="264" w:lineRule="auto"/>
            </w:pPr>
            <w:r>
              <w:rPr>
                <w:sz w:val="20"/>
                <w:szCs w:val="20"/>
              </w:rPr>
              <w:t>Offer sending hours</w:t>
            </w:r>
          </w:p>
        </w:tc>
        <w:tc>
          <w:tcPr>
            <w:tcW w:w="5960" w:type="dxa"/>
            <w:tcMar>
              <w:top w:w="90" w:type="dxa"/>
              <w:left w:w="140" w:type="dxa"/>
              <w:bottom w:w="90" w:type="dxa"/>
              <w:right w:w="140" w:type="dxa"/>
            </w:tcMar>
          </w:tcPr>
          <w:p w14:paraId="63DF417E" w14:textId="77777777" w:rsidR="00305D0C" w:rsidRDefault="00966D56">
            <w:pPr>
              <w:spacing w:line="264" w:lineRule="auto"/>
            </w:pPr>
            <w:r>
              <w:rPr>
                <w:sz w:val="20"/>
                <w:szCs w:val="20"/>
              </w:rPr>
              <w:t>7am – 8pm ET</w:t>
            </w:r>
          </w:p>
        </w:tc>
      </w:tr>
      <w:tr w:rsidR="00305D0C" w14:paraId="63DF4182" w14:textId="77777777">
        <w:tblPrEx>
          <w:tblCellMar>
            <w:top w:w="0" w:type="dxa"/>
            <w:bottom w:w="0" w:type="dxa"/>
          </w:tblCellMar>
        </w:tblPrEx>
        <w:tc>
          <w:tcPr>
            <w:tcW w:w="3400" w:type="dxa"/>
            <w:tcMar>
              <w:top w:w="90" w:type="dxa"/>
              <w:left w:w="140" w:type="dxa"/>
              <w:bottom w:w="90" w:type="dxa"/>
              <w:right w:w="140" w:type="dxa"/>
            </w:tcMar>
          </w:tcPr>
          <w:p w14:paraId="63DF4180" w14:textId="77777777" w:rsidR="00305D0C" w:rsidRDefault="00966D56">
            <w:pPr>
              <w:spacing w:line="264" w:lineRule="auto"/>
            </w:pPr>
            <w:r>
              <w:rPr>
                <w:sz w:val="20"/>
                <w:szCs w:val="20"/>
              </w:rPr>
              <w:t>First update due</w:t>
            </w:r>
          </w:p>
        </w:tc>
        <w:tc>
          <w:tcPr>
            <w:tcW w:w="5960" w:type="dxa"/>
            <w:tcMar>
              <w:top w:w="90" w:type="dxa"/>
              <w:left w:w="140" w:type="dxa"/>
              <w:bottom w:w="90" w:type="dxa"/>
              <w:right w:w="140" w:type="dxa"/>
            </w:tcMar>
          </w:tcPr>
          <w:p w14:paraId="63DF4181" w14:textId="77777777" w:rsidR="00305D0C" w:rsidRDefault="00966D56">
            <w:pPr>
              <w:spacing w:line="264" w:lineRule="auto"/>
            </w:pPr>
            <w:r>
              <w:rPr>
                <w:sz w:val="20"/>
                <w:szCs w:val="20"/>
              </w:rPr>
              <w:t>24 hours after you accept</w:t>
            </w:r>
          </w:p>
        </w:tc>
      </w:tr>
      <w:tr w:rsidR="00305D0C" w14:paraId="63DF4185" w14:textId="77777777">
        <w:tblPrEx>
          <w:tblCellMar>
            <w:top w:w="0" w:type="dxa"/>
            <w:bottom w:w="0" w:type="dxa"/>
          </w:tblCellMar>
        </w:tblPrEx>
        <w:tc>
          <w:tcPr>
            <w:tcW w:w="3400" w:type="dxa"/>
            <w:tcMar>
              <w:top w:w="90" w:type="dxa"/>
              <w:left w:w="140" w:type="dxa"/>
              <w:bottom w:w="90" w:type="dxa"/>
              <w:right w:w="140" w:type="dxa"/>
            </w:tcMar>
          </w:tcPr>
          <w:p w14:paraId="63DF4183" w14:textId="77777777" w:rsidR="00305D0C" w:rsidRDefault="00966D56">
            <w:pPr>
              <w:spacing w:line="264" w:lineRule="auto"/>
            </w:pPr>
            <w:r>
              <w:rPr>
                <w:sz w:val="20"/>
                <w:szCs w:val="20"/>
              </w:rPr>
              <w:t>Updates after that</w:t>
            </w:r>
          </w:p>
        </w:tc>
        <w:tc>
          <w:tcPr>
            <w:tcW w:w="5960" w:type="dxa"/>
            <w:tcMar>
              <w:top w:w="90" w:type="dxa"/>
              <w:left w:w="140" w:type="dxa"/>
              <w:bottom w:w="90" w:type="dxa"/>
              <w:right w:w="140" w:type="dxa"/>
            </w:tcMar>
          </w:tcPr>
          <w:p w14:paraId="63DF4184" w14:textId="77777777" w:rsidR="00305D0C" w:rsidRDefault="00966D56">
            <w:pPr>
              <w:spacing w:line="264" w:lineRule="auto"/>
            </w:pPr>
            <w:r>
              <w:rPr>
                <w:sz w:val="20"/>
                <w:szCs w:val="20"/>
              </w:rPr>
              <w:t>Every 7 days · every 14 days once Signed</w:t>
            </w:r>
          </w:p>
        </w:tc>
      </w:tr>
      <w:tr w:rsidR="00305D0C" w14:paraId="63DF4188" w14:textId="77777777">
        <w:tblPrEx>
          <w:tblCellMar>
            <w:top w:w="0" w:type="dxa"/>
            <w:bottom w:w="0" w:type="dxa"/>
          </w:tblCellMar>
        </w:tblPrEx>
        <w:tc>
          <w:tcPr>
            <w:tcW w:w="3400" w:type="dxa"/>
            <w:tcMar>
              <w:top w:w="90" w:type="dxa"/>
              <w:left w:w="140" w:type="dxa"/>
              <w:bottom w:w="90" w:type="dxa"/>
              <w:right w:w="140" w:type="dxa"/>
            </w:tcMar>
          </w:tcPr>
          <w:p w14:paraId="63DF4186" w14:textId="77777777" w:rsidR="00305D0C" w:rsidRDefault="00966D56">
            <w:pPr>
              <w:spacing w:line="264" w:lineRule="auto"/>
            </w:pPr>
            <w:r>
              <w:rPr>
                <w:sz w:val="20"/>
                <w:szCs w:val="20"/>
              </w:rPr>
              <w:t>Missed check-in</w:t>
            </w:r>
          </w:p>
        </w:tc>
        <w:tc>
          <w:tcPr>
            <w:tcW w:w="5960" w:type="dxa"/>
            <w:tcMar>
              <w:top w:w="90" w:type="dxa"/>
              <w:left w:w="140" w:type="dxa"/>
              <w:bottom w:w="90" w:type="dxa"/>
              <w:right w:w="140" w:type="dxa"/>
            </w:tcMar>
          </w:tcPr>
          <w:p w14:paraId="63DF4187" w14:textId="77777777" w:rsidR="00305D0C" w:rsidRDefault="00966D56">
            <w:pPr>
              <w:spacing w:line="264" w:lineRule="auto"/>
            </w:pPr>
            <w:r>
              <w:rPr>
                <w:sz w:val="20"/>
                <w:szCs w:val="20"/>
              </w:rPr>
              <w:t>−2 points, repeating</w:t>
            </w:r>
          </w:p>
        </w:tc>
      </w:tr>
      <w:tr w:rsidR="00305D0C" w14:paraId="63DF418B" w14:textId="77777777">
        <w:tblPrEx>
          <w:tblCellMar>
            <w:top w:w="0" w:type="dxa"/>
            <w:bottom w:w="0" w:type="dxa"/>
          </w:tblCellMar>
        </w:tblPrEx>
        <w:tc>
          <w:tcPr>
            <w:tcW w:w="3400" w:type="dxa"/>
            <w:tcMar>
              <w:top w:w="90" w:type="dxa"/>
              <w:left w:w="140" w:type="dxa"/>
              <w:bottom w:w="90" w:type="dxa"/>
              <w:right w:w="140" w:type="dxa"/>
            </w:tcMar>
          </w:tcPr>
          <w:p w14:paraId="63DF4189" w14:textId="77777777" w:rsidR="00305D0C" w:rsidRDefault="00966D56">
            <w:pPr>
              <w:spacing w:line="264" w:lineRule="auto"/>
            </w:pPr>
            <w:r>
              <w:rPr>
                <w:sz w:val="20"/>
                <w:szCs w:val="20"/>
              </w:rPr>
              <w:t>Default coverage radius</w:t>
            </w:r>
          </w:p>
        </w:tc>
        <w:tc>
          <w:tcPr>
            <w:tcW w:w="5960" w:type="dxa"/>
            <w:tcMar>
              <w:top w:w="90" w:type="dxa"/>
              <w:left w:w="140" w:type="dxa"/>
              <w:bottom w:w="90" w:type="dxa"/>
              <w:right w:w="140" w:type="dxa"/>
            </w:tcMar>
          </w:tcPr>
          <w:p w14:paraId="63DF418A" w14:textId="77777777" w:rsidR="00305D0C" w:rsidRDefault="00966D56">
            <w:pPr>
              <w:spacing w:line="264" w:lineRule="auto"/>
            </w:pPr>
            <w:r>
              <w:rPr>
                <w:sz w:val="20"/>
                <w:szCs w:val="20"/>
              </w:rPr>
              <w:t>20 miles (yours is adjustable, max 250)</w:t>
            </w:r>
          </w:p>
        </w:tc>
      </w:tr>
      <w:tr w:rsidR="00305D0C" w14:paraId="63DF418E" w14:textId="77777777">
        <w:tblPrEx>
          <w:tblCellMar>
            <w:top w:w="0" w:type="dxa"/>
            <w:bottom w:w="0" w:type="dxa"/>
          </w:tblCellMar>
        </w:tblPrEx>
        <w:tc>
          <w:tcPr>
            <w:tcW w:w="3400" w:type="dxa"/>
            <w:tcMar>
              <w:top w:w="90" w:type="dxa"/>
              <w:left w:w="140" w:type="dxa"/>
              <w:bottom w:w="90" w:type="dxa"/>
              <w:right w:w="140" w:type="dxa"/>
            </w:tcMar>
          </w:tcPr>
          <w:p w14:paraId="63DF418C" w14:textId="77777777" w:rsidR="00305D0C" w:rsidRDefault="00966D56">
            <w:pPr>
              <w:spacing w:line="264" w:lineRule="auto"/>
            </w:pPr>
            <w:r>
              <w:rPr>
                <w:sz w:val="20"/>
                <w:szCs w:val="20"/>
              </w:rPr>
              <w:t>New-agent head start</w:t>
            </w:r>
          </w:p>
        </w:tc>
        <w:tc>
          <w:tcPr>
            <w:tcW w:w="5960" w:type="dxa"/>
            <w:tcMar>
              <w:top w:w="90" w:type="dxa"/>
              <w:left w:w="140" w:type="dxa"/>
              <w:bottom w:w="90" w:type="dxa"/>
              <w:right w:w="140" w:type="dxa"/>
            </w:tcMar>
          </w:tcPr>
          <w:p w14:paraId="63DF418D" w14:textId="77777777" w:rsidR="00305D0C" w:rsidRDefault="00966D56">
            <w:pPr>
              <w:spacing w:line="264" w:lineRule="auto"/>
            </w:pPr>
            <w:r>
              <w:rPr>
                <w:sz w:val="20"/>
                <w:szCs w:val="20"/>
              </w:rPr>
              <w:t>+50 Queue Score — 3 slots</w:t>
            </w:r>
          </w:p>
        </w:tc>
      </w:tr>
      <w:tr w:rsidR="00305D0C" w14:paraId="63DF4191" w14:textId="77777777">
        <w:tblPrEx>
          <w:tblCellMar>
            <w:top w:w="0" w:type="dxa"/>
            <w:bottom w:w="0" w:type="dxa"/>
          </w:tblCellMar>
        </w:tblPrEx>
        <w:tc>
          <w:tcPr>
            <w:tcW w:w="3400" w:type="dxa"/>
            <w:tcMar>
              <w:top w:w="90" w:type="dxa"/>
              <w:left w:w="140" w:type="dxa"/>
              <w:bottom w:w="90" w:type="dxa"/>
              <w:right w:w="140" w:type="dxa"/>
            </w:tcMar>
          </w:tcPr>
          <w:p w14:paraId="63DF418F" w14:textId="77777777" w:rsidR="00305D0C" w:rsidRDefault="00966D56">
            <w:pPr>
              <w:spacing w:line="264" w:lineRule="auto"/>
            </w:pPr>
            <w:r>
              <w:rPr>
                <w:sz w:val="20"/>
                <w:szCs w:val="20"/>
              </w:rPr>
              <w:t>Setup link</w:t>
            </w:r>
          </w:p>
        </w:tc>
        <w:tc>
          <w:tcPr>
            <w:tcW w:w="5960" w:type="dxa"/>
            <w:tcMar>
              <w:top w:w="90" w:type="dxa"/>
              <w:left w:w="140" w:type="dxa"/>
              <w:bottom w:w="90" w:type="dxa"/>
              <w:right w:w="140" w:type="dxa"/>
            </w:tcMar>
          </w:tcPr>
          <w:p w14:paraId="63DF4190" w14:textId="77777777" w:rsidR="00305D0C" w:rsidRDefault="00966D56">
            <w:pPr>
              <w:spacing w:line="264" w:lineRule="auto"/>
            </w:pPr>
            <w:r>
              <w:rPr>
                <w:sz w:val="20"/>
                <w:szCs w:val="20"/>
              </w:rPr>
              <w:t xml:space="preserve">Single use, expires after 7 days</w:t>
            </w:r>
          </w:p>
        </w:tc>
      </w:tr>
      <w:tr w:rsidR="00305D0C" w14:paraId="63DF4194" w14:textId="77777777">
        <w:tblPrEx>
          <w:tblCellMar>
            <w:top w:w="0" w:type="dxa"/>
            <w:bottom w:w="0" w:type="dxa"/>
          </w:tblCellMar>
        </w:tblPrEx>
        <w:tc>
          <w:tcPr>
            <w:tcW w:w="3400" w:type="dxa"/>
            <w:tcMar>
              <w:top w:w="90" w:type="dxa"/>
              <w:left w:w="140" w:type="dxa"/>
              <w:bottom w:w="90" w:type="dxa"/>
              <w:right w:w="140" w:type="dxa"/>
            </w:tcMar>
          </w:tcPr>
          <w:p w14:paraId="63DF4192" w14:textId="77777777" w:rsidR="00305D0C" w:rsidRDefault="00966D56">
            <w:pPr>
              <w:spacing w:line="264" w:lineRule="auto"/>
            </w:pPr>
            <w:r>
              <w:rPr>
                <w:sz w:val="20"/>
                <w:szCs w:val="20"/>
              </w:rPr>
              <w:t>Password reset link</w:t>
            </w:r>
          </w:p>
        </w:tc>
        <w:tc>
          <w:tcPr>
            <w:tcW w:w="5960" w:type="dxa"/>
            <w:tcMar>
              <w:top w:w="90" w:type="dxa"/>
              <w:left w:w="140" w:type="dxa"/>
              <w:bottom w:w="90" w:type="dxa"/>
              <w:right w:w="140" w:type="dxa"/>
            </w:tcMar>
          </w:tcPr>
          <w:p w14:paraId="63DF4193" w14:textId="77777777" w:rsidR="00305D0C" w:rsidRDefault="00966D56">
            <w:pPr>
              <w:spacing w:line="264" w:lineRule="auto"/>
            </w:pPr>
            <w:r>
              <w:rPr>
                <w:sz w:val="20"/>
                <w:szCs w:val="20"/>
              </w:rPr>
              <w:t xml:space="preserve">Expires after 2 hours</w:t>
            </w:r>
          </w:p>
        </w:tc>
      </w:tr>
      <w:tr w:rsidR="00305D0C" w14:paraId="63DF4197" w14:textId="77777777">
        <w:tblPrEx>
          <w:tblCellMar>
            <w:top w:w="0" w:type="dxa"/>
            <w:bottom w:w="0" w:type="dxa"/>
          </w:tblCellMar>
        </w:tblPrEx>
        <w:tc>
          <w:tcPr>
            <w:tcW w:w="3400" w:type="dxa"/>
            <w:tcMar>
              <w:top w:w="90" w:type="dxa"/>
              <w:left w:w="140" w:type="dxa"/>
              <w:bottom w:w="90" w:type="dxa"/>
              <w:right w:w="140" w:type="dxa"/>
            </w:tcMar>
          </w:tcPr>
          <w:p w14:paraId="63DF4195" w14:textId="77777777" w:rsidR="00305D0C" w:rsidRDefault="00966D56">
            <w:pPr>
              <w:spacing w:line="264" w:lineRule="auto"/>
            </w:pPr>
            <w:r>
              <w:rPr>
                <w:sz w:val="20"/>
                <w:szCs w:val="20"/>
              </w:rPr>
              <w:t>Stay signed in</w:t>
            </w:r>
          </w:p>
        </w:tc>
        <w:tc>
          <w:tcPr>
            <w:tcW w:w="5960" w:type="dxa"/>
            <w:tcMar>
              <w:top w:w="90" w:type="dxa"/>
              <w:left w:w="140" w:type="dxa"/>
              <w:bottom w:w="90" w:type="dxa"/>
              <w:right w:w="140" w:type="dxa"/>
            </w:tcMar>
          </w:tcPr>
          <w:p w14:paraId="63DF4196" w14:textId="77777777" w:rsidR="00305D0C" w:rsidRDefault="00966D56">
            <w:pPr>
              <w:spacing w:line="264" w:lineRule="auto"/>
            </w:pPr>
            <w:r>
              <w:rPr>
                <w:sz w:val="20"/>
                <w:szCs w:val="20"/>
              </w:rPr>
              <w:t>7 days per device</w:t>
            </w:r>
          </w:p>
        </w:tc>
      </w:tr>
      <w:tr w:rsidR="00305D0C" w14:paraId="63DF419A" w14:textId="77777777">
        <w:tblPrEx>
          <w:tblCellMar>
            <w:top w:w="0" w:type="dxa"/>
            <w:bottom w:w="0" w:type="dxa"/>
          </w:tblCellMar>
        </w:tblPrEx>
        <w:tc>
          <w:tcPr>
            <w:tcW w:w="3400" w:type="dxa"/>
            <w:tcMar>
              <w:top w:w="90" w:type="dxa"/>
              <w:left w:w="140" w:type="dxa"/>
              <w:bottom w:w="90" w:type="dxa"/>
              <w:right w:w="140" w:type="dxa"/>
            </w:tcMar>
          </w:tcPr>
          <w:p w14:paraId="63DF4198" w14:textId="77777777" w:rsidR="00305D0C" w:rsidRDefault="00966D56">
            <w:pPr>
              <w:spacing w:line="264" w:lineRule="auto"/>
            </w:pPr>
            <w:r>
              <w:rPr>
                <w:sz w:val="20"/>
                <w:szCs w:val="20"/>
              </w:rPr>
              <w:t>Referral</w:t>
            </w:r>
          </w:p>
        </w:tc>
        <w:tc>
          <w:tcPr>
            <w:tcW w:w="5960" w:type="dxa"/>
            <w:tcMar>
              <w:top w:w="90" w:type="dxa"/>
              <w:left w:w="140" w:type="dxa"/>
              <w:bottom w:w="90" w:type="dxa"/>
              <w:right w:w="140" w:type="dxa"/>
            </w:tcMar>
          </w:tcPr>
          <w:p w14:paraId="63DF4199" w14:textId="77777777" w:rsidR="00305D0C" w:rsidRDefault="00966D56">
            <w:pPr>
              <w:spacing w:line="264" w:lineRule="auto"/>
            </w:pPr>
            <w:r>
              <w:rPr>
                <w:sz w:val="20"/>
                <w:szCs w:val="20"/>
              </w:rPr>
              <w:t>30% of gross commission, at closing</w:t>
            </w:r>
          </w:p>
        </w:tc>
      </w:tr>
      <w:tr w:rsidR="00305D0C" w14:paraId="63DF419D" w14:textId="77777777">
        <w:tblPrEx>
          <w:tblCellMar>
            <w:top w:w="0" w:type="dxa"/>
            <w:bottom w:w="0" w:type="dxa"/>
          </w:tblCellMar>
        </w:tblPrEx>
        <w:tc>
          <w:tcPr>
            <w:tcW w:w="3400" w:type="dxa"/>
            <w:tcMar>
              <w:top w:w="90" w:type="dxa"/>
              <w:left w:w="140" w:type="dxa"/>
              <w:bottom w:w="90" w:type="dxa"/>
              <w:right w:w="140" w:type="dxa"/>
            </w:tcMar>
          </w:tcPr>
          <w:p w14:paraId="63DF419B" w14:textId="77777777" w:rsidR="00305D0C" w:rsidRDefault="00966D56">
            <w:pPr>
              <w:spacing w:line="264" w:lineRule="auto"/>
            </w:pPr>
            <w:r>
              <w:rPr>
                <w:sz w:val="20"/>
                <w:szCs w:val="20"/>
              </w:rPr>
              <w:t>Lead cap</w:t>
            </w:r>
          </w:p>
        </w:tc>
        <w:tc>
          <w:tcPr>
            <w:tcW w:w="5960" w:type="dxa"/>
            <w:tcMar>
              <w:top w:w="90" w:type="dxa"/>
              <w:left w:w="140" w:type="dxa"/>
              <w:bottom w:w="90" w:type="dxa"/>
              <w:right w:w="140" w:type="dxa"/>
            </w:tcMar>
          </w:tcPr>
          <w:p w14:paraId="63DF419C" w14:textId="77777777" w:rsidR="00305D0C" w:rsidRDefault="00966D56">
            <w:pPr>
              <w:spacing w:line="264" w:lineRule="auto"/>
            </w:pPr>
            <w:r>
              <w:rPr>
                <w:sz w:val="20"/>
                <w:szCs w:val="20"/>
              </w:rPr>
              <w:t>None</w:t>
            </w:r>
          </w:p>
        </w:tc>
      </w:tr>
    </w:tbl>
    <w:p w14:paraId="63DF419E" w14:textId="77777777" w:rsidR="00305D0C" w:rsidRDefault="00305D0C">
      <w:pPr>
        <w:spacing w:after="220"/>
      </w:pP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rsidR="00305D0C" w14:paraId="63DF41A1"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419F" w14:textId="77777777" w:rsidR="00305D0C" w:rsidRDefault="00966D56">
            <w:pPr>
              <w:spacing w:after="70"/>
            </w:pPr>
            <w:r>
              <w:rPr>
                <w:b/>
                <w:bCs/>
                <w:color w:val="1E3A5F"/>
              </w:rPr>
              <w:lastRenderedPageBreak/>
              <w:t>Questions</w:t>
            </w:r>
          </w:p>
          <w:p w14:paraId="63DF41A0" w14:textId="495AF87A" w:rsidR="00305D0C" w:rsidRDefault="00966D56">
            <w:pPr>
              <w:spacing w:line="288" w:lineRule="auto"/>
            </w:pPr>
            <w:r>
              <w:rPr>
                <w:sz w:val="20"/>
                <w:szCs w:val="20"/>
              </w:rPr>
              <w:t xml:space="preserve">Anything this guide does not answer goes to your broker or the Platinum admin team. There is also a Help page inside the portal with the same information, kept up to date as the system changes.</w:t>
            </w:r>
          </w:p>
        </w:tc>
      </w:tr>
    </w:tbl>
    <w:p w14:paraId="63DF41A2" w14:textId="77777777" w:rsidR="00966D56" w:rsidRDefault="00966D56"/>
    <w:sectPr w:rsidR="00966D56">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A3040" w14:textId="77777777" w:rsidR="00966D56" w:rsidRDefault="00966D56">
      <w:r>
        <w:separator/>
      </w:r>
    </w:p>
  </w:endnote>
  <w:endnote w:type="continuationSeparator" w:id="0">
    <w:p w14:paraId="4F91E2F7" w14:textId="77777777" w:rsidR="00966D56" w:rsidRDefault="00966D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F41A2" w14:textId="428B14B7" w:rsidR="00305D0C" w:rsidRDefault="00966D56">
    <w:pPr>
      <w:jc w:val="center"/>
    </w:pPr>
    <w:r>
      <w:rPr>
        <w:color w:val="5A6472"/>
        <w:sz w:val="16"/>
        <w:szCs w:val="16"/>
      </w:rPr>
      <w:t>RE/MAX Platinum Lead Program — Agent Guide</w:t>
    </w:r>
    <w:r>
      <w:rPr>
        <w:color w:val="D8DEE6"/>
        <w:sz w:val="16"/>
        <w:szCs w:val="16"/>
      </w:rPr>
      <w:t xml:space="preserve">    ·    </w:t>
    </w:r>
    <w:r>
      <w:rPr>
        <w:color w:val="5A6472"/>
        <w:sz w:val="16"/>
        <w:szCs w:val="16"/>
      </w:rPr>
      <w:fldChar w:fldCharType="begin"/>
    </w:r>
    <w:r>
      <w:rPr>
        <w:color w:val="5A6472"/>
        <w:sz w:val="16"/>
        <w:szCs w:val="16"/>
      </w:rPr>
      <w:instrText>PAGE</w:instrText>
    </w:r>
    <w:r>
      <w:rPr>
        <w:color w:val="5A6472"/>
        <w:sz w:val="16"/>
        <w:szCs w:val="16"/>
      </w:rPr>
      <w:fldChar w:fldCharType="separate"/>
    </w:r>
    <w:r w:rsidR="000D3D2F">
      <w:rPr>
        <w:noProof/>
        <w:color w:val="5A6472"/>
        <w:sz w:val="16"/>
        <w:szCs w:val="16"/>
      </w:rPr>
      <w:t>1</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CC210" w14:textId="77777777" w:rsidR="00966D56" w:rsidRDefault="00966D56">
      <w:r>
        <w:separator/>
      </w:r>
    </w:p>
  </w:footnote>
  <w:footnote w:type="continuationSeparator" w:id="0">
    <w:p w14:paraId="6B4E2419" w14:textId="77777777" w:rsidR="00966D56" w:rsidRDefault="00966D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04984"/>
    <w:multiLevelType w:val="hybridMultilevel"/>
    <w:tmpl w:val="23B4382A"/>
    <w:lvl w:ilvl="0" w:tplc="214CD530">
      <w:start w:val="1"/>
      <w:numFmt w:val="bullet"/>
      <w:lvlText w:val="●"/>
      <w:lvlJc w:val="left"/>
      <w:pPr>
        <w:ind w:left="720" w:hanging="360"/>
      </w:pPr>
    </w:lvl>
    <w:lvl w:ilvl="1" w:tplc="4E36EC4E">
      <w:start w:val="1"/>
      <w:numFmt w:val="bullet"/>
      <w:lvlText w:val="○"/>
      <w:lvlJc w:val="left"/>
      <w:pPr>
        <w:ind w:left="1440" w:hanging="360"/>
      </w:pPr>
    </w:lvl>
    <w:lvl w:ilvl="2" w:tplc="11AEB0D6">
      <w:start w:val="1"/>
      <w:numFmt w:val="bullet"/>
      <w:lvlText w:val="■"/>
      <w:lvlJc w:val="left"/>
      <w:pPr>
        <w:ind w:left="2160" w:hanging="360"/>
      </w:pPr>
    </w:lvl>
    <w:lvl w:ilvl="3" w:tplc="78FE3BB0">
      <w:start w:val="1"/>
      <w:numFmt w:val="bullet"/>
      <w:lvlText w:val="●"/>
      <w:lvlJc w:val="left"/>
      <w:pPr>
        <w:ind w:left="2880" w:hanging="360"/>
      </w:pPr>
    </w:lvl>
    <w:lvl w:ilvl="4" w:tplc="304AEB26">
      <w:start w:val="1"/>
      <w:numFmt w:val="bullet"/>
      <w:lvlText w:val="○"/>
      <w:lvlJc w:val="left"/>
      <w:pPr>
        <w:ind w:left="3600" w:hanging="360"/>
      </w:pPr>
    </w:lvl>
    <w:lvl w:ilvl="5" w:tplc="ADA40DBA">
      <w:start w:val="1"/>
      <w:numFmt w:val="bullet"/>
      <w:lvlText w:val="■"/>
      <w:lvlJc w:val="left"/>
      <w:pPr>
        <w:ind w:left="4320" w:hanging="360"/>
      </w:pPr>
    </w:lvl>
    <w:lvl w:ilvl="6" w:tplc="1AC445B0">
      <w:start w:val="1"/>
      <w:numFmt w:val="bullet"/>
      <w:lvlText w:val="●"/>
      <w:lvlJc w:val="left"/>
      <w:pPr>
        <w:ind w:left="5040" w:hanging="360"/>
      </w:pPr>
    </w:lvl>
    <w:lvl w:ilvl="7" w:tplc="FE7EE9B6">
      <w:start w:val="1"/>
      <w:numFmt w:val="bullet"/>
      <w:lvlText w:val="●"/>
      <w:lvlJc w:val="left"/>
      <w:pPr>
        <w:ind w:left="5760" w:hanging="360"/>
      </w:pPr>
    </w:lvl>
    <w:lvl w:ilvl="8" w:tplc="982A20B6">
      <w:start w:val="1"/>
      <w:numFmt w:val="bullet"/>
      <w:lvlText w:val="●"/>
      <w:lvlJc w:val="left"/>
      <w:pPr>
        <w:ind w:left="6480" w:hanging="360"/>
      </w:pPr>
    </w:lvl>
  </w:abstractNum>
  <w:abstractNum w:abstractNumId="1" w15:restartNumberingAfterBreak="0">
    <w:nsid w:val="09872530"/>
    <w:multiLevelType w:val="hybridMultilevel"/>
    <w:tmpl w:val="A782B3B6"/>
    <w:lvl w:ilvl="0" w:tplc="FDDCA4A8">
      <w:start w:val="1"/>
      <w:numFmt w:val="bullet"/>
      <w:lvlText w:val="•"/>
      <w:lvlJc w:val="left"/>
      <w:pPr>
        <w:ind w:left="460" w:hanging="260"/>
      </w:pPr>
    </w:lvl>
    <w:lvl w:ilvl="1" w:tplc="73F63948">
      <w:numFmt w:val="decimal"/>
      <w:lvlText w:val=""/>
      <w:lvlJc w:val="left"/>
    </w:lvl>
    <w:lvl w:ilvl="2" w:tplc="0408F2FE">
      <w:numFmt w:val="decimal"/>
      <w:lvlText w:val=""/>
      <w:lvlJc w:val="left"/>
    </w:lvl>
    <w:lvl w:ilvl="3" w:tplc="892CBC78">
      <w:numFmt w:val="decimal"/>
      <w:lvlText w:val=""/>
      <w:lvlJc w:val="left"/>
    </w:lvl>
    <w:lvl w:ilvl="4" w:tplc="D2C44704">
      <w:numFmt w:val="decimal"/>
      <w:lvlText w:val=""/>
      <w:lvlJc w:val="left"/>
    </w:lvl>
    <w:lvl w:ilvl="5" w:tplc="D74AE73A">
      <w:numFmt w:val="decimal"/>
      <w:lvlText w:val=""/>
      <w:lvlJc w:val="left"/>
    </w:lvl>
    <w:lvl w:ilvl="6" w:tplc="44500E46">
      <w:numFmt w:val="decimal"/>
      <w:lvlText w:val=""/>
      <w:lvlJc w:val="left"/>
    </w:lvl>
    <w:lvl w:ilvl="7" w:tplc="D83C2E46">
      <w:numFmt w:val="decimal"/>
      <w:lvlText w:val=""/>
      <w:lvlJc w:val="left"/>
    </w:lvl>
    <w:lvl w:ilvl="8" w:tplc="A1AA9B5E">
      <w:numFmt w:val="decimal"/>
      <w:lvlText w:val=""/>
      <w:lvlJc w:val="left"/>
    </w:lvl>
  </w:abstractNum>
  <w:num w:numId="1" w16cid:durableId="39332191">
    <w:abstractNumId w:val="0"/>
    <w:lvlOverride w:ilvl="0">
      <w:startOverride w:val="1"/>
    </w:lvlOverride>
  </w:num>
  <w:num w:numId="2" w16cid:durableId="17546642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D0C"/>
    <w:rsid w:val="000103C0"/>
    <w:rsid w:val="00010FCE"/>
    <w:rsid w:val="000B4D3E"/>
    <w:rsid w:val="000D3D2F"/>
    <w:rsid w:val="000E643D"/>
    <w:rsid w:val="0011524F"/>
    <w:rsid w:val="00140A36"/>
    <w:rsid w:val="00271F8C"/>
    <w:rsid w:val="002C00A6"/>
    <w:rsid w:val="00305D0C"/>
    <w:rsid w:val="00365043"/>
    <w:rsid w:val="003831CF"/>
    <w:rsid w:val="00411DA7"/>
    <w:rsid w:val="0045075F"/>
    <w:rsid w:val="00464B9C"/>
    <w:rsid w:val="00464CB9"/>
    <w:rsid w:val="004D6B66"/>
    <w:rsid w:val="00621B5F"/>
    <w:rsid w:val="006640BA"/>
    <w:rsid w:val="0077184D"/>
    <w:rsid w:val="007E2F83"/>
    <w:rsid w:val="00836D40"/>
    <w:rsid w:val="00853BE4"/>
    <w:rsid w:val="00963FD8"/>
    <w:rsid w:val="00966D56"/>
    <w:rsid w:val="009E2BF4"/>
    <w:rsid w:val="00B1001C"/>
    <w:rsid w:val="00B93B4D"/>
    <w:rsid w:val="00CA1215"/>
    <w:rsid w:val="00DC783B"/>
    <w:rsid w:val="00E22275"/>
    <w:rsid w:val="00F17EAA"/>
    <w:rsid w:val="00F62B99"/>
    <w:rsid w:val="00F64C05"/>
    <w:rsid w:val="00F76B2B"/>
    <w:rsid w:val="00FD0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F3FD1"/>
  <w15:docId w15:val="{CD41D388-F6D8-4808-8384-31ED62EFD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32323"/>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D3D2F"/>
    <w:pPr>
      <w:spacing w:after="100"/>
    </w:pPr>
  </w:style>
  <w:style w:type="paragraph" w:styleId="TOC2">
    <w:name w:val="toc 2"/>
    <w:basedOn w:val="Normal"/>
    <w:next w:val="Normal"/>
    <w:autoRedefine/>
    <w:uiPriority w:val="39"/>
    <w:unhideWhenUsed/>
    <w:rsid w:val="000D3D2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16</Pages>
  <Words>2909</Words>
  <Characters>16582</Characters>
  <Application>Microsoft Office Word</Application>
  <DocSecurity>0</DocSecurity>
  <Lines>138</Lines>
  <Paragraphs>38</Paragraphs>
  <ScaleCrop>false</ScaleCrop>
  <Company/>
  <LinksUpToDate>false</LinksUpToDate>
  <CharactersWithSpaces>19453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RE/MAX Platinum Lead Program — Agent Guide</dc:title>
  <dc:creator>RE/MAX Platinum</dc:creator>
  <dc:description>How seller leads are generated, routed, worked and scored.</dc:description>
  <cp:lastModifiedBy>Rebecca Quasney</cp:lastModifiedBy>
  <cp:revision>34</cp:revision>
  <dcterms:created xsi:type="dcterms:W3CDTF">2026-08-05T17:45:00Z</dcterms:created>
  <dcterms:modified xsi:type="dcterms:W3CDTF">2026-08-05T18:36:00Z</dcterms:modified>
</cp:coreProperties>
</file>