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Semestral</w:t>
      </w:r>
    </w:p>
    <w:p>
      <w:r>
        <w:t>Departamento de Vendas</w:t>
      </w:r>
    </w:p>
    <w:p>
      <w:r>
        <w:t>Resumo:</w:t>
      </w:r>
    </w:p>
    <w:p>
      <w:r>
        <w:t>No primeiro semestre, observamos um crescimento significativo nas vendas. A estratégia de marketing digital trouxe um aumento de 25% em relação ao semestre anterior.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