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6E9E" w14:textId="5A0C9A5A" w:rsidR="00EB1C41" w:rsidRDefault="00CB140B" w:rsidP="00CB140B">
      <w:pPr>
        <w:tabs>
          <w:tab w:val="left" w:pos="2250"/>
          <w:tab w:val="center" w:pos="6840"/>
        </w:tabs>
        <w:ind w:firstLine="720"/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2A7591" w:rsidRPr="002A7591">
        <w:rPr>
          <w:b/>
          <w:sz w:val="28"/>
        </w:rPr>
        <w:t>ARTICLE TYPE GUIDELINES</w:t>
      </w:r>
    </w:p>
    <w:tbl>
      <w:tblPr>
        <w:tblStyle w:val="TableGrid"/>
        <w:tblpPr w:leftFromText="180" w:rightFromText="180" w:vertAnchor="page" w:horzAnchor="margin" w:tblpXSpec="center" w:tblpY="2296"/>
        <w:tblW w:w="3859" w:type="pct"/>
        <w:tblLayout w:type="fixed"/>
        <w:tblLook w:val="04A0" w:firstRow="1" w:lastRow="0" w:firstColumn="1" w:lastColumn="0" w:noHBand="0" w:noVBand="1"/>
      </w:tblPr>
      <w:tblGrid>
        <w:gridCol w:w="2070"/>
        <w:gridCol w:w="2903"/>
        <w:gridCol w:w="1415"/>
        <w:gridCol w:w="1097"/>
        <w:gridCol w:w="1255"/>
        <w:gridCol w:w="1255"/>
      </w:tblGrid>
      <w:tr w:rsidR="00991B78" w:rsidRPr="006E4B4A" w14:paraId="6D4AD0BB" w14:textId="77777777" w:rsidTr="00F45451">
        <w:tc>
          <w:tcPr>
            <w:tcW w:w="1035" w:type="pct"/>
            <w:vAlign w:val="center"/>
          </w:tcPr>
          <w:p w14:paraId="270D7C0A" w14:textId="77777777" w:rsidR="00991B78" w:rsidRPr="006E4B4A" w:rsidRDefault="00991B78" w:rsidP="00A16822">
            <w:pPr>
              <w:jc w:val="center"/>
              <w:rPr>
                <w:b/>
              </w:rPr>
            </w:pPr>
            <w:r w:rsidRPr="006E4B4A">
              <w:rPr>
                <w:b/>
              </w:rPr>
              <w:t>Article type</w:t>
            </w:r>
          </w:p>
        </w:tc>
        <w:tc>
          <w:tcPr>
            <w:tcW w:w="1452" w:type="pct"/>
            <w:vAlign w:val="center"/>
          </w:tcPr>
          <w:p w14:paraId="4B5C60E7" w14:textId="77777777" w:rsidR="00991B78" w:rsidRPr="006E4B4A" w:rsidRDefault="00991B78" w:rsidP="00A16822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708" w:type="pct"/>
            <w:vAlign w:val="center"/>
          </w:tcPr>
          <w:p w14:paraId="31FE4C85" w14:textId="77777777" w:rsidR="00991B78" w:rsidRPr="006E4B4A" w:rsidRDefault="00991B78" w:rsidP="00A16822">
            <w:pPr>
              <w:jc w:val="center"/>
              <w:rPr>
                <w:b/>
              </w:rPr>
            </w:pPr>
            <w:r>
              <w:rPr>
                <w:b/>
              </w:rPr>
              <w:t>Word count (</w:t>
            </w:r>
            <w:r w:rsidRPr="00E1174F">
              <w:rPr>
                <w:b/>
                <w:u w:val="single"/>
              </w:rPr>
              <w:t>excluding</w:t>
            </w:r>
            <w:r>
              <w:rPr>
                <w:b/>
              </w:rPr>
              <w:t xml:space="preserve"> abstract, captions, references)</w:t>
            </w:r>
          </w:p>
        </w:tc>
        <w:tc>
          <w:tcPr>
            <w:tcW w:w="549" w:type="pct"/>
            <w:vAlign w:val="center"/>
          </w:tcPr>
          <w:p w14:paraId="03CA528D" w14:textId="77777777" w:rsidR="00991B78" w:rsidRPr="006E4B4A" w:rsidRDefault="00991B78" w:rsidP="00A16822">
            <w:pPr>
              <w:jc w:val="center"/>
              <w:rPr>
                <w:b/>
              </w:rPr>
            </w:pPr>
            <w:r>
              <w:rPr>
                <w:b/>
              </w:rPr>
              <w:t>Abstract (words)</w:t>
            </w:r>
          </w:p>
        </w:tc>
        <w:tc>
          <w:tcPr>
            <w:tcW w:w="628" w:type="pct"/>
            <w:vAlign w:val="center"/>
          </w:tcPr>
          <w:p w14:paraId="03CDA299" w14:textId="77777777" w:rsidR="00991B78" w:rsidRPr="006E4B4A" w:rsidRDefault="00991B78" w:rsidP="00A16822">
            <w:pPr>
              <w:jc w:val="center"/>
              <w:rPr>
                <w:b/>
              </w:rPr>
            </w:pPr>
            <w:r w:rsidRPr="006E4B4A">
              <w:rPr>
                <w:b/>
              </w:rPr>
              <w:t>Combined number of figures and tables</w:t>
            </w:r>
          </w:p>
        </w:tc>
        <w:tc>
          <w:tcPr>
            <w:tcW w:w="628" w:type="pct"/>
            <w:vAlign w:val="center"/>
          </w:tcPr>
          <w:p w14:paraId="02E383FA" w14:textId="77777777" w:rsidR="00991B78" w:rsidRPr="006E4B4A" w:rsidRDefault="00991B78" w:rsidP="00A16822">
            <w:pPr>
              <w:jc w:val="center"/>
              <w:rPr>
                <w:b/>
              </w:rPr>
            </w:pPr>
            <w:r w:rsidRPr="006E4B4A">
              <w:rPr>
                <w:b/>
              </w:rPr>
              <w:t>References</w:t>
            </w:r>
          </w:p>
        </w:tc>
      </w:tr>
      <w:tr w:rsidR="00991B78" w14:paraId="24A48BE0" w14:textId="77777777" w:rsidTr="00F45451">
        <w:tc>
          <w:tcPr>
            <w:tcW w:w="1035" w:type="pct"/>
            <w:vMerge w:val="restart"/>
            <w:vAlign w:val="center"/>
          </w:tcPr>
          <w:p w14:paraId="6A3677A4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Research Article</w:t>
            </w:r>
          </w:p>
        </w:tc>
        <w:tc>
          <w:tcPr>
            <w:tcW w:w="1452" w:type="pct"/>
            <w:vAlign w:val="center"/>
          </w:tcPr>
          <w:p w14:paraId="4698BA1A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Original research</w:t>
            </w:r>
          </w:p>
        </w:tc>
        <w:tc>
          <w:tcPr>
            <w:tcW w:w="708" w:type="pct"/>
            <w:vMerge w:val="restart"/>
            <w:vAlign w:val="center"/>
          </w:tcPr>
          <w:p w14:paraId="6C284405" w14:textId="77777777" w:rsidR="00991B78" w:rsidRPr="00910335" w:rsidRDefault="00E273A5" w:rsidP="00F45451">
            <w:pPr>
              <w:spacing w:beforeLines="40" w:before="96" w:afterLines="40" w:after="96"/>
              <w:contextualSpacing/>
              <w:jc w:val="center"/>
              <w:rPr>
                <w:color w:val="FF0000"/>
              </w:rPr>
            </w:pPr>
            <w:r w:rsidRPr="00910335">
              <w:t>5000</w:t>
            </w:r>
          </w:p>
        </w:tc>
        <w:tc>
          <w:tcPr>
            <w:tcW w:w="549" w:type="pct"/>
            <w:vMerge w:val="restart"/>
            <w:vAlign w:val="center"/>
          </w:tcPr>
          <w:p w14:paraId="5FC66615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300</w:t>
            </w:r>
          </w:p>
        </w:tc>
        <w:tc>
          <w:tcPr>
            <w:tcW w:w="628" w:type="pct"/>
            <w:vMerge w:val="restart"/>
            <w:vAlign w:val="center"/>
          </w:tcPr>
          <w:p w14:paraId="59470D9E" w14:textId="77777777" w:rsidR="00991B78" w:rsidRDefault="00E273A5" w:rsidP="00F45451">
            <w:pPr>
              <w:spacing w:beforeLines="40" w:before="96" w:afterLines="40" w:after="96"/>
              <w:contextualSpacing/>
              <w:jc w:val="center"/>
            </w:pPr>
            <w:r w:rsidRPr="00910335">
              <w:t>10</w:t>
            </w:r>
          </w:p>
        </w:tc>
        <w:tc>
          <w:tcPr>
            <w:tcW w:w="628" w:type="pct"/>
            <w:vMerge w:val="restart"/>
            <w:vAlign w:val="center"/>
          </w:tcPr>
          <w:p w14:paraId="15E24603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50</w:t>
            </w:r>
          </w:p>
        </w:tc>
      </w:tr>
      <w:tr w:rsidR="00991B78" w14:paraId="23AEC139" w14:textId="77777777" w:rsidTr="00F45451">
        <w:trPr>
          <w:trHeight w:val="242"/>
        </w:trPr>
        <w:tc>
          <w:tcPr>
            <w:tcW w:w="1035" w:type="pct"/>
            <w:vMerge/>
            <w:vAlign w:val="center"/>
          </w:tcPr>
          <w:p w14:paraId="5796DF59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</w:p>
        </w:tc>
        <w:tc>
          <w:tcPr>
            <w:tcW w:w="1452" w:type="pct"/>
            <w:vAlign w:val="center"/>
          </w:tcPr>
          <w:p w14:paraId="52034467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History of Vaccinology</w:t>
            </w:r>
          </w:p>
        </w:tc>
        <w:tc>
          <w:tcPr>
            <w:tcW w:w="708" w:type="pct"/>
            <w:vMerge/>
            <w:vAlign w:val="center"/>
          </w:tcPr>
          <w:p w14:paraId="626412E9" w14:textId="77777777" w:rsidR="00991B78" w:rsidRDefault="00991B78" w:rsidP="004C415F">
            <w:pPr>
              <w:spacing w:beforeLines="40" w:before="96" w:afterLines="40" w:after="96"/>
              <w:contextualSpacing/>
            </w:pPr>
          </w:p>
        </w:tc>
        <w:tc>
          <w:tcPr>
            <w:tcW w:w="549" w:type="pct"/>
            <w:vMerge/>
            <w:vAlign w:val="center"/>
          </w:tcPr>
          <w:p w14:paraId="34365946" w14:textId="77777777" w:rsidR="00991B78" w:rsidRDefault="00991B78" w:rsidP="004C415F">
            <w:pPr>
              <w:spacing w:beforeLines="40" w:before="96" w:afterLines="40" w:after="96"/>
              <w:contextualSpacing/>
            </w:pPr>
          </w:p>
        </w:tc>
        <w:tc>
          <w:tcPr>
            <w:tcW w:w="628" w:type="pct"/>
            <w:vMerge/>
            <w:vAlign w:val="center"/>
          </w:tcPr>
          <w:p w14:paraId="240BAA19" w14:textId="77777777" w:rsidR="00991B78" w:rsidRDefault="00991B78" w:rsidP="004C415F">
            <w:pPr>
              <w:spacing w:beforeLines="40" w:before="96" w:afterLines="40" w:after="96"/>
              <w:contextualSpacing/>
            </w:pPr>
          </w:p>
        </w:tc>
        <w:tc>
          <w:tcPr>
            <w:tcW w:w="628" w:type="pct"/>
            <w:vMerge/>
            <w:vAlign w:val="center"/>
          </w:tcPr>
          <w:p w14:paraId="6E89487C" w14:textId="77777777" w:rsidR="00991B78" w:rsidRDefault="00991B78" w:rsidP="004C415F">
            <w:pPr>
              <w:spacing w:beforeLines="40" w:before="96" w:afterLines="40" w:after="96"/>
              <w:contextualSpacing/>
            </w:pPr>
          </w:p>
        </w:tc>
      </w:tr>
      <w:tr w:rsidR="00991B78" w14:paraId="126F6ED5" w14:textId="77777777" w:rsidTr="00F45451">
        <w:trPr>
          <w:trHeight w:val="782"/>
        </w:trPr>
        <w:tc>
          <w:tcPr>
            <w:tcW w:w="1035" w:type="pct"/>
            <w:vAlign w:val="center"/>
          </w:tcPr>
          <w:p w14:paraId="02376B12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Short Communication</w:t>
            </w:r>
          </w:p>
        </w:tc>
        <w:tc>
          <w:tcPr>
            <w:tcW w:w="1452" w:type="pct"/>
            <w:vAlign w:val="center"/>
          </w:tcPr>
          <w:p w14:paraId="23135055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 xml:space="preserve">Preliminary findings </w:t>
            </w:r>
            <w:r>
              <w:br/>
              <w:t>(original research)</w:t>
            </w:r>
          </w:p>
        </w:tc>
        <w:tc>
          <w:tcPr>
            <w:tcW w:w="708" w:type="pct"/>
            <w:vAlign w:val="center"/>
          </w:tcPr>
          <w:p w14:paraId="36FD889A" w14:textId="77777777" w:rsidR="00991B78" w:rsidRDefault="00E273A5" w:rsidP="00F45451">
            <w:pPr>
              <w:spacing w:beforeLines="40" w:before="96" w:afterLines="40" w:after="96"/>
              <w:contextualSpacing/>
              <w:jc w:val="center"/>
            </w:pPr>
            <w:r w:rsidRPr="00910335">
              <w:t>2000</w:t>
            </w:r>
          </w:p>
        </w:tc>
        <w:tc>
          <w:tcPr>
            <w:tcW w:w="549" w:type="pct"/>
            <w:vAlign w:val="center"/>
          </w:tcPr>
          <w:p w14:paraId="376E3D82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150</w:t>
            </w:r>
          </w:p>
        </w:tc>
        <w:tc>
          <w:tcPr>
            <w:tcW w:w="628" w:type="pct"/>
            <w:vAlign w:val="center"/>
          </w:tcPr>
          <w:p w14:paraId="1B3A7B98" w14:textId="77777777" w:rsidR="00991B78" w:rsidRDefault="00E273A5" w:rsidP="00F45451">
            <w:pPr>
              <w:spacing w:beforeLines="40" w:before="96" w:afterLines="40" w:after="96"/>
              <w:contextualSpacing/>
              <w:jc w:val="center"/>
            </w:pPr>
            <w:r w:rsidRPr="00910335">
              <w:t>4</w:t>
            </w:r>
          </w:p>
        </w:tc>
        <w:tc>
          <w:tcPr>
            <w:tcW w:w="628" w:type="pct"/>
            <w:vAlign w:val="center"/>
          </w:tcPr>
          <w:p w14:paraId="2DA4481E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20</w:t>
            </w:r>
          </w:p>
        </w:tc>
      </w:tr>
      <w:tr w:rsidR="00991B78" w14:paraId="58F9EF7D" w14:textId="77777777" w:rsidTr="00F45451">
        <w:trPr>
          <w:trHeight w:val="683"/>
        </w:trPr>
        <w:tc>
          <w:tcPr>
            <w:tcW w:w="1035" w:type="pct"/>
            <w:vAlign w:val="center"/>
          </w:tcPr>
          <w:p w14:paraId="57FBA33D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Review*</w:t>
            </w:r>
          </w:p>
        </w:tc>
        <w:tc>
          <w:tcPr>
            <w:tcW w:w="1452" w:type="pct"/>
            <w:vAlign w:val="center"/>
          </w:tcPr>
          <w:p w14:paraId="6BB24E66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Basic/clinical research review</w:t>
            </w:r>
          </w:p>
        </w:tc>
        <w:tc>
          <w:tcPr>
            <w:tcW w:w="708" w:type="pct"/>
            <w:vAlign w:val="center"/>
          </w:tcPr>
          <w:p w14:paraId="327686D5" w14:textId="77777777" w:rsidR="00991B78" w:rsidRPr="00E273A5" w:rsidRDefault="00E273A5" w:rsidP="00F45451">
            <w:pPr>
              <w:spacing w:beforeLines="40" w:before="96" w:afterLines="40" w:after="96"/>
              <w:contextualSpacing/>
              <w:jc w:val="center"/>
              <w:rPr>
                <w:color w:val="FF0000"/>
              </w:rPr>
            </w:pPr>
            <w:r w:rsidRPr="00910335">
              <w:t>5000</w:t>
            </w:r>
          </w:p>
        </w:tc>
        <w:tc>
          <w:tcPr>
            <w:tcW w:w="549" w:type="pct"/>
            <w:vAlign w:val="center"/>
          </w:tcPr>
          <w:p w14:paraId="081F62E3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300</w:t>
            </w:r>
          </w:p>
        </w:tc>
        <w:tc>
          <w:tcPr>
            <w:tcW w:w="628" w:type="pct"/>
            <w:vAlign w:val="center"/>
          </w:tcPr>
          <w:p w14:paraId="37215936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6</w:t>
            </w:r>
          </w:p>
        </w:tc>
        <w:tc>
          <w:tcPr>
            <w:tcW w:w="628" w:type="pct"/>
            <w:vAlign w:val="center"/>
          </w:tcPr>
          <w:p w14:paraId="15682FAE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100</w:t>
            </w:r>
          </w:p>
        </w:tc>
      </w:tr>
      <w:tr w:rsidR="00991B78" w14:paraId="1B6DE978" w14:textId="77777777" w:rsidTr="00F45451">
        <w:tc>
          <w:tcPr>
            <w:tcW w:w="1035" w:type="pct"/>
            <w:vAlign w:val="center"/>
          </w:tcPr>
          <w:p w14:paraId="076580FB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Conference report*</w:t>
            </w:r>
          </w:p>
        </w:tc>
        <w:tc>
          <w:tcPr>
            <w:tcW w:w="1452" w:type="pct"/>
            <w:vAlign w:val="center"/>
          </w:tcPr>
          <w:p w14:paraId="5C11C63E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Meeting or workshop report</w:t>
            </w:r>
          </w:p>
        </w:tc>
        <w:tc>
          <w:tcPr>
            <w:tcW w:w="708" w:type="pct"/>
            <w:vAlign w:val="center"/>
          </w:tcPr>
          <w:p w14:paraId="30EF270B" w14:textId="77777777" w:rsidR="00991B78" w:rsidRDefault="00E273A5" w:rsidP="00F45451">
            <w:pPr>
              <w:spacing w:beforeLines="40" w:before="96" w:afterLines="40" w:after="96"/>
              <w:contextualSpacing/>
              <w:jc w:val="center"/>
            </w:pPr>
            <w:r w:rsidRPr="00910335">
              <w:t>5000</w:t>
            </w:r>
          </w:p>
        </w:tc>
        <w:tc>
          <w:tcPr>
            <w:tcW w:w="549" w:type="pct"/>
            <w:vAlign w:val="center"/>
          </w:tcPr>
          <w:p w14:paraId="61B9A7C3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300</w:t>
            </w:r>
          </w:p>
        </w:tc>
        <w:tc>
          <w:tcPr>
            <w:tcW w:w="628" w:type="pct"/>
            <w:vAlign w:val="center"/>
          </w:tcPr>
          <w:p w14:paraId="2A65CAB8" w14:textId="77777777" w:rsidR="00991B78" w:rsidRDefault="00E273A5" w:rsidP="00F45451">
            <w:pPr>
              <w:spacing w:beforeLines="40" w:before="96" w:afterLines="40" w:after="96"/>
              <w:contextualSpacing/>
              <w:jc w:val="center"/>
            </w:pPr>
            <w:r w:rsidRPr="00910335">
              <w:t>10</w:t>
            </w:r>
          </w:p>
        </w:tc>
        <w:tc>
          <w:tcPr>
            <w:tcW w:w="628" w:type="pct"/>
            <w:vAlign w:val="center"/>
          </w:tcPr>
          <w:p w14:paraId="1E1EB762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100</w:t>
            </w:r>
          </w:p>
        </w:tc>
      </w:tr>
      <w:tr w:rsidR="00991B78" w14:paraId="50CA3D6F" w14:textId="77777777" w:rsidTr="00F45451">
        <w:tc>
          <w:tcPr>
            <w:tcW w:w="1035" w:type="pct"/>
            <w:vAlign w:val="center"/>
          </w:tcPr>
          <w:p w14:paraId="62A26347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Commentary*</w:t>
            </w:r>
          </w:p>
        </w:tc>
        <w:tc>
          <w:tcPr>
            <w:tcW w:w="1452" w:type="pct"/>
            <w:vAlign w:val="center"/>
          </w:tcPr>
          <w:p w14:paraId="0AC78DF6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P</w:t>
            </w:r>
            <w:r w:rsidRPr="000E19A8">
              <w:t>osition piece for insight or discussion on specific topic</w:t>
            </w:r>
          </w:p>
        </w:tc>
        <w:tc>
          <w:tcPr>
            <w:tcW w:w="708" w:type="pct"/>
            <w:vAlign w:val="center"/>
          </w:tcPr>
          <w:p w14:paraId="249DD0D0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1500</w:t>
            </w:r>
          </w:p>
        </w:tc>
        <w:tc>
          <w:tcPr>
            <w:tcW w:w="549" w:type="pct"/>
            <w:vAlign w:val="center"/>
          </w:tcPr>
          <w:p w14:paraId="5560891D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None</w:t>
            </w:r>
          </w:p>
        </w:tc>
        <w:tc>
          <w:tcPr>
            <w:tcW w:w="628" w:type="pct"/>
            <w:vAlign w:val="center"/>
          </w:tcPr>
          <w:p w14:paraId="7378F74C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2</w:t>
            </w:r>
          </w:p>
        </w:tc>
        <w:tc>
          <w:tcPr>
            <w:tcW w:w="628" w:type="pct"/>
            <w:vAlign w:val="center"/>
          </w:tcPr>
          <w:p w14:paraId="02B40FAE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10</w:t>
            </w:r>
          </w:p>
        </w:tc>
      </w:tr>
      <w:tr w:rsidR="00991B78" w14:paraId="7347EA03" w14:textId="77777777" w:rsidTr="00F45451">
        <w:tc>
          <w:tcPr>
            <w:tcW w:w="1035" w:type="pct"/>
            <w:vAlign w:val="center"/>
          </w:tcPr>
          <w:p w14:paraId="79A3A024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Letter to the Editor</w:t>
            </w:r>
          </w:p>
        </w:tc>
        <w:tc>
          <w:tcPr>
            <w:tcW w:w="1452" w:type="pct"/>
            <w:vAlign w:val="center"/>
          </w:tcPr>
          <w:p w14:paraId="15438D9A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 xml:space="preserve">Opinion piece on articles </w:t>
            </w:r>
            <w:r>
              <w:br/>
              <w:t xml:space="preserve">(within 8 weeks from original publication date). </w:t>
            </w:r>
            <w:r>
              <w:br/>
              <w:t>Author/s will respond</w:t>
            </w:r>
          </w:p>
        </w:tc>
        <w:tc>
          <w:tcPr>
            <w:tcW w:w="708" w:type="pct"/>
            <w:vAlign w:val="center"/>
          </w:tcPr>
          <w:p w14:paraId="5B9BFE9F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500</w:t>
            </w:r>
          </w:p>
        </w:tc>
        <w:tc>
          <w:tcPr>
            <w:tcW w:w="549" w:type="pct"/>
            <w:vAlign w:val="center"/>
          </w:tcPr>
          <w:p w14:paraId="0A840403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None</w:t>
            </w:r>
          </w:p>
        </w:tc>
        <w:tc>
          <w:tcPr>
            <w:tcW w:w="628" w:type="pct"/>
            <w:vAlign w:val="center"/>
          </w:tcPr>
          <w:p w14:paraId="059AB04C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None</w:t>
            </w:r>
          </w:p>
        </w:tc>
        <w:tc>
          <w:tcPr>
            <w:tcW w:w="628" w:type="pct"/>
            <w:vAlign w:val="center"/>
          </w:tcPr>
          <w:p w14:paraId="1A6A18D9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5</w:t>
            </w:r>
          </w:p>
        </w:tc>
      </w:tr>
      <w:tr w:rsidR="00991B78" w14:paraId="2E7056EC" w14:textId="77777777" w:rsidTr="00F45451">
        <w:trPr>
          <w:trHeight w:val="800"/>
        </w:trPr>
        <w:tc>
          <w:tcPr>
            <w:tcW w:w="1035" w:type="pct"/>
            <w:vAlign w:val="center"/>
          </w:tcPr>
          <w:p w14:paraId="28E9633C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Visual Vaccinology</w:t>
            </w:r>
          </w:p>
        </w:tc>
        <w:tc>
          <w:tcPr>
            <w:tcW w:w="1452" w:type="pct"/>
            <w:vAlign w:val="center"/>
          </w:tcPr>
          <w:p w14:paraId="1C90CF3D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 w:rsidRPr="00C83BAF">
              <w:rPr>
                <w:rFonts w:hint="eastAsia"/>
              </w:rPr>
              <w:t>Pictures, graphs, charts, illustrations</w:t>
            </w:r>
            <w:r>
              <w:t xml:space="preserve"> with textual description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A6B13D9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200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78E570FA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None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52C1E7C" w14:textId="77777777" w:rsidR="00991B78" w:rsidRPr="00EB1C41" w:rsidRDefault="00991B78" w:rsidP="00F45451">
            <w:pPr>
              <w:spacing w:beforeLines="40" w:before="96" w:afterLines="40" w:after="96"/>
              <w:contextualSpacing/>
              <w:jc w:val="center"/>
            </w:pPr>
            <w:r w:rsidRPr="00EB1C41">
              <w:t>3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589A31AB" w14:textId="77777777" w:rsidR="00991B78" w:rsidRDefault="00991B78" w:rsidP="00F45451">
            <w:pPr>
              <w:spacing w:beforeLines="40" w:before="96" w:afterLines="40" w:after="96"/>
              <w:contextualSpacing/>
              <w:jc w:val="center"/>
            </w:pPr>
            <w:r>
              <w:t>2</w:t>
            </w:r>
          </w:p>
        </w:tc>
      </w:tr>
    </w:tbl>
    <w:p w14:paraId="26C3617F" w14:textId="77777777" w:rsidR="002A7591" w:rsidRDefault="002A7591"/>
    <w:p w14:paraId="307FFCBC" w14:textId="77777777" w:rsidR="002A7591" w:rsidRDefault="002A7591" w:rsidP="00B05C85">
      <w:pPr>
        <w:autoSpaceDE w:val="0"/>
        <w:autoSpaceDN w:val="0"/>
        <w:adjustRightInd w:val="0"/>
        <w:spacing w:after="0" w:line="240" w:lineRule="auto"/>
        <w:jc w:val="both"/>
      </w:pPr>
    </w:p>
    <w:p w14:paraId="390F8998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</w:p>
    <w:p w14:paraId="241E6922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3DB3F9D2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3C83B72B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2416CA35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19582813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66062C0E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15D4F60C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25EFDF7C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7E5D6991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60A7D17D" w14:textId="77777777" w:rsidR="00C83BAF" w:rsidRDefault="00C83BAF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211CA551" w14:textId="77777777" w:rsidR="00C83BAF" w:rsidRDefault="00C83BAF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62FEE665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67D9A5F4" w14:textId="77777777" w:rsidR="003431D9" w:rsidRDefault="003431D9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23C065BF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270C1DA4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16D9DA79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3E9F08C8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7620BCAA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60F2C80E" w14:textId="77777777" w:rsidR="00462B0C" w:rsidRDefault="00462B0C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5CF1BC7E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40D90DD5" w14:textId="77777777" w:rsidR="002A7591" w:rsidRDefault="002A7591" w:rsidP="002A7591">
      <w:pPr>
        <w:autoSpaceDE w:val="0"/>
        <w:autoSpaceDN w:val="0"/>
        <w:adjustRightInd w:val="0"/>
        <w:spacing w:after="0" w:line="240" w:lineRule="auto"/>
        <w:jc w:val="both"/>
      </w:pPr>
    </w:p>
    <w:p w14:paraId="61F478F9" w14:textId="77777777" w:rsidR="00B05C85" w:rsidRDefault="00B05C85" w:rsidP="00B05C85">
      <w:pPr>
        <w:autoSpaceDE w:val="0"/>
        <w:autoSpaceDN w:val="0"/>
        <w:adjustRightInd w:val="0"/>
        <w:spacing w:after="0" w:line="240" w:lineRule="auto"/>
        <w:jc w:val="both"/>
      </w:pPr>
    </w:p>
    <w:p w14:paraId="4408E812" w14:textId="24F7BA74" w:rsidR="00DE68BA" w:rsidRDefault="00E1174F" w:rsidP="00C03BA3">
      <w:r w:rsidRPr="000E19A8">
        <w:rPr>
          <w:b/>
        </w:rPr>
        <w:t>*</w:t>
      </w:r>
      <w:r w:rsidR="002A7591" w:rsidRPr="000E19A8">
        <w:rPr>
          <w:b/>
        </w:rPr>
        <w:t xml:space="preserve"> </w:t>
      </w:r>
      <w:r w:rsidR="000E19A8" w:rsidRPr="000E19A8">
        <w:rPr>
          <w:b/>
        </w:rPr>
        <w:t>Pre-submission</w:t>
      </w:r>
      <w:r w:rsidR="00DE68BA">
        <w:rPr>
          <w:b/>
        </w:rPr>
        <w:t xml:space="preserve"> i</w:t>
      </w:r>
      <w:r w:rsidR="000E19A8" w:rsidRPr="000E19A8">
        <w:rPr>
          <w:b/>
        </w:rPr>
        <w:t>nquiry</w:t>
      </w:r>
      <w:r w:rsidR="000E19A8">
        <w:t xml:space="preserve">: </w:t>
      </w:r>
      <w:r w:rsidR="00C83BAF">
        <w:t xml:space="preserve">Authors should </w:t>
      </w:r>
      <w:r w:rsidR="00A16822">
        <w:t>seek approval</w:t>
      </w:r>
      <w:r w:rsidR="000E19A8">
        <w:t xml:space="preserve"> of topic</w:t>
      </w:r>
      <w:r w:rsidR="00A16822">
        <w:t xml:space="preserve"> </w:t>
      </w:r>
      <w:r w:rsidR="00A16822" w:rsidRPr="00A1762C">
        <w:rPr>
          <w:u w:val="single"/>
        </w:rPr>
        <w:t>before</w:t>
      </w:r>
      <w:r w:rsidR="00A16822">
        <w:t xml:space="preserve"> submission</w:t>
      </w:r>
      <w:r w:rsidR="00880949">
        <w:t xml:space="preserve"> to Editorial Manager</w:t>
      </w:r>
      <w:r w:rsidR="00A16822">
        <w:t>.</w:t>
      </w:r>
    </w:p>
    <w:p w14:paraId="2CF83DEA" w14:textId="77777777" w:rsidR="00DE68BA" w:rsidRDefault="00A16822" w:rsidP="00C03BA3">
      <w:r>
        <w:t>Please send</w:t>
      </w:r>
      <w:r w:rsidR="00C83BAF">
        <w:t xml:space="preserve"> </w:t>
      </w:r>
      <w:r w:rsidR="00FA5AFF">
        <w:t>i</w:t>
      </w:r>
      <w:r w:rsidR="00E1174F">
        <w:t>nquir</w:t>
      </w:r>
      <w:r w:rsidR="00DF185C">
        <w:t xml:space="preserve">ies </w:t>
      </w:r>
      <w:r w:rsidR="00FA5AFF">
        <w:t xml:space="preserve">related to </w:t>
      </w:r>
      <w:r w:rsidR="00FA5AFF" w:rsidRPr="00A1762C">
        <w:rPr>
          <w:u w:val="single"/>
        </w:rPr>
        <w:t>Reviews</w:t>
      </w:r>
      <w:r w:rsidR="00FA5AFF">
        <w:t xml:space="preserve"> to</w:t>
      </w:r>
      <w:r w:rsidR="00C03BA3">
        <w:t xml:space="preserve"> the Managing Editor at </w:t>
      </w:r>
      <w:hyperlink r:id="rId5" w:history="1">
        <w:r w:rsidR="00C03BA3">
          <w:rPr>
            <w:rStyle w:val="Hyperlink"/>
          </w:rPr>
          <w:t>d.beerens@elsevier.com</w:t>
        </w:r>
      </w:hyperlink>
      <w:r w:rsidR="00FA5AFF">
        <w:t>.</w:t>
      </w:r>
    </w:p>
    <w:p w14:paraId="7AD1C511" w14:textId="66A2AB84" w:rsidR="00E1174F" w:rsidRDefault="00DE68BA" w:rsidP="00C03BA3">
      <w:r>
        <w:t>Please send i</w:t>
      </w:r>
      <w:r w:rsidR="00FA5AFF">
        <w:t xml:space="preserve">nquiries regarding </w:t>
      </w:r>
      <w:r w:rsidR="00FA5AFF" w:rsidRPr="00A1762C">
        <w:rPr>
          <w:u w:val="single"/>
        </w:rPr>
        <w:t>Conference Reports</w:t>
      </w:r>
      <w:r w:rsidR="00FA5AFF">
        <w:t xml:space="preserve"> and </w:t>
      </w:r>
      <w:r w:rsidR="00FA5AFF" w:rsidRPr="00A1762C">
        <w:rPr>
          <w:u w:val="single"/>
        </w:rPr>
        <w:t>Commentaries</w:t>
      </w:r>
      <w:r w:rsidR="00FA5AFF">
        <w:t xml:space="preserve"> to t</w:t>
      </w:r>
      <w:r w:rsidR="00DF185C">
        <w:t xml:space="preserve">he </w:t>
      </w:r>
      <w:r w:rsidR="00AD5251">
        <w:t>journal mailbox (jvac@elsevier.com)</w:t>
      </w:r>
      <w:r w:rsidR="00FA5AFF">
        <w:t>.</w:t>
      </w:r>
    </w:p>
    <w:sectPr w:rsidR="00E1174F" w:rsidSect="006E4B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46B11"/>
    <w:multiLevelType w:val="hybridMultilevel"/>
    <w:tmpl w:val="A78C256C"/>
    <w:lvl w:ilvl="0" w:tplc="01CE7CD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B15486C"/>
    <w:multiLevelType w:val="hybridMultilevel"/>
    <w:tmpl w:val="27263A62"/>
    <w:lvl w:ilvl="0" w:tplc="3F343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70545"/>
    <w:multiLevelType w:val="hybridMultilevel"/>
    <w:tmpl w:val="F4DAFD44"/>
    <w:lvl w:ilvl="0" w:tplc="68BC95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05E96"/>
    <w:multiLevelType w:val="hybridMultilevel"/>
    <w:tmpl w:val="B5A6308A"/>
    <w:lvl w:ilvl="0" w:tplc="EC9EF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3B3A"/>
    <w:multiLevelType w:val="hybridMultilevel"/>
    <w:tmpl w:val="14B848BE"/>
    <w:lvl w:ilvl="0" w:tplc="9EDE58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4A"/>
    <w:rsid w:val="00036A13"/>
    <w:rsid w:val="000701FE"/>
    <w:rsid w:val="0008267B"/>
    <w:rsid w:val="000D732C"/>
    <w:rsid w:val="000E19A8"/>
    <w:rsid w:val="00147585"/>
    <w:rsid w:val="0025448C"/>
    <w:rsid w:val="002579FF"/>
    <w:rsid w:val="002A7591"/>
    <w:rsid w:val="002E5D3A"/>
    <w:rsid w:val="00334CCD"/>
    <w:rsid w:val="003431D9"/>
    <w:rsid w:val="003F7C04"/>
    <w:rsid w:val="00410C95"/>
    <w:rsid w:val="00442F97"/>
    <w:rsid w:val="00462B0C"/>
    <w:rsid w:val="004C415F"/>
    <w:rsid w:val="004F16CF"/>
    <w:rsid w:val="00505352"/>
    <w:rsid w:val="00593F58"/>
    <w:rsid w:val="00613B85"/>
    <w:rsid w:val="006E4B4A"/>
    <w:rsid w:val="00806D20"/>
    <w:rsid w:val="00861B91"/>
    <w:rsid w:val="00880949"/>
    <w:rsid w:val="00905F75"/>
    <w:rsid w:val="00910335"/>
    <w:rsid w:val="00991B78"/>
    <w:rsid w:val="00A16822"/>
    <w:rsid w:val="00A1762C"/>
    <w:rsid w:val="00A319F1"/>
    <w:rsid w:val="00A83515"/>
    <w:rsid w:val="00A96C61"/>
    <w:rsid w:val="00AC7F93"/>
    <w:rsid w:val="00AD5251"/>
    <w:rsid w:val="00B05C85"/>
    <w:rsid w:val="00B805AB"/>
    <w:rsid w:val="00B928E6"/>
    <w:rsid w:val="00BD0604"/>
    <w:rsid w:val="00BE081E"/>
    <w:rsid w:val="00C03BA3"/>
    <w:rsid w:val="00C10ED4"/>
    <w:rsid w:val="00C60742"/>
    <w:rsid w:val="00C83BAF"/>
    <w:rsid w:val="00CB140B"/>
    <w:rsid w:val="00CD7473"/>
    <w:rsid w:val="00D43313"/>
    <w:rsid w:val="00D72F2A"/>
    <w:rsid w:val="00DC765D"/>
    <w:rsid w:val="00DE68BA"/>
    <w:rsid w:val="00DF185C"/>
    <w:rsid w:val="00E1174F"/>
    <w:rsid w:val="00E273A5"/>
    <w:rsid w:val="00E426DB"/>
    <w:rsid w:val="00E710AB"/>
    <w:rsid w:val="00E76BC6"/>
    <w:rsid w:val="00EB1C41"/>
    <w:rsid w:val="00ED62A3"/>
    <w:rsid w:val="00F45451"/>
    <w:rsid w:val="00F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8494"/>
  <w15:docId w15:val="{82F6D83F-6BE6-4AE0-AC85-42D73367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7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17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.beerens@elsevi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Bailey, John D. (ELS-EXE)</cp:lastModifiedBy>
  <cp:revision>10</cp:revision>
  <dcterms:created xsi:type="dcterms:W3CDTF">2021-03-15T19:52:00Z</dcterms:created>
  <dcterms:modified xsi:type="dcterms:W3CDTF">2021-05-28T14:06:00Z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2021-04-22T15:13:41Z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97da0455-673f-49da-ad74-fea5bd88c7d7</vt:lpwstr>
  </property>
  <property fmtid="{D5CDD505-2E9C-101B-9397-08002B2CF9AE}" pid="8" name="MSIP_Label_549ac42a-3eb4-4074-b885-aea26bd6241e_ContentBits">
    <vt:lpwstr>0</vt:lpwstr>
  </property>
</Properties>
</file>