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3BE" w:rsidRDefault="006E53BE" w:rsidP="00117822">
      <w:r w:rsidRPr="006E53BE">
        <w:rPr>
          <w:noProof/>
        </w:rPr>
        <w:drawing>
          <wp:inline distT="0" distB="0" distL="0" distR="0">
            <wp:extent cx="4578343" cy="3441203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90" cy="344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3BE" w:rsidRDefault="006E53BE" w:rsidP="006E53BE">
      <w:pPr>
        <w:pStyle w:val="ListParagraph"/>
        <w:ind w:leftChars="0" w:left="360"/>
      </w:pPr>
    </w:p>
    <w:p w:rsidR="006E53BE" w:rsidRDefault="006E53BE" w:rsidP="006E53BE">
      <w:pPr>
        <w:pStyle w:val="ListParagraph"/>
        <w:ind w:leftChars="0" w:left="360"/>
      </w:pPr>
    </w:p>
    <w:p w:rsidR="006E53BE" w:rsidRDefault="006E53BE" w:rsidP="006E53BE">
      <w:pPr>
        <w:pStyle w:val="ListParagraph"/>
        <w:ind w:leftChars="0" w:left="360"/>
      </w:pPr>
    </w:p>
    <w:p w:rsidR="006E53BE" w:rsidRDefault="006E53BE" w:rsidP="006E53BE">
      <w:pPr>
        <w:pStyle w:val="ListParagraph"/>
        <w:ind w:leftChars="0" w:left="360"/>
      </w:pPr>
    </w:p>
    <w:p w:rsidR="0066173B" w:rsidRPr="006E53BE" w:rsidRDefault="00117822" w:rsidP="006E53BE">
      <w:pPr>
        <w:rPr>
          <w:b/>
          <w:color w:val="FF0000"/>
          <w:sz w:val="40"/>
          <w:szCs w:val="40"/>
        </w:rPr>
      </w:pPr>
      <w:r w:rsidRPr="006E53BE">
        <w:rPr>
          <w:rFonts w:hint="eastAsia"/>
          <w:b/>
          <w:color w:val="FF0000"/>
          <w:sz w:val="40"/>
          <w:szCs w:val="40"/>
        </w:rPr>
        <w:t xml:space="preserve">A small </w:t>
      </w:r>
      <w:r w:rsidRPr="006E53BE">
        <w:rPr>
          <w:b/>
          <w:color w:val="FF0000"/>
          <w:sz w:val="40"/>
          <w:szCs w:val="40"/>
        </w:rPr>
        <w:t>experiment:</w:t>
      </w:r>
    </w:p>
    <w:p w:rsidR="00117822" w:rsidRDefault="00117822"/>
    <w:p w:rsidR="00117822" w:rsidRDefault="00117822">
      <w:r>
        <w:rPr>
          <w:rFonts w:hint="eastAsia"/>
        </w:rPr>
        <w:t xml:space="preserve">A simple network with one input(x), one weight w and one bias b. </w:t>
      </w:r>
      <w:r>
        <w:t xml:space="preserve">The input will always be 1. The target value (teacher value) will be 0. The transfer </w:t>
      </w:r>
      <w:r w:rsidR="00022E78">
        <w:t xml:space="preserve">function of the node is sigmoid and MSE cost function. </w:t>
      </w:r>
      <m:oMath>
        <m:r>
          <m:rPr>
            <m:sty m:val="p"/>
          </m:rP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(t-y)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74D1">
        <w:rPr>
          <w:rFonts w:hint="eastAsia"/>
        </w:rPr>
        <w:t xml:space="preserve"> , t = 0 in this case.</w:t>
      </w:r>
    </w:p>
    <w:p w:rsidR="00117822" w:rsidRDefault="00117822">
      <w:r w:rsidRPr="00117822">
        <w:rPr>
          <w:noProof/>
        </w:rPr>
        <w:drawing>
          <wp:inline distT="0" distB="0" distL="0" distR="0">
            <wp:extent cx="2489200" cy="684834"/>
            <wp:effectExtent l="0" t="0" r="635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516" cy="70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22" w:rsidRDefault="00117822"/>
    <w:p w:rsidR="00117822" w:rsidRDefault="00117822">
      <w:r>
        <w:rPr>
          <w:rFonts w:hint="eastAsia"/>
        </w:rPr>
        <w:t>The role of the experiment is to implement simple gradient decent algorithm to</w:t>
      </w:r>
      <w:r>
        <w:t xml:space="preserve"> find the weight(w) and bias(b).</w:t>
      </w:r>
    </w:p>
    <w:p w:rsidR="00117822" w:rsidRDefault="00117822"/>
    <w:p w:rsidR="00117822" w:rsidRDefault="00117822">
      <w:r>
        <w:rPr>
          <w:rFonts w:hint="eastAsia"/>
        </w:rPr>
        <w:t>(1a) when the initial weight</w:t>
      </w:r>
      <w:r w:rsidR="00022E78">
        <w:t>:</w:t>
      </w:r>
      <w:r>
        <w:rPr>
          <w:rFonts w:hint="eastAsia"/>
        </w:rPr>
        <w:t xml:space="preserve"> w = 0.6, b = 0.9, z=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 xml:space="preserve"> = 1.5.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 w:rsidR="00022E78">
        <w:rPr>
          <w:rFonts w:hint="eastAsia"/>
        </w:rPr>
        <w:t>0.81. With learning rate =</w:t>
      </w:r>
      <w:r w:rsidR="00022E78">
        <w:t xml:space="preserve"> 0.15. Training Epochs = 300. Plot the figure of cost </w:t>
      </w:r>
      <w:proofErr w:type="spellStart"/>
      <w:r w:rsidR="00022E78">
        <w:t>v.s</w:t>
      </w:r>
      <w:proofErr w:type="spellEnd"/>
      <w:r w:rsidR="00022E78">
        <w:t>. epochs.</w:t>
      </w:r>
    </w:p>
    <w:p w:rsidR="00022E78" w:rsidRDefault="00022E78"/>
    <w:p w:rsidR="00022E78" w:rsidRDefault="00022E78" w:rsidP="00022E78">
      <w:r>
        <w:t xml:space="preserve">(1b) Try another initial weight: w= 2, b=2, z=4,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=0.98</m:t>
        </m:r>
      </m:oMath>
      <w:r>
        <w:t xml:space="preserve">. </w:t>
      </w:r>
      <w:r>
        <w:rPr>
          <w:rFonts w:hint="eastAsia"/>
        </w:rPr>
        <w:t>With learning rate =</w:t>
      </w:r>
      <w:r>
        <w:t xml:space="preserve"> </w:t>
      </w:r>
      <w:r>
        <w:lastRenderedPageBreak/>
        <w:t xml:space="preserve">0.15. Training Epochs = 300. Plot the figure of cost </w:t>
      </w:r>
      <w:proofErr w:type="spellStart"/>
      <w:r>
        <w:t>v.s</w:t>
      </w:r>
      <w:proofErr w:type="spellEnd"/>
      <w:r>
        <w:t>. epochs.</w:t>
      </w:r>
    </w:p>
    <w:p w:rsidR="00022E78" w:rsidRDefault="00022E78" w:rsidP="00022E78"/>
    <w:p w:rsidR="00022E78" w:rsidRDefault="00022E78" w:rsidP="00022E78"/>
    <w:p w:rsidR="00022E78" w:rsidRDefault="00022E78" w:rsidP="00022E78">
      <w:r>
        <w:t xml:space="preserve">Before implement the above experiment, please </w:t>
      </w:r>
      <w:r w:rsidRPr="00022E78">
        <w:rPr>
          <w:b/>
          <w:sz w:val="28"/>
          <w:szCs w:val="28"/>
        </w:rPr>
        <w:t xml:space="preserve">take a guess </w:t>
      </w:r>
      <w:r>
        <w:t xml:space="preserve">that which case (1a or 1b) will converge </w:t>
      </w:r>
      <w:proofErr w:type="gramStart"/>
      <w:r>
        <w:t>faster ?</w:t>
      </w:r>
      <w:proofErr w:type="gramEnd"/>
    </w:p>
    <w:p w:rsidR="00022E78" w:rsidRDefault="00022E78" w:rsidP="00022E78"/>
    <w:p w:rsidR="00022E78" w:rsidRDefault="007A74D1" w:rsidP="00022E78">
      <w:r>
        <w:rPr>
          <w:rFonts w:hint="eastAsia"/>
        </w:rPr>
        <w:t>2</w:t>
      </w:r>
      <w:r>
        <w:t xml:space="preserve"> Now let try another cost function: Cross Entropy</w:t>
      </w:r>
      <m:oMath>
        <m:r>
          <m:rPr>
            <m:sty m:val="p"/>
          </m:rPr>
          <w:rPr>
            <w:rFonts w:ascii="Cambria Math" w:hAnsi="Cambria Math"/>
          </w:rPr>
          <m:t xml:space="preserve"> C=-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(t</m:t>
            </m:r>
          </m:e>
        </m:nary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  <m:r>
          <w:rPr>
            <w:rFonts w:ascii="Cambria Math" w:hAnsi="Cambria Math"/>
          </w:rPr>
          <m:t>+(1-t)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(1-y))</m:t>
        </m:r>
      </m:oMath>
      <w:r>
        <w:rPr>
          <w:rFonts w:hint="eastAsia"/>
        </w:rPr>
        <w:t xml:space="preserve">, where n = number of training data. </w:t>
      </w:r>
      <w:r>
        <w:t>x = a training item. y= activation for training data x, t = teacher value for training data x.</w:t>
      </w:r>
    </w:p>
    <w:p w:rsidR="007A74D1" w:rsidRDefault="007A74D1" w:rsidP="00022E78"/>
    <w:p w:rsidR="00AA05BB" w:rsidRDefault="007A74D1" w:rsidP="00022E78">
      <w:r>
        <w:t xml:space="preserve">(2a): </w:t>
      </w:r>
      <w:r>
        <w:rPr>
          <w:rFonts w:hint="eastAsia"/>
        </w:rPr>
        <w:t>when the initial weight</w:t>
      </w:r>
      <w:r>
        <w:t>:</w:t>
      </w:r>
      <w:r>
        <w:rPr>
          <w:rFonts w:hint="eastAsia"/>
        </w:rPr>
        <w:t xml:space="preserve"> w = 0.6, b = 0.9, z=</w:t>
      </w:r>
      <w:proofErr w:type="spellStart"/>
      <w:r>
        <w:rPr>
          <w:rFonts w:hint="eastAsia"/>
        </w:rPr>
        <w:t>wx+b</w:t>
      </w:r>
      <w:proofErr w:type="spellEnd"/>
      <w:r>
        <w:rPr>
          <w:rFonts w:hint="eastAsia"/>
        </w:rPr>
        <w:t xml:space="preserve"> = 1.5.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1.5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</m:oMath>
      <w:r>
        <w:rPr>
          <w:rFonts w:hint="eastAsia"/>
        </w:rPr>
        <w:t>0.81.</w:t>
      </w:r>
      <w:r>
        <w:t xml:space="preserve"> Since the cost function is changed, please try the learning rate =</w:t>
      </w:r>
      <w:r w:rsidR="00AA05BB">
        <w:t xml:space="preserve"> 0.005.</w:t>
      </w:r>
      <w:r w:rsidR="00AA05BB" w:rsidRPr="00AA05BB">
        <w:rPr>
          <w:rFonts w:ascii="MathJax_Math-italic" w:hAnsi="MathJax_Math-italic"/>
          <w:color w:val="2A2A2A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  <w:r w:rsidR="00AA05BB">
        <w:t xml:space="preserve">Plot the figure of cost </w:t>
      </w:r>
      <w:proofErr w:type="spellStart"/>
      <w:r w:rsidR="00AA05BB">
        <w:t>v.s</w:t>
      </w:r>
      <w:proofErr w:type="spellEnd"/>
      <w:r w:rsidR="00AA05BB">
        <w:t>. epochs.</w:t>
      </w:r>
    </w:p>
    <w:p w:rsidR="00AA05BB" w:rsidRDefault="00AA05BB" w:rsidP="00022E78"/>
    <w:p w:rsidR="007A74D1" w:rsidRDefault="00AA05BB" w:rsidP="00022E78">
      <w:r>
        <w:t xml:space="preserve">(2b) Try another initial weight: w= 2, b=2, z=4,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</m:d>
        <m:r>
          <m:rPr>
            <m:sty m:val="p"/>
          </m:rPr>
          <w:rPr>
            <w:rFonts w:ascii="Cambria Math" w:hAnsi="Cambria Math"/>
          </w:rPr>
          <m:t>=0.98</m:t>
        </m:r>
      </m:oMath>
      <w:r>
        <w:t xml:space="preserve">. </w:t>
      </w:r>
      <w:r>
        <w:rPr>
          <w:rFonts w:hint="eastAsia"/>
        </w:rPr>
        <w:t>With learning rate =</w:t>
      </w:r>
      <w:r>
        <w:t xml:space="preserve"> 0.005. Training Epochs = 300. Plot the figure of cost </w:t>
      </w:r>
      <w:proofErr w:type="spellStart"/>
      <w:r>
        <w:t>v.s</w:t>
      </w:r>
      <w:proofErr w:type="spellEnd"/>
      <w:r>
        <w:t>. epochs.</w:t>
      </w:r>
      <w:r>
        <w:rPr>
          <w:rFonts w:ascii="MathJax_Math-italic" w:hAnsi="MathJax_Math-italic"/>
          <w:color w:val="2A2A2A"/>
          <w:sz w:val="31"/>
          <w:szCs w:val="31"/>
          <w:bdr w:val="none" w:sz="0" w:space="0" w:color="auto" w:frame="1"/>
          <w:shd w:val="clear" w:color="auto" w:fill="FFFFFF"/>
        </w:rPr>
        <w:br/>
      </w:r>
      <w:r>
        <w:rPr>
          <w:rStyle w:val="mi"/>
          <w:rFonts w:ascii="MathJax_Math-italic" w:hAnsi="MathJax_Math-italic"/>
          <w:color w:val="2A2A2A"/>
          <w:sz w:val="31"/>
          <w:szCs w:val="31"/>
          <w:bdr w:val="none" w:sz="0" w:space="0" w:color="auto" w:frame="1"/>
          <w:shd w:val="clear" w:color="auto" w:fill="FFFFFF"/>
        </w:rPr>
        <w:t xml:space="preserve"> </w:t>
      </w:r>
    </w:p>
    <w:p w:rsidR="00C81092" w:rsidRPr="006E53BE" w:rsidRDefault="00C81092" w:rsidP="00C81092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IRIS dataset exploration and visualization</w:t>
      </w:r>
      <w:r w:rsidRPr="006E53BE">
        <w:rPr>
          <w:b/>
          <w:color w:val="FF0000"/>
          <w:sz w:val="40"/>
          <w:szCs w:val="40"/>
        </w:rPr>
        <w:t>:</w:t>
      </w:r>
    </w:p>
    <w:p w:rsidR="00C81092" w:rsidRDefault="00C81092" w:rsidP="00022E78"/>
    <w:p w:rsidR="00C81092" w:rsidRDefault="00C81092" w:rsidP="00022E78">
      <w:r>
        <w:t xml:space="preserve">This is perhaps the </w:t>
      </w:r>
      <w:proofErr w:type="gramStart"/>
      <w:r>
        <w:t>best known</w:t>
      </w:r>
      <w:proofErr w:type="gramEnd"/>
      <w:r>
        <w:t xml:space="preserve"> database to be found in the pattern recognition literature. Fisher’s paper is a classic in the field and is referenced frequently to this day. The data set contains 3 classes of 50 instances each, where each class refers to a type of iris plant. One class is linearly separable from the other 2; the latter are NOT linearly separable from each other.</w:t>
      </w:r>
    </w:p>
    <w:p w:rsidR="00C81092" w:rsidRDefault="00C81092" w:rsidP="00022E78"/>
    <w:p w:rsidR="00C81092" w:rsidRDefault="00C81092" w:rsidP="00022E78">
      <w:r>
        <w:t xml:space="preserve">The role of this part is to practice data exploration and visualization using pandas, </w:t>
      </w:r>
      <w:proofErr w:type="spellStart"/>
      <w:r>
        <w:t>matplotlib</w:t>
      </w:r>
      <w:proofErr w:type="spellEnd"/>
      <w:r>
        <w:t xml:space="preserve">, and </w:t>
      </w:r>
      <w:proofErr w:type="spellStart"/>
      <w:r w:rsidR="00E43890">
        <w:t>seaborn</w:t>
      </w:r>
      <w:proofErr w:type="spellEnd"/>
      <w:r>
        <w:t>.</w:t>
      </w:r>
    </w:p>
    <w:p w:rsidR="00E43890" w:rsidRDefault="00E43890" w:rsidP="00022E78"/>
    <w:p w:rsidR="00E43890" w:rsidRDefault="00443FC9" w:rsidP="002428F2">
      <w:pPr>
        <w:pStyle w:val="ListParagraph"/>
        <w:numPr>
          <w:ilvl w:val="0"/>
          <w:numId w:val="2"/>
        </w:numPr>
        <w:ind w:leftChars="0"/>
      </w:pPr>
      <w:r>
        <w:t xml:space="preserve">First, read IRIS dataset from this URL: </w:t>
      </w:r>
      <w:hyperlink r:id="rId7" w:history="1">
        <w:r w:rsidR="002428F2" w:rsidRPr="002428F2">
          <w:rPr>
            <w:rStyle w:val="Hyperlink"/>
          </w:rPr>
          <w:t>https://archive.ics.uci.edu/ml/machine-learning-databases/iris/iris.data</w:t>
        </w:r>
      </w:hyperlink>
      <w:r>
        <w:t xml:space="preserve">, using </w:t>
      </w:r>
      <w:proofErr w:type="spellStart"/>
      <w:r>
        <w:t>pandas.</w:t>
      </w:r>
      <w:hyperlink r:id="rId8" w:history="1">
        <w:r w:rsidRPr="00443FC9">
          <w:rPr>
            <w:rStyle w:val="Hyperlink"/>
          </w:rPr>
          <w:t>read_csv</w:t>
        </w:r>
        <w:proofErr w:type="spellEnd"/>
      </w:hyperlink>
      <w:r>
        <w:t xml:space="preserve"> (</w:t>
      </w:r>
      <w:r w:rsidR="00FF6D3C">
        <w:t>please specify column name as sepal-length, sepal-width, petal-length, petal-width, and class</w:t>
      </w:r>
      <w:r>
        <w:t>)</w:t>
      </w:r>
    </w:p>
    <w:p w:rsidR="00443FC9" w:rsidRDefault="00FF6D3C" w:rsidP="00443FC9">
      <w:pPr>
        <w:pStyle w:val="ListParagraph"/>
        <w:numPr>
          <w:ilvl w:val="1"/>
          <w:numId w:val="2"/>
        </w:numPr>
        <w:ind w:leftChars="0"/>
      </w:pPr>
      <w:r>
        <w:t>What is the dimension of this dataset? (</w:t>
      </w:r>
      <w:hyperlink r:id="rId9" w:history="1">
        <w:r w:rsidRPr="00FF6D3C">
          <w:rPr>
            <w:rStyle w:val="Hyperlink"/>
          </w:rPr>
          <w:t>shape</w:t>
        </w:r>
      </w:hyperlink>
      <w:r>
        <w:t>)</w:t>
      </w:r>
    </w:p>
    <w:p w:rsidR="00FF6D3C" w:rsidRDefault="00FF6D3C" w:rsidP="00443FC9">
      <w:pPr>
        <w:pStyle w:val="ListParagraph"/>
        <w:numPr>
          <w:ilvl w:val="1"/>
          <w:numId w:val="2"/>
        </w:numPr>
        <w:ind w:leftChars="0"/>
      </w:pPr>
      <w:r>
        <w:t>Please print the 41</w:t>
      </w:r>
      <w:r w:rsidRPr="00FF6D3C">
        <w:rPr>
          <w:vertAlign w:val="superscript"/>
        </w:rPr>
        <w:t>th</w:t>
      </w:r>
      <w:r>
        <w:t xml:space="preserve"> to 45</w:t>
      </w:r>
      <w:r w:rsidRPr="00FF6D3C">
        <w:rPr>
          <w:vertAlign w:val="superscript"/>
        </w:rPr>
        <w:t>th</w:t>
      </w:r>
      <w:r>
        <w:t xml:space="preserve"> data</w:t>
      </w:r>
    </w:p>
    <w:p w:rsidR="00FF6D3C" w:rsidRDefault="00FF6D3C" w:rsidP="00443FC9">
      <w:pPr>
        <w:pStyle w:val="ListParagraph"/>
        <w:numPr>
          <w:ilvl w:val="1"/>
          <w:numId w:val="2"/>
        </w:numPr>
        <w:ind w:leftChars="0"/>
      </w:pPr>
      <w:r>
        <w:t>Please print the last 5 data (</w:t>
      </w:r>
      <w:hyperlink r:id="rId10" w:history="1">
        <w:r w:rsidRPr="00FF6D3C">
          <w:rPr>
            <w:rStyle w:val="Hyperlink"/>
          </w:rPr>
          <w:t>tail</w:t>
        </w:r>
      </w:hyperlink>
      <w:r>
        <w:t>)</w:t>
      </w:r>
    </w:p>
    <w:p w:rsidR="00FF6D3C" w:rsidRDefault="00FF6D3C" w:rsidP="00443FC9">
      <w:pPr>
        <w:pStyle w:val="ListParagraph"/>
        <w:numPr>
          <w:ilvl w:val="1"/>
          <w:numId w:val="2"/>
        </w:numPr>
        <w:ind w:leftChars="0"/>
      </w:pPr>
      <w:r>
        <w:t>Please print the first 10 data (</w:t>
      </w:r>
      <w:hyperlink r:id="rId11" w:history="1">
        <w:r w:rsidRPr="00FF6D3C">
          <w:rPr>
            <w:rStyle w:val="Hyperlink"/>
          </w:rPr>
          <w:t>head</w:t>
        </w:r>
      </w:hyperlink>
      <w:r>
        <w:t>)</w:t>
      </w:r>
    </w:p>
    <w:p w:rsidR="00FF6D3C" w:rsidRDefault="00FF6D3C" w:rsidP="00443FC9">
      <w:pPr>
        <w:pStyle w:val="ListParagraph"/>
        <w:numPr>
          <w:ilvl w:val="1"/>
          <w:numId w:val="2"/>
        </w:numPr>
        <w:ind w:leftChars="0"/>
      </w:pPr>
      <w:r>
        <w:lastRenderedPageBreak/>
        <w:t xml:space="preserve">Please print the description of the dataset (mean, </w:t>
      </w:r>
      <w:proofErr w:type="spellStart"/>
      <w:r>
        <w:t>std</w:t>
      </w:r>
      <w:proofErr w:type="spellEnd"/>
      <w:r>
        <w:t xml:space="preserve">, min, 25%, 50%, 75% and max for each column, </w:t>
      </w:r>
      <w:hyperlink r:id="rId12" w:history="1">
        <w:r w:rsidRPr="00FF6D3C">
          <w:rPr>
            <w:rStyle w:val="Hyperlink"/>
          </w:rPr>
          <w:t>describe</w:t>
        </w:r>
      </w:hyperlink>
      <w:r>
        <w:t>)</w:t>
      </w:r>
    </w:p>
    <w:p w:rsidR="00FF6D3C" w:rsidRDefault="002428F2" w:rsidP="00443FC9">
      <w:pPr>
        <w:pStyle w:val="ListParagraph"/>
        <w:numPr>
          <w:ilvl w:val="1"/>
          <w:numId w:val="2"/>
        </w:numPr>
        <w:ind w:leftChars="0"/>
      </w:pPr>
      <w:r>
        <w:t>How many data are there for each class? (</w:t>
      </w:r>
      <w:proofErr w:type="spellStart"/>
      <w:r>
        <w:fldChar w:fldCharType="begin"/>
      </w:r>
      <w:r>
        <w:instrText xml:space="preserve"> HYPERLINK "https://pandas.pydata.org/pandas-docs/stable/generated/pandas.DataFrame.groupby.html" </w:instrText>
      </w:r>
      <w:r>
        <w:fldChar w:fldCharType="separate"/>
      </w:r>
      <w:r w:rsidRPr="002428F2">
        <w:rPr>
          <w:rStyle w:val="Hyperlink"/>
        </w:rPr>
        <w:t>groupby</w:t>
      </w:r>
      <w:proofErr w:type="spellEnd"/>
      <w:r>
        <w:fldChar w:fldCharType="end"/>
      </w:r>
      <w:r>
        <w:t>)</w:t>
      </w:r>
    </w:p>
    <w:p w:rsidR="002428F2" w:rsidRDefault="002428F2" w:rsidP="002428F2">
      <w:pPr>
        <w:pStyle w:val="ListParagraph"/>
        <w:numPr>
          <w:ilvl w:val="0"/>
          <w:numId w:val="2"/>
        </w:numPr>
        <w:ind w:leftChars="0"/>
      </w:pPr>
      <w:r>
        <w:t xml:space="preserve">Second, visualize </w:t>
      </w:r>
      <w:r w:rsidR="00EC75C5">
        <w:t>IRIS dataset</w:t>
      </w:r>
    </w:p>
    <w:p w:rsidR="00EC75C5" w:rsidRDefault="00EC75C5" w:rsidP="00EC75C5">
      <w:pPr>
        <w:pStyle w:val="ListParagraph"/>
        <w:numPr>
          <w:ilvl w:val="1"/>
          <w:numId w:val="2"/>
        </w:numPr>
        <w:ind w:leftChars="0"/>
      </w:pPr>
      <w:r>
        <w:t>Plot the scatter graph of sepal-length versus sepal-width (</w:t>
      </w:r>
      <w:hyperlink r:id="rId13" w:history="1">
        <w:r w:rsidRPr="00EC75C5">
          <w:rPr>
            <w:rStyle w:val="Hyperlink"/>
          </w:rPr>
          <w:t>plot</w:t>
        </w:r>
      </w:hyperlink>
      <w:r>
        <w:t>)</w:t>
      </w:r>
    </w:p>
    <w:p w:rsidR="00EC75C5" w:rsidRDefault="00EC75C5" w:rsidP="00EC75C5">
      <w:pPr>
        <w:pStyle w:val="ListParagraph"/>
        <w:numPr>
          <w:ilvl w:val="1"/>
          <w:numId w:val="2"/>
        </w:numPr>
        <w:ind w:leftChars="0"/>
      </w:pPr>
      <w:r>
        <w:t>Plot the box plot by class (</w:t>
      </w:r>
      <w:hyperlink r:id="rId14" w:history="1">
        <w:r w:rsidRPr="00EC75C5">
          <w:rPr>
            <w:rStyle w:val="Hyperlink"/>
          </w:rPr>
          <w:t>boxplot</w:t>
        </w:r>
      </w:hyperlink>
      <w:r>
        <w:t>)</w:t>
      </w:r>
    </w:p>
    <w:p w:rsidR="00EC75C5" w:rsidRDefault="00EC75C5" w:rsidP="00EC75C5">
      <w:pPr>
        <w:pStyle w:val="ListParagraph"/>
        <w:numPr>
          <w:ilvl w:val="1"/>
          <w:numId w:val="2"/>
        </w:numPr>
        <w:ind w:leftChars="0"/>
      </w:pPr>
      <w:r>
        <w:t>Plot the box plot (subplots) for each column (</w:t>
      </w:r>
      <w:hyperlink r:id="rId15" w:history="1">
        <w:r w:rsidRPr="00EC75C5">
          <w:rPr>
            <w:rStyle w:val="Hyperlink"/>
          </w:rPr>
          <w:t>plot</w:t>
        </w:r>
      </w:hyperlink>
      <w:r>
        <w:t>)</w:t>
      </w:r>
    </w:p>
    <w:p w:rsidR="00EC75C5" w:rsidRDefault="00EC75C5" w:rsidP="00EC75C5">
      <w:pPr>
        <w:pStyle w:val="ListParagraph"/>
        <w:numPr>
          <w:ilvl w:val="1"/>
          <w:numId w:val="2"/>
        </w:numPr>
        <w:ind w:leftChars="0"/>
      </w:pPr>
      <w:r>
        <w:t>Plot the histogram for each column (</w:t>
      </w:r>
      <w:proofErr w:type="spellStart"/>
      <w:r>
        <w:fldChar w:fldCharType="begin"/>
      </w:r>
      <w:r>
        <w:instrText xml:space="preserve"> HYPERLINK "https://pandas.pydata.org/pandas-docs/stable/generated/pandas.DataFrame.hist.html" </w:instrText>
      </w:r>
      <w:r>
        <w:fldChar w:fldCharType="separate"/>
      </w:r>
      <w:r w:rsidRPr="00EC75C5">
        <w:rPr>
          <w:rStyle w:val="Hyperlink"/>
        </w:rPr>
        <w:t>hist</w:t>
      </w:r>
      <w:proofErr w:type="spellEnd"/>
      <w:r>
        <w:fldChar w:fldCharType="end"/>
      </w:r>
      <w:r>
        <w:t>)</w:t>
      </w:r>
    </w:p>
    <w:p w:rsidR="00EC75C5" w:rsidRDefault="00EC75C5" w:rsidP="00EC75C5">
      <w:pPr>
        <w:pStyle w:val="ListParagraph"/>
        <w:numPr>
          <w:ilvl w:val="1"/>
          <w:numId w:val="2"/>
        </w:numPr>
        <w:ind w:leftChars="0"/>
      </w:pPr>
      <w:r>
        <w:t>Plot the scatter matrix for each column (</w:t>
      </w:r>
      <w:proofErr w:type="spellStart"/>
      <w:r>
        <w:fldChar w:fldCharType="begin"/>
      </w:r>
      <w:r>
        <w:instrText xml:space="preserve"> HYPERLINK "https://pandas.pydata.org/pandas-docs/stable/visualization.html" \l "scatter-matrix-plot" </w:instrText>
      </w:r>
      <w:r>
        <w:fldChar w:fldCharType="separate"/>
      </w:r>
      <w:r w:rsidRPr="00EC75C5">
        <w:rPr>
          <w:rStyle w:val="Hyperlink"/>
        </w:rPr>
        <w:t>scatter_matrix</w:t>
      </w:r>
      <w:proofErr w:type="spellEnd"/>
      <w:r>
        <w:fldChar w:fldCharType="end"/>
      </w:r>
      <w:bookmarkStart w:id="0" w:name="_GoBack"/>
      <w:bookmarkEnd w:id="0"/>
      <w:r>
        <w:t>)</w:t>
      </w:r>
    </w:p>
    <w:sectPr w:rsidR="00EC75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D79E1"/>
    <w:multiLevelType w:val="hybridMultilevel"/>
    <w:tmpl w:val="9594E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B46A5"/>
    <w:multiLevelType w:val="hybridMultilevel"/>
    <w:tmpl w:val="B12EB5B0"/>
    <w:lvl w:ilvl="0" w:tplc="F04AF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822"/>
    <w:rsid w:val="00022E78"/>
    <w:rsid w:val="00117822"/>
    <w:rsid w:val="002428F2"/>
    <w:rsid w:val="00443FC9"/>
    <w:rsid w:val="0066173B"/>
    <w:rsid w:val="006E53BE"/>
    <w:rsid w:val="007A74D1"/>
    <w:rsid w:val="00AA05BB"/>
    <w:rsid w:val="00C81092"/>
    <w:rsid w:val="00E43890"/>
    <w:rsid w:val="00EC75C5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D6D65"/>
  <w15:chartTrackingRefBased/>
  <w15:docId w15:val="{F0FA29F1-6A03-4D00-9ECF-031E0AEB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22"/>
    <w:pPr>
      <w:ind w:leftChars="200" w:left="480"/>
    </w:pPr>
  </w:style>
  <w:style w:type="character" w:styleId="PlaceholderText">
    <w:name w:val="Placeholder Text"/>
    <w:basedOn w:val="DefaultParagraphFont"/>
    <w:uiPriority w:val="99"/>
    <w:semiHidden/>
    <w:rsid w:val="00117822"/>
    <w:rPr>
      <w:color w:val="808080"/>
    </w:rPr>
  </w:style>
  <w:style w:type="character" w:customStyle="1" w:styleId="mi">
    <w:name w:val="mi"/>
    <w:basedOn w:val="DefaultParagraphFont"/>
    <w:rsid w:val="00AA05BB"/>
  </w:style>
  <w:style w:type="character" w:customStyle="1" w:styleId="mo">
    <w:name w:val="mo"/>
    <w:basedOn w:val="DefaultParagraphFont"/>
    <w:rsid w:val="00AA05BB"/>
  </w:style>
  <w:style w:type="character" w:customStyle="1" w:styleId="mn">
    <w:name w:val="mn"/>
    <w:basedOn w:val="DefaultParagraphFont"/>
    <w:rsid w:val="00AA05BB"/>
  </w:style>
  <w:style w:type="character" w:styleId="Hyperlink">
    <w:name w:val="Hyperlink"/>
    <w:basedOn w:val="DefaultParagraphFont"/>
    <w:uiPriority w:val="99"/>
    <w:unhideWhenUsed/>
    <w:rsid w:val="00443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3F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nerated/pandas.read_csv.html" TargetMode="External"/><Relationship Id="rId13" Type="http://schemas.openxmlformats.org/officeDocument/2006/relationships/hyperlink" Target="https://pandas.pydata.org/pandas-docs/stable/generated/pandas.DataFrame.plo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machine-learning-databases/iris/iris.data" TargetMode="External"/><Relationship Id="rId12" Type="http://schemas.openxmlformats.org/officeDocument/2006/relationships/hyperlink" Target="https://pandas.pydata.org/pandas-docs/stable/generated/pandas.DataFrame.describ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pandas.pydata.org/pandas-docs/stable/generated/pandas.DataFrame.head.html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pandas.pydata.org/pandas-docs/stable/generated/pandas.DataFrame.plot.html" TargetMode="External"/><Relationship Id="rId10" Type="http://schemas.openxmlformats.org/officeDocument/2006/relationships/hyperlink" Target="https://pandas.pydata.org/pandas-docs/stable/generated/pandas.DataFrame.ta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generated/pandas.DataFrame.shape.html" TargetMode="External"/><Relationship Id="rId14" Type="http://schemas.openxmlformats.org/officeDocument/2006/relationships/hyperlink" Target="https://pandas.pydata.org/pandas-docs/stable/generated/pandas.DataFrame.boxplo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tsungnan</dc:creator>
  <cp:keywords/>
  <dc:description/>
  <cp:lastModifiedBy>Yu-Wei Chang</cp:lastModifiedBy>
  <cp:revision>5</cp:revision>
  <dcterms:created xsi:type="dcterms:W3CDTF">2018-03-04T08:47:00Z</dcterms:created>
  <dcterms:modified xsi:type="dcterms:W3CDTF">2018-03-05T05:15:00Z</dcterms:modified>
</cp:coreProperties>
</file>