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bookmarkStart w:id="16" w:name="__DdeLink__231_35676987"/>
      <w:r>
        <w:rPr>
          <w:b/>
        </w:rPr>
        <w:t>clubLoJack.url:</w:t>
      </w:r>
      <w:bookmarkEnd w:id="16"/>
      <w:r>
        <w:rPr/>
        <w:t xml:space="preserve"> URL de redireccion para ver los beneficios del club lo jack</w:t>
      </w:r>
    </w:p>
    <w:p>
      <w:pPr>
        <w:pStyle w:val="style26"/>
      </w:pPr>
      <w:r>
        <w:rPr>
          <w:b/>
        </w:rPr>
        <w:t>clubLoJack.show:</w:t>
      </w:r>
      <w:r>
        <w:rPr/>
        <w:t xml:space="preserve"> Si tiene el valor true activa la funcionalidad de club lo jack</w:t>
      </w:r>
    </w:p>
    <w:p>
      <w:pPr>
        <w:pStyle w:val="style26"/>
      </w:pPr>
      <w:r>
        <w:rPr>
          <w:b/>
        </w:rPr>
        <w:t>maps.url:</w:t>
      </w:r>
      <w:r>
        <w:rPr/>
        <w:t xml:space="preserve"> URL de los tiles de open street</w:t>
      </w:r>
    </w:p>
    <w:p>
      <w:pPr>
        <w:pStyle w:val="style26"/>
      </w:pPr>
      <w:r>
        <w:rPr/>
      </w:r>
    </w:p>
    <w:p>
      <w:pPr>
        <w:pStyle w:val="style26"/>
      </w:pPr>
      <w:r>
        <w:rPr>
          <w:b/>
        </w:rPr>
        <w:t>vlu.import.range:</w:t>
      </w:r>
      <w:r>
        <w:rPr/>
        <w:t xml:space="preserve"> Rango horario de ejecuciones de importaciones de VLU. El formato es HH24:MM-HH24:MM</w:t>
      </w:r>
    </w:p>
    <w:p>
      <w:pPr>
        <w:pStyle w:val="style26"/>
      </w:pPr>
      <w:r>
        <w:rPr>
          <w:rFonts w:ascii="Calibri" w:cs="Monospace" w:eastAsia="Monospace" w:hAnsi="Calibri"/>
          <w:b/>
          <w:sz w:val="22"/>
          <w:szCs w:val="22"/>
        </w:rPr>
        <w:t>vlu.deleteRepaired.range</w:t>
      </w:r>
      <w:r>
        <w:rPr>
          <w:b/>
        </w:rPr>
        <w:t>:</w:t>
      </w:r>
      <w:r>
        <w:rPr/>
        <w:t xml:space="preserve"> Rango horario de ejecuciones de importaciones de VLU </w:t>
      </w:r>
      <w:r>
        <w:rPr/>
        <w:t>de dominios reparados</w:t>
      </w:r>
      <w:r>
        <w:rPr/>
        <w:t>. El formato es HH24:MM-HH24:MM</w:t>
      </w:r>
    </w:p>
    <w:p>
      <w:pPr>
        <w:pStyle w:val="style26"/>
      </w:pPr>
      <w:r>
        <w:rPr>
          <w:rFonts w:ascii="Calibri" w:cs="Monospace" w:eastAsia="Monospace" w:hAnsi="Calibri"/>
          <w:b/>
          <w:sz w:val="22"/>
          <w:szCs w:val="22"/>
        </w:rPr>
        <w:t>vlu.deleteRepaired.url</w:t>
      </w:r>
      <w:r>
        <w:rPr>
          <w:b/>
        </w:rPr>
        <w:t>:</w:t>
      </w:r>
      <w:r>
        <w:rPr/>
        <w:t xml:space="preserve"> URL de download de dominios reparados. Dejarla vacia para desactivar la funcionalidad.</w:t>
      </w:r>
    </w:p>
    <w:p>
      <w:pPr>
        <w:pStyle w:val="style26"/>
      </w:pPr>
      <w:r>
        <w:rPr>
          <w:rFonts w:ascii="Calibri" w:cs="Monospace" w:eastAsia="Monospace" w:hAnsi="Calibri"/>
          <w:b/>
          <w:sz w:val="22"/>
          <w:szCs w:val="22"/>
        </w:rPr>
        <w:t>vlu.deleteRepaired.proxy</w:t>
      </w:r>
      <w:r>
        <w:rPr>
          <w:b/>
        </w:rPr>
        <w:t>:</w:t>
      </w:r>
      <w:r>
        <w:rPr/>
        <w:t xml:space="preserve"> </w:t>
      </w:r>
      <w:r>
        <w:rPr>
          <w:lang w:val="en-CA"/>
        </w:rPr>
        <w:t>Activa o desactiva el uso de proxy en el download de los dominios.</w:t>
      </w:r>
    </w:p>
    <w:p>
      <w:pPr>
        <w:pStyle w:val="style26"/>
      </w:pPr>
      <w:r>
        <w:rPr/>
      </w:r>
    </w:p>
    <w:p>
      <w:pPr>
        <w:pStyle w:val="style26"/>
      </w:pPr>
      <w:r>
        <w:rPr>
          <w:b/>
        </w:rPr>
        <w:t>peugeot.sign:</w:t>
      </w:r>
      <w:r>
        <w:rPr/>
        <w:t xml:space="preserve"> Clave de firma de peugeot. Debe coincidir con la misma clave en la app de peugeot.</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90112" w:linePitch="66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7" w:name="_GoBack"/>
      <w:bookmarkEnd w:id="17"/>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90112" w:linePitch="66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217170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238125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0</wp:posOffset>
            </wp:positionH>
            <wp:positionV relativeFrom="line">
              <wp:posOffset>176530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5943600" cy="29927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943600" cy="2992755"/>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90112" w:linePitch="6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