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8" w:name="__DdeLink__200_89097532"/>
      <w:r>
        <w:rPr>
          <w:b/>
        </w:rPr>
        <w:t>camera.connectTimeOut:</w:t>
      </w:r>
      <w:bookmarkEnd w:id="8"/>
      <w:r>
        <w:rPr/>
        <w:t xml:space="preserve"> Timeout para la conexión con la camara, en  milisegundos</w:t>
      </w:r>
    </w:p>
    <w:p>
      <w:pPr>
        <w:pStyle w:val="style26"/>
      </w:pPr>
      <w:bookmarkStart w:id="9" w:name="__DdeLink__159_1590380414"/>
      <w:r>
        <w:rPr>
          <w:b/>
        </w:rPr>
        <w:t>camera.readTimeOut</w:t>
      </w:r>
      <w:bookmarkEnd w:id="9"/>
      <w:r>
        <w:rPr>
          <w:b/>
        </w:rPr>
        <w:t>: Timeout para la lectura de la camara, en  milisegundos</w:t>
      </w:r>
    </w:p>
    <w:p>
      <w:pPr>
        <w:pStyle w:val="style26"/>
      </w:pPr>
      <w:bookmarkStart w:id="10" w:name="__DdeLink__208_1300099415"/>
      <w:r>
        <w:rPr>
          <w:b/>
        </w:rPr>
        <w:t>camera.cache:</w:t>
      </w:r>
      <w:bookmarkEnd w:id="10"/>
      <w:r>
        <w:rPr/>
        <w:t xml:space="preserve"> Tiempo durante el cual el front cachea las imagenes y devuelve la misma sin acceder a la camara, en  milisegundos</w:t>
      </w:r>
    </w:p>
    <w:p>
      <w:pPr>
        <w:pStyle w:val="style26"/>
      </w:pPr>
      <w:r>
        <w:rPr>
          <w:b/>
        </w:rPr>
        <w:t>camera.cache</w:t>
      </w:r>
      <w:r>
        <w:rPr>
          <w:b/>
        </w:rPr>
        <w:t>Size</w:t>
      </w:r>
      <w:r>
        <w:rPr>
          <w:b/>
        </w:rPr>
        <w:t>:</w:t>
      </w:r>
      <w:r>
        <w:rPr/>
        <w:t xml:space="preserve"> </w:t>
      </w:r>
      <w:r>
        <w:rPr/>
        <w:t>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1" w:name="__DdeLink__123_1607959166"/>
      <w:r>
        <w:rPr>
          <w:b/>
        </w:rPr>
        <w:t>video.car:</w:t>
      </w:r>
      <w:bookmarkEnd w:id="11"/>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2" w:name="__DdeLink__123_16079591661"/>
      <w:r>
        <w:rPr>
          <w:b/>
        </w:rPr>
        <w:t>video.mobile.car:</w:t>
      </w:r>
      <w:bookmarkEnd w:id="12"/>
      <w:r>
        <w:rPr/>
        <w:t xml:space="preserve"> URL de youtube del video de car </w:t>
      </w:r>
      <w:bookmarkStart w:id="13" w:name="__DdeLink__136_513437761"/>
      <w:bookmarkEnd w:id="13"/>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61440" w:linePitch="52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4" w:name="_GoBack"/>
      <w:bookmarkEnd w:id="14"/>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61440" w:linePitch="52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167640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61440" w:linePitch="5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