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532" w:rsidRPr="00447532" w:rsidRDefault="0044753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47532">
        <w:rPr>
          <w:rFonts w:ascii="Arial" w:hAnsi="Arial" w:cs="Arial"/>
          <w:sz w:val="20"/>
          <w:szCs w:val="20"/>
        </w:rPr>
        <w:t>In cazul retelelor de calculatoare fara fir putem avea:</w:t>
      </w:r>
    </w:p>
    <w:p w:rsidR="00447532" w:rsidRDefault="00565B33" w:rsidP="00447532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Atacuri pa</w:t>
      </w:r>
      <w:r w:rsidR="00447532">
        <w:rPr>
          <w:rFonts w:ascii="Arial" w:hAnsi="Arial" w:cs="Arial"/>
          <w:sz w:val="20"/>
          <w:szCs w:val="20"/>
        </w:rPr>
        <w:t>sive</w:t>
      </w:r>
    </w:p>
    <w:p w:rsidR="00447532" w:rsidRDefault="00447532" w:rsidP="00447532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Atacuri active</w:t>
      </w:r>
    </w:p>
    <w:p w:rsidR="00447532" w:rsidRPr="00565B33" w:rsidRDefault="00447532" w:rsidP="00447532">
      <w:pPr>
        <w:pStyle w:val="ListParagraph"/>
        <w:numPr>
          <w:ilvl w:val="0"/>
          <w:numId w:val="19"/>
        </w:numPr>
        <w:rPr>
          <w:rFonts w:ascii="Arial" w:hAnsi="Arial" w:cs="Arial"/>
          <w:color w:val="FF0000"/>
          <w:sz w:val="20"/>
          <w:szCs w:val="20"/>
        </w:rPr>
      </w:pPr>
      <w:r w:rsidRPr="00565B33">
        <w:rPr>
          <w:rFonts w:ascii="Arial" w:hAnsi="Arial" w:cs="Arial"/>
          <w:color w:val="FF0000"/>
          <w:sz w:val="20"/>
          <w:szCs w:val="20"/>
        </w:rPr>
        <w:t>Atacuri pasive si active</w:t>
      </w:r>
    </w:p>
    <w:p w:rsidR="00447532" w:rsidRDefault="00447532" w:rsidP="00447532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Atacuri topologice</w:t>
      </w:r>
    </w:p>
    <w:p w:rsidR="00CB12B1" w:rsidRDefault="00CB12B1" w:rsidP="00CB12B1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47532" w:rsidRPr="00447532" w:rsidRDefault="0044753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47532">
        <w:rPr>
          <w:rFonts w:ascii="Arial" w:hAnsi="Arial" w:cs="Arial"/>
          <w:sz w:val="20"/>
          <w:szCs w:val="20"/>
        </w:rPr>
        <w:t>Atacul de tip deturnarea sesiunii presupune:</w:t>
      </w:r>
    </w:p>
    <w:p w:rsidR="00447532" w:rsidRDefault="00447532" w:rsidP="00447532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Alterarea pachetelor de la punctual de acces la client</w:t>
      </w:r>
    </w:p>
    <w:p w:rsidR="00447532" w:rsidRPr="000B2E47" w:rsidRDefault="00447532" w:rsidP="00447532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  <w:sz w:val="20"/>
          <w:szCs w:val="20"/>
        </w:rPr>
      </w:pPr>
      <w:r w:rsidRPr="000B2E47">
        <w:rPr>
          <w:rFonts w:ascii="Arial" w:hAnsi="Arial" w:cs="Arial"/>
          <w:color w:val="FF0000"/>
          <w:sz w:val="20"/>
          <w:szCs w:val="20"/>
        </w:rPr>
        <w:t>Copierea adresei MAC a punctului de acces, dezasocierea clientului si transfer de date intre atacator si punctual de acces</w:t>
      </w:r>
    </w:p>
    <w:p w:rsidR="00447532" w:rsidRDefault="00447532" w:rsidP="00447532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Oprirea lucrului punctului de acces</w:t>
      </w:r>
    </w:p>
    <w:p w:rsidR="00447532" w:rsidRDefault="00447532" w:rsidP="00447532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Stabilirea legaturii intre atacator si client</w:t>
      </w:r>
    </w:p>
    <w:p w:rsidR="00CB12B1" w:rsidRDefault="00CB12B1" w:rsidP="00CB12B1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47532" w:rsidRDefault="0044753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Atacul de tip negarea serviciului </w:t>
      </w:r>
      <w:r w:rsidR="00A37533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DoS) presupune:</w:t>
      </w:r>
    </w:p>
    <w:p w:rsidR="00447532" w:rsidRDefault="00447532" w:rsidP="00447532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Numai oprirea functionarii retelei la nivel fizic</w:t>
      </w:r>
    </w:p>
    <w:p w:rsidR="00447532" w:rsidRDefault="00447532" w:rsidP="00447532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Numai impiedicarea accesului statiilor la conexiune la nivelul legatura de date</w:t>
      </w:r>
    </w:p>
    <w:p w:rsidR="00447532" w:rsidRDefault="00447532" w:rsidP="00447532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Numai supraincarcarea tabelului de rutare, eliminarea selective de pachete, modificarea pachetelor de …</w:t>
      </w:r>
    </w:p>
    <w:p w:rsidR="00447532" w:rsidRPr="00D005CB" w:rsidRDefault="00447532" w:rsidP="00447532">
      <w:pPr>
        <w:pStyle w:val="ListParagraph"/>
        <w:numPr>
          <w:ilvl w:val="0"/>
          <w:numId w:val="21"/>
        </w:numPr>
        <w:rPr>
          <w:rFonts w:ascii="Arial" w:hAnsi="Arial" w:cs="Arial"/>
          <w:color w:val="FF0000"/>
          <w:sz w:val="20"/>
          <w:szCs w:val="20"/>
        </w:rPr>
      </w:pPr>
      <w:r w:rsidRPr="00D005CB">
        <w:rPr>
          <w:rFonts w:ascii="Arial" w:hAnsi="Arial" w:cs="Arial"/>
          <w:color w:val="FF0000"/>
          <w:sz w:val="20"/>
          <w:szCs w:val="20"/>
        </w:rPr>
        <w:t>Toate acestea impreuna</w:t>
      </w:r>
    </w:p>
    <w:p w:rsidR="00CB12B1" w:rsidRDefault="00CB12B1" w:rsidP="00CB12B1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47532" w:rsidRDefault="0044753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Atacul de tip om la mijloc presupune:</w:t>
      </w:r>
    </w:p>
    <w:p w:rsidR="00447532" w:rsidRPr="003C20C5" w:rsidRDefault="00447532" w:rsidP="00447532">
      <w:pPr>
        <w:pStyle w:val="ListParagraph"/>
        <w:numPr>
          <w:ilvl w:val="0"/>
          <w:numId w:val="22"/>
        </w:numPr>
        <w:rPr>
          <w:rFonts w:ascii="Arial" w:hAnsi="Arial" w:cs="Arial"/>
          <w:color w:val="FF0000"/>
          <w:sz w:val="20"/>
          <w:szCs w:val="20"/>
        </w:rPr>
      </w:pPr>
      <w:r w:rsidRPr="003C20C5">
        <w:rPr>
          <w:rFonts w:ascii="Arial" w:hAnsi="Arial" w:cs="Arial"/>
          <w:color w:val="FF0000"/>
          <w:sz w:val="20"/>
          <w:szCs w:val="20"/>
        </w:rPr>
        <w:t>Ca atacatorul devine punct de acces pentru client si client pentru punctual de acces propriuzis</w:t>
      </w:r>
    </w:p>
    <w:p w:rsidR="00447532" w:rsidRDefault="00447532" w:rsidP="00447532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 atacatorul schimba SSID-ul punctului de acces</w:t>
      </w:r>
    </w:p>
    <w:p w:rsidR="00447532" w:rsidRDefault="00447532" w:rsidP="00447532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 se creaza o noua celula</w:t>
      </w:r>
    </w:p>
    <w:p w:rsidR="00447532" w:rsidRDefault="00447532" w:rsidP="00447532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 se extinde celula existent</w:t>
      </w:r>
      <w:r w:rsidR="003C20C5">
        <w:rPr>
          <w:rFonts w:ascii="Arial" w:hAnsi="Arial" w:cs="Arial"/>
          <w:sz w:val="20"/>
          <w:szCs w:val="20"/>
        </w:rPr>
        <w:t>a</w:t>
      </w:r>
    </w:p>
    <w:p w:rsidR="00CB12B1" w:rsidRDefault="00CB12B1" w:rsidP="00CB12B1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47532" w:rsidRDefault="0044753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Protocolul WEP:</w:t>
      </w:r>
    </w:p>
    <w:p w:rsidR="00447532" w:rsidRDefault="00447532" w:rsidP="00447532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Foloseste un algoritm diferit pentru mesajul transmis si cel receptionat</w:t>
      </w:r>
    </w:p>
    <w:p w:rsidR="00447532" w:rsidRDefault="00447532" w:rsidP="00447532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 are camp pentru protejarea impotriva modificarilor neautorizate</w:t>
      </w:r>
    </w:p>
    <w:p w:rsidR="00447532" w:rsidRDefault="00447532" w:rsidP="00447532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Cripteaza toate campurile cadrului</w:t>
      </w:r>
    </w:p>
    <w:p w:rsidR="00447532" w:rsidRPr="009C6B87" w:rsidRDefault="00447532" w:rsidP="00447532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  <w:sz w:val="20"/>
          <w:szCs w:val="20"/>
        </w:rPr>
      </w:pPr>
      <w:r w:rsidRPr="009C6B87">
        <w:rPr>
          <w:rFonts w:ascii="Arial" w:hAnsi="Arial" w:cs="Arial"/>
          <w:color w:val="FF0000"/>
          <w:sz w:val="20"/>
          <w:szCs w:val="20"/>
        </w:rPr>
        <w:t>Nu cripteaza campul IV</w:t>
      </w:r>
    </w:p>
    <w:p w:rsidR="00CB12B1" w:rsidRDefault="00CB12B1" w:rsidP="00CB12B1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47532" w:rsidRDefault="0044753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Identificatorul SSID</w:t>
      </w:r>
    </w:p>
    <w:p w:rsidR="00447532" w:rsidRDefault="00447532" w:rsidP="00447532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un identificator numai pentru punctul de acces</w:t>
      </w:r>
    </w:p>
    <w:p w:rsidR="00447532" w:rsidRDefault="00447532" w:rsidP="00447532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un identificator numai pentru client</w:t>
      </w:r>
    </w:p>
    <w:p w:rsidR="00447532" w:rsidRDefault="00447532" w:rsidP="00447532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un mesaj criptat in cadrele de informare (Beacon)</w:t>
      </w:r>
    </w:p>
    <w:p w:rsidR="00447532" w:rsidRPr="009C6B87" w:rsidRDefault="00447532" w:rsidP="00447532">
      <w:pPr>
        <w:pStyle w:val="ListParagraph"/>
        <w:numPr>
          <w:ilvl w:val="0"/>
          <w:numId w:val="24"/>
        </w:numPr>
        <w:rPr>
          <w:rFonts w:ascii="Arial" w:hAnsi="Arial" w:cs="Arial"/>
          <w:color w:val="FF0000"/>
          <w:sz w:val="20"/>
          <w:szCs w:val="20"/>
        </w:rPr>
      </w:pPr>
      <w:r w:rsidRPr="009C6B87">
        <w:rPr>
          <w:rFonts w:ascii="Arial" w:hAnsi="Arial" w:cs="Arial"/>
          <w:color w:val="FF0000"/>
          <w:sz w:val="20"/>
          <w:szCs w:val="20"/>
        </w:rPr>
        <w:t>Este un identificator ce ofera posibilitatea de separare logica a retelelor fara fir</w:t>
      </w:r>
    </w:p>
    <w:p w:rsidR="00CB12B1" w:rsidRDefault="00CB12B1" w:rsidP="00CB12B1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47532" w:rsidRDefault="0044753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Autentificarea cu cheie partajata</w:t>
      </w:r>
      <w:r w:rsidR="00CE1605">
        <w:rPr>
          <w:rFonts w:ascii="Arial" w:hAnsi="Arial" w:cs="Arial"/>
          <w:sz w:val="20"/>
          <w:szCs w:val="20"/>
        </w:rPr>
        <w:t xml:space="preserve">  </w:t>
      </w:r>
      <w:r w:rsidR="00CE1605" w:rsidRPr="00CE1605">
        <w:rPr>
          <w:rFonts w:ascii="Arial" w:hAnsi="Arial" w:cs="Arial"/>
          <w:sz w:val="20"/>
          <w:szCs w:val="20"/>
          <w:highlight w:val="green"/>
        </w:rPr>
        <w:t>???????</w:t>
      </w:r>
    </w:p>
    <w:p w:rsidR="00447532" w:rsidRPr="00BA79CA" w:rsidRDefault="00447532" w:rsidP="00447532">
      <w:pPr>
        <w:pStyle w:val="ListParagraph"/>
        <w:numPr>
          <w:ilvl w:val="0"/>
          <w:numId w:val="25"/>
        </w:numPr>
        <w:rPr>
          <w:rFonts w:ascii="Arial" w:hAnsi="Arial" w:cs="Arial"/>
          <w:color w:val="FF0000"/>
          <w:sz w:val="20"/>
          <w:szCs w:val="20"/>
        </w:rPr>
      </w:pPr>
      <w:r w:rsidRPr="00BA79CA">
        <w:rPr>
          <w:rFonts w:ascii="Arial" w:hAnsi="Arial" w:cs="Arial"/>
          <w:color w:val="FF0000"/>
          <w:sz w:val="20"/>
          <w:szCs w:val="20"/>
        </w:rPr>
        <w:t>Presupune autentificarea clientului</w:t>
      </w:r>
    </w:p>
    <w:p w:rsidR="00447532" w:rsidRDefault="00447532" w:rsidP="00447532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Presupune autentificarea punctului de acces</w:t>
      </w:r>
    </w:p>
    <w:p w:rsidR="00447532" w:rsidRDefault="00447532" w:rsidP="00447532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Presupune atat autentificarea punctului de acces cat si a clientului</w:t>
      </w:r>
    </w:p>
    <w:p w:rsidR="00447532" w:rsidRDefault="00447532" w:rsidP="00447532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Presupune ca punctual de acces are o baza de date pentru autentificare</w:t>
      </w:r>
    </w:p>
    <w:p w:rsidR="00CB12B1" w:rsidRDefault="00CB12B1" w:rsidP="00CB12B1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47532" w:rsidRDefault="0044753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Vectorul de initializare in cazul protocolului WEP</w:t>
      </w:r>
    </w:p>
    <w:p w:rsidR="00447532" w:rsidRDefault="00447532" w:rsidP="00447532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Acest camp se foloseste la calcularea campului ICV</w:t>
      </w:r>
    </w:p>
    <w:p w:rsidR="00447532" w:rsidRDefault="00447532" w:rsidP="00447532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un camp care nu se adauga la cheia static</w:t>
      </w:r>
      <w:r w:rsidR="00BD3CD4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, fiind folosit autonom</w:t>
      </w:r>
    </w:p>
    <w:p w:rsidR="00447532" w:rsidRDefault="00447532" w:rsidP="00447532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un camp folosit optional</w:t>
      </w:r>
    </w:p>
    <w:p w:rsidR="00447532" w:rsidRPr="000809C5" w:rsidRDefault="00447532" w:rsidP="00447532">
      <w:pPr>
        <w:pStyle w:val="ListParagraph"/>
        <w:numPr>
          <w:ilvl w:val="0"/>
          <w:numId w:val="26"/>
        </w:numPr>
        <w:rPr>
          <w:rFonts w:ascii="Arial" w:hAnsi="Arial" w:cs="Arial"/>
          <w:color w:val="FF0000"/>
          <w:sz w:val="20"/>
          <w:szCs w:val="20"/>
        </w:rPr>
      </w:pPr>
      <w:r w:rsidRPr="000809C5">
        <w:rPr>
          <w:rFonts w:ascii="Arial" w:hAnsi="Arial" w:cs="Arial"/>
          <w:color w:val="FF0000"/>
          <w:sz w:val="20"/>
          <w:szCs w:val="20"/>
        </w:rPr>
        <w:t>Este un camp care se adauga la cheia static</w:t>
      </w:r>
      <w:r w:rsidR="00BD3CD4" w:rsidRPr="000809C5">
        <w:rPr>
          <w:rFonts w:ascii="Arial" w:hAnsi="Arial" w:cs="Arial"/>
          <w:color w:val="FF0000"/>
          <w:sz w:val="20"/>
          <w:szCs w:val="20"/>
        </w:rPr>
        <w:t>a</w:t>
      </w:r>
    </w:p>
    <w:p w:rsidR="00D321F1" w:rsidRDefault="00D321F1" w:rsidP="00D321F1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47532" w:rsidRDefault="0044753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Standardul de autentificare 802.1x</w:t>
      </w:r>
    </w:p>
    <w:p w:rsidR="00447532" w:rsidRPr="000809C5" w:rsidRDefault="00447532" w:rsidP="00447532">
      <w:pPr>
        <w:pStyle w:val="ListParagraph"/>
        <w:numPr>
          <w:ilvl w:val="0"/>
          <w:numId w:val="27"/>
        </w:numPr>
        <w:rPr>
          <w:rFonts w:ascii="Arial" w:hAnsi="Arial" w:cs="Arial"/>
          <w:color w:val="FF0000"/>
          <w:sz w:val="20"/>
          <w:szCs w:val="20"/>
        </w:rPr>
      </w:pPr>
      <w:r w:rsidRPr="000809C5">
        <w:rPr>
          <w:rFonts w:ascii="Arial" w:hAnsi="Arial" w:cs="Arial"/>
          <w:color w:val="FF0000"/>
          <w:sz w:val="20"/>
          <w:szCs w:val="20"/>
        </w:rPr>
        <w:t>Este un standard bazat pe porturi si server de autentificare</w:t>
      </w:r>
    </w:p>
    <w:p w:rsidR="00447532" w:rsidRDefault="00447532" w:rsidP="00447532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un standard bazat numai pe porturi</w:t>
      </w:r>
    </w:p>
    <w:p w:rsidR="00447532" w:rsidRDefault="00447532" w:rsidP="00447532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un standard bazat numai pe serverul de autentificare</w:t>
      </w:r>
    </w:p>
    <w:p w:rsidR="00D321F1" w:rsidRPr="00D321F1" w:rsidRDefault="00447532" w:rsidP="00D321F1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un standard bazat pe autentificarea dispozitivelor</w:t>
      </w:r>
    </w:p>
    <w:p w:rsidR="00447532" w:rsidRDefault="0044753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Protocolul EAP foloseste</w:t>
      </w:r>
    </w:p>
    <w:p w:rsidR="00447532" w:rsidRDefault="00447532" w:rsidP="00447532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Foloseste numai pachete la nivel inferior EAPOL</w:t>
      </w:r>
    </w:p>
    <w:p w:rsidR="00447532" w:rsidRDefault="00447532" w:rsidP="00447532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Foloseste numai pachete la nivel aplicatie RADIUS</w:t>
      </w:r>
    </w:p>
    <w:p w:rsidR="00447532" w:rsidRPr="00974CEC" w:rsidRDefault="00447532" w:rsidP="00447532">
      <w:pPr>
        <w:pStyle w:val="ListParagraph"/>
        <w:numPr>
          <w:ilvl w:val="0"/>
          <w:numId w:val="28"/>
        </w:numPr>
        <w:rPr>
          <w:rFonts w:ascii="Arial" w:hAnsi="Arial" w:cs="Arial"/>
          <w:color w:val="FF0000"/>
          <w:sz w:val="20"/>
          <w:szCs w:val="20"/>
        </w:rPr>
      </w:pPr>
      <w:r w:rsidRPr="00974CEC">
        <w:rPr>
          <w:rFonts w:ascii="Arial" w:hAnsi="Arial" w:cs="Arial"/>
          <w:color w:val="FF0000"/>
          <w:sz w:val="20"/>
          <w:szCs w:val="20"/>
        </w:rPr>
        <w:t>Foloseste ambele tipuri de pachete</w:t>
      </w:r>
    </w:p>
    <w:p w:rsidR="00447532" w:rsidRDefault="00447532" w:rsidP="00447532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Acest protocol se foloseste numai de catre retelele fara fir</w:t>
      </w:r>
    </w:p>
    <w:p w:rsidR="00FC4DB4" w:rsidRDefault="00FC4DB4" w:rsidP="00FC4DB4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47532" w:rsidRDefault="0044753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Protocolul de autentificare EAP-MD5</w:t>
      </w:r>
    </w:p>
    <w:p w:rsidR="00447532" w:rsidRDefault="00447532" w:rsidP="00447532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un protocol bazat pe o autoritate de certificare</w:t>
      </w:r>
    </w:p>
    <w:p w:rsidR="00447532" w:rsidRPr="00974CEC" w:rsidRDefault="00447532" w:rsidP="00447532">
      <w:pPr>
        <w:pStyle w:val="ListParagraph"/>
        <w:numPr>
          <w:ilvl w:val="0"/>
          <w:numId w:val="29"/>
        </w:numPr>
        <w:rPr>
          <w:rFonts w:ascii="Arial" w:hAnsi="Arial" w:cs="Arial"/>
          <w:color w:val="FF0000"/>
          <w:sz w:val="20"/>
          <w:szCs w:val="20"/>
        </w:rPr>
      </w:pPr>
      <w:r w:rsidRPr="00974CEC">
        <w:rPr>
          <w:rFonts w:ascii="Arial" w:hAnsi="Arial" w:cs="Arial"/>
          <w:color w:val="FF0000"/>
          <w:sz w:val="20"/>
          <w:szCs w:val="20"/>
        </w:rPr>
        <w:t>Protejaza schimbul de mesaje prin crearea unei amprente unice cu care semneaza digital</w:t>
      </w:r>
    </w:p>
    <w:p w:rsidR="00447532" w:rsidRDefault="00447532" w:rsidP="00447532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Foloseste certificate PKI</w:t>
      </w:r>
    </w:p>
    <w:p w:rsidR="00447532" w:rsidRDefault="00447532" w:rsidP="00447532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Permite eliminarea atacurilor de tip om interpus</w:t>
      </w:r>
    </w:p>
    <w:p w:rsidR="00FC4DB4" w:rsidRDefault="00FC4DB4" w:rsidP="00FC4DB4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47532" w:rsidRDefault="0044753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Protocolul extins de autentificare cu securitate la nivel transport (EAP-TLS)</w:t>
      </w:r>
    </w:p>
    <w:p w:rsidR="00447532" w:rsidRPr="00CE1605" w:rsidRDefault="00447532" w:rsidP="00447532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  <w:highlight w:val="green"/>
        </w:rPr>
      </w:pPr>
      <w:r w:rsidRPr="00CE1605">
        <w:rPr>
          <w:rFonts w:ascii="Arial" w:hAnsi="Arial" w:cs="Arial"/>
          <w:sz w:val="20"/>
          <w:szCs w:val="20"/>
          <w:highlight w:val="green"/>
        </w:rPr>
        <w:t>Este un protocol care se bazeaza pe certificate PKI solicitand ca atat serverul cat si clientul…</w:t>
      </w:r>
      <w:r w:rsidR="00CE1605">
        <w:rPr>
          <w:rFonts w:ascii="Arial" w:hAnsi="Arial" w:cs="Arial"/>
          <w:sz w:val="20"/>
          <w:szCs w:val="20"/>
          <w:highlight w:val="green"/>
        </w:rPr>
        <w:t xml:space="preserve"> CORECTAT</w:t>
      </w:r>
    </w:p>
    <w:p w:rsidR="00447532" w:rsidRDefault="00447532" w:rsidP="00447532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 realizeaza autentificare mutuala</w:t>
      </w:r>
    </w:p>
    <w:p w:rsidR="00447532" w:rsidRDefault="00447532" w:rsidP="00447532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 se bazeaza pe certificate X.509</w:t>
      </w:r>
    </w:p>
    <w:p w:rsidR="00447532" w:rsidRPr="008171C4" w:rsidRDefault="00447532" w:rsidP="00447532">
      <w:pPr>
        <w:pStyle w:val="ListParagraph"/>
        <w:numPr>
          <w:ilvl w:val="0"/>
          <w:numId w:val="30"/>
        </w:numPr>
        <w:rPr>
          <w:rFonts w:ascii="Arial" w:hAnsi="Arial" w:cs="Arial"/>
          <w:color w:val="FF0000"/>
          <w:sz w:val="20"/>
          <w:szCs w:val="20"/>
        </w:rPr>
      </w:pPr>
      <w:r w:rsidRPr="008171C4">
        <w:rPr>
          <w:rFonts w:ascii="Arial" w:hAnsi="Arial" w:cs="Arial"/>
          <w:color w:val="FF0000"/>
          <w:sz w:val="20"/>
          <w:szCs w:val="20"/>
        </w:rPr>
        <w:t>Se bazeaza pe autentificarea prin nume utilizator si parola</w:t>
      </w:r>
    </w:p>
    <w:p w:rsidR="00B25B17" w:rsidRDefault="00B25B17" w:rsidP="00B25B1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47532" w:rsidRDefault="0044753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Protocolul extins si protejat de autentificare (PEAP)</w:t>
      </w:r>
    </w:p>
    <w:p w:rsidR="00447532" w:rsidRDefault="00447532" w:rsidP="00447532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Asigura autentificarea pe baza de nume_utilizator si parola</w:t>
      </w:r>
    </w:p>
    <w:p w:rsidR="00447532" w:rsidRDefault="00ED641B" w:rsidP="00447532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 ofera su</w:t>
      </w:r>
      <w:r w:rsidR="00447532">
        <w:rPr>
          <w:rFonts w:ascii="Arial" w:hAnsi="Arial" w:cs="Arial"/>
          <w:sz w:val="20"/>
          <w:szCs w:val="20"/>
        </w:rPr>
        <w:t>port pentru autentificarea mutuala</w:t>
      </w:r>
    </w:p>
    <w:p w:rsidR="00447532" w:rsidRPr="00582B4A" w:rsidRDefault="00447532" w:rsidP="00447532">
      <w:pPr>
        <w:pStyle w:val="ListParagraph"/>
        <w:numPr>
          <w:ilvl w:val="0"/>
          <w:numId w:val="31"/>
        </w:numPr>
        <w:rPr>
          <w:rFonts w:ascii="Arial" w:hAnsi="Arial" w:cs="Arial"/>
          <w:color w:val="FF0000"/>
          <w:sz w:val="20"/>
          <w:szCs w:val="20"/>
        </w:rPr>
      </w:pPr>
      <w:r w:rsidRPr="00582B4A">
        <w:rPr>
          <w:rFonts w:ascii="Arial" w:hAnsi="Arial" w:cs="Arial"/>
          <w:color w:val="FF0000"/>
          <w:sz w:val="20"/>
          <w:szCs w:val="20"/>
        </w:rPr>
        <w:t>Clientul PEAP se autentifica direct la serverul de autentificare</w:t>
      </w:r>
    </w:p>
    <w:p w:rsidR="00447532" w:rsidRDefault="0008154E" w:rsidP="00447532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 are sup</w:t>
      </w:r>
      <w:r w:rsidR="00447532">
        <w:rPr>
          <w:rFonts w:ascii="Arial" w:hAnsi="Arial" w:cs="Arial"/>
          <w:sz w:val="20"/>
          <w:szCs w:val="20"/>
        </w:rPr>
        <w:t>ort pentru fragmentare</w:t>
      </w:r>
    </w:p>
    <w:p w:rsidR="00B25B17" w:rsidRDefault="00B25B17" w:rsidP="00B25B17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47532" w:rsidRDefault="0044753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Protocolul WPA</w:t>
      </w:r>
    </w:p>
    <w:p w:rsidR="00447532" w:rsidRDefault="00447532" w:rsidP="00447532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Foloseste criptarea bazata pe WEP</w:t>
      </w:r>
    </w:p>
    <w:p w:rsidR="00447532" w:rsidRPr="00817687" w:rsidRDefault="00447532" w:rsidP="00447532">
      <w:pPr>
        <w:pStyle w:val="ListParagraph"/>
        <w:numPr>
          <w:ilvl w:val="0"/>
          <w:numId w:val="32"/>
        </w:numPr>
        <w:rPr>
          <w:rFonts w:ascii="Arial" w:hAnsi="Arial" w:cs="Arial"/>
          <w:color w:val="FF0000"/>
          <w:sz w:val="20"/>
          <w:szCs w:val="20"/>
        </w:rPr>
      </w:pPr>
      <w:r w:rsidRPr="00817687">
        <w:rPr>
          <w:rFonts w:ascii="Arial" w:hAnsi="Arial" w:cs="Arial"/>
          <w:color w:val="FF0000"/>
          <w:sz w:val="20"/>
          <w:szCs w:val="20"/>
        </w:rPr>
        <w:t>Realizeaza confidentialitatea folosind protocolul TKIP</w:t>
      </w:r>
    </w:p>
    <w:p w:rsidR="00447532" w:rsidRDefault="00447532" w:rsidP="00447532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Asigura integritatea mesajelor folosind ICV</w:t>
      </w:r>
    </w:p>
    <w:p w:rsidR="00447532" w:rsidRDefault="00447532" w:rsidP="00447532">
      <w:pPr>
        <w:pStyle w:val="ListParagraph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 un vector de initializare ca si WEP</w:t>
      </w:r>
    </w:p>
    <w:p w:rsidR="00EC08F5" w:rsidRDefault="00EC08F5" w:rsidP="00EC08F5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47532" w:rsidRDefault="0044753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Protocolul de intergritate cu cheie temporara TKIP</w:t>
      </w:r>
    </w:p>
    <w:p w:rsidR="00447532" w:rsidRDefault="00447532" w:rsidP="00447532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Foloseste mixarea cheilor intr-o singura faza</w:t>
      </w:r>
    </w:p>
    <w:p w:rsidR="00447532" w:rsidRDefault="003D0E88" w:rsidP="00447532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 foloseste un numa</w:t>
      </w:r>
      <w:r w:rsidR="00447532">
        <w:rPr>
          <w:rFonts w:ascii="Arial" w:hAnsi="Arial" w:cs="Arial"/>
          <w:sz w:val="20"/>
          <w:szCs w:val="20"/>
        </w:rPr>
        <w:t>rator de secventa</w:t>
      </w:r>
    </w:p>
    <w:p w:rsidR="00447532" w:rsidRPr="003D0E88" w:rsidRDefault="00447532" w:rsidP="00447532">
      <w:pPr>
        <w:pStyle w:val="ListParagraph"/>
        <w:numPr>
          <w:ilvl w:val="0"/>
          <w:numId w:val="33"/>
        </w:numPr>
        <w:rPr>
          <w:rFonts w:ascii="Arial" w:hAnsi="Arial" w:cs="Arial"/>
          <w:color w:val="FF0000"/>
          <w:sz w:val="20"/>
          <w:szCs w:val="20"/>
        </w:rPr>
      </w:pPr>
      <w:r w:rsidRPr="003D0E88">
        <w:rPr>
          <w:rFonts w:ascii="Arial" w:hAnsi="Arial" w:cs="Arial"/>
          <w:color w:val="FF0000"/>
          <w:sz w:val="20"/>
          <w:szCs w:val="20"/>
        </w:rPr>
        <w:t>Foloseste ca si cod de integritate a mesajelor codul MIC</w:t>
      </w:r>
    </w:p>
    <w:p w:rsidR="00447532" w:rsidRDefault="00447532" w:rsidP="00447532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Cripteaz</w:t>
      </w:r>
      <w:r w:rsidR="00817687">
        <w:rPr>
          <w:rFonts w:ascii="Arial" w:hAnsi="Arial" w:cs="Arial"/>
          <w:sz w:val="20"/>
          <w:szCs w:val="20"/>
        </w:rPr>
        <w:t xml:space="preserve">a intreg cadrul MPDU, inclusiv </w:t>
      </w:r>
      <w:r>
        <w:rPr>
          <w:rFonts w:ascii="Arial" w:hAnsi="Arial" w:cs="Arial"/>
          <w:sz w:val="20"/>
          <w:szCs w:val="20"/>
        </w:rPr>
        <w:t>antetul</w:t>
      </w:r>
    </w:p>
    <w:p w:rsidR="00447532" w:rsidRPr="00484A84" w:rsidRDefault="00447532" w:rsidP="00447532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47532" w:rsidRDefault="00447532" w:rsidP="00C73FA2">
      <w:pPr>
        <w:rPr>
          <w:rFonts w:ascii="Arial" w:hAnsi="Arial" w:cs="Arial"/>
          <w:sz w:val="20"/>
          <w:szCs w:val="20"/>
        </w:rPr>
      </w:pPr>
    </w:p>
    <w:p w:rsidR="00C73FA2" w:rsidRPr="00483B13" w:rsidRDefault="00C73FA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Codul de integritate al mesajului MIC</w:t>
      </w:r>
    </w:p>
    <w:p w:rsidR="00C73FA2" w:rsidRPr="00483B13" w:rsidRDefault="00C73FA2" w:rsidP="00C73FA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Foloseste acelasi cadru ca si protocolul WEP</w:t>
      </w:r>
    </w:p>
    <w:p w:rsidR="00C73FA2" w:rsidRPr="001F0055" w:rsidRDefault="00C73FA2" w:rsidP="00C73FA2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0"/>
          <w:szCs w:val="20"/>
        </w:rPr>
      </w:pPr>
      <w:r w:rsidRPr="001F0055">
        <w:rPr>
          <w:rFonts w:ascii="Arial" w:hAnsi="Arial" w:cs="Arial"/>
          <w:color w:val="FF0000"/>
          <w:sz w:val="20"/>
          <w:szCs w:val="20"/>
        </w:rPr>
        <w:t>Foloseste un cadru cu numere de secventa</w:t>
      </w:r>
    </w:p>
    <w:p w:rsidR="00C73FA2" w:rsidRPr="00483B13" w:rsidRDefault="00C73FA2" w:rsidP="00C73FA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In calculul MIC nu intra adresele MAC sursa si destinatie</w:t>
      </w:r>
    </w:p>
    <w:p w:rsidR="00C73FA2" w:rsidRDefault="00C73FA2" w:rsidP="00C73FA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Foloseste pentru calcul numai datele cadrului</w:t>
      </w:r>
    </w:p>
    <w:p w:rsidR="006D7B34" w:rsidRPr="00483B13" w:rsidRDefault="006D7B34" w:rsidP="006D7B34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C73FA2" w:rsidRPr="00483B13" w:rsidRDefault="00C72837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Protoco</w:t>
      </w:r>
      <w:r w:rsidR="00C73FA2" w:rsidRPr="00483B13">
        <w:rPr>
          <w:rFonts w:ascii="Arial" w:hAnsi="Arial" w:cs="Arial"/>
          <w:sz w:val="20"/>
          <w:szCs w:val="20"/>
        </w:rPr>
        <w:t>lul 802.11i</w:t>
      </w:r>
    </w:p>
    <w:p w:rsidR="00C73FA2" w:rsidRPr="00483B13" w:rsidRDefault="00C73FA2" w:rsidP="00C73FA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Nu realizeaza un serviciu robust de securitate</w:t>
      </w:r>
    </w:p>
    <w:p w:rsidR="00C73FA2" w:rsidRPr="000F6B05" w:rsidRDefault="00C73FA2" w:rsidP="00C73FA2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0F6B05">
        <w:rPr>
          <w:rFonts w:ascii="Arial" w:hAnsi="Arial" w:cs="Arial"/>
          <w:color w:val="FF0000"/>
          <w:sz w:val="20"/>
          <w:szCs w:val="20"/>
        </w:rPr>
        <w:t>Foloseste pentru criptare numai protocolul AES</w:t>
      </w:r>
    </w:p>
    <w:p w:rsidR="00C73FA2" w:rsidRPr="00483B13" w:rsidRDefault="00C73FA2" w:rsidP="00C73FA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Nu are posibilitatea de a realiza o autentificare mutuala</w:t>
      </w:r>
    </w:p>
    <w:p w:rsidR="00C73FA2" w:rsidRDefault="00AB558A" w:rsidP="00C73FA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folosesc aceleasi chei indi</w:t>
      </w:r>
      <w:r w:rsidR="00C73FA2" w:rsidRPr="00483B13">
        <w:rPr>
          <w:rFonts w:ascii="Arial" w:hAnsi="Arial" w:cs="Arial"/>
          <w:sz w:val="20"/>
          <w:szCs w:val="20"/>
        </w:rPr>
        <w:t>ferent de timpul transmisiei</w:t>
      </w:r>
    </w:p>
    <w:p w:rsidR="006D7B34" w:rsidRPr="00483B13" w:rsidRDefault="006D7B34" w:rsidP="006D7B34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C73FA2" w:rsidRPr="00483B13" w:rsidRDefault="00C73FA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Managementul cheilor in cadrul standardului 802.11i este realizat</w:t>
      </w:r>
    </w:p>
    <w:p w:rsidR="00C73FA2" w:rsidRPr="00483B13" w:rsidRDefault="00C73FA2" w:rsidP="00C73FA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Numai printr-o cheie pereche</w:t>
      </w:r>
    </w:p>
    <w:p w:rsidR="00C73FA2" w:rsidRPr="000F6B05" w:rsidRDefault="00C73FA2" w:rsidP="00C73FA2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  <w:sz w:val="20"/>
          <w:szCs w:val="20"/>
        </w:rPr>
      </w:pPr>
      <w:r w:rsidRPr="000F6B05">
        <w:rPr>
          <w:rFonts w:ascii="Arial" w:hAnsi="Arial" w:cs="Arial"/>
          <w:color w:val="FF0000"/>
          <w:sz w:val="20"/>
          <w:szCs w:val="20"/>
        </w:rPr>
        <w:t xml:space="preserve">In cadrul dialogului in </w:t>
      </w:r>
      <w:r w:rsidR="000F6B05" w:rsidRPr="000F6B05">
        <w:rPr>
          <w:rFonts w:ascii="Arial" w:hAnsi="Arial" w:cs="Arial"/>
          <w:color w:val="FF0000"/>
          <w:sz w:val="20"/>
          <w:szCs w:val="20"/>
        </w:rPr>
        <w:t>p</w:t>
      </w:r>
      <w:r w:rsidRPr="000F6B05">
        <w:rPr>
          <w:rFonts w:ascii="Arial" w:hAnsi="Arial" w:cs="Arial"/>
          <w:color w:val="FF0000"/>
          <w:sz w:val="20"/>
          <w:szCs w:val="20"/>
        </w:rPr>
        <w:t>atru faze</w:t>
      </w:r>
    </w:p>
    <w:p w:rsidR="00C73FA2" w:rsidRPr="00483B13" w:rsidRDefault="00C73FA2" w:rsidP="00C73FA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Numai printr-o cheie prepartajata</w:t>
      </w:r>
    </w:p>
    <w:p w:rsidR="00C73FA2" w:rsidRPr="00483B13" w:rsidRDefault="00C73FA2" w:rsidP="00C73FA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Numai printr-o cheie de grup</w:t>
      </w:r>
    </w:p>
    <w:p w:rsidR="00C73FA2" w:rsidRPr="00483B13" w:rsidRDefault="00C73FA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lastRenderedPageBreak/>
        <w:t>Protocolul CCM(CCMP)</w:t>
      </w:r>
    </w:p>
    <w:p w:rsidR="00C73FA2" w:rsidRPr="00483B13" w:rsidRDefault="00C73FA2" w:rsidP="00C73FA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Foloseste algoritmul RC4</w:t>
      </w:r>
    </w:p>
    <w:p w:rsidR="00C73FA2" w:rsidRPr="00382047" w:rsidRDefault="00C73FA2" w:rsidP="00C73FA2">
      <w:pPr>
        <w:pStyle w:val="ListParagraph"/>
        <w:numPr>
          <w:ilvl w:val="0"/>
          <w:numId w:val="7"/>
        </w:numPr>
        <w:rPr>
          <w:rFonts w:ascii="Arial" w:hAnsi="Arial" w:cs="Arial"/>
          <w:color w:val="FF0000"/>
          <w:sz w:val="20"/>
          <w:szCs w:val="20"/>
        </w:rPr>
      </w:pPr>
      <w:r w:rsidRPr="00382047">
        <w:rPr>
          <w:rFonts w:ascii="Arial" w:hAnsi="Arial" w:cs="Arial"/>
          <w:color w:val="FF0000"/>
          <w:sz w:val="20"/>
          <w:szCs w:val="20"/>
        </w:rPr>
        <w:t>Foloseste AES</w:t>
      </w:r>
    </w:p>
    <w:p w:rsidR="00C73FA2" w:rsidRPr="00483B13" w:rsidRDefault="00C73FA2" w:rsidP="00C73FA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Cripteaza intregul cadru CCMP</w:t>
      </w:r>
    </w:p>
    <w:p w:rsidR="00C73FA2" w:rsidRDefault="00C73FA2" w:rsidP="00C73FA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Foloseste un antet format numai din numarul pachetului curent</w:t>
      </w:r>
    </w:p>
    <w:p w:rsidR="00B96063" w:rsidRPr="00483B13" w:rsidRDefault="00B96063" w:rsidP="00B9606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C73FA2" w:rsidRPr="00483B13" w:rsidRDefault="00C73FA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Autentificarea SIM</w:t>
      </w:r>
      <w:r w:rsidR="00CE1605">
        <w:rPr>
          <w:rFonts w:ascii="Arial" w:hAnsi="Arial" w:cs="Arial"/>
          <w:sz w:val="20"/>
          <w:szCs w:val="20"/>
        </w:rPr>
        <w:t xml:space="preserve">  </w:t>
      </w:r>
      <w:r w:rsidR="00CE1605" w:rsidRPr="00CE1605">
        <w:rPr>
          <w:rFonts w:ascii="Arial" w:hAnsi="Arial" w:cs="Arial"/>
          <w:sz w:val="20"/>
          <w:szCs w:val="20"/>
          <w:highlight w:val="green"/>
        </w:rPr>
        <w:t>?????</w:t>
      </w:r>
    </w:p>
    <w:p w:rsidR="00C73FA2" w:rsidRPr="00AE0C28" w:rsidRDefault="00C73FA2" w:rsidP="00C73FA2">
      <w:pPr>
        <w:pStyle w:val="ListParagraph"/>
        <w:numPr>
          <w:ilvl w:val="0"/>
          <w:numId w:val="8"/>
        </w:numPr>
        <w:rPr>
          <w:rFonts w:ascii="Arial" w:hAnsi="Arial" w:cs="Arial"/>
          <w:color w:val="FF0000"/>
          <w:sz w:val="20"/>
          <w:szCs w:val="20"/>
        </w:rPr>
      </w:pPr>
      <w:r w:rsidRPr="00AE0C28">
        <w:rPr>
          <w:rFonts w:ascii="Arial" w:hAnsi="Arial" w:cs="Arial"/>
          <w:color w:val="FF0000"/>
          <w:sz w:val="20"/>
          <w:szCs w:val="20"/>
        </w:rPr>
        <w:t>Foloseste carduri SIM pentru serviciul RADIUS</w:t>
      </w:r>
    </w:p>
    <w:p w:rsidR="00C73FA2" w:rsidRPr="00AE0C28" w:rsidRDefault="00C73FA2" w:rsidP="00C73FA2">
      <w:pPr>
        <w:pStyle w:val="ListParagraph"/>
        <w:numPr>
          <w:ilvl w:val="0"/>
          <w:numId w:val="8"/>
        </w:numPr>
        <w:rPr>
          <w:rFonts w:ascii="Arial" w:hAnsi="Arial" w:cs="Arial"/>
          <w:color w:val="FF0000"/>
          <w:sz w:val="20"/>
          <w:szCs w:val="20"/>
        </w:rPr>
      </w:pPr>
      <w:r w:rsidRPr="00AE0C28">
        <w:rPr>
          <w:rFonts w:ascii="Arial" w:hAnsi="Arial" w:cs="Arial"/>
          <w:color w:val="FF0000"/>
          <w:sz w:val="20"/>
          <w:szCs w:val="20"/>
        </w:rPr>
        <w:t>Nu foloseste o cheie partajata cunoscuta de SIM si centrul de autentificare GSM</w:t>
      </w:r>
    </w:p>
    <w:p w:rsidR="00C73FA2" w:rsidRPr="00483B13" w:rsidRDefault="00C73FA2" w:rsidP="00C73FA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Algoritmii de autentificare si criptare sunt stocati in serverul RADIUS</w:t>
      </w:r>
    </w:p>
    <w:p w:rsidR="00C73FA2" w:rsidRDefault="00C73FA2" w:rsidP="00C73FA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Asigura o autentificare mutuala intre client si un server AAA</w:t>
      </w:r>
    </w:p>
    <w:p w:rsidR="00B96063" w:rsidRPr="00483B13" w:rsidRDefault="00B96063" w:rsidP="00B9606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C73FA2" w:rsidRPr="00483B13" w:rsidRDefault="00C73FA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 xml:space="preserve"> Protocolul de autentificare LEAP</w:t>
      </w:r>
    </w:p>
    <w:p w:rsidR="00C73FA2" w:rsidRPr="00B60611" w:rsidRDefault="00C73FA2" w:rsidP="00C73FA2">
      <w:pPr>
        <w:pStyle w:val="ListParagraph"/>
        <w:numPr>
          <w:ilvl w:val="0"/>
          <w:numId w:val="9"/>
        </w:numPr>
        <w:rPr>
          <w:rFonts w:ascii="Arial" w:hAnsi="Arial" w:cs="Arial"/>
          <w:color w:val="FF0000"/>
          <w:sz w:val="20"/>
          <w:szCs w:val="20"/>
        </w:rPr>
      </w:pPr>
      <w:r w:rsidRPr="00B60611">
        <w:rPr>
          <w:rFonts w:ascii="Arial" w:hAnsi="Arial" w:cs="Arial"/>
          <w:color w:val="FF0000"/>
          <w:sz w:val="20"/>
          <w:szCs w:val="20"/>
        </w:rPr>
        <w:t>Realizeaza o autentificare mutuala</w:t>
      </w:r>
    </w:p>
    <w:p w:rsidR="00C73FA2" w:rsidRPr="00483B13" w:rsidRDefault="00C73FA2" w:rsidP="00C73FA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Folloseste certificate PKI</w:t>
      </w:r>
    </w:p>
    <w:p w:rsidR="00C73FA2" w:rsidRPr="00483B13" w:rsidRDefault="00C73FA2" w:rsidP="00C73FA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Este un protocol neproprietar</w:t>
      </w:r>
    </w:p>
    <w:p w:rsidR="00C73FA2" w:rsidRDefault="00C73FA2" w:rsidP="00C73FA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Foloseste pentru autentificare module SIM</w:t>
      </w:r>
    </w:p>
    <w:p w:rsidR="00B96063" w:rsidRPr="00483B13" w:rsidRDefault="00B96063" w:rsidP="00B9606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C73FA2" w:rsidRPr="00483B13" w:rsidRDefault="00C73FA2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Autentificarea MAC</w:t>
      </w:r>
    </w:p>
    <w:p w:rsidR="00C73FA2" w:rsidRPr="00483B13" w:rsidRDefault="00C73FA2" w:rsidP="00C73FA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Presupune verificarea de catre client a a</w:t>
      </w:r>
      <w:r w:rsidR="00D3015D" w:rsidRPr="00483B13">
        <w:rPr>
          <w:rFonts w:ascii="Arial" w:hAnsi="Arial" w:cs="Arial"/>
          <w:sz w:val="20"/>
          <w:szCs w:val="20"/>
        </w:rPr>
        <w:t>dresei MAC a punctului de acces</w:t>
      </w:r>
    </w:p>
    <w:p w:rsidR="00C73FA2" w:rsidRPr="00630E8F" w:rsidRDefault="00C73FA2" w:rsidP="00C73FA2">
      <w:pPr>
        <w:pStyle w:val="ListParagraph"/>
        <w:numPr>
          <w:ilvl w:val="0"/>
          <w:numId w:val="10"/>
        </w:numPr>
        <w:rPr>
          <w:rFonts w:ascii="Arial" w:hAnsi="Arial" w:cs="Arial"/>
          <w:color w:val="FF0000"/>
          <w:sz w:val="20"/>
          <w:szCs w:val="20"/>
        </w:rPr>
      </w:pPr>
      <w:r w:rsidRPr="00630E8F">
        <w:rPr>
          <w:rFonts w:ascii="Arial" w:hAnsi="Arial" w:cs="Arial"/>
          <w:color w:val="FF0000"/>
          <w:sz w:val="20"/>
          <w:szCs w:val="20"/>
        </w:rPr>
        <w:t xml:space="preserve">Presupune verificarea de catre punctual de acces </w:t>
      </w:r>
      <w:r w:rsidR="00D3015D" w:rsidRPr="00630E8F">
        <w:rPr>
          <w:rFonts w:ascii="Arial" w:hAnsi="Arial" w:cs="Arial"/>
          <w:color w:val="FF0000"/>
          <w:sz w:val="20"/>
          <w:szCs w:val="20"/>
        </w:rPr>
        <w:t>a adresei MAC a clientului</w:t>
      </w:r>
    </w:p>
    <w:p w:rsidR="00D3015D" w:rsidRPr="00483B13" w:rsidRDefault="00D3015D" w:rsidP="00C73FA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Presupune ambele verificari, adica a adresei MAC a punctului de acces si a clientului</w:t>
      </w:r>
    </w:p>
    <w:p w:rsidR="00D3015D" w:rsidRDefault="00D3015D" w:rsidP="00C73FA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83B13">
        <w:rPr>
          <w:rFonts w:ascii="Arial" w:hAnsi="Arial" w:cs="Arial"/>
          <w:sz w:val="20"/>
          <w:szCs w:val="20"/>
        </w:rPr>
        <w:t>Presupune folosirea unui protocol EAP pentru verificarea adreselor MAC</w:t>
      </w:r>
    </w:p>
    <w:p w:rsidR="00B96063" w:rsidRPr="00483B13" w:rsidRDefault="00B96063" w:rsidP="00B9606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D3015D" w:rsidRDefault="009D10FA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autentificarea folosind protocolul EAP portul necontrolat este</w:t>
      </w:r>
    </w:p>
    <w:p w:rsidR="009D10FA" w:rsidRPr="00630E8F" w:rsidRDefault="009D10FA" w:rsidP="009D10FA">
      <w:pPr>
        <w:pStyle w:val="ListParagraph"/>
        <w:numPr>
          <w:ilvl w:val="0"/>
          <w:numId w:val="11"/>
        </w:numPr>
        <w:rPr>
          <w:rFonts w:ascii="Arial" w:hAnsi="Arial" w:cs="Arial"/>
          <w:color w:val="FF0000"/>
          <w:sz w:val="20"/>
          <w:szCs w:val="20"/>
        </w:rPr>
      </w:pPr>
      <w:r w:rsidRPr="00630E8F">
        <w:rPr>
          <w:rFonts w:ascii="Arial" w:hAnsi="Arial" w:cs="Arial"/>
          <w:color w:val="FF0000"/>
          <w:sz w:val="20"/>
          <w:szCs w:val="20"/>
        </w:rPr>
        <w:t>Un port care permite numai transmiterea mesajelor de autentificare</w:t>
      </w:r>
    </w:p>
    <w:p w:rsidR="009D10FA" w:rsidRDefault="009D10FA" w:rsidP="009D10FA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port care permite transmiterea si a celorlalte date</w:t>
      </w:r>
    </w:p>
    <w:p w:rsidR="009D10FA" w:rsidRDefault="009D10FA" w:rsidP="009D10FA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port deschis numai la terminarea sesiunii de lucru</w:t>
      </w:r>
    </w:p>
    <w:p w:rsidR="009D10FA" w:rsidRDefault="009D10FA" w:rsidP="009D10FA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port care este folosit numai de catre datele ce reprezinta adrese MAC</w:t>
      </w:r>
    </w:p>
    <w:p w:rsidR="00B96063" w:rsidRDefault="00B96063" w:rsidP="00B9606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9D10FA" w:rsidRDefault="007801AE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Protejarea impotriva atacului de negarea serviciului se face</w:t>
      </w:r>
    </w:p>
    <w:p w:rsidR="007801AE" w:rsidRPr="00C9118B" w:rsidRDefault="007801AE" w:rsidP="007801AE">
      <w:pPr>
        <w:pStyle w:val="ListParagraph"/>
        <w:numPr>
          <w:ilvl w:val="0"/>
          <w:numId w:val="12"/>
        </w:numPr>
        <w:rPr>
          <w:rFonts w:ascii="Arial" w:hAnsi="Arial" w:cs="Arial"/>
          <w:color w:val="FF0000"/>
          <w:sz w:val="20"/>
          <w:szCs w:val="20"/>
        </w:rPr>
      </w:pPr>
      <w:r w:rsidRPr="00C9118B">
        <w:rPr>
          <w:rFonts w:ascii="Arial" w:hAnsi="Arial" w:cs="Arial"/>
          <w:color w:val="FF0000"/>
          <w:sz w:val="20"/>
          <w:szCs w:val="20"/>
        </w:rPr>
        <w:t>Necesita autentificarea reciproca de la un capat la altul</w:t>
      </w:r>
    </w:p>
    <w:p w:rsidR="007801AE" w:rsidRDefault="007801AE" w:rsidP="007801A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indreapta antenele directionale spre exteriorul cladirii</w:t>
      </w:r>
    </w:p>
    <w:p w:rsidR="007801AE" w:rsidRDefault="007801AE" w:rsidP="007801A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realizeaza ocuparea canalelor de transmisie</w:t>
      </w:r>
    </w:p>
    <w:p w:rsidR="007801AE" w:rsidRDefault="007801AE" w:rsidP="007801A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Utilizarea nodu</w:t>
      </w:r>
      <w:r w:rsidR="00630E8F">
        <w:rPr>
          <w:rFonts w:ascii="Arial" w:hAnsi="Arial" w:cs="Arial"/>
          <w:sz w:val="20"/>
          <w:szCs w:val="20"/>
        </w:rPr>
        <w:t>lui victimei ca nod intermediar</w:t>
      </w:r>
      <w:r>
        <w:rPr>
          <w:rFonts w:ascii="Arial" w:hAnsi="Arial" w:cs="Arial"/>
          <w:sz w:val="20"/>
          <w:szCs w:val="20"/>
        </w:rPr>
        <w:t xml:space="preserve"> pentru retransmiterea continua de pachete de date inutile</w:t>
      </w:r>
    </w:p>
    <w:p w:rsidR="00B96063" w:rsidRDefault="00B96063" w:rsidP="00B9606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7801AE" w:rsidRDefault="007801AE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Punctele de acces stand-alone</w:t>
      </w:r>
    </w:p>
    <w:p w:rsidR="007801AE" w:rsidRDefault="007801AE" w:rsidP="007801AE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 un management centralizat pentru puterea si frecventele de emisie</w:t>
      </w:r>
    </w:p>
    <w:p w:rsidR="007801AE" w:rsidRDefault="007801AE" w:rsidP="007801AE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 costuri mari de achizitie, instalare si exploatare</w:t>
      </w:r>
    </w:p>
    <w:p w:rsidR="007801AE" w:rsidRPr="002433D5" w:rsidRDefault="007801AE" w:rsidP="007801AE">
      <w:pPr>
        <w:pStyle w:val="ListParagraph"/>
        <w:numPr>
          <w:ilvl w:val="0"/>
          <w:numId w:val="13"/>
        </w:numPr>
        <w:rPr>
          <w:rFonts w:ascii="Arial" w:hAnsi="Arial" w:cs="Arial"/>
          <w:color w:val="FF0000"/>
          <w:sz w:val="20"/>
          <w:szCs w:val="20"/>
        </w:rPr>
      </w:pPr>
      <w:r w:rsidRPr="002433D5">
        <w:rPr>
          <w:rFonts w:ascii="Arial" w:hAnsi="Arial" w:cs="Arial"/>
          <w:color w:val="FF0000"/>
          <w:sz w:val="20"/>
          <w:szCs w:val="20"/>
        </w:rPr>
        <w:t>Pot functiona de sine statatoare, aigurand autentificarea, securitatea si managementul intr-o singura unitate</w:t>
      </w:r>
    </w:p>
    <w:p w:rsidR="007801AE" w:rsidRDefault="007801AE" w:rsidP="007801AE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 sunt indicate pentru firmele mici si medii</w:t>
      </w:r>
    </w:p>
    <w:p w:rsidR="00B96063" w:rsidRDefault="00B96063" w:rsidP="00B96063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7801AE" w:rsidRDefault="00BF6608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Regenerarea cheilor de criptare la interval specificate</w:t>
      </w:r>
    </w:p>
    <w:p w:rsidR="00BF6608" w:rsidRDefault="00BF6608" w:rsidP="00BF6608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Asigura o transmisiune fara erori</w:t>
      </w:r>
    </w:p>
    <w:p w:rsidR="00BF6608" w:rsidRDefault="00BF6608" w:rsidP="00BF6608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o metodologie ce nu necesita servere RADIUS</w:t>
      </w:r>
    </w:p>
    <w:p w:rsidR="00BF6608" w:rsidRDefault="00BF6608" w:rsidP="00BF6608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Asigura un management mai simplu al securitatii retelei</w:t>
      </w:r>
    </w:p>
    <w:p w:rsidR="00BF6608" w:rsidRPr="002433D5" w:rsidRDefault="00BF6608" w:rsidP="00BF6608">
      <w:pPr>
        <w:pStyle w:val="ListParagraph"/>
        <w:numPr>
          <w:ilvl w:val="0"/>
          <w:numId w:val="14"/>
        </w:numPr>
        <w:rPr>
          <w:rFonts w:ascii="Arial" w:hAnsi="Arial" w:cs="Arial"/>
          <w:color w:val="FF0000"/>
          <w:sz w:val="20"/>
          <w:szCs w:val="20"/>
        </w:rPr>
      </w:pPr>
      <w:r w:rsidRPr="002433D5">
        <w:rPr>
          <w:rFonts w:ascii="Arial" w:hAnsi="Arial" w:cs="Arial"/>
          <w:color w:val="FF0000"/>
          <w:sz w:val="20"/>
          <w:szCs w:val="20"/>
        </w:rPr>
        <w:t>Asigura o confidentialitate sporita a datelor</w:t>
      </w:r>
    </w:p>
    <w:p w:rsidR="00BE449D" w:rsidRDefault="00BE449D" w:rsidP="00BE449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BF6608" w:rsidRDefault="00BF6608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Gruparea in domenii de lucru a retelelor fara fir</w:t>
      </w:r>
      <w:r w:rsidR="00CE1605">
        <w:rPr>
          <w:rFonts w:ascii="Arial" w:hAnsi="Arial" w:cs="Arial"/>
          <w:sz w:val="20"/>
          <w:szCs w:val="20"/>
        </w:rPr>
        <w:t xml:space="preserve"> </w:t>
      </w:r>
      <w:r w:rsidR="00CE1605" w:rsidRPr="00CE1605">
        <w:rPr>
          <w:rFonts w:ascii="Arial" w:hAnsi="Arial" w:cs="Arial"/>
          <w:sz w:val="20"/>
          <w:szCs w:val="20"/>
          <w:highlight w:val="green"/>
        </w:rPr>
        <w:t>?????</w:t>
      </w:r>
    </w:p>
    <w:p w:rsidR="00BF6608" w:rsidRDefault="00BF6608" w:rsidP="00BF6608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Presupune crearea de celule numai la nivel de departament</w:t>
      </w:r>
    </w:p>
    <w:p w:rsidR="00BF6608" w:rsidRDefault="00BF6608" w:rsidP="00BF6608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Presupune un serviciu fara fir cu acelasi SSID</w:t>
      </w:r>
      <w:r w:rsidR="00CE1605">
        <w:rPr>
          <w:rFonts w:ascii="Arial" w:hAnsi="Arial" w:cs="Arial"/>
          <w:sz w:val="20"/>
          <w:szCs w:val="20"/>
        </w:rPr>
        <w:t xml:space="preserve">  </w:t>
      </w:r>
      <w:r w:rsidR="00CE1605" w:rsidRPr="00CE1605">
        <w:rPr>
          <w:rFonts w:ascii="Arial" w:hAnsi="Arial" w:cs="Arial"/>
          <w:sz w:val="20"/>
          <w:szCs w:val="20"/>
          <w:highlight w:val="green"/>
        </w:rPr>
        <w:t>??</w:t>
      </w:r>
    </w:p>
    <w:p w:rsidR="00BF6608" w:rsidRDefault="00BF6608" w:rsidP="00BF6608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Presupune crearea de celule numai dupa acelasi tip de punct de acces</w:t>
      </w:r>
    </w:p>
    <w:p w:rsidR="00BF6608" w:rsidRPr="002433D5" w:rsidRDefault="00BF6608" w:rsidP="00BF6608">
      <w:pPr>
        <w:pStyle w:val="ListParagraph"/>
        <w:numPr>
          <w:ilvl w:val="0"/>
          <w:numId w:val="15"/>
        </w:numPr>
        <w:rPr>
          <w:rFonts w:ascii="Arial" w:hAnsi="Arial" w:cs="Arial"/>
          <w:color w:val="FF0000"/>
          <w:sz w:val="20"/>
          <w:szCs w:val="20"/>
        </w:rPr>
      </w:pPr>
      <w:r w:rsidRPr="002433D5">
        <w:rPr>
          <w:rFonts w:ascii="Arial" w:hAnsi="Arial" w:cs="Arial"/>
          <w:color w:val="FF0000"/>
          <w:sz w:val="20"/>
          <w:szCs w:val="20"/>
        </w:rPr>
        <w:t>Presupune crearea de celule numai dupa acelasi tip de client</w:t>
      </w:r>
    </w:p>
    <w:p w:rsidR="00BE449D" w:rsidRDefault="00BE449D" w:rsidP="00BE449D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BF6608" w:rsidRDefault="00453045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Sistemul de autentificare RADIUS</w:t>
      </w:r>
    </w:p>
    <w:p w:rsidR="00453045" w:rsidRDefault="00FA6A14" w:rsidP="00453045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Foloseste numai servere cu baze de date centralizate</w:t>
      </w:r>
    </w:p>
    <w:p w:rsidR="00FA6A14" w:rsidRDefault="00FA6A14" w:rsidP="00453045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Foloseste numai servere cu baze de date distribuite</w:t>
      </w:r>
    </w:p>
    <w:p w:rsidR="00FA6A14" w:rsidRDefault="00FA6A14" w:rsidP="00453045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Foloseste numai servere cu baze de date legate intre ele</w:t>
      </w:r>
    </w:p>
    <w:p w:rsidR="00FA6A14" w:rsidRPr="00C9118B" w:rsidRDefault="00FA6A14" w:rsidP="00453045">
      <w:pPr>
        <w:pStyle w:val="ListParagraph"/>
        <w:numPr>
          <w:ilvl w:val="0"/>
          <w:numId w:val="16"/>
        </w:numPr>
        <w:rPr>
          <w:rFonts w:ascii="Arial" w:hAnsi="Arial" w:cs="Arial"/>
          <w:color w:val="FF0000"/>
          <w:sz w:val="20"/>
          <w:szCs w:val="20"/>
        </w:rPr>
      </w:pPr>
      <w:r w:rsidRPr="00C9118B">
        <w:rPr>
          <w:rFonts w:ascii="Arial" w:hAnsi="Arial" w:cs="Arial"/>
          <w:color w:val="FF0000"/>
          <w:sz w:val="20"/>
          <w:szCs w:val="20"/>
        </w:rPr>
        <w:t>Foloseste servere cu baze de date distribuite sau centralizate</w:t>
      </w:r>
    </w:p>
    <w:p w:rsidR="00A17F6B" w:rsidRDefault="00A17F6B" w:rsidP="00A17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FA6A14" w:rsidRDefault="00072CE9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Dispozitivele de monitorizare a traficului la nivelul legaturii de date</w:t>
      </w:r>
    </w:p>
    <w:p w:rsidR="00072CE9" w:rsidRPr="00C9118B" w:rsidRDefault="00072CE9" w:rsidP="00072CE9">
      <w:pPr>
        <w:pStyle w:val="ListParagraph"/>
        <w:numPr>
          <w:ilvl w:val="0"/>
          <w:numId w:val="17"/>
        </w:numPr>
        <w:rPr>
          <w:rFonts w:ascii="Arial" w:hAnsi="Arial" w:cs="Arial"/>
          <w:color w:val="FF0000"/>
          <w:sz w:val="20"/>
          <w:szCs w:val="20"/>
        </w:rPr>
      </w:pPr>
      <w:r w:rsidRPr="00C9118B">
        <w:rPr>
          <w:rFonts w:ascii="Arial" w:hAnsi="Arial" w:cs="Arial"/>
          <w:color w:val="FF0000"/>
          <w:sz w:val="20"/>
          <w:szCs w:val="20"/>
        </w:rPr>
        <w:t>Pot fi contracarate prin criptarea datelor transmise</w:t>
      </w:r>
    </w:p>
    <w:p w:rsidR="00072CE9" w:rsidRDefault="00072CE9" w:rsidP="00072CE9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 fi contracarate prin analizarea desfasurarii traficului</w:t>
      </w:r>
    </w:p>
    <w:p w:rsidR="00072CE9" w:rsidRDefault="00072CE9" w:rsidP="00072CE9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 fi contracarate prin folosirea de servere puternice</w:t>
      </w:r>
    </w:p>
    <w:p w:rsidR="00072CE9" w:rsidRDefault="00072CE9" w:rsidP="00072CE9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 fi contracarate prin folosirea de canale nesuprapuse</w:t>
      </w:r>
    </w:p>
    <w:p w:rsidR="00A17F6B" w:rsidRDefault="00A17F6B" w:rsidP="00A17F6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072CE9" w:rsidRDefault="00072CE9" w:rsidP="004475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Protejarea impotriva atacurilor de tip punct de acces fals</w:t>
      </w:r>
    </w:p>
    <w:p w:rsidR="00072CE9" w:rsidRDefault="00072CE9" w:rsidP="00072CE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realizeaza prin folosirea de viteze de lucru mari</w:t>
      </w:r>
    </w:p>
    <w:p w:rsidR="00072CE9" w:rsidRPr="00C9118B" w:rsidRDefault="00072CE9" w:rsidP="00072CE9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0"/>
          <w:szCs w:val="20"/>
        </w:rPr>
      </w:pPr>
      <w:r w:rsidRPr="00C9118B">
        <w:rPr>
          <w:rFonts w:ascii="Arial" w:hAnsi="Arial" w:cs="Arial"/>
          <w:color w:val="FF0000"/>
          <w:sz w:val="20"/>
          <w:szCs w:val="20"/>
        </w:rPr>
        <w:t>Se realizeaza prin folosirea de autentificari mutuale</w:t>
      </w:r>
    </w:p>
    <w:p w:rsidR="00072CE9" w:rsidRDefault="00072CE9" w:rsidP="00072CE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realizeaza prin folosirea de puncte de acces multisystem</w:t>
      </w:r>
    </w:p>
    <w:p w:rsidR="00072CE9" w:rsidRDefault="00072CE9" w:rsidP="00072CE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realizeaza prin folosirea de celule pe domenii</w:t>
      </w:r>
    </w:p>
    <w:p w:rsidR="00B67B86" w:rsidRPr="00B67B86" w:rsidRDefault="00B67B86" w:rsidP="00B67B86">
      <w:pPr>
        <w:tabs>
          <w:tab w:val="left" w:pos="1038"/>
        </w:tabs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B67B86" w:rsidRPr="00B67B86" w:rsidSect="00B83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446" w:rsidRDefault="009F6446" w:rsidP="00B67B86">
      <w:r>
        <w:separator/>
      </w:r>
    </w:p>
  </w:endnote>
  <w:endnote w:type="continuationSeparator" w:id="1">
    <w:p w:rsidR="009F6446" w:rsidRDefault="009F6446" w:rsidP="00B67B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446" w:rsidRDefault="009F6446" w:rsidP="00B67B86">
      <w:r>
        <w:separator/>
      </w:r>
    </w:p>
  </w:footnote>
  <w:footnote w:type="continuationSeparator" w:id="1">
    <w:p w:rsidR="009F6446" w:rsidRDefault="009F6446" w:rsidP="00B67B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E6033"/>
    <w:multiLevelType w:val="hybridMultilevel"/>
    <w:tmpl w:val="D02E0816"/>
    <w:lvl w:ilvl="0" w:tplc="8378F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E53EA1"/>
    <w:multiLevelType w:val="hybridMultilevel"/>
    <w:tmpl w:val="F7DAFA14"/>
    <w:lvl w:ilvl="0" w:tplc="0FD238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660F52"/>
    <w:multiLevelType w:val="hybridMultilevel"/>
    <w:tmpl w:val="0DB08954"/>
    <w:lvl w:ilvl="0" w:tplc="A36629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9937E8"/>
    <w:multiLevelType w:val="hybridMultilevel"/>
    <w:tmpl w:val="3140E630"/>
    <w:lvl w:ilvl="0" w:tplc="BE9A90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216B7D"/>
    <w:multiLevelType w:val="hybridMultilevel"/>
    <w:tmpl w:val="FEEE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50441"/>
    <w:multiLevelType w:val="hybridMultilevel"/>
    <w:tmpl w:val="92F8CE36"/>
    <w:lvl w:ilvl="0" w:tplc="4112B3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99163B"/>
    <w:multiLevelType w:val="hybridMultilevel"/>
    <w:tmpl w:val="6FF21BBA"/>
    <w:lvl w:ilvl="0" w:tplc="5126A5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5576C9"/>
    <w:multiLevelType w:val="hybridMultilevel"/>
    <w:tmpl w:val="400C7166"/>
    <w:lvl w:ilvl="0" w:tplc="95AEC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D43942"/>
    <w:multiLevelType w:val="hybridMultilevel"/>
    <w:tmpl w:val="B7BE634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1E7D60"/>
    <w:multiLevelType w:val="hybridMultilevel"/>
    <w:tmpl w:val="4280AAF8"/>
    <w:lvl w:ilvl="0" w:tplc="D4EE31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4D6E00"/>
    <w:multiLevelType w:val="hybridMultilevel"/>
    <w:tmpl w:val="CC2C53A2"/>
    <w:lvl w:ilvl="0" w:tplc="5A723D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BA623B"/>
    <w:multiLevelType w:val="hybridMultilevel"/>
    <w:tmpl w:val="D1B8181C"/>
    <w:lvl w:ilvl="0" w:tplc="A70AC2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465709"/>
    <w:multiLevelType w:val="hybridMultilevel"/>
    <w:tmpl w:val="36CA5F2A"/>
    <w:lvl w:ilvl="0" w:tplc="69A8AF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58212E"/>
    <w:multiLevelType w:val="hybridMultilevel"/>
    <w:tmpl w:val="910CDEA4"/>
    <w:lvl w:ilvl="0" w:tplc="EF7AE4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022FC7"/>
    <w:multiLevelType w:val="hybridMultilevel"/>
    <w:tmpl w:val="AB16FDBC"/>
    <w:lvl w:ilvl="0" w:tplc="03B228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0A5F67"/>
    <w:multiLevelType w:val="hybridMultilevel"/>
    <w:tmpl w:val="3456463E"/>
    <w:lvl w:ilvl="0" w:tplc="A9663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3B7437"/>
    <w:multiLevelType w:val="hybridMultilevel"/>
    <w:tmpl w:val="E1FC0DEA"/>
    <w:lvl w:ilvl="0" w:tplc="4718CD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E04F29"/>
    <w:multiLevelType w:val="hybridMultilevel"/>
    <w:tmpl w:val="510CA9E0"/>
    <w:lvl w:ilvl="0" w:tplc="A2F665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47390F"/>
    <w:multiLevelType w:val="hybridMultilevel"/>
    <w:tmpl w:val="80C8F6D8"/>
    <w:lvl w:ilvl="0" w:tplc="CDD629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2456CD"/>
    <w:multiLevelType w:val="hybridMultilevel"/>
    <w:tmpl w:val="383814EC"/>
    <w:lvl w:ilvl="0" w:tplc="329A89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0C3363A"/>
    <w:multiLevelType w:val="hybridMultilevel"/>
    <w:tmpl w:val="7D42ECDA"/>
    <w:lvl w:ilvl="0" w:tplc="6714C7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3156AA"/>
    <w:multiLevelType w:val="hybridMultilevel"/>
    <w:tmpl w:val="95F0AA52"/>
    <w:lvl w:ilvl="0" w:tplc="AA7022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55F0D14"/>
    <w:multiLevelType w:val="hybridMultilevel"/>
    <w:tmpl w:val="7B108BC8"/>
    <w:lvl w:ilvl="0" w:tplc="7E4A6D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73551D"/>
    <w:multiLevelType w:val="hybridMultilevel"/>
    <w:tmpl w:val="616274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4C719E"/>
    <w:multiLevelType w:val="hybridMultilevel"/>
    <w:tmpl w:val="1E5AB206"/>
    <w:lvl w:ilvl="0" w:tplc="2904E3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7715F90"/>
    <w:multiLevelType w:val="hybridMultilevel"/>
    <w:tmpl w:val="7CD68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BF0BEE"/>
    <w:multiLevelType w:val="hybridMultilevel"/>
    <w:tmpl w:val="9CCCEB6E"/>
    <w:lvl w:ilvl="0" w:tplc="19C05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43184D"/>
    <w:multiLevelType w:val="hybridMultilevel"/>
    <w:tmpl w:val="933A7C88"/>
    <w:lvl w:ilvl="0" w:tplc="4A4498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FD14F1"/>
    <w:multiLevelType w:val="hybridMultilevel"/>
    <w:tmpl w:val="4BBCBC22"/>
    <w:lvl w:ilvl="0" w:tplc="B344C0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14C33B5"/>
    <w:multiLevelType w:val="hybridMultilevel"/>
    <w:tmpl w:val="0562CCCE"/>
    <w:lvl w:ilvl="0" w:tplc="974854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783BD8"/>
    <w:multiLevelType w:val="hybridMultilevel"/>
    <w:tmpl w:val="39AE2E1C"/>
    <w:lvl w:ilvl="0" w:tplc="50AA1D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5BB4E69"/>
    <w:multiLevelType w:val="hybridMultilevel"/>
    <w:tmpl w:val="8684E4FC"/>
    <w:lvl w:ilvl="0" w:tplc="0AA016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A8509B3"/>
    <w:multiLevelType w:val="hybridMultilevel"/>
    <w:tmpl w:val="C53630C8"/>
    <w:lvl w:ilvl="0" w:tplc="C31244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EE86C28"/>
    <w:multiLevelType w:val="hybridMultilevel"/>
    <w:tmpl w:val="47D6485C"/>
    <w:lvl w:ilvl="0" w:tplc="EE861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3"/>
  </w:num>
  <w:num w:numId="3">
    <w:abstractNumId w:val="12"/>
  </w:num>
  <w:num w:numId="4">
    <w:abstractNumId w:val="8"/>
  </w:num>
  <w:num w:numId="5">
    <w:abstractNumId w:val="24"/>
  </w:num>
  <w:num w:numId="6">
    <w:abstractNumId w:val="33"/>
  </w:num>
  <w:num w:numId="7">
    <w:abstractNumId w:val="19"/>
  </w:num>
  <w:num w:numId="8">
    <w:abstractNumId w:val="3"/>
  </w:num>
  <w:num w:numId="9">
    <w:abstractNumId w:val="13"/>
  </w:num>
  <w:num w:numId="10">
    <w:abstractNumId w:val="2"/>
  </w:num>
  <w:num w:numId="11">
    <w:abstractNumId w:val="15"/>
  </w:num>
  <w:num w:numId="12">
    <w:abstractNumId w:val="0"/>
  </w:num>
  <w:num w:numId="13">
    <w:abstractNumId w:val="10"/>
  </w:num>
  <w:num w:numId="14">
    <w:abstractNumId w:val="31"/>
  </w:num>
  <w:num w:numId="15">
    <w:abstractNumId w:val="11"/>
  </w:num>
  <w:num w:numId="16">
    <w:abstractNumId w:val="1"/>
  </w:num>
  <w:num w:numId="17">
    <w:abstractNumId w:val="17"/>
  </w:num>
  <w:num w:numId="18">
    <w:abstractNumId w:val="22"/>
  </w:num>
  <w:num w:numId="19">
    <w:abstractNumId w:val="9"/>
  </w:num>
  <w:num w:numId="20">
    <w:abstractNumId w:val="18"/>
  </w:num>
  <w:num w:numId="21">
    <w:abstractNumId w:val="28"/>
  </w:num>
  <w:num w:numId="22">
    <w:abstractNumId w:val="16"/>
  </w:num>
  <w:num w:numId="23">
    <w:abstractNumId w:val="6"/>
  </w:num>
  <w:num w:numId="24">
    <w:abstractNumId w:val="7"/>
  </w:num>
  <w:num w:numId="25">
    <w:abstractNumId w:val="5"/>
  </w:num>
  <w:num w:numId="26">
    <w:abstractNumId w:val="20"/>
  </w:num>
  <w:num w:numId="27">
    <w:abstractNumId w:val="30"/>
  </w:num>
  <w:num w:numId="28">
    <w:abstractNumId w:val="14"/>
  </w:num>
  <w:num w:numId="29">
    <w:abstractNumId w:val="27"/>
  </w:num>
  <w:num w:numId="30">
    <w:abstractNumId w:val="32"/>
  </w:num>
  <w:num w:numId="31">
    <w:abstractNumId w:val="29"/>
  </w:num>
  <w:num w:numId="32">
    <w:abstractNumId w:val="26"/>
  </w:num>
  <w:num w:numId="33">
    <w:abstractNumId w:val="21"/>
  </w:num>
  <w:num w:numId="3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FA2"/>
    <w:rsid w:val="000504CF"/>
    <w:rsid w:val="000605E5"/>
    <w:rsid w:val="00072CE9"/>
    <w:rsid w:val="000809C5"/>
    <w:rsid w:val="0008154E"/>
    <w:rsid w:val="000A60B4"/>
    <w:rsid w:val="000B1070"/>
    <w:rsid w:val="000B2E47"/>
    <w:rsid w:val="000F6B05"/>
    <w:rsid w:val="0013595C"/>
    <w:rsid w:val="001604A3"/>
    <w:rsid w:val="001821DE"/>
    <w:rsid w:val="001F0055"/>
    <w:rsid w:val="002433D5"/>
    <w:rsid w:val="00382047"/>
    <w:rsid w:val="003C20C5"/>
    <w:rsid w:val="003C726E"/>
    <w:rsid w:val="003D0E88"/>
    <w:rsid w:val="00417CFB"/>
    <w:rsid w:val="00444AF8"/>
    <w:rsid w:val="00447532"/>
    <w:rsid w:val="00453045"/>
    <w:rsid w:val="00483B13"/>
    <w:rsid w:val="00484A84"/>
    <w:rsid w:val="004D50F7"/>
    <w:rsid w:val="004E16F7"/>
    <w:rsid w:val="00503DB3"/>
    <w:rsid w:val="00565B33"/>
    <w:rsid w:val="00582B4A"/>
    <w:rsid w:val="005B25DC"/>
    <w:rsid w:val="005E2777"/>
    <w:rsid w:val="00630E8F"/>
    <w:rsid w:val="006D7B34"/>
    <w:rsid w:val="007801AE"/>
    <w:rsid w:val="008171C4"/>
    <w:rsid w:val="00817687"/>
    <w:rsid w:val="008C5BCD"/>
    <w:rsid w:val="00957F8E"/>
    <w:rsid w:val="00974CEC"/>
    <w:rsid w:val="009C6B87"/>
    <w:rsid w:val="009D10FA"/>
    <w:rsid w:val="009F6446"/>
    <w:rsid w:val="00A04FFD"/>
    <w:rsid w:val="00A17F6B"/>
    <w:rsid w:val="00A37533"/>
    <w:rsid w:val="00A55A03"/>
    <w:rsid w:val="00AB558A"/>
    <w:rsid w:val="00AE0C28"/>
    <w:rsid w:val="00B25B17"/>
    <w:rsid w:val="00B60611"/>
    <w:rsid w:val="00B67B86"/>
    <w:rsid w:val="00B830FE"/>
    <w:rsid w:val="00B8476D"/>
    <w:rsid w:val="00B96063"/>
    <w:rsid w:val="00BA79CA"/>
    <w:rsid w:val="00BD3CD4"/>
    <w:rsid w:val="00BE449D"/>
    <w:rsid w:val="00BF6608"/>
    <w:rsid w:val="00C72837"/>
    <w:rsid w:val="00C73FA2"/>
    <w:rsid w:val="00C9118B"/>
    <w:rsid w:val="00CB12B1"/>
    <w:rsid w:val="00CE1605"/>
    <w:rsid w:val="00D005CB"/>
    <w:rsid w:val="00D3015D"/>
    <w:rsid w:val="00D321F1"/>
    <w:rsid w:val="00D53C69"/>
    <w:rsid w:val="00D940DC"/>
    <w:rsid w:val="00DB190C"/>
    <w:rsid w:val="00DC2F21"/>
    <w:rsid w:val="00DD703B"/>
    <w:rsid w:val="00E33987"/>
    <w:rsid w:val="00E72586"/>
    <w:rsid w:val="00EC08F5"/>
    <w:rsid w:val="00ED641B"/>
    <w:rsid w:val="00F7726B"/>
    <w:rsid w:val="00F96AA0"/>
    <w:rsid w:val="00FA6A14"/>
    <w:rsid w:val="00FC4DB4"/>
    <w:rsid w:val="00FD37E9"/>
    <w:rsid w:val="00FE347B"/>
    <w:rsid w:val="00FF6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30F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FA2"/>
    <w:pPr>
      <w:ind w:left="720"/>
      <w:contextualSpacing/>
    </w:pPr>
  </w:style>
  <w:style w:type="paragraph" w:styleId="Header">
    <w:name w:val="header"/>
    <w:basedOn w:val="Normal"/>
    <w:link w:val="HeaderChar"/>
    <w:rsid w:val="00B67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7B86"/>
    <w:rPr>
      <w:sz w:val="24"/>
      <w:szCs w:val="24"/>
    </w:rPr>
  </w:style>
  <w:style w:type="paragraph" w:styleId="Footer">
    <w:name w:val="footer"/>
    <w:basedOn w:val="Normal"/>
    <w:link w:val="FooterChar"/>
    <w:rsid w:val="00B67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67B8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FA2"/>
    <w:pPr>
      <w:ind w:left="720"/>
      <w:contextualSpacing/>
    </w:pPr>
  </w:style>
  <w:style w:type="paragraph" w:styleId="Header">
    <w:name w:val="header"/>
    <w:basedOn w:val="Normal"/>
    <w:link w:val="HeaderChar"/>
    <w:rsid w:val="00B67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7B86"/>
    <w:rPr>
      <w:sz w:val="24"/>
      <w:szCs w:val="24"/>
    </w:rPr>
  </w:style>
  <w:style w:type="paragraph" w:styleId="Footer">
    <w:name w:val="footer"/>
    <w:basedOn w:val="Normal"/>
    <w:link w:val="FooterChar"/>
    <w:rsid w:val="00B67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67B8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User</cp:lastModifiedBy>
  <cp:revision>2</cp:revision>
  <dcterms:created xsi:type="dcterms:W3CDTF">2013-01-28T11:37:00Z</dcterms:created>
  <dcterms:modified xsi:type="dcterms:W3CDTF">2013-01-28T11:37:00Z</dcterms:modified>
</cp:coreProperties>
</file>