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FE07" w14:textId="77777777" w:rsidR="006027F3" w:rsidRDefault="00926B4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4863FCB" w14:textId="77777777" w:rsidR="006027F3" w:rsidRDefault="00926B4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D49FBC8" w14:textId="77777777" w:rsidR="006027F3" w:rsidRDefault="006027F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27F3" w14:paraId="6FB3DD46" w14:textId="77777777">
        <w:tc>
          <w:tcPr>
            <w:tcW w:w="4508" w:type="dxa"/>
          </w:tcPr>
          <w:p w14:paraId="0A4CE181" w14:textId="77777777" w:rsidR="006027F3" w:rsidRDefault="00926B40">
            <w:r>
              <w:t>Date</w:t>
            </w:r>
          </w:p>
        </w:tc>
        <w:tc>
          <w:tcPr>
            <w:tcW w:w="4508" w:type="dxa"/>
          </w:tcPr>
          <w:p w14:paraId="4273CE08" w14:textId="77777777" w:rsidR="006027F3" w:rsidRDefault="00926B40">
            <w:r>
              <w:t>31 January 2025</w:t>
            </w:r>
          </w:p>
        </w:tc>
      </w:tr>
      <w:tr w:rsidR="006027F3" w14:paraId="7482E265" w14:textId="77777777">
        <w:tc>
          <w:tcPr>
            <w:tcW w:w="4508" w:type="dxa"/>
          </w:tcPr>
          <w:p w14:paraId="623CB47F" w14:textId="77777777" w:rsidR="006027F3" w:rsidRDefault="00926B40">
            <w:r>
              <w:t>Team ID</w:t>
            </w:r>
          </w:p>
        </w:tc>
        <w:tc>
          <w:tcPr>
            <w:tcW w:w="4508" w:type="dxa"/>
          </w:tcPr>
          <w:p w14:paraId="4DE565E5" w14:textId="660075CD" w:rsidR="006027F3" w:rsidRDefault="00345F00">
            <w:r w:rsidRPr="00345F00">
              <w:t>LTVIP2026TMIDS41887</w:t>
            </w:r>
          </w:p>
        </w:tc>
      </w:tr>
      <w:tr w:rsidR="006027F3" w14:paraId="2B9348DD" w14:textId="77777777">
        <w:tc>
          <w:tcPr>
            <w:tcW w:w="4508" w:type="dxa"/>
          </w:tcPr>
          <w:p w14:paraId="5C344596" w14:textId="77777777" w:rsidR="006027F3" w:rsidRDefault="00926B40">
            <w:r>
              <w:t>Project Name</w:t>
            </w:r>
          </w:p>
        </w:tc>
        <w:tc>
          <w:tcPr>
            <w:tcW w:w="4508" w:type="dxa"/>
          </w:tcPr>
          <w:p w14:paraId="5C5E5FEF" w14:textId="0D667DF8" w:rsidR="006027F3" w:rsidRDefault="004865B9">
            <w:r w:rsidRPr="004865B9">
              <w:t>visualization tool for electric vehicle charge and range analysis</w:t>
            </w:r>
          </w:p>
        </w:tc>
      </w:tr>
      <w:tr w:rsidR="006027F3" w14:paraId="740DA986" w14:textId="77777777">
        <w:tc>
          <w:tcPr>
            <w:tcW w:w="4508" w:type="dxa"/>
          </w:tcPr>
          <w:p w14:paraId="4C5F157C" w14:textId="77777777" w:rsidR="006027F3" w:rsidRDefault="00926B40">
            <w:r>
              <w:t>Maximum Marks</w:t>
            </w:r>
          </w:p>
        </w:tc>
        <w:tc>
          <w:tcPr>
            <w:tcW w:w="4508" w:type="dxa"/>
          </w:tcPr>
          <w:p w14:paraId="76C80FA8" w14:textId="77777777" w:rsidR="006027F3" w:rsidRDefault="00926B40">
            <w:r>
              <w:t>4 Marks</w:t>
            </w:r>
          </w:p>
        </w:tc>
      </w:tr>
    </w:tbl>
    <w:p w14:paraId="4B2D5F82" w14:textId="77777777" w:rsidR="006027F3" w:rsidRDefault="006027F3">
      <w:pPr>
        <w:rPr>
          <w:b/>
          <w:sz w:val="24"/>
          <w:szCs w:val="24"/>
        </w:rPr>
      </w:pPr>
    </w:p>
    <w:p w14:paraId="26B5D25F" w14:textId="77777777" w:rsidR="006027F3" w:rsidRDefault="00926B4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6CBE58C" w14:textId="06F999A2" w:rsidR="004F01A5" w:rsidRPr="006810EA" w:rsidRDefault="004F01A5">
      <w:pPr>
        <w:rPr>
          <w:rFonts w:ascii="Times New Roman" w:hAnsi="Times New Roman" w:cs="Times New Roman"/>
          <w:bCs/>
          <w:sz w:val="24"/>
          <w:szCs w:val="24"/>
        </w:rPr>
      </w:pPr>
      <w:r w:rsidRPr="006810EA">
        <w:rPr>
          <w:rFonts w:ascii="Times New Roman" w:hAnsi="Times New Roman" w:cs="Times New Roman"/>
          <w:bCs/>
          <w:sz w:val="24"/>
          <w:szCs w:val="24"/>
        </w:rPr>
        <w:t>A multidisciplinary team with expertise in EV data analysis, visualization, and web technologies was formed to explore EV charging and range analysis challenges.</w:t>
      </w:r>
      <w:r w:rsidR="006810EA" w:rsidRPr="006810EA">
        <w:rPr>
          <w:rFonts w:ascii="Times New Roman" w:hAnsi="Times New Roman" w:cs="Times New Roman"/>
          <w:bCs/>
        </w:rPr>
        <w:t xml:space="preserve"> </w:t>
      </w:r>
      <w:r w:rsidR="006810EA" w:rsidRPr="006810EA">
        <w:rPr>
          <w:rFonts w:ascii="Times New Roman" w:hAnsi="Times New Roman" w:cs="Times New Roman"/>
          <w:bCs/>
          <w:sz w:val="24"/>
          <w:szCs w:val="24"/>
        </w:rPr>
        <w:t>Brainstorming sessions identified key issues such as scattered EV datasets and lack of unified visualization platforms, leading to the idea of an integrated EV analytics tool.</w:t>
      </w:r>
      <w:r w:rsidR="006810EA" w:rsidRPr="006810EA">
        <w:rPr>
          <w:rFonts w:ascii="Times New Roman" w:hAnsi="Times New Roman" w:cs="Times New Roman"/>
          <w:bCs/>
        </w:rPr>
        <w:t xml:space="preserve"> </w:t>
      </w:r>
      <w:r w:rsidR="006810EA">
        <w:rPr>
          <w:rFonts w:ascii="Times New Roman" w:hAnsi="Times New Roman" w:cs="Times New Roman"/>
          <w:bCs/>
        </w:rPr>
        <w:t>The problem statement is “</w:t>
      </w:r>
      <w:r w:rsidR="006810EA" w:rsidRPr="006810EA">
        <w:rPr>
          <w:rFonts w:ascii="Times New Roman" w:hAnsi="Times New Roman" w:cs="Times New Roman"/>
          <w:bCs/>
          <w:sz w:val="24"/>
          <w:szCs w:val="24"/>
        </w:rPr>
        <w:t>How might we create an interactive visualization platform that integrates multiple EV datasets to analyze charging behavior and driving range trends?</w:t>
      </w:r>
      <w:r w:rsidR="006810EA">
        <w:rPr>
          <w:rFonts w:ascii="Times New Roman" w:hAnsi="Times New Roman" w:cs="Times New Roman"/>
          <w:bCs/>
          <w:sz w:val="24"/>
          <w:szCs w:val="24"/>
        </w:rPr>
        <w:t>”.</w:t>
      </w:r>
    </w:p>
    <w:p w14:paraId="0F989B89" w14:textId="78D0369C" w:rsidR="006027F3" w:rsidRDefault="00926B4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99BFC85" w14:textId="032045C9" w:rsidR="00257D12" w:rsidRPr="00257D12" w:rsidRDefault="00257D12" w:rsidP="00257D12">
      <w:r w:rsidRPr="00257D12">
        <w:rPr>
          <w:noProof/>
        </w:rPr>
        <w:drawing>
          <wp:inline distT="0" distB="0" distL="0" distR="0" wp14:anchorId="3831CD41" wp14:editId="456C6F2A">
            <wp:extent cx="5731510" cy="3820795"/>
            <wp:effectExtent l="0" t="0" r="2540" b="8255"/>
            <wp:docPr id="1735858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39BDA" w14:textId="692EA5EF" w:rsidR="006027F3" w:rsidRDefault="006027F3"/>
    <w:p w14:paraId="1AC06534" w14:textId="77777777" w:rsidR="00257D12" w:rsidRDefault="00257D12"/>
    <w:p w14:paraId="6506021E" w14:textId="77777777" w:rsidR="00257D12" w:rsidRDefault="00257D12"/>
    <w:p w14:paraId="75CEE62A" w14:textId="77777777" w:rsidR="006027F3" w:rsidRDefault="006027F3"/>
    <w:p w14:paraId="1D60CFB9" w14:textId="77777777" w:rsidR="006027F3" w:rsidRDefault="006027F3"/>
    <w:p w14:paraId="260DA66E" w14:textId="77777777" w:rsidR="006027F3" w:rsidRDefault="006027F3"/>
    <w:p w14:paraId="74B6829B" w14:textId="77777777" w:rsidR="006027F3" w:rsidRDefault="00926B40">
      <w:pPr>
        <w:rPr>
          <w:b/>
        </w:rPr>
      </w:pPr>
      <w:r>
        <w:rPr>
          <w:b/>
        </w:rPr>
        <w:t>Step-2: Brainstorm, Idea Listing and Grouping</w:t>
      </w:r>
    </w:p>
    <w:p w14:paraId="18BD5A70" w14:textId="3A17B228" w:rsidR="006027F3" w:rsidRDefault="00BB02D4">
      <w:r w:rsidRPr="00BB02D4">
        <w:rPr>
          <w:noProof/>
        </w:rPr>
        <w:drawing>
          <wp:inline distT="0" distB="0" distL="0" distR="0" wp14:anchorId="20A4A734" wp14:editId="204053EC">
            <wp:extent cx="5731510" cy="3275330"/>
            <wp:effectExtent l="0" t="0" r="2540" b="1270"/>
            <wp:docPr id="1006810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4458" w14:textId="77777777" w:rsidR="006027F3" w:rsidRDefault="006027F3"/>
    <w:p w14:paraId="36A1ACA6" w14:textId="77777777" w:rsidR="006027F3" w:rsidRDefault="00926B40">
      <w:pPr>
        <w:rPr>
          <w:b/>
        </w:rPr>
      </w:pPr>
      <w:r>
        <w:rPr>
          <w:b/>
        </w:rPr>
        <w:t>Step-3: Idea Prioritization</w:t>
      </w:r>
    </w:p>
    <w:p w14:paraId="517FF679" w14:textId="51A9AF26" w:rsidR="00926B40" w:rsidRPr="00926B40" w:rsidRDefault="00926B40" w:rsidP="00926B40">
      <w:pPr>
        <w:rPr>
          <w:sz w:val="24"/>
          <w:szCs w:val="24"/>
        </w:rPr>
      </w:pPr>
      <w:r w:rsidRPr="00926B40">
        <w:rPr>
          <w:noProof/>
          <w:sz w:val="24"/>
          <w:szCs w:val="24"/>
        </w:rPr>
        <w:drawing>
          <wp:inline distT="0" distB="0" distL="0" distR="0" wp14:anchorId="5D2AE42A" wp14:editId="4CB10953">
            <wp:extent cx="3688080" cy="3695700"/>
            <wp:effectExtent l="0" t="0" r="7620" b="0"/>
            <wp:docPr id="1001282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3D7C" w14:textId="35A056C2" w:rsidR="006027F3" w:rsidRDefault="006027F3">
      <w:pPr>
        <w:rPr>
          <w:sz w:val="24"/>
          <w:szCs w:val="24"/>
        </w:rPr>
      </w:pPr>
    </w:p>
    <w:sectPr w:rsidR="006027F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7F3"/>
    <w:rsid w:val="00232252"/>
    <w:rsid w:val="00257D12"/>
    <w:rsid w:val="00345F00"/>
    <w:rsid w:val="004865B9"/>
    <w:rsid w:val="004F01A5"/>
    <w:rsid w:val="006027F3"/>
    <w:rsid w:val="00664B42"/>
    <w:rsid w:val="006810EA"/>
    <w:rsid w:val="0092388F"/>
    <w:rsid w:val="00926B40"/>
    <w:rsid w:val="00BB02D4"/>
    <w:rsid w:val="00D6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3213"/>
  <w15:docId w15:val="{3F3A0CE2-B7C0-4E7D-BAD0-FD98FA3E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Tanderi Vishnu Priya</cp:lastModifiedBy>
  <cp:revision>10</cp:revision>
  <dcterms:created xsi:type="dcterms:W3CDTF">2026-02-21T15:10:00Z</dcterms:created>
  <dcterms:modified xsi:type="dcterms:W3CDTF">2026-02-23T14:36:00Z</dcterms:modified>
</cp:coreProperties>
</file>