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D7D2D" w14:textId="77777777" w:rsidR="00F673E6" w:rsidRDefault="008B473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4AD7EA68" w14:textId="77777777" w:rsidR="00F673E6" w:rsidRDefault="008B473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5848876C" w14:textId="77777777" w:rsidR="00F673E6" w:rsidRDefault="00F673E6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673E6" w14:paraId="0227D6B7" w14:textId="77777777">
        <w:tc>
          <w:tcPr>
            <w:tcW w:w="4508" w:type="dxa"/>
          </w:tcPr>
          <w:p w14:paraId="71802CCC" w14:textId="77777777" w:rsidR="00F673E6" w:rsidRDefault="008B473E">
            <w:r>
              <w:t>Date</w:t>
            </w:r>
          </w:p>
        </w:tc>
        <w:tc>
          <w:tcPr>
            <w:tcW w:w="4843" w:type="dxa"/>
          </w:tcPr>
          <w:p w14:paraId="5D4383E5" w14:textId="77777777" w:rsidR="00F673E6" w:rsidRDefault="008B473E">
            <w:r>
              <w:t>31 January 2025</w:t>
            </w:r>
          </w:p>
        </w:tc>
      </w:tr>
      <w:tr w:rsidR="00F673E6" w14:paraId="4B68D4B9" w14:textId="77777777">
        <w:tc>
          <w:tcPr>
            <w:tcW w:w="4508" w:type="dxa"/>
          </w:tcPr>
          <w:p w14:paraId="4D64DAE2" w14:textId="77777777" w:rsidR="00F673E6" w:rsidRDefault="008B473E">
            <w:r>
              <w:t>Team ID</w:t>
            </w:r>
          </w:p>
        </w:tc>
        <w:tc>
          <w:tcPr>
            <w:tcW w:w="4843" w:type="dxa"/>
          </w:tcPr>
          <w:p w14:paraId="312DF6FB" w14:textId="7CD44C1D" w:rsidR="00F673E6" w:rsidRDefault="0029740D">
            <w:r w:rsidRPr="0029740D">
              <w:t>LTVIP2026TMIDS41887</w:t>
            </w:r>
          </w:p>
        </w:tc>
      </w:tr>
      <w:tr w:rsidR="00F673E6" w14:paraId="0466D3E9" w14:textId="77777777">
        <w:tc>
          <w:tcPr>
            <w:tcW w:w="4508" w:type="dxa"/>
          </w:tcPr>
          <w:p w14:paraId="0FB5995F" w14:textId="77777777" w:rsidR="00F673E6" w:rsidRDefault="008B473E">
            <w:r>
              <w:t>Project Name</w:t>
            </w:r>
          </w:p>
        </w:tc>
        <w:tc>
          <w:tcPr>
            <w:tcW w:w="4843" w:type="dxa"/>
          </w:tcPr>
          <w:p w14:paraId="44C99506" w14:textId="457BC6FA" w:rsidR="00F673E6" w:rsidRDefault="0029740D">
            <w:r w:rsidRPr="0029740D">
              <w:t>visualization tool for electric vehicle charge and range analysis</w:t>
            </w:r>
          </w:p>
        </w:tc>
      </w:tr>
      <w:tr w:rsidR="00F673E6" w14:paraId="3DEFB55D" w14:textId="77777777">
        <w:tc>
          <w:tcPr>
            <w:tcW w:w="4508" w:type="dxa"/>
          </w:tcPr>
          <w:p w14:paraId="77DC451E" w14:textId="77777777" w:rsidR="00F673E6" w:rsidRDefault="008B473E">
            <w:r>
              <w:t>Maximum Marks</w:t>
            </w:r>
          </w:p>
        </w:tc>
        <w:tc>
          <w:tcPr>
            <w:tcW w:w="4843" w:type="dxa"/>
          </w:tcPr>
          <w:p w14:paraId="585487EF" w14:textId="77777777" w:rsidR="00F673E6" w:rsidRDefault="008B473E">
            <w:r>
              <w:t>4 Marks</w:t>
            </w:r>
          </w:p>
        </w:tc>
      </w:tr>
    </w:tbl>
    <w:p w14:paraId="300D8CF3" w14:textId="77777777" w:rsidR="00F673E6" w:rsidRDefault="00F673E6">
      <w:pPr>
        <w:rPr>
          <w:b/>
        </w:rPr>
      </w:pPr>
    </w:p>
    <w:p w14:paraId="12E509CA" w14:textId="77777777" w:rsidR="00F673E6" w:rsidRDefault="008B473E">
      <w:pPr>
        <w:rPr>
          <w:b/>
        </w:rPr>
      </w:pPr>
      <w:r>
        <w:rPr>
          <w:b/>
        </w:rPr>
        <w:t>Functional Requirements:</w:t>
      </w:r>
    </w:p>
    <w:p w14:paraId="77B5571B" w14:textId="77777777" w:rsidR="00F673E6" w:rsidRDefault="008B473E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F673E6" w14:paraId="38B1578E" w14:textId="77777777">
        <w:trPr>
          <w:trHeight w:val="333"/>
        </w:trPr>
        <w:tc>
          <w:tcPr>
            <w:tcW w:w="926" w:type="dxa"/>
          </w:tcPr>
          <w:p w14:paraId="02DBA704" w14:textId="77777777" w:rsidR="00F673E6" w:rsidRDefault="008B473E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3FA2EFD6" w14:textId="77777777" w:rsidR="00F673E6" w:rsidRDefault="008B473E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68D7C51A" w14:textId="77777777" w:rsidR="00F673E6" w:rsidRDefault="008B473E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F673E6" w14:paraId="4B28FE5B" w14:textId="77777777">
        <w:trPr>
          <w:trHeight w:val="489"/>
        </w:trPr>
        <w:tc>
          <w:tcPr>
            <w:tcW w:w="926" w:type="dxa"/>
          </w:tcPr>
          <w:p w14:paraId="0678A5A7" w14:textId="77777777" w:rsidR="00F673E6" w:rsidRDefault="008B473E">
            <w:r>
              <w:t>FR-1</w:t>
            </w:r>
          </w:p>
        </w:tc>
        <w:tc>
          <w:tcPr>
            <w:tcW w:w="3150" w:type="dxa"/>
          </w:tcPr>
          <w:p w14:paraId="5D779A95" w14:textId="5A45462F" w:rsidR="00F673E6" w:rsidRDefault="00FB1A48">
            <w:r w:rsidRPr="00FB1A48">
              <w:t>Data Collection &amp; Import</w:t>
            </w:r>
          </w:p>
        </w:tc>
        <w:tc>
          <w:tcPr>
            <w:tcW w:w="5248" w:type="dxa"/>
          </w:tcPr>
          <w:p w14:paraId="507238B2" w14:textId="32F81700" w:rsidR="00F673E6" w:rsidRDefault="00F53F79">
            <w:r w:rsidRPr="00F53F79">
              <w:t>Import EV dataset (CSV/Excel) into Tableau</w:t>
            </w:r>
          </w:p>
          <w:p w14:paraId="19D63E84" w14:textId="5FE8D617" w:rsidR="00F673E6" w:rsidRDefault="00F53F79">
            <w:r w:rsidRPr="00F53F79">
              <w:t>Clean and preprocess raw data</w:t>
            </w:r>
          </w:p>
        </w:tc>
      </w:tr>
      <w:tr w:rsidR="00F673E6" w14:paraId="5DC258AD" w14:textId="77777777">
        <w:trPr>
          <w:trHeight w:val="489"/>
        </w:trPr>
        <w:tc>
          <w:tcPr>
            <w:tcW w:w="926" w:type="dxa"/>
          </w:tcPr>
          <w:p w14:paraId="7EB2CFEE" w14:textId="77777777" w:rsidR="00F673E6" w:rsidRDefault="008B473E">
            <w:r>
              <w:t>FR-2</w:t>
            </w:r>
          </w:p>
        </w:tc>
        <w:tc>
          <w:tcPr>
            <w:tcW w:w="3150" w:type="dxa"/>
          </w:tcPr>
          <w:p w14:paraId="2CDFECBA" w14:textId="7EF8A8EE" w:rsidR="00533102" w:rsidRPr="00533102" w:rsidRDefault="00533102" w:rsidP="00533102">
            <w:r w:rsidRPr="00533102">
              <w:t>Data Preparation</w:t>
            </w:r>
          </w:p>
        </w:tc>
        <w:tc>
          <w:tcPr>
            <w:tcW w:w="5248" w:type="dxa"/>
          </w:tcPr>
          <w:p w14:paraId="04812505" w14:textId="77777777" w:rsidR="00F673E6" w:rsidRDefault="00F53F79">
            <w:r w:rsidRPr="00F53F79">
              <w:t>Create calculated fields (range efficiency, charge time, etc.)</w:t>
            </w:r>
          </w:p>
          <w:p w14:paraId="215F3D60" w14:textId="72FE2873" w:rsidR="0041527C" w:rsidRDefault="0041527C">
            <w:r w:rsidRPr="0041527C">
              <w:t>Handle missing or inconsistent values</w:t>
            </w:r>
          </w:p>
        </w:tc>
      </w:tr>
      <w:tr w:rsidR="00F673E6" w14:paraId="1C03980C" w14:textId="77777777">
        <w:trPr>
          <w:trHeight w:val="470"/>
        </w:trPr>
        <w:tc>
          <w:tcPr>
            <w:tcW w:w="926" w:type="dxa"/>
          </w:tcPr>
          <w:p w14:paraId="03D0C5A9" w14:textId="77777777" w:rsidR="00F673E6" w:rsidRDefault="008B473E">
            <w:r>
              <w:t>FR-3</w:t>
            </w:r>
          </w:p>
        </w:tc>
        <w:tc>
          <w:tcPr>
            <w:tcW w:w="31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B07754" w:rsidRPr="00B07754" w14:paraId="42B33609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2E69371" w14:textId="77777777" w:rsidR="00B07754" w:rsidRPr="00B07754" w:rsidRDefault="00B07754" w:rsidP="00B07754">
                  <w:pPr>
                    <w:spacing w:after="0" w:line="240" w:lineRule="auto"/>
                  </w:pPr>
                </w:p>
              </w:tc>
            </w:tr>
          </w:tbl>
          <w:p w14:paraId="702CDBE5" w14:textId="77777777" w:rsidR="00B07754" w:rsidRPr="00B07754" w:rsidRDefault="00B07754" w:rsidP="00B07754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1"/>
            </w:tblGrid>
            <w:tr w:rsidR="00B07754" w:rsidRPr="00B07754" w14:paraId="16E5F844" w14:textId="77777777" w:rsidTr="00533102">
              <w:trPr>
                <w:tblCellSpacing w:w="15" w:type="dxa"/>
              </w:trPr>
              <w:tc>
                <w:tcPr>
                  <w:tcW w:w="1051" w:type="dxa"/>
                  <w:vAlign w:val="center"/>
                  <w:hideMark/>
                </w:tcPr>
                <w:p w14:paraId="03FCDE3A" w14:textId="230F7442" w:rsidR="00B07754" w:rsidRPr="00B07754" w:rsidRDefault="00533102" w:rsidP="00B07754">
                  <w:pPr>
                    <w:spacing w:after="0" w:line="240" w:lineRule="auto"/>
                  </w:pPr>
                  <w:r w:rsidRPr="00533102">
                    <w:t>Dashboard Creation</w:t>
                  </w:r>
                </w:p>
              </w:tc>
            </w:tr>
          </w:tbl>
          <w:p w14:paraId="7B3B8B94" w14:textId="77777777" w:rsidR="00F673E6" w:rsidRDefault="00F673E6"/>
        </w:tc>
        <w:tc>
          <w:tcPr>
            <w:tcW w:w="5248" w:type="dxa"/>
          </w:tcPr>
          <w:p w14:paraId="7881A790" w14:textId="77777777" w:rsidR="00730133" w:rsidRDefault="0041527C">
            <w:r w:rsidRPr="0041527C">
              <w:t>Create charge level analysis dashboard</w:t>
            </w:r>
          </w:p>
          <w:p w14:paraId="495B786C" w14:textId="77777777" w:rsidR="0041527C" w:rsidRDefault="0041527C">
            <w:r w:rsidRPr="0041527C">
              <w:t>Create range comparison dashboard</w:t>
            </w:r>
          </w:p>
          <w:p w14:paraId="3666ACE5" w14:textId="5A70F539" w:rsidR="0041527C" w:rsidRDefault="0041527C">
            <w:r w:rsidRPr="0041527C">
              <w:t>Design interactive visualizations (charts, maps, filters)</w:t>
            </w:r>
          </w:p>
        </w:tc>
      </w:tr>
      <w:tr w:rsidR="00F673E6" w14:paraId="6EDBA26D" w14:textId="77777777">
        <w:trPr>
          <w:trHeight w:val="489"/>
        </w:trPr>
        <w:tc>
          <w:tcPr>
            <w:tcW w:w="926" w:type="dxa"/>
          </w:tcPr>
          <w:p w14:paraId="50ECC971" w14:textId="77777777" w:rsidR="00F673E6" w:rsidRDefault="008B473E">
            <w:r>
              <w:t>FR-4</w:t>
            </w:r>
          </w:p>
        </w:tc>
        <w:tc>
          <w:tcPr>
            <w:tcW w:w="3150" w:type="dxa"/>
          </w:tcPr>
          <w:p w14:paraId="26F8E006" w14:textId="2245E563" w:rsidR="00F673E6" w:rsidRDefault="00533102">
            <w:r w:rsidRPr="00533102">
              <w:t>Data Visualization</w:t>
            </w:r>
          </w:p>
        </w:tc>
        <w:tc>
          <w:tcPr>
            <w:tcW w:w="5248" w:type="dxa"/>
          </w:tcPr>
          <w:p w14:paraId="79367BF8" w14:textId="70DC1BFD" w:rsidR="00F673E6" w:rsidRDefault="006E2685">
            <w:r w:rsidRPr="006E2685">
              <w:t>Display battery capacity vs range analysis</w:t>
            </w:r>
          </w:p>
          <w:p w14:paraId="031798C8" w14:textId="046AEE9D" w:rsidR="00C650AE" w:rsidRDefault="006E2685">
            <w:r w:rsidRPr="006E2685">
              <w:t>Show charging time comparison across EV models</w:t>
            </w:r>
          </w:p>
          <w:p w14:paraId="34B71634" w14:textId="04AC4C4C" w:rsidR="00D74FCB" w:rsidRDefault="006E2685">
            <w:r w:rsidRPr="006E2685">
              <w:t>Visualize cost efficiency metrics</w:t>
            </w:r>
          </w:p>
        </w:tc>
      </w:tr>
      <w:tr w:rsidR="00F673E6" w14:paraId="7F09BC8A" w14:textId="77777777">
        <w:trPr>
          <w:trHeight w:val="489"/>
        </w:trPr>
        <w:tc>
          <w:tcPr>
            <w:tcW w:w="926" w:type="dxa"/>
          </w:tcPr>
          <w:p w14:paraId="7AF3321F" w14:textId="3053AD4D" w:rsidR="00F673E6" w:rsidRDefault="008858C0">
            <w:r>
              <w:t>FR-5</w:t>
            </w:r>
          </w:p>
        </w:tc>
        <w:tc>
          <w:tcPr>
            <w:tcW w:w="3150" w:type="dxa"/>
          </w:tcPr>
          <w:p w14:paraId="5ED6B949" w14:textId="1E40CA9F" w:rsidR="00F673E6" w:rsidRDefault="008B473E">
            <w:r w:rsidRPr="008B473E">
              <w:t>User Interaction</w:t>
            </w:r>
          </w:p>
        </w:tc>
        <w:tc>
          <w:tcPr>
            <w:tcW w:w="5248" w:type="dxa"/>
          </w:tcPr>
          <w:p w14:paraId="73CEF30A" w14:textId="12C57AC4" w:rsidR="00F673E6" w:rsidRDefault="00D53DEA">
            <w:r w:rsidRPr="00D53DEA">
              <w:t>Enable filters (vehicle type, battery size, range)</w:t>
            </w:r>
          </w:p>
          <w:p w14:paraId="6E8F0041" w14:textId="588B3227" w:rsidR="008858C0" w:rsidRDefault="00D53DEA">
            <w:r w:rsidRPr="00D53DEA">
              <w:t>Enable drill-down and hover details</w:t>
            </w:r>
          </w:p>
        </w:tc>
      </w:tr>
      <w:tr w:rsidR="00F673E6" w14:paraId="01781A5B" w14:textId="77777777">
        <w:trPr>
          <w:trHeight w:val="489"/>
        </w:trPr>
        <w:tc>
          <w:tcPr>
            <w:tcW w:w="926" w:type="dxa"/>
          </w:tcPr>
          <w:p w14:paraId="3392EEF2" w14:textId="0C0973DF" w:rsidR="00F673E6" w:rsidRDefault="008B473E">
            <w:r>
              <w:t>FR-6</w:t>
            </w:r>
          </w:p>
        </w:tc>
        <w:tc>
          <w:tcPr>
            <w:tcW w:w="3150" w:type="dxa"/>
          </w:tcPr>
          <w:p w14:paraId="26E59AA6" w14:textId="25E0E45F" w:rsidR="00F673E6" w:rsidRDefault="008B473E">
            <w:pPr>
              <w:rPr>
                <w:color w:val="222222"/>
              </w:rPr>
            </w:pPr>
            <w:r w:rsidRPr="008B473E">
              <w:rPr>
                <w:color w:val="222222"/>
              </w:rPr>
              <w:t>Report Generation</w:t>
            </w:r>
          </w:p>
        </w:tc>
        <w:tc>
          <w:tcPr>
            <w:tcW w:w="5248" w:type="dxa"/>
          </w:tcPr>
          <w:p w14:paraId="42DDA119" w14:textId="77777777" w:rsidR="00F673E6" w:rsidRDefault="00D53DEA">
            <w:r w:rsidRPr="00D53DEA">
              <w:t>Export dashboards as PDF/Image</w:t>
            </w:r>
          </w:p>
          <w:p w14:paraId="516A98E3" w14:textId="32A156B3" w:rsidR="00D53DEA" w:rsidRDefault="00D53DEA">
            <w:r w:rsidRPr="00D53DEA">
              <w:t>Share dashboard via Tableau Public/Server</w:t>
            </w:r>
          </w:p>
        </w:tc>
      </w:tr>
    </w:tbl>
    <w:p w14:paraId="7797B905" w14:textId="77777777" w:rsidR="00F673E6" w:rsidRDefault="00F673E6"/>
    <w:p w14:paraId="12A1FC37" w14:textId="77777777" w:rsidR="00F673E6" w:rsidRDefault="00F673E6">
      <w:pPr>
        <w:rPr>
          <w:b/>
        </w:rPr>
      </w:pPr>
    </w:p>
    <w:p w14:paraId="6B5591AF" w14:textId="77777777" w:rsidR="00F673E6" w:rsidRDefault="00F673E6">
      <w:pPr>
        <w:rPr>
          <w:b/>
        </w:rPr>
      </w:pPr>
    </w:p>
    <w:p w14:paraId="4CC2E042" w14:textId="77777777" w:rsidR="00F673E6" w:rsidRDefault="008B473E">
      <w:pPr>
        <w:rPr>
          <w:b/>
        </w:rPr>
      </w:pPr>
      <w:r>
        <w:rPr>
          <w:b/>
        </w:rPr>
        <w:t>Non-functional Requirements:</w:t>
      </w:r>
    </w:p>
    <w:p w14:paraId="6B221D37" w14:textId="77777777" w:rsidR="00F673E6" w:rsidRDefault="008B473E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F673E6" w14:paraId="3353D628" w14:textId="77777777">
        <w:trPr>
          <w:trHeight w:val="333"/>
        </w:trPr>
        <w:tc>
          <w:tcPr>
            <w:tcW w:w="926" w:type="dxa"/>
          </w:tcPr>
          <w:p w14:paraId="16C7ADA3" w14:textId="77777777" w:rsidR="00F673E6" w:rsidRDefault="008B473E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055CF400" w14:textId="77777777" w:rsidR="00F673E6" w:rsidRDefault="008B473E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5A0956CD" w14:textId="77777777" w:rsidR="00F673E6" w:rsidRDefault="008B473E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F673E6" w14:paraId="77932ECA" w14:textId="77777777">
        <w:trPr>
          <w:trHeight w:val="489"/>
        </w:trPr>
        <w:tc>
          <w:tcPr>
            <w:tcW w:w="926" w:type="dxa"/>
          </w:tcPr>
          <w:p w14:paraId="324B94A6" w14:textId="77777777" w:rsidR="00F673E6" w:rsidRDefault="008B473E">
            <w:r>
              <w:t>NFR-1</w:t>
            </w:r>
          </w:p>
        </w:tc>
        <w:tc>
          <w:tcPr>
            <w:tcW w:w="3464" w:type="dxa"/>
          </w:tcPr>
          <w:p w14:paraId="18926F29" w14:textId="77777777" w:rsidR="00F673E6" w:rsidRDefault="008B473E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44BF3CFA" w14:textId="14523A84" w:rsidR="00F673E6" w:rsidRDefault="00FD740E">
            <w:r w:rsidRPr="00FD740E">
              <w:t>The dashboard should be simple, visually clear, and easy to interpret.</w:t>
            </w:r>
          </w:p>
        </w:tc>
      </w:tr>
      <w:tr w:rsidR="00F673E6" w14:paraId="75A24AF7" w14:textId="77777777">
        <w:trPr>
          <w:trHeight w:val="489"/>
        </w:trPr>
        <w:tc>
          <w:tcPr>
            <w:tcW w:w="926" w:type="dxa"/>
          </w:tcPr>
          <w:p w14:paraId="6476F1C5" w14:textId="77777777" w:rsidR="00F673E6" w:rsidRDefault="008B473E">
            <w:r>
              <w:t>NFR-2</w:t>
            </w:r>
          </w:p>
        </w:tc>
        <w:tc>
          <w:tcPr>
            <w:tcW w:w="3464" w:type="dxa"/>
          </w:tcPr>
          <w:p w14:paraId="4225EC1B" w14:textId="77777777" w:rsidR="00F673E6" w:rsidRDefault="008B473E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43DFA3F8" w14:textId="17D5B97F" w:rsidR="00F673E6" w:rsidRDefault="00641529">
            <w:r w:rsidRPr="00641529">
              <w:t>Visualizations should load within a few seconds even with large datasets.</w:t>
            </w:r>
          </w:p>
        </w:tc>
      </w:tr>
      <w:tr w:rsidR="00F673E6" w14:paraId="37537DA8" w14:textId="77777777">
        <w:trPr>
          <w:trHeight w:val="470"/>
        </w:trPr>
        <w:tc>
          <w:tcPr>
            <w:tcW w:w="926" w:type="dxa"/>
          </w:tcPr>
          <w:p w14:paraId="6E22D8D1" w14:textId="77777777" w:rsidR="00F673E6" w:rsidRDefault="008B473E">
            <w:r>
              <w:t>NFR-3</w:t>
            </w:r>
          </w:p>
        </w:tc>
        <w:tc>
          <w:tcPr>
            <w:tcW w:w="3464" w:type="dxa"/>
          </w:tcPr>
          <w:p w14:paraId="49E4CA21" w14:textId="77777777" w:rsidR="00F673E6" w:rsidRDefault="008B473E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692B25BC" w14:textId="507AB332" w:rsidR="00F673E6" w:rsidRDefault="00C70311" w:rsidP="00C70311">
            <w:r w:rsidRPr="00C70311">
              <w:t>The system should accurately display data without calculation errors.</w:t>
            </w:r>
          </w:p>
        </w:tc>
      </w:tr>
      <w:tr w:rsidR="00F673E6" w14:paraId="5EF0D873" w14:textId="77777777">
        <w:trPr>
          <w:trHeight w:val="489"/>
        </w:trPr>
        <w:tc>
          <w:tcPr>
            <w:tcW w:w="926" w:type="dxa"/>
          </w:tcPr>
          <w:p w14:paraId="19086023" w14:textId="77777777" w:rsidR="00F673E6" w:rsidRDefault="008B473E">
            <w:r>
              <w:t>NFR-4</w:t>
            </w:r>
          </w:p>
        </w:tc>
        <w:tc>
          <w:tcPr>
            <w:tcW w:w="3464" w:type="dxa"/>
          </w:tcPr>
          <w:p w14:paraId="715CEAD7" w14:textId="77777777" w:rsidR="00F673E6" w:rsidRDefault="008B473E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14AA28ED" w14:textId="153917EB" w:rsidR="00F673E6" w:rsidRDefault="00C70311" w:rsidP="00C70311">
            <w:r w:rsidRPr="00C70311">
              <w:t>Shared dashboards should restrict unauthorized editing access.</w:t>
            </w:r>
          </w:p>
        </w:tc>
      </w:tr>
      <w:tr w:rsidR="00F673E6" w14:paraId="1C6C2938" w14:textId="77777777">
        <w:trPr>
          <w:trHeight w:val="489"/>
        </w:trPr>
        <w:tc>
          <w:tcPr>
            <w:tcW w:w="926" w:type="dxa"/>
          </w:tcPr>
          <w:p w14:paraId="58AC9123" w14:textId="77777777" w:rsidR="00F673E6" w:rsidRDefault="008B473E">
            <w:r>
              <w:t>NFR-5</w:t>
            </w:r>
          </w:p>
        </w:tc>
        <w:tc>
          <w:tcPr>
            <w:tcW w:w="3464" w:type="dxa"/>
          </w:tcPr>
          <w:p w14:paraId="6F48D1FD" w14:textId="77777777" w:rsidR="00F673E6" w:rsidRDefault="008B473E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57ACD4CA" w14:textId="11590FFB" w:rsidR="00F673E6" w:rsidRDefault="00341F25">
            <w:r w:rsidRPr="00341F25">
              <w:t>The tool should support additional EV datasets in the future.</w:t>
            </w:r>
          </w:p>
        </w:tc>
      </w:tr>
      <w:tr w:rsidR="00F673E6" w14:paraId="44AF2CA0" w14:textId="77777777">
        <w:trPr>
          <w:trHeight w:val="489"/>
        </w:trPr>
        <w:tc>
          <w:tcPr>
            <w:tcW w:w="926" w:type="dxa"/>
          </w:tcPr>
          <w:p w14:paraId="7C760908" w14:textId="77777777" w:rsidR="00F673E6" w:rsidRDefault="008B473E">
            <w:r>
              <w:t>NFR-6</w:t>
            </w:r>
          </w:p>
        </w:tc>
        <w:tc>
          <w:tcPr>
            <w:tcW w:w="3464" w:type="dxa"/>
          </w:tcPr>
          <w:p w14:paraId="574560E1" w14:textId="77777777" w:rsidR="00F673E6" w:rsidRDefault="008B473E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53D01" w:rsidRPr="00153D01" w14:paraId="6DCA9F32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83E0175" w14:textId="77777777" w:rsidR="00153D01" w:rsidRPr="00153D01" w:rsidRDefault="00153D01" w:rsidP="00153D01">
                  <w:pPr>
                    <w:spacing w:after="0" w:line="240" w:lineRule="auto"/>
                  </w:pPr>
                </w:p>
              </w:tc>
            </w:tr>
          </w:tbl>
          <w:p w14:paraId="114A3C20" w14:textId="77777777" w:rsidR="00153D01" w:rsidRPr="00153D01" w:rsidRDefault="00153D01" w:rsidP="00153D0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75"/>
            </w:tblGrid>
            <w:tr w:rsidR="00153D01" w:rsidRPr="00153D01" w14:paraId="2F483134" w14:textId="77777777">
              <w:trPr>
                <w:tblCellSpacing w:w="15" w:type="dxa"/>
              </w:trPr>
              <w:tc>
                <w:tcPr>
                  <w:tcW w:w="8315" w:type="dxa"/>
                  <w:vAlign w:val="center"/>
                  <w:hideMark/>
                </w:tcPr>
                <w:p w14:paraId="7ED0382B" w14:textId="77777777" w:rsidR="0021096E" w:rsidRDefault="0021096E" w:rsidP="00153D01">
                  <w:pPr>
                    <w:spacing w:after="0" w:line="240" w:lineRule="auto"/>
                  </w:pPr>
                  <w:r w:rsidRPr="0021096E">
                    <w:t xml:space="preserve">The dashboard should work across desktop and web </w:t>
                  </w:r>
                </w:p>
                <w:p w14:paraId="67F14DF2" w14:textId="4C8E012F" w:rsidR="00153D01" w:rsidRPr="00153D01" w:rsidRDefault="0021096E" w:rsidP="00153D01">
                  <w:pPr>
                    <w:spacing w:after="0" w:line="240" w:lineRule="auto"/>
                  </w:pPr>
                  <w:r w:rsidRPr="0021096E">
                    <w:t>versions of Tableau.</w:t>
                  </w:r>
                </w:p>
              </w:tc>
            </w:tr>
          </w:tbl>
          <w:p w14:paraId="1BA28403" w14:textId="77777777" w:rsidR="00F673E6" w:rsidRDefault="00F673E6"/>
        </w:tc>
      </w:tr>
    </w:tbl>
    <w:p w14:paraId="0F4FBF2F" w14:textId="77777777" w:rsidR="00F673E6" w:rsidRDefault="00F673E6"/>
    <w:sectPr w:rsidR="00F673E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73E6"/>
    <w:rsid w:val="00010413"/>
    <w:rsid w:val="00045362"/>
    <w:rsid w:val="00153D01"/>
    <w:rsid w:val="001A38ED"/>
    <w:rsid w:val="0021096E"/>
    <w:rsid w:val="0029740D"/>
    <w:rsid w:val="00341F25"/>
    <w:rsid w:val="0041527C"/>
    <w:rsid w:val="00482D93"/>
    <w:rsid w:val="00533102"/>
    <w:rsid w:val="00641529"/>
    <w:rsid w:val="006E2685"/>
    <w:rsid w:val="00730133"/>
    <w:rsid w:val="008858C0"/>
    <w:rsid w:val="008B473E"/>
    <w:rsid w:val="009377B6"/>
    <w:rsid w:val="00B07754"/>
    <w:rsid w:val="00C650AE"/>
    <w:rsid w:val="00C70311"/>
    <w:rsid w:val="00D53DEA"/>
    <w:rsid w:val="00D74FCB"/>
    <w:rsid w:val="00D76224"/>
    <w:rsid w:val="00E96F85"/>
    <w:rsid w:val="00F53F79"/>
    <w:rsid w:val="00F673E6"/>
    <w:rsid w:val="00FB1A48"/>
    <w:rsid w:val="00FD7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D112A"/>
  <w15:docId w15:val="{5AB08351-A0D0-4E14-9AA1-79577B46E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271</Words>
  <Characters>1550</Characters>
  <Application>Microsoft Office Word</Application>
  <DocSecurity>0</DocSecurity>
  <Lines>12</Lines>
  <Paragraphs>3</Paragraphs>
  <ScaleCrop>false</ScaleCrop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Tanderi Vishnu Priya</cp:lastModifiedBy>
  <cp:revision>25</cp:revision>
  <dcterms:created xsi:type="dcterms:W3CDTF">2026-02-21T16:29:00Z</dcterms:created>
  <dcterms:modified xsi:type="dcterms:W3CDTF">2026-02-23T14:45:00Z</dcterms:modified>
</cp:coreProperties>
</file>