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1DDA6EB0" w14:textId="2C2A3278" w:rsidR="00A065E3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5183" w:history="1">
            <w:r w:rsidR="00A065E3" w:rsidRPr="00720505">
              <w:rPr>
                <w:rStyle w:val="Hyperlink"/>
                <w:rFonts w:ascii="Ebrima" w:hAnsi="Ebrima"/>
                <w:noProof/>
              </w:rPr>
              <w:t>1.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Introduction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_Toc56625183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3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5FD51609" w14:textId="1AEB672B" w:rsidR="00A065E3" w:rsidRDefault="00E7317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4" w:history="1">
            <w:r w:rsidR="00A065E3" w:rsidRPr="00720505">
              <w:rPr>
                <w:rStyle w:val="Hyperlink"/>
                <w:rFonts w:ascii="Ebrima" w:hAnsi="Ebrima"/>
                <w:noProof/>
              </w:rPr>
              <w:t>2.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Context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_Toc56625184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3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0CBB5364" w14:textId="17BF2284" w:rsidR="00A065E3" w:rsidRDefault="00E7317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5" w:history="1">
            <w:r w:rsidR="00A065E3" w:rsidRPr="00720505">
              <w:rPr>
                <w:rStyle w:val="Hyperlink"/>
                <w:rFonts w:ascii="Ebrima" w:hAnsi="Ebrima"/>
                <w:noProof/>
              </w:rPr>
              <w:t>2.1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Grill Fresh Online (GFO)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_Toc56625185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3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097AE5B8" w14:textId="41568444" w:rsidR="00A065E3" w:rsidRDefault="00E7317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6" w:history="1">
            <w:r w:rsidR="00A065E3" w:rsidRPr="00720505">
              <w:rPr>
                <w:rStyle w:val="Hyperlink"/>
                <w:rFonts w:ascii="Ebrima" w:hAnsi="Ebrima"/>
                <w:noProof/>
              </w:rPr>
              <w:t>3.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Functional Overview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_Toc56625186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4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4ACB74C6" w14:textId="2DA0419A" w:rsidR="00A065E3" w:rsidRDefault="00E7317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7" w:history="1">
            <w:r w:rsidR="00A065E3" w:rsidRPr="00720505">
              <w:rPr>
                <w:rStyle w:val="Hyperlink"/>
                <w:rFonts w:ascii="Ebrima" w:hAnsi="Ebrima"/>
                <w:noProof/>
              </w:rPr>
              <w:t>4.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Quality Attributes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_Toc56625187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5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7A4B9ADB" w14:textId="70240A4F" w:rsidR="00A065E3" w:rsidRDefault="00E7317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8" w:history="1">
            <w:r w:rsidR="00A065E3" w:rsidRPr="00720505">
              <w:rPr>
                <w:rStyle w:val="Hyperlink"/>
                <w:rFonts w:ascii="Ebrima" w:hAnsi="Ebrima"/>
                <w:noProof/>
              </w:rPr>
              <w:t>5.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Constraints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_Toc56625188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6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4180B5F9" w14:textId="6886D690" w:rsidR="00A065E3" w:rsidRDefault="00E7317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9" w:history="1">
            <w:r w:rsidR="00A065E3" w:rsidRPr="00720505">
              <w:rPr>
                <w:rStyle w:val="Hyperlink"/>
                <w:rFonts w:ascii="Ebrima" w:hAnsi="Ebrima"/>
                <w:noProof/>
              </w:rPr>
              <w:t>6.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Principles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_Toc56625189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6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01D1F963" w14:textId="2D4B4999" w:rsidR="00A065E3" w:rsidRDefault="00E7317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90" w:history="1">
            <w:r w:rsidR="00A065E3" w:rsidRPr="00720505">
              <w:rPr>
                <w:rStyle w:val="Hyperlink"/>
                <w:noProof/>
              </w:rPr>
              <w:t>6.1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Microservices</w:t>
            </w:r>
            <w:r w:rsidR="00A065E3" w:rsidRPr="00720505">
              <w:rPr>
                <w:rStyle w:val="Hyperlink"/>
                <w:noProof/>
              </w:rPr>
              <w:t xml:space="preserve"> Architecture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_Toc56625190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6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6F58FBF7" w14:textId="53D149C9" w:rsidR="00A065E3" w:rsidRDefault="00E7317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91" w:history="1">
            <w:r w:rsidR="00A065E3" w:rsidRPr="00720505">
              <w:rPr>
                <w:rStyle w:val="Hyperlink"/>
                <w:rFonts w:ascii="Ebrima" w:hAnsi="Ebrima"/>
                <w:noProof/>
              </w:rPr>
              <w:t>6.2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API Gateway / BFFs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_Toc56625191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6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53F3F45E" w14:textId="43C72AFE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733A3459" w14:textId="3E75F592" w:rsidR="002D10D4" w:rsidRDefault="002D10D4">
      <w:pPr>
        <w:rPr>
          <w:rFonts w:ascii="Ebrima" w:eastAsiaTheme="majorEastAsia" w:hAnsi="Ebrima" w:cstheme="majorBidi"/>
          <w:color w:val="2F5496" w:themeColor="accent1" w:themeShade="BF"/>
          <w:sz w:val="32"/>
          <w:szCs w:val="32"/>
        </w:rPr>
      </w:pPr>
      <w:r>
        <w:rPr>
          <w:rFonts w:ascii="Ebrima" w:hAnsi="Ebrima"/>
        </w:rPr>
        <w:br w:type="page"/>
      </w:r>
    </w:p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625183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625184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625185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295C90E2" w:rsidR="00260ACE" w:rsidRPr="00D14A81" w:rsidRDefault="00DB3ACE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5F2EF1FC" wp14:editId="3A754256">
            <wp:extent cx="66459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625186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625187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61D26A2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downtime of “less than </w:t>
      </w:r>
      <w:r w:rsidR="00234ECB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tolerated.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0F0D4A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0F0D4A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0F0D4A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0F0D4A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0F0D4A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0F0D4A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625188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625189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</w:pPr>
      <w:bookmarkStart w:id="7" w:name="_Toc56625190"/>
      <w:r w:rsidRPr="00C517E5">
        <w:rPr>
          <w:rFonts w:ascii="Ebrima" w:hAnsi="Ebrima"/>
        </w:rPr>
        <w:t>Microservices</w:t>
      </w:r>
      <w:r>
        <w:t xml:space="preserve">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49E5C1FE" w14:textId="20252279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can be 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94B7C4C" w14:textId="22596A3F" w:rsidR="00323853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cohesive </w:t>
      </w:r>
      <w:r w:rsidR="00126980">
        <w:rPr>
          <w:rFonts w:ascii="Ebrima" w:hAnsi="Ebrima"/>
          <w:sz w:val="20"/>
          <w:szCs w:val="20"/>
        </w:rPr>
        <w:t xml:space="preserve">and isolated </w:t>
      </w:r>
      <w:r w:rsidR="00DF607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DF607C">
        <w:rPr>
          <w:rFonts w:ascii="Ebrima" w:hAnsi="Ebrima"/>
          <w:sz w:val="20"/>
          <w:szCs w:val="20"/>
        </w:rPr>
        <w:t>each microservice owns its data and database</w:t>
      </w:r>
    </w:p>
    <w:p w14:paraId="67C1D38D" w14:textId="7ED9C3C0" w:rsidR="00C83720" w:rsidRDefault="00C83720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</w:t>
      </w:r>
      <w:r w:rsidR="001B38DE">
        <w:rPr>
          <w:rFonts w:ascii="Ebrima" w:hAnsi="Ebrima"/>
          <w:sz w:val="20"/>
          <w:szCs w:val="20"/>
        </w:rPr>
        <w:t>le</w:t>
      </w:r>
      <w:r w:rsidR="006704FB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6704FB">
        <w:rPr>
          <w:rFonts w:ascii="Ebrima" w:hAnsi="Ebrima"/>
          <w:sz w:val="20"/>
          <w:szCs w:val="20"/>
        </w:rPr>
        <w:t>scale</w:t>
      </w:r>
      <w:r w:rsidR="0029076F">
        <w:rPr>
          <w:rFonts w:ascii="Ebrima" w:hAnsi="Ebrima"/>
          <w:sz w:val="20"/>
          <w:szCs w:val="20"/>
        </w:rPr>
        <w:t>-</w:t>
      </w:r>
      <w:r w:rsidR="00211467">
        <w:rPr>
          <w:rFonts w:ascii="Ebrima" w:hAnsi="Ebrima"/>
          <w:sz w:val="20"/>
          <w:szCs w:val="20"/>
        </w:rPr>
        <w:t xml:space="preserve">out </w:t>
      </w:r>
      <w:r w:rsidR="006704FB">
        <w:rPr>
          <w:rFonts w:ascii="Ebrima" w:hAnsi="Ebrima"/>
          <w:sz w:val="20"/>
          <w:szCs w:val="20"/>
        </w:rPr>
        <w:t>only certain required business capabilities</w:t>
      </w:r>
      <w:r w:rsidR="00981364">
        <w:rPr>
          <w:rFonts w:ascii="Ebrima" w:hAnsi="Ebrima"/>
          <w:sz w:val="20"/>
          <w:szCs w:val="20"/>
        </w:rPr>
        <w:t xml:space="preserve"> on high demand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1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6625191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>code that offers 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>techniques like GraphQL</w:t>
      </w:r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2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>
        <w:rPr>
          <w:rFonts w:ascii="Ebrima" w:hAnsi="Ebrima"/>
        </w:rPr>
        <w:t>Communication</w:t>
      </w:r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50E26642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use Angular Push Notifications to notify about status updates and other information.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>
        <w:rPr>
          <w:rFonts w:ascii="Ebrima" w:hAnsi="Ebrima"/>
        </w:rPr>
        <w:t>Diagnostics and Observability</w:t>
      </w:r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3" w:history="1"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0123645A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Serilog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</w:t>
      </w:r>
      <w:r w:rsidR="009F37D6">
        <w:rPr>
          <w:rFonts w:ascii="Ebrima" w:hAnsi="Ebrima"/>
          <w:sz w:val="20"/>
          <w:szCs w:val="20"/>
        </w:rPr>
        <w:t xml:space="preserve"> together</w:t>
      </w:r>
      <w:r>
        <w:rPr>
          <w:rFonts w:ascii="Ebrima" w:hAnsi="Ebrima"/>
          <w:sz w:val="20"/>
          <w:szCs w:val="20"/>
        </w:rPr>
        <w:t xml:space="preserve">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69FEA593" w:rsidR="008D3025" w:rsidRPr="00B059C3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B059C3">
        <w:rPr>
          <w:rFonts w:ascii="Ebrima" w:hAnsi="Ebrima"/>
        </w:rPr>
        <w:t>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t>Native Mobile App</w:t>
      </w:r>
    </w:p>
    <w:p w14:paraId="761A1E8B" w14:textId="605112BA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NativeScript in Angular framework.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27C90993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the microservices allow anyone (with right credentials) to access the APIs. Swagger UI for a microservice can be accessed by navigating to the Swagger UI page for the respective microservice.</w:t>
      </w:r>
    </w:p>
    <w:p w14:paraId="66811EE5" w14:textId="4DB5E146" w:rsidR="00DB1058" w:rsidRDefault="00DB105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E476B">
        <w:rPr>
          <w:rFonts w:ascii="Ebrima" w:hAnsi="Ebrima"/>
        </w:rPr>
        <w:t>Identity Service</w:t>
      </w:r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</w:t>
      </w:r>
      <w:r>
        <w:rPr>
          <w:rFonts w:ascii="Ebrima" w:hAnsi="Ebrima"/>
          <w:sz w:val="20"/>
          <w:szCs w:val="20"/>
        </w:rPr>
        <w:t xml:space="preserve">to </w:t>
      </w:r>
      <w:r>
        <w:rPr>
          <w:rFonts w:ascii="Ebrima" w:hAnsi="Ebrima"/>
          <w:sz w:val="20"/>
          <w:szCs w:val="20"/>
        </w:rPr>
        <w:t>implement</w:t>
      </w:r>
      <w:r>
        <w:rPr>
          <w:rFonts w:ascii="Ebrima" w:hAnsi="Ebrima"/>
          <w:sz w:val="20"/>
          <w:szCs w:val="20"/>
        </w:rPr>
        <w:t xml:space="preserve"> JWT</w:t>
      </w:r>
      <w:r>
        <w:rPr>
          <w:rFonts w:ascii="Ebrima" w:hAnsi="Ebrima"/>
          <w:sz w:val="20"/>
          <w:szCs w:val="20"/>
        </w:rPr>
        <w:t xml:space="preserve">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and</w:t>
      </w:r>
      <w:r>
        <w:rPr>
          <w:rFonts w:ascii="Ebrima" w:hAnsi="Ebrima"/>
          <w:sz w:val="20"/>
          <w:szCs w:val="20"/>
        </w:rPr>
        <w:t xml:space="preserve"> role-based access controls</w:t>
      </w:r>
      <w:r>
        <w:rPr>
          <w:rFonts w:ascii="Ebrima" w:hAnsi="Ebrima"/>
          <w:sz w:val="20"/>
          <w:szCs w:val="20"/>
        </w:rPr>
        <w:t xml:space="preserve">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5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 xml:space="preserve">such that it is straightforward </w:t>
      </w:r>
      <w:r>
        <w:rPr>
          <w:rFonts w:ascii="Ebrima" w:hAnsi="Ebrima"/>
          <w:sz w:val="20"/>
          <w:szCs w:val="20"/>
        </w:rPr>
        <w:t xml:space="preserve">to </w:t>
      </w:r>
      <w:r>
        <w:rPr>
          <w:rFonts w:ascii="Ebrima" w:hAnsi="Ebrima"/>
          <w:sz w:val="20"/>
          <w:szCs w:val="20"/>
        </w:rPr>
        <w:t>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</w:t>
      </w:r>
      <w:r w:rsidR="00E0304F">
        <w:rPr>
          <w:rFonts w:ascii="Ebrima" w:hAnsi="Ebrima"/>
          <w:sz w:val="20"/>
          <w:szCs w:val="20"/>
        </w:rPr>
        <w:t xml:space="preserve">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E476B">
        <w:rPr>
          <w:rFonts w:ascii="Ebrima" w:hAnsi="Ebrima"/>
        </w:rPr>
        <w:t>Catalog Service</w:t>
      </w:r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</w:t>
      </w:r>
      <w:r>
        <w:rPr>
          <w:rFonts w:ascii="Ebrima" w:hAnsi="Ebrima"/>
          <w:sz w:val="20"/>
          <w:szCs w:val="20"/>
        </w:rPr>
        <w:t>at store level</w:t>
      </w:r>
      <w:r>
        <w:rPr>
          <w:rFonts w:ascii="Ebrima" w:hAnsi="Ebrima"/>
          <w:sz w:val="20"/>
          <w:szCs w:val="20"/>
        </w:rPr>
        <w:t xml:space="preserve">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E476B">
        <w:rPr>
          <w:rFonts w:ascii="Ebrima" w:hAnsi="Ebrima"/>
        </w:rPr>
        <w:t>Shopping Cart Service</w:t>
      </w:r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lastRenderedPageBreak/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42386B39" w:rsidR="00BA09C0" w:rsidRDefault="00193AA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Since,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E476B">
        <w:rPr>
          <w:rFonts w:ascii="Ebrima" w:hAnsi="Ebrima"/>
        </w:rPr>
        <w:t>Order Service</w:t>
      </w:r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</w:t>
      </w:r>
      <w:r w:rsidR="00A800F3">
        <w:rPr>
          <w:rFonts w:ascii="Ebrima" w:hAnsi="Ebrima"/>
          <w:sz w:val="20"/>
          <w:szCs w:val="20"/>
        </w:rPr>
        <w:t xml:space="preserve">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>, with sharding enabled for easier scaling purposes – the state identifier of the store location is used as the sharding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</w:t>
      </w:r>
      <w:r w:rsidR="00D461C6">
        <w:rPr>
          <w:rFonts w:ascii="Ebrima" w:hAnsi="Ebrima"/>
          <w:sz w:val="20"/>
          <w:szCs w:val="20"/>
        </w:rPr>
        <w:t>order</w:t>
      </w:r>
      <w:r w:rsidR="00D461C6">
        <w:rPr>
          <w:rFonts w:ascii="Ebrima" w:hAnsi="Ebrima"/>
          <w:sz w:val="20"/>
          <w:szCs w:val="20"/>
        </w:rPr>
        <w:t>-</w:t>
      </w:r>
      <w:r w:rsidR="00D461C6">
        <w:rPr>
          <w:rFonts w:ascii="Ebrima" w:hAnsi="Ebrima"/>
          <w:sz w:val="20"/>
          <w:szCs w:val="20"/>
        </w:rPr>
        <w:t>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E476B">
        <w:rPr>
          <w:rFonts w:ascii="Ebrima" w:hAnsi="Ebrima"/>
        </w:rPr>
        <w:t>Payment Service</w:t>
      </w:r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r w:rsidRPr="003A24D1">
        <w:rPr>
          <w:rFonts w:ascii="Ebrima" w:hAnsi="Ebrima"/>
        </w:rPr>
        <w:t>Store Service</w:t>
      </w:r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 w:rsidRPr="009210DF">
        <w:rPr>
          <w:rFonts w:ascii="Ebrima" w:hAnsi="Ebrima"/>
        </w:rPr>
        <w:t>Executive Gateway / BFFs</w:t>
      </w:r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r w:rsidRPr="003114C0">
        <w:rPr>
          <w:rFonts w:ascii="Ebrima" w:hAnsi="Ebrima"/>
        </w:rPr>
        <w:lastRenderedPageBreak/>
        <w:t>Inventory Service</w:t>
      </w:r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33323F95" w14:textId="1CC78018" w:rsidR="002C1044" w:rsidRDefault="002C1044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Thus, it helps on a daily basis:</w:t>
      </w:r>
    </w:p>
    <w:p w14:paraId="40EA635D" w14:textId="77777777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to place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33E47FDC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can add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r w:rsidRPr="005164BC">
        <w:rPr>
          <w:rFonts w:ascii="Ebrima" w:hAnsi="Ebrima"/>
        </w:rPr>
        <w:t>Insights Service</w:t>
      </w:r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</w:p>
    <w:p w14:paraId="2314CF72" w14:textId="4F51A3D3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 xml:space="preserve">2 kinds of events – direct customer feedback and </w:t>
      </w:r>
      <w:r w:rsidR="002F05EC">
        <w:rPr>
          <w:rFonts w:ascii="Ebrima" w:hAnsi="Ebrima"/>
          <w:sz w:val="20"/>
          <w:szCs w:val="20"/>
        </w:rPr>
        <w:t>three</w:t>
      </w:r>
      <w:r>
        <w:rPr>
          <w:rFonts w:ascii="Ebrima" w:hAnsi="Ebrima"/>
          <w:sz w:val="20"/>
          <w:szCs w:val="20"/>
        </w:rPr>
        <w:t xml:space="preserve"> levels: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sharding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77777777" w:rsidR="00E57BBA" w:rsidRDefault="00E57BBA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F2AB1DE" w14:textId="77777777" w:rsidR="000B569C" w:rsidRDefault="000B569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F8F76EC" w14:textId="32406169" w:rsidR="00CC4736" w:rsidRPr="00D9015C" w:rsidRDefault="00BF2404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Service</w:t>
      </w:r>
    </w:p>
    <w:p w14:paraId="1959A8B6" w14:textId="77777777" w:rsidR="003F59FF" w:rsidRDefault="003F59FF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50C5236" w14:textId="4D463485" w:rsidR="0012593D" w:rsidRDefault="001259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</w:t>
      </w:r>
    </w:p>
    <w:p w14:paraId="5D760004" w14:textId="4692C2FE" w:rsidR="00D90CE7" w:rsidRDefault="00D90C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D303818" w14:textId="0AD1C6A9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68A6EB4" w14:textId="77777777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13DE6B6" w14:textId="0DE49DE7" w:rsidR="005D7FD0" w:rsidRDefault="005D7FD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Identity Service</w:t>
      </w: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4332F21E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47F53C0" w14:textId="73BCA0F9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6786173" w14:textId="733F4F51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ED2CEC2" w14:textId="5852DDE3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E173F81" w14:textId="5CEC233C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A1099DF" w14:textId="77777777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3194CB85" w14:textId="77777777" w:rsidR="00274828" w:rsidRDefault="00274828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Handle payments using varied secure payment options </w:t>
      </w:r>
    </w:p>
    <w:p w14:paraId="0E918C9E" w14:textId="798655C1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DE8"/>
    <w:multiLevelType w:val="hybridMultilevel"/>
    <w:tmpl w:val="5BD2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146D"/>
    <w:multiLevelType w:val="hybridMultilevel"/>
    <w:tmpl w:val="25963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4CB3"/>
    <w:rsid w:val="00005A35"/>
    <w:rsid w:val="0000695C"/>
    <w:rsid w:val="00006BC8"/>
    <w:rsid w:val="00007303"/>
    <w:rsid w:val="00010CEA"/>
    <w:rsid w:val="00011707"/>
    <w:rsid w:val="00013AFC"/>
    <w:rsid w:val="000147E0"/>
    <w:rsid w:val="00014C98"/>
    <w:rsid w:val="00015151"/>
    <w:rsid w:val="00015884"/>
    <w:rsid w:val="00025D04"/>
    <w:rsid w:val="000262CB"/>
    <w:rsid w:val="000279F6"/>
    <w:rsid w:val="00030C64"/>
    <w:rsid w:val="0003111C"/>
    <w:rsid w:val="0003232A"/>
    <w:rsid w:val="000343FD"/>
    <w:rsid w:val="000375E8"/>
    <w:rsid w:val="000402C5"/>
    <w:rsid w:val="00041FDA"/>
    <w:rsid w:val="0004272A"/>
    <w:rsid w:val="0004457E"/>
    <w:rsid w:val="00045ADA"/>
    <w:rsid w:val="000514C8"/>
    <w:rsid w:val="00051EFA"/>
    <w:rsid w:val="0005274F"/>
    <w:rsid w:val="00053397"/>
    <w:rsid w:val="00054888"/>
    <w:rsid w:val="000551AE"/>
    <w:rsid w:val="00055875"/>
    <w:rsid w:val="000604CA"/>
    <w:rsid w:val="0006438E"/>
    <w:rsid w:val="00064BF5"/>
    <w:rsid w:val="00065140"/>
    <w:rsid w:val="000652D8"/>
    <w:rsid w:val="000654A7"/>
    <w:rsid w:val="00071A5B"/>
    <w:rsid w:val="00071C6C"/>
    <w:rsid w:val="00073A0A"/>
    <w:rsid w:val="00073CFB"/>
    <w:rsid w:val="00073F8F"/>
    <w:rsid w:val="00077559"/>
    <w:rsid w:val="00080891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720"/>
    <w:rsid w:val="000969B3"/>
    <w:rsid w:val="00097894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69C"/>
    <w:rsid w:val="000B39BB"/>
    <w:rsid w:val="000B4C55"/>
    <w:rsid w:val="000B4CCE"/>
    <w:rsid w:val="000B569C"/>
    <w:rsid w:val="000B61FB"/>
    <w:rsid w:val="000B6A42"/>
    <w:rsid w:val="000B7BFB"/>
    <w:rsid w:val="000C164B"/>
    <w:rsid w:val="000C18BF"/>
    <w:rsid w:val="000C3371"/>
    <w:rsid w:val="000C4FAB"/>
    <w:rsid w:val="000C5290"/>
    <w:rsid w:val="000C74F2"/>
    <w:rsid w:val="000D0663"/>
    <w:rsid w:val="000D1DC9"/>
    <w:rsid w:val="000D2080"/>
    <w:rsid w:val="000D2DE3"/>
    <w:rsid w:val="000D47C6"/>
    <w:rsid w:val="000D7FC1"/>
    <w:rsid w:val="000E132B"/>
    <w:rsid w:val="000E154B"/>
    <w:rsid w:val="000E1AD3"/>
    <w:rsid w:val="000E2705"/>
    <w:rsid w:val="000E535F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DDE"/>
    <w:rsid w:val="000F51EF"/>
    <w:rsid w:val="000F6AF9"/>
    <w:rsid w:val="000F6E9C"/>
    <w:rsid w:val="000F6FD7"/>
    <w:rsid w:val="00100F2A"/>
    <w:rsid w:val="00102C0E"/>
    <w:rsid w:val="001036E5"/>
    <w:rsid w:val="00103B26"/>
    <w:rsid w:val="001056A6"/>
    <w:rsid w:val="0010670A"/>
    <w:rsid w:val="00106794"/>
    <w:rsid w:val="001069DE"/>
    <w:rsid w:val="00111E2C"/>
    <w:rsid w:val="0011391F"/>
    <w:rsid w:val="00120029"/>
    <w:rsid w:val="00120B2D"/>
    <w:rsid w:val="00124910"/>
    <w:rsid w:val="001252DB"/>
    <w:rsid w:val="0012593D"/>
    <w:rsid w:val="00126686"/>
    <w:rsid w:val="00126980"/>
    <w:rsid w:val="00127CA2"/>
    <w:rsid w:val="001305AA"/>
    <w:rsid w:val="00131C07"/>
    <w:rsid w:val="001341DA"/>
    <w:rsid w:val="001355CD"/>
    <w:rsid w:val="001360E0"/>
    <w:rsid w:val="001409E7"/>
    <w:rsid w:val="00141D22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81A15"/>
    <w:rsid w:val="00181FDC"/>
    <w:rsid w:val="00182070"/>
    <w:rsid w:val="00182A81"/>
    <w:rsid w:val="00183421"/>
    <w:rsid w:val="0018552C"/>
    <w:rsid w:val="00186020"/>
    <w:rsid w:val="00186493"/>
    <w:rsid w:val="00187832"/>
    <w:rsid w:val="00187A1A"/>
    <w:rsid w:val="00190C1D"/>
    <w:rsid w:val="0019126D"/>
    <w:rsid w:val="00193AAC"/>
    <w:rsid w:val="00195546"/>
    <w:rsid w:val="00195F5E"/>
    <w:rsid w:val="001A33A7"/>
    <w:rsid w:val="001A4789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C5E9E"/>
    <w:rsid w:val="001D022F"/>
    <w:rsid w:val="001E0C18"/>
    <w:rsid w:val="001E47F5"/>
    <w:rsid w:val="001E50D2"/>
    <w:rsid w:val="001E71BE"/>
    <w:rsid w:val="001F109B"/>
    <w:rsid w:val="001F3348"/>
    <w:rsid w:val="001F4F7B"/>
    <w:rsid w:val="001F53E6"/>
    <w:rsid w:val="001F5D57"/>
    <w:rsid w:val="001F6BFB"/>
    <w:rsid w:val="001F6D6B"/>
    <w:rsid w:val="002015A3"/>
    <w:rsid w:val="00204226"/>
    <w:rsid w:val="002047D7"/>
    <w:rsid w:val="00205F9F"/>
    <w:rsid w:val="00207549"/>
    <w:rsid w:val="002077D9"/>
    <w:rsid w:val="00207A17"/>
    <w:rsid w:val="00207D5E"/>
    <w:rsid w:val="0021074E"/>
    <w:rsid w:val="00211467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681C"/>
    <w:rsid w:val="00227015"/>
    <w:rsid w:val="00227739"/>
    <w:rsid w:val="00227FA8"/>
    <w:rsid w:val="00230537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7DC9"/>
    <w:rsid w:val="00242002"/>
    <w:rsid w:val="0024263F"/>
    <w:rsid w:val="00242774"/>
    <w:rsid w:val="00243072"/>
    <w:rsid w:val="0024329B"/>
    <w:rsid w:val="00243DFF"/>
    <w:rsid w:val="00245931"/>
    <w:rsid w:val="00246754"/>
    <w:rsid w:val="002471E5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76F"/>
    <w:rsid w:val="00290A71"/>
    <w:rsid w:val="00290C71"/>
    <w:rsid w:val="0029190F"/>
    <w:rsid w:val="002942D7"/>
    <w:rsid w:val="00294A88"/>
    <w:rsid w:val="002A0342"/>
    <w:rsid w:val="002A3209"/>
    <w:rsid w:val="002A4279"/>
    <w:rsid w:val="002A450F"/>
    <w:rsid w:val="002A5A0B"/>
    <w:rsid w:val="002A716B"/>
    <w:rsid w:val="002B2E97"/>
    <w:rsid w:val="002B3B5A"/>
    <w:rsid w:val="002C1044"/>
    <w:rsid w:val="002C444D"/>
    <w:rsid w:val="002C4B47"/>
    <w:rsid w:val="002C6F41"/>
    <w:rsid w:val="002C7203"/>
    <w:rsid w:val="002C7974"/>
    <w:rsid w:val="002C7FA2"/>
    <w:rsid w:val="002C7FB3"/>
    <w:rsid w:val="002C7FF4"/>
    <w:rsid w:val="002D0406"/>
    <w:rsid w:val="002D10D4"/>
    <w:rsid w:val="002D1AB9"/>
    <w:rsid w:val="002D2FAE"/>
    <w:rsid w:val="002D30EC"/>
    <w:rsid w:val="002D496A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5EC"/>
    <w:rsid w:val="002F09CF"/>
    <w:rsid w:val="002F15D8"/>
    <w:rsid w:val="002F2663"/>
    <w:rsid w:val="003009E5"/>
    <w:rsid w:val="003012FB"/>
    <w:rsid w:val="00302813"/>
    <w:rsid w:val="00302D04"/>
    <w:rsid w:val="00304E90"/>
    <w:rsid w:val="003058A9"/>
    <w:rsid w:val="00305AA5"/>
    <w:rsid w:val="0030789B"/>
    <w:rsid w:val="00310CEE"/>
    <w:rsid w:val="003114C0"/>
    <w:rsid w:val="0031328D"/>
    <w:rsid w:val="003132D0"/>
    <w:rsid w:val="00315E00"/>
    <w:rsid w:val="003209B9"/>
    <w:rsid w:val="00323853"/>
    <w:rsid w:val="00324829"/>
    <w:rsid w:val="00324C91"/>
    <w:rsid w:val="0032663D"/>
    <w:rsid w:val="00327EC3"/>
    <w:rsid w:val="00330F53"/>
    <w:rsid w:val="00331A65"/>
    <w:rsid w:val="003334E3"/>
    <w:rsid w:val="003342E2"/>
    <w:rsid w:val="00334D4E"/>
    <w:rsid w:val="00340AB8"/>
    <w:rsid w:val="003411C1"/>
    <w:rsid w:val="00341592"/>
    <w:rsid w:val="003425A4"/>
    <w:rsid w:val="00344A40"/>
    <w:rsid w:val="00345193"/>
    <w:rsid w:val="00345B21"/>
    <w:rsid w:val="00347E81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A24D1"/>
    <w:rsid w:val="003A3AB5"/>
    <w:rsid w:val="003A4170"/>
    <w:rsid w:val="003A5CD3"/>
    <w:rsid w:val="003A6B77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9D8"/>
    <w:rsid w:val="003C1FC2"/>
    <w:rsid w:val="003C2A3D"/>
    <w:rsid w:val="003C30A5"/>
    <w:rsid w:val="003C321D"/>
    <w:rsid w:val="003C3E57"/>
    <w:rsid w:val="003C541C"/>
    <w:rsid w:val="003D0AA2"/>
    <w:rsid w:val="003D35E2"/>
    <w:rsid w:val="003D3CB4"/>
    <w:rsid w:val="003D492F"/>
    <w:rsid w:val="003D6942"/>
    <w:rsid w:val="003D7B47"/>
    <w:rsid w:val="003E00BE"/>
    <w:rsid w:val="003E362E"/>
    <w:rsid w:val="003E460E"/>
    <w:rsid w:val="003E467E"/>
    <w:rsid w:val="003E4739"/>
    <w:rsid w:val="003E476B"/>
    <w:rsid w:val="003E5DE9"/>
    <w:rsid w:val="003E73A5"/>
    <w:rsid w:val="003F0664"/>
    <w:rsid w:val="003F1288"/>
    <w:rsid w:val="003F18D5"/>
    <w:rsid w:val="003F2124"/>
    <w:rsid w:val="003F25FB"/>
    <w:rsid w:val="003F33C4"/>
    <w:rsid w:val="003F372C"/>
    <w:rsid w:val="003F3BBF"/>
    <w:rsid w:val="003F59FF"/>
    <w:rsid w:val="003F78F0"/>
    <w:rsid w:val="0040111F"/>
    <w:rsid w:val="00404BD4"/>
    <w:rsid w:val="00407845"/>
    <w:rsid w:val="00407CE0"/>
    <w:rsid w:val="004111F0"/>
    <w:rsid w:val="004167ED"/>
    <w:rsid w:val="00417330"/>
    <w:rsid w:val="0042139A"/>
    <w:rsid w:val="00421B36"/>
    <w:rsid w:val="00422319"/>
    <w:rsid w:val="0042299C"/>
    <w:rsid w:val="004265F8"/>
    <w:rsid w:val="00426A37"/>
    <w:rsid w:val="00426B3A"/>
    <w:rsid w:val="00427928"/>
    <w:rsid w:val="00430BF1"/>
    <w:rsid w:val="00434042"/>
    <w:rsid w:val="00434B8D"/>
    <w:rsid w:val="00435570"/>
    <w:rsid w:val="00437175"/>
    <w:rsid w:val="004377CD"/>
    <w:rsid w:val="00441366"/>
    <w:rsid w:val="0044160E"/>
    <w:rsid w:val="00443833"/>
    <w:rsid w:val="00443AD9"/>
    <w:rsid w:val="00443C1E"/>
    <w:rsid w:val="00443D70"/>
    <w:rsid w:val="00461041"/>
    <w:rsid w:val="00462026"/>
    <w:rsid w:val="0046233B"/>
    <w:rsid w:val="00462E87"/>
    <w:rsid w:val="00463420"/>
    <w:rsid w:val="0046366A"/>
    <w:rsid w:val="004666D2"/>
    <w:rsid w:val="00466C6E"/>
    <w:rsid w:val="00467C21"/>
    <w:rsid w:val="004711A7"/>
    <w:rsid w:val="004738AD"/>
    <w:rsid w:val="004745D6"/>
    <w:rsid w:val="00474E63"/>
    <w:rsid w:val="004772EE"/>
    <w:rsid w:val="0047786A"/>
    <w:rsid w:val="0047792E"/>
    <w:rsid w:val="00480928"/>
    <w:rsid w:val="0048126E"/>
    <w:rsid w:val="00482FC0"/>
    <w:rsid w:val="00490CB9"/>
    <w:rsid w:val="0049129C"/>
    <w:rsid w:val="004924E5"/>
    <w:rsid w:val="00493DDC"/>
    <w:rsid w:val="00493F43"/>
    <w:rsid w:val="00494DCE"/>
    <w:rsid w:val="00495346"/>
    <w:rsid w:val="00495C49"/>
    <w:rsid w:val="0049651B"/>
    <w:rsid w:val="004A0888"/>
    <w:rsid w:val="004A2056"/>
    <w:rsid w:val="004A55F0"/>
    <w:rsid w:val="004A582C"/>
    <w:rsid w:val="004A67B6"/>
    <w:rsid w:val="004A7102"/>
    <w:rsid w:val="004A73F4"/>
    <w:rsid w:val="004B0216"/>
    <w:rsid w:val="004B0B5F"/>
    <w:rsid w:val="004B2642"/>
    <w:rsid w:val="004B4EFC"/>
    <w:rsid w:val="004B4F6A"/>
    <w:rsid w:val="004B5577"/>
    <w:rsid w:val="004B5FD8"/>
    <w:rsid w:val="004C00E7"/>
    <w:rsid w:val="004C0886"/>
    <w:rsid w:val="004C08A8"/>
    <w:rsid w:val="004C220E"/>
    <w:rsid w:val="004C22E3"/>
    <w:rsid w:val="004C2A90"/>
    <w:rsid w:val="004C33A0"/>
    <w:rsid w:val="004C33B0"/>
    <w:rsid w:val="004C4650"/>
    <w:rsid w:val="004C5D3D"/>
    <w:rsid w:val="004C63EA"/>
    <w:rsid w:val="004D0D65"/>
    <w:rsid w:val="004D2003"/>
    <w:rsid w:val="004D355B"/>
    <w:rsid w:val="004D366A"/>
    <w:rsid w:val="004D39F2"/>
    <w:rsid w:val="004D3EE2"/>
    <w:rsid w:val="004D5E7D"/>
    <w:rsid w:val="004D7835"/>
    <w:rsid w:val="004D7D2D"/>
    <w:rsid w:val="004E1443"/>
    <w:rsid w:val="004E17F4"/>
    <w:rsid w:val="004E2182"/>
    <w:rsid w:val="004E36DC"/>
    <w:rsid w:val="004F0CD8"/>
    <w:rsid w:val="004F1D34"/>
    <w:rsid w:val="004F31EC"/>
    <w:rsid w:val="004F4203"/>
    <w:rsid w:val="004F45C0"/>
    <w:rsid w:val="004F5184"/>
    <w:rsid w:val="004F5886"/>
    <w:rsid w:val="004F6628"/>
    <w:rsid w:val="004F73EA"/>
    <w:rsid w:val="00503FBE"/>
    <w:rsid w:val="00504EA8"/>
    <w:rsid w:val="00507886"/>
    <w:rsid w:val="00511632"/>
    <w:rsid w:val="005134FD"/>
    <w:rsid w:val="00515202"/>
    <w:rsid w:val="005155EB"/>
    <w:rsid w:val="005164BC"/>
    <w:rsid w:val="00516833"/>
    <w:rsid w:val="00516C17"/>
    <w:rsid w:val="00521E6A"/>
    <w:rsid w:val="0052298E"/>
    <w:rsid w:val="00522E95"/>
    <w:rsid w:val="00524FD0"/>
    <w:rsid w:val="0052632A"/>
    <w:rsid w:val="00527B7E"/>
    <w:rsid w:val="005305B0"/>
    <w:rsid w:val="00530F14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30A1"/>
    <w:rsid w:val="00543E09"/>
    <w:rsid w:val="00545C45"/>
    <w:rsid w:val="00546F7D"/>
    <w:rsid w:val="005470AC"/>
    <w:rsid w:val="005527C4"/>
    <w:rsid w:val="00554CE7"/>
    <w:rsid w:val="00556E36"/>
    <w:rsid w:val="005577CC"/>
    <w:rsid w:val="00560368"/>
    <w:rsid w:val="00561062"/>
    <w:rsid w:val="00561509"/>
    <w:rsid w:val="005630AB"/>
    <w:rsid w:val="0056718B"/>
    <w:rsid w:val="0057028A"/>
    <w:rsid w:val="005705AF"/>
    <w:rsid w:val="00572F92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7A1D"/>
    <w:rsid w:val="00591307"/>
    <w:rsid w:val="0059483F"/>
    <w:rsid w:val="0059689F"/>
    <w:rsid w:val="005A2229"/>
    <w:rsid w:val="005A4052"/>
    <w:rsid w:val="005B19AE"/>
    <w:rsid w:val="005B48DD"/>
    <w:rsid w:val="005B50B3"/>
    <w:rsid w:val="005B5706"/>
    <w:rsid w:val="005B6354"/>
    <w:rsid w:val="005B6A15"/>
    <w:rsid w:val="005C0709"/>
    <w:rsid w:val="005C07EF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176A"/>
    <w:rsid w:val="005D1B91"/>
    <w:rsid w:val="005D7C90"/>
    <w:rsid w:val="005D7FD0"/>
    <w:rsid w:val="005E13FD"/>
    <w:rsid w:val="005E1B54"/>
    <w:rsid w:val="005E2BED"/>
    <w:rsid w:val="005E2C05"/>
    <w:rsid w:val="005E4032"/>
    <w:rsid w:val="005E4843"/>
    <w:rsid w:val="005E5423"/>
    <w:rsid w:val="005E6E6E"/>
    <w:rsid w:val="005E734F"/>
    <w:rsid w:val="005E75CD"/>
    <w:rsid w:val="005F0CDC"/>
    <w:rsid w:val="005F20B1"/>
    <w:rsid w:val="005F342D"/>
    <w:rsid w:val="005F45FC"/>
    <w:rsid w:val="005F5193"/>
    <w:rsid w:val="005F7060"/>
    <w:rsid w:val="005F75A3"/>
    <w:rsid w:val="005F79E5"/>
    <w:rsid w:val="006019CE"/>
    <w:rsid w:val="006022EB"/>
    <w:rsid w:val="006039F7"/>
    <w:rsid w:val="00604314"/>
    <w:rsid w:val="0060774E"/>
    <w:rsid w:val="006107A8"/>
    <w:rsid w:val="00613103"/>
    <w:rsid w:val="006155C5"/>
    <w:rsid w:val="00615BC9"/>
    <w:rsid w:val="00616AED"/>
    <w:rsid w:val="00617FDC"/>
    <w:rsid w:val="00620118"/>
    <w:rsid w:val="006210A6"/>
    <w:rsid w:val="00624D8C"/>
    <w:rsid w:val="00626063"/>
    <w:rsid w:val="00626B64"/>
    <w:rsid w:val="006273E3"/>
    <w:rsid w:val="00630792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6399"/>
    <w:rsid w:val="006502F2"/>
    <w:rsid w:val="00651405"/>
    <w:rsid w:val="00651657"/>
    <w:rsid w:val="00652B8E"/>
    <w:rsid w:val="00652FDF"/>
    <w:rsid w:val="00653500"/>
    <w:rsid w:val="006557FB"/>
    <w:rsid w:val="006568B6"/>
    <w:rsid w:val="0066312A"/>
    <w:rsid w:val="00663B6C"/>
    <w:rsid w:val="00664D64"/>
    <w:rsid w:val="006704FB"/>
    <w:rsid w:val="006726F7"/>
    <w:rsid w:val="00673DBA"/>
    <w:rsid w:val="00676A24"/>
    <w:rsid w:val="00676E51"/>
    <w:rsid w:val="00677B44"/>
    <w:rsid w:val="00680640"/>
    <w:rsid w:val="006806B5"/>
    <w:rsid w:val="006808D4"/>
    <w:rsid w:val="00681825"/>
    <w:rsid w:val="00681DA5"/>
    <w:rsid w:val="00682A41"/>
    <w:rsid w:val="00683099"/>
    <w:rsid w:val="00683308"/>
    <w:rsid w:val="0068546F"/>
    <w:rsid w:val="00685DD1"/>
    <w:rsid w:val="0068684C"/>
    <w:rsid w:val="00687ECE"/>
    <w:rsid w:val="006906C9"/>
    <w:rsid w:val="00693C81"/>
    <w:rsid w:val="00695B09"/>
    <w:rsid w:val="006965B5"/>
    <w:rsid w:val="006968A0"/>
    <w:rsid w:val="006A14BD"/>
    <w:rsid w:val="006A1FF4"/>
    <w:rsid w:val="006A2AC6"/>
    <w:rsid w:val="006A36EC"/>
    <w:rsid w:val="006A55DB"/>
    <w:rsid w:val="006A5D15"/>
    <w:rsid w:val="006A6DD7"/>
    <w:rsid w:val="006A71D7"/>
    <w:rsid w:val="006A75DA"/>
    <w:rsid w:val="006A7FA1"/>
    <w:rsid w:val="006B04F5"/>
    <w:rsid w:val="006B1924"/>
    <w:rsid w:val="006B1C1F"/>
    <w:rsid w:val="006B3659"/>
    <w:rsid w:val="006B403A"/>
    <w:rsid w:val="006B46E3"/>
    <w:rsid w:val="006B6000"/>
    <w:rsid w:val="006B6886"/>
    <w:rsid w:val="006B79B7"/>
    <w:rsid w:val="006C06FB"/>
    <w:rsid w:val="006C0BDD"/>
    <w:rsid w:val="006C1073"/>
    <w:rsid w:val="006C1563"/>
    <w:rsid w:val="006C2C14"/>
    <w:rsid w:val="006C321A"/>
    <w:rsid w:val="006C55B9"/>
    <w:rsid w:val="006C6896"/>
    <w:rsid w:val="006D05CB"/>
    <w:rsid w:val="006D1956"/>
    <w:rsid w:val="006D49CD"/>
    <w:rsid w:val="006D7904"/>
    <w:rsid w:val="006E230D"/>
    <w:rsid w:val="006E2312"/>
    <w:rsid w:val="006E2E95"/>
    <w:rsid w:val="006E361F"/>
    <w:rsid w:val="006E388A"/>
    <w:rsid w:val="006E6C2B"/>
    <w:rsid w:val="006F2F49"/>
    <w:rsid w:val="006F579E"/>
    <w:rsid w:val="006F6AC4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8AB"/>
    <w:rsid w:val="00726C9D"/>
    <w:rsid w:val="00730F02"/>
    <w:rsid w:val="0073177D"/>
    <w:rsid w:val="00734ACF"/>
    <w:rsid w:val="00735CAE"/>
    <w:rsid w:val="00735FBE"/>
    <w:rsid w:val="00736C5A"/>
    <w:rsid w:val="00737B40"/>
    <w:rsid w:val="00744F7E"/>
    <w:rsid w:val="007469B6"/>
    <w:rsid w:val="00747474"/>
    <w:rsid w:val="0075064B"/>
    <w:rsid w:val="00752E22"/>
    <w:rsid w:val="00753C5B"/>
    <w:rsid w:val="0075487D"/>
    <w:rsid w:val="007548F0"/>
    <w:rsid w:val="00754AC4"/>
    <w:rsid w:val="00757D4C"/>
    <w:rsid w:val="00761C01"/>
    <w:rsid w:val="00764332"/>
    <w:rsid w:val="00764CD6"/>
    <w:rsid w:val="00765237"/>
    <w:rsid w:val="00766103"/>
    <w:rsid w:val="00766F22"/>
    <w:rsid w:val="0077212E"/>
    <w:rsid w:val="00772AF9"/>
    <w:rsid w:val="00776AC2"/>
    <w:rsid w:val="00777006"/>
    <w:rsid w:val="00780B17"/>
    <w:rsid w:val="00780B4B"/>
    <w:rsid w:val="00781643"/>
    <w:rsid w:val="00783EA3"/>
    <w:rsid w:val="00784692"/>
    <w:rsid w:val="007872AC"/>
    <w:rsid w:val="00792BB9"/>
    <w:rsid w:val="007945B2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4C30"/>
    <w:rsid w:val="007B5360"/>
    <w:rsid w:val="007C0302"/>
    <w:rsid w:val="007C0E13"/>
    <w:rsid w:val="007C112D"/>
    <w:rsid w:val="007C1231"/>
    <w:rsid w:val="007C162B"/>
    <w:rsid w:val="007C5B22"/>
    <w:rsid w:val="007C7D21"/>
    <w:rsid w:val="007D1DBB"/>
    <w:rsid w:val="007D1DCF"/>
    <w:rsid w:val="007D2FE2"/>
    <w:rsid w:val="007D58DD"/>
    <w:rsid w:val="007D5939"/>
    <w:rsid w:val="007D69C5"/>
    <w:rsid w:val="007E01D3"/>
    <w:rsid w:val="007E2484"/>
    <w:rsid w:val="007E2C31"/>
    <w:rsid w:val="007E3A34"/>
    <w:rsid w:val="007E3F25"/>
    <w:rsid w:val="007E522A"/>
    <w:rsid w:val="007E72B3"/>
    <w:rsid w:val="007F0CAB"/>
    <w:rsid w:val="007F6D69"/>
    <w:rsid w:val="00800A82"/>
    <w:rsid w:val="00802378"/>
    <w:rsid w:val="00802E9D"/>
    <w:rsid w:val="00803147"/>
    <w:rsid w:val="00803275"/>
    <w:rsid w:val="00804C14"/>
    <w:rsid w:val="0081281F"/>
    <w:rsid w:val="00812E22"/>
    <w:rsid w:val="00815A1B"/>
    <w:rsid w:val="0081698B"/>
    <w:rsid w:val="00817A48"/>
    <w:rsid w:val="00823572"/>
    <w:rsid w:val="00825013"/>
    <w:rsid w:val="00826C2E"/>
    <w:rsid w:val="008271AB"/>
    <w:rsid w:val="008311C4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2F5"/>
    <w:rsid w:val="00850F67"/>
    <w:rsid w:val="00855FC1"/>
    <w:rsid w:val="00856439"/>
    <w:rsid w:val="0085686F"/>
    <w:rsid w:val="008570A2"/>
    <w:rsid w:val="008606D2"/>
    <w:rsid w:val="00860A54"/>
    <w:rsid w:val="00863B1D"/>
    <w:rsid w:val="00864385"/>
    <w:rsid w:val="008708DB"/>
    <w:rsid w:val="0087201D"/>
    <w:rsid w:val="00873837"/>
    <w:rsid w:val="00875C4A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2757"/>
    <w:rsid w:val="008942E4"/>
    <w:rsid w:val="008A1094"/>
    <w:rsid w:val="008A2B36"/>
    <w:rsid w:val="008A3726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5220"/>
    <w:rsid w:val="008C08B4"/>
    <w:rsid w:val="008C3754"/>
    <w:rsid w:val="008C3ABB"/>
    <w:rsid w:val="008C635D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642E"/>
    <w:rsid w:val="008D7112"/>
    <w:rsid w:val="008D7DB3"/>
    <w:rsid w:val="008E0E2D"/>
    <w:rsid w:val="008E556D"/>
    <w:rsid w:val="008E56FB"/>
    <w:rsid w:val="008E6889"/>
    <w:rsid w:val="008F02C3"/>
    <w:rsid w:val="008F07A6"/>
    <w:rsid w:val="008F0B1C"/>
    <w:rsid w:val="008F2087"/>
    <w:rsid w:val="008F3961"/>
    <w:rsid w:val="008F5619"/>
    <w:rsid w:val="008F58BB"/>
    <w:rsid w:val="009009BA"/>
    <w:rsid w:val="00901495"/>
    <w:rsid w:val="009027E1"/>
    <w:rsid w:val="00910C2D"/>
    <w:rsid w:val="00913D3A"/>
    <w:rsid w:val="00915C2E"/>
    <w:rsid w:val="00920A50"/>
    <w:rsid w:val="009210DF"/>
    <w:rsid w:val="0092153D"/>
    <w:rsid w:val="00922EBD"/>
    <w:rsid w:val="00925628"/>
    <w:rsid w:val="0092684A"/>
    <w:rsid w:val="009271F4"/>
    <w:rsid w:val="00927E97"/>
    <w:rsid w:val="00931196"/>
    <w:rsid w:val="009339CA"/>
    <w:rsid w:val="0093406F"/>
    <w:rsid w:val="00934A73"/>
    <w:rsid w:val="00934FF7"/>
    <w:rsid w:val="00937D1B"/>
    <w:rsid w:val="009420B3"/>
    <w:rsid w:val="009425D0"/>
    <w:rsid w:val="00944078"/>
    <w:rsid w:val="00944547"/>
    <w:rsid w:val="0094509B"/>
    <w:rsid w:val="00955FC4"/>
    <w:rsid w:val="0095699F"/>
    <w:rsid w:val="00956FB9"/>
    <w:rsid w:val="00957A60"/>
    <w:rsid w:val="009601EA"/>
    <w:rsid w:val="009608FE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40F9"/>
    <w:rsid w:val="009745A8"/>
    <w:rsid w:val="00976E82"/>
    <w:rsid w:val="0097785D"/>
    <w:rsid w:val="00981174"/>
    <w:rsid w:val="00981364"/>
    <w:rsid w:val="00981796"/>
    <w:rsid w:val="00981B3B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4122"/>
    <w:rsid w:val="009B4F8E"/>
    <w:rsid w:val="009B7244"/>
    <w:rsid w:val="009C0A49"/>
    <w:rsid w:val="009C3D1F"/>
    <w:rsid w:val="009C498E"/>
    <w:rsid w:val="009C4FF8"/>
    <w:rsid w:val="009C7188"/>
    <w:rsid w:val="009D3034"/>
    <w:rsid w:val="009D350E"/>
    <w:rsid w:val="009D3F8C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34BB"/>
    <w:rsid w:val="009F37D6"/>
    <w:rsid w:val="009F4E5A"/>
    <w:rsid w:val="009F6DDA"/>
    <w:rsid w:val="009F7A11"/>
    <w:rsid w:val="00A00DD9"/>
    <w:rsid w:val="00A0265B"/>
    <w:rsid w:val="00A04020"/>
    <w:rsid w:val="00A04A5F"/>
    <w:rsid w:val="00A0519C"/>
    <w:rsid w:val="00A059D2"/>
    <w:rsid w:val="00A05C91"/>
    <w:rsid w:val="00A05DEC"/>
    <w:rsid w:val="00A065E3"/>
    <w:rsid w:val="00A07C11"/>
    <w:rsid w:val="00A07D8B"/>
    <w:rsid w:val="00A110D0"/>
    <w:rsid w:val="00A12A5C"/>
    <w:rsid w:val="00A15AB8"/>
    <w:rsid w:val="00A214A4"/>
    <w:rsid w:val="00A21571"/>
    <w:rsid w:val="00A2183F"/>
    <w:rsid w:val="00A21A52"/>
    <w:rsid w:val="00A24455"/>
    <w:rsid w:val="00A26F3C"/>
    <w:rsid w:val="00A27D21"/>
    <w:rsid w:val="00A27F56"/>
    <w:rsid w:val="00A30864"/>
    <w:rsid w:val="00A30CDE"/>
    <w:rsid w:val="00A317CA"/>
    <w:rsid w:val="00A31EDD"/>
    <w:rsid w:val="00A337B9"/>
    <w:rsid w:val="00A34045"/>
    <w:rsid w:val="00A369C5"/>
    <w:rsid w:val="00A36CF8"/>
    <w:rsid w:val="00A36DC0"/>
    <w:rsid w:val="00A37959"/>
    <w:rsid w:val="00A37AA3"/>
    <w:rsid w:val="00A4087B"/>
    <w:rsid w:val="00A40E5A"/>
    <w:rsid w:val="00A41FCF"/>
    <w:rsid w:val="00A43F97"/>
    <w:rsid w:val="00A44F2E"/>
    <w:rsid w:val="00A45082"/>
    <w:rsid w:val="00A46BA3"/>
    <w:rsid w:val="00A46C36"/>
    <w:rsid w:val="00A502DC"/>
    <w:rsid w:val="00A52FD2"/>
    <w:rsid w:val="00A53F29"/>
    <w:rsid w:val="00A64E33"/>
    <w:rsid w:val="00A64EEF"/>
    <w:rsid w:val="00A658DE"/>
    <w:rsid w:val="00A70392"/>
    <w:rsid w:val="00A70A1D"/>
    <w:rsid w:val="00A726B4"/>
    <w:rsid w:val="00A75E1A"/>
    <w:rsid w:val="00A779B2"/>
    <w:rsid w:val="00A800F3"/>
    <w:rsid w:val="00A81FC4"/>
    <w:rsid w:val="00A82015"/>
    <w:rsid w:val="00A82C2B"/>
    <w:rsid w:val="00A86D1B"/>
    <w:rsid w:val="00A95D82"/>
    <w:rsid w:val="00AA0660"/>
    <w:rsid w:val="00AA0E7C"/>
    <w:rsid w:val="00AA1247"/>
    <w:rsid w:val="00AA5E77"/>
    <w:rsid w:val="00AA7843"/>
    <w:rsid w:val="00AB0639"/>
    <w:rsid w:val="00AB14EC"/>
    <w:rsid w:val="00AB1940"/>
    <w:rsid w:val="00AB3354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16FA"/>
    <w:rsid w:val="00AD21B8"/>
    <w:rsid w:val="00AD2FFC"/>
    <w:rsid w:val="00AD338B"/>
    <w:rsid w:val="00AD488E"/>
    <w:rsid w:val="00AD4F48"/>
    <w:rsid w:val="00AE0EE7"/>
    <w:rsid w:val="00AE1074"/>
    <w:rsid w:val="00AE1A32"/>
    <w:rsid w:val="00AE2A79"/>
    <w:rsid w:val="00AE5FDA"/>
    <w:rsid w:val="00AE7957"/>
    <w:rsid w:val="00AF13EC"/>
    <w:rsid w:val="00AF1C5B"/>
    <w:rsid w:val="00AF2891"/>
    <w:rsid w:val="00AF316E"/>
    <w:rsid w:val="00AF4372"/>
    <w:rsid w:val="00AF52FF"/>
    <w:rsid w:val="00AF601F"/>
    <w:rsid w:val="00AF61C9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81D"/>
    <w:rsid w:val="00B128B2"/>
    <w:rsid w:val="00B1309B"/>
    <w:rsid w:val="00B161DC"/>
    <w:rsid w:val="00B17208"/>
    <w:rsid w:val="00B1757D"/>
    <w:rsid w:val="00B20BEA"/>
    <w:rsid w:val="00B23566"/>
    <w:rsid w:val="00B269F3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599"/>
    <w:rsid w:val="00B408A4"/>
    <w:rsid w:val="00B42A7E"/>
    <w:rsid w:val="00B435A5"/>
    <w:rsid w:val="00B43810"/>
    <w:rsid w:val="00B454BE"/>
    <w:rsid w:val="00B47BC7"/>
    <w:rsid w:val="00B47C2F"/>
    <w:rsid w:val="00B502F4"/>
    <w:rsid w:val="00B524DB"/>
    <w:rsid w:val="00B52818"/>
    <w:rsid w:val="00B53E4F"/>
    <w:rsid w:val="00B54C32"/>
    <w:rsid w:val="00B550C8"/>
    <w:rsid w:val="00B56398"/>
    <w:rsid w:val="00B568F2"/>
    <w:rsid w:val="00B57B7B"/>
    <w:rsid w:val="00B600F8"/>
    <w:rsid w:val="00B60289"/>
    <w:rsid w:val="00B61199"/>
    <w:rsid w:val="00B634FA"/>
    <w:rsid w:val="00B64ABC"/>
    <w:rsid w:val="00B653DE"/>
    <w:rsid w:val="00B65C77"/>
    <w:rsid w:val="00B66371"/>
    <w:rsid w:val="00B66767"/>
    <w:rsid w:val="00B70814"/>
    <w:rsid w:val="00B745F3"/>
    <w:rsid w:val="00B74ED4"/>
    <w:rsid w:val="00B7511B"/>
    <w:rsid w:val="00B7572E"/>
    <w:rsid w:val="00B75D04"/>
    <w:rsid w:val="00B762BF"/>
    <w:rsid w:val="00B8126C"/>
    <w:rsid w:val="00B828AA"/>
    <w:rsid w:val="00B82D51"/>
    <w:rsid w:val="00B850BE"/>
    <w:rsid w:val="00B85663"/>
    <w:rsid w:val="00B85C3A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09C0"/>
    <w:rsid w:val="00BA28C2"/>
    <w:rsid w:val="00BA4F38"/>
    <w:rsid w:val="00BA5112"/>
    <w:rsid w:val="00BA6B58"/>
    <w:rsid w:val="00BA724A"/>
    <w:rsid w:val="00BA7B3B"/>
    <w:rsid w:val="00BB10B4"/>
    <w:rsid w:val="00BB5ACF"/>
    <w:rsid w:val="00BB6CD4"/>
    <w:rsid w:val="00BB7075"/>
    <w:rsid w:val="00BC2280"/>
    <w:rsid w:val="00BC4C4F"/>
    <w:rsid w:val="00BC5383"/>
    <w:rsid w:val="00BC61A9"/>
    <w:rsid w:val="00BC6B08"/>
    <w:rsid w:val="00BC7ACE"/>
    <w:rsid w:val="00BD01FE"/>
    <w:rsid w:val="00BD0B6F"/>
    <w:rsid w:val="00BD35E7"/>
    <w:rsid w:val="00BD624C"/>
    <w:rsid w:val="00BD7F10"/>
    <w:rsid w:val="00BE2D5D"/>
    <w:rsid w:val="00BE367A"/>
    <w:rsid w:val="00BE40D7"/>
    <w:rsid w:val="00BE69F8"/>
    <w:rsid w:val="00BE6DA5"/>
    <w:rsid w:val="00BF1F9B"/>
    <w:rsid w:val="00BF2404"/>
    <w:rsid w:val="00BF34DE"/>
    <w:rsid w:val="00BF3B2D"/>
    <w:rsid w:val="00BF7997"/>
    <w:rsid w:val="00C014B8"/>
    <w:rsid w:val="00C015A0"/>
    <w:rsid w:val="00C03874"/>
    <w:rsid w:val="00C052DA"/>
    <w:rsid w:val="00C062B0"/>
    <w:rsid w:val="00C070BE"/>
    <w:rsid w:val="00C12C33"/>
    <w:rsid w:val="00C1330F"/>
    <w:rsid w:val="00C13DF8"/>
    <w:rsid w:val="00C204CB"/>
    <w:rsid w:val="00C206F8"/>
    <w:rsid w:val="00C21159"/>
    <w:rsid w:val="00C216B2"/>
    <w:rsid w:val="00C24BE5"/>
    <w:rsid w:val="00C26642"/>
    <w:rsid w:val="00C329FB"/>
    <w:rsid w:val="00C32AC5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517E5"/>
    <w:rsid w:val="00C53C74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4613"/>
    <w:rsid w:val="00C76E34"/>
    <w:rsid w:val="00C816AF"/>
    <w:rsid w:val="00C83720"/>
    <w:rsid w:val="00C84AD3"/>
    <w:rsid w:val="00C8590E"/>
    <w:rsid w:val="00C908CF"/>
    <w:rsid w:val="00C92D69"/>
    <w:rsid w:val="00C93922"/>
    <w:rsid w:val="00C969A8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407B"/>
    <w:rsid w:val="00CC4736"/>
    <w:rsid w:val="00CC64BD"/>
    <w:rsid w:val="00CC7BEA"/>
    <w:rsid w:val="00CC7CB8"/>
    <w:rsid w:val="00CD03FA"/>
    <w:rsid w:val="00CD2369"/>
    <w:rsid w:val="00CD2B2D"/>
    <w:rsid w:val="00CD342E"/>
    <w:rsid w:val="00CD39D8"/>
    <w:rsid w:val="00CD698E"/>
    <w:rsid w:val="00CE0A2D"/>
    <w:rsid w:val="00CE284C"/>
    <w:rsid w:val="00CE41B1"/>
    <w:rsid w:val="00CE4CD1"/>
    <w:rsid w:val="00CE5BC8"/>
    <w:rsid w:val="00CE7159"/>
    <w:rsid w:val="00CE76BC"/>
    <w:rsid w:val="00CF0A6E"/>
    <w:rsid w:val="00CF2167"/>
    <w:rsid w:val="00CF2351"/>
    <w:rsid w:val="00CF2D2B"/>
    <w:rsid w:val="00CF30F0"/>
    <w:rsid w:val="00CF4692"/>
    <w:rsid w:val="00CF5751"/>
    <w:rsid w:val="00CF668D"/>
    <w:rsid w:val="00CF6747"/>
    <w:rsid w:val="00CF6D52"/>
    <w:rsid w:val="00CF6E88"/>
    <w:rsid w:val="00D02428"/>
    <w:rsid w:val="00D02808"/>
    <w:rsid w:val="00D02A1C"/>
    <w:rsid w:val="00D06894"/>
    <w:rsid w:val="00D0725D"/>
    <w:rsid w:val="00D10244"/>
    <w:rsid w:val="00D102D9"/>
    <w:rsid w:val="00D10350"/>
    <w:rsid w:val="00D105A4"/>
    <w:rsid w:val="00D10C6B"/>
    <w:rsid w:val="00D112E2"/>
    <w:rsid w:val="00D1317A"/>
    <w:rsid w:val="00D1396D"/>
    <w:rsid w:val="00D14A81"/>
    <w:rsid w:val="00D16138"/>
    <w:rsid w:val="00D170ED"/>
    <w:rsid w:val="00D21EEF"/>
    <w:rsid w:val="00D25284"/>
    <w:rsid w:val="00D26BE5"/>
    <w:rsid w:val="00D33461"/>
    <w:rsid w:val="00D3372D"/>
    <w:rsid w:val="00D353CF"/>
    <w:rsid w:val="00D370AB"/>
    <w:rsid w:val="00D37C85"/>
    <w:rsid w:val="00D42142"/>
    <w:rsid w:val="00D43964"/>
    <w:rsid w:val="00D446AC"/>
    <w:rsid w:val="00D449E7"/>
    <w:rsid w:val="00D44A64"/>
    <w:rsid w:val="00D44B63"/>
    <w:rsid w:val="00D461C6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5CA"/>
    <w:rsid w:val="00D7287A"/>
    <w:rsid w:val="00D74419"/>
    <w:rsid w:val="00D76071"/>
    <w:rsid w:val="00D76161"/>
    <w:rsid w:val="00D80048"/>
    <w:rsid w:val="00D821E1"/>
    <w:rsid w:val="00D82C6C"/>
    <w:rsid w:val="00D82DEE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1058"/>
    <w:rsid w:val="00DB2462"/>
    <w:rsid w:val="00DB30DD"/>
    <w:rsid w:val="00DB344B"/>
    <w:rsid w:val="00DB3ACE"/>
    <w:rsid w:val="00DB537C"/>
    <w:rsid w:val="00DB624A"/>
    <w:rsid w:val="00DC08C3"/>
    <w:rsid w:val="00DC39F5"/>
    <w:rsid w:val="00DC3FAE"/>
    <w:rsid w:val="00DC58D8"/>
    <w:rsid w:val="00DD03A0"/>
    <w:rsid w:val="00DD0864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92E"/>
    <w:rsid w:val="00E33890"/>
    <w:rsid w:val="00E346AF"/>
    <w:rsid w:val="00E371C3"/>
    <w:rsid w:val="00E37B52"/>
    <w:rsid w:val="00E40D29"/>
    <w:rsid w:val="00E40D81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C53"/>
    <w:rsid w:val="00E56FC1"/>
    <w:rsid w:val="00E57BBA"/>
    <w:rsid w:val="00E60465"/>
    <w:rsid w:val="00E60B09"/>
    <w:rsid w:val="00E62E20"/>
    <w:rsid w:val="00E64211"/>
    <w:rsid w:val="00E67F32"/>
    <w:rsid w:val="00E73175"/>
    <w:rsid w:val="00E74C1F"/>
    <w:rsid w:val="00E75663"/>
    <w:rsid w:val="00E75A79"/>
    <w:rsid w:val="00E76C86"/>
    <w:rsid w:val="00E77DEF"/>
    <w:rsid w:val="00E81930"/>
    <w:rsid w:val="00E81ED1"/>
    <w:rsid w:val="00E82090"/>
    <w:rsid w:val="00E8214D"/>
    <w:rsid w:val="00E82DA8"/>
    <w:rsid w:val="00E84162"/>
    <w:rsid w:val="00E843F9"/>
    <w:rsid w:val="00E84DC0"/>
    <w:rsid w:val="00E8668C"/>
    <w:rsid w:val="00E86DB0"/>
    <w:rsid w:val="00E87628"/>
    <w:rsid w:val="00E90686"/>
    <w:rsid w:val="00E907CA"/>
    <w:rsid w:val="00E93A44"/>
    <w:rsid w:val="00E9575B"/>
    <w:rsid w:val="00E95F74"/>
    <w:rsid w:val="00E9648A"/>
    <w:rsid w:val="00E96CF7"/>
    <w:rsid w:val="00E9747F"/>
    <w:rsid w:val="00E9771B"/>
    <w:rsid w:val="00EA0574"/>
    <w:rsid w:val="00EA1554"/>
    <w:rsid w:val="00EA1F4E"/>
    <w:rsid w:val="00EA431A"/>
    <w:rsid w:val="00EA45C6"/>
    <w:rsid w:val="00EA5A1A"/>
    <w:rsid w:val="00EA79AC"/>
    <w:rsid w:val="00EB1F8B"/>
    <w:rsid w:val="00EB2590"/>
    <w:rsid w:val="00EB67B0"/>
    <w:rsid w:val="00EB749C"/>
    <w:rsid w:val="00EB7FEF"/>
    <w:rsid w:val="00EC0A03"/>
    <w:rsid w:val="00EC0E6B"/>
    <w:rsid w:val="00EC1C27"/>
    <w:rsid w:val="00EC3305"/>
    <w:rsid w:val="00EC39C6"/>
    <w:rsid w:val="00EC4CC6"/>
    <w:rsid w:val="00EC6AA1"/>
    <w:rsid w:val="00EC788D"/>
    <w:rsid w:val="00ED0239"/>
    <w:rsid w:val="00ED071B"/>
    <w:rsid w:val="00ED0A88"/>
    <w:rsid w:val="00ED3C27"/>
    <w:rsid w:val="00ED489E"/>
    <w:rsid w:val="00ED6199"/>
    <w:rsid w:val="00ED774E"/>
    <w:rsid w:val="00EE0D8E"/>
    <w:rsid w:val="00EE24A8"/>
    <w:rsid w:val="00EE3F31"/>
    <w:rsid w:val="00EE492E"/>
    <w:rsid w:val="00EE4A01"/>
    <w:rsid w:val="00EE5152"/>
    <w:rsid w:val="00EE618F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65B"/>
    <w:rsid w:val="00F02712"/>
    <w:rsid w:val="00F02A57"/>
    <w:rsid w:val="00F03E52"/>
    <w:rsid w:val="00F04800"/>
    <w:rsid w:val="00F04BE0"/>
    <w:rsid w:val="00F10308"/>
    <w:rsid w:val="00F11817"/>
    <w:rsid w:val="00F13520"/>
    <w:rsid w:val="00F1455F"/>
    <w:rsid w:val="00F17117"/>
    <w:rsid w:val="00F212D9"/>
    <w:rsid w:val="00F2140B"/>
    <w:rsid w:val="00F2200D"/>
    <w:rsid w:val="00F23D07"/>
    <w:rsid w:val="00F276D4"/>
    <w:rsid w:val="00F30850"/>
    <w:rsid w:val="00F318E7"/>
    <w:rsid w:val="00F31AFA"/>
    <w:rsid w:val="00F33F72"/>
    <w:rsid w:val="00F360CE"/>
    <w:rsid w:val="00F36F81"/>
    <w:rsid w:val="00F41306"/>
    <w:rsid w:val="00F421FD"/>
    <w:rsid w:val="00F43F7D"/>
    <w:rsid w:val="00F46C2F"/>
    <w:rsid w:val="00F47268"/>
    <w:rsid w:val="00F50F44"/>
    <w:rsid w:val="00F607E6"/>
    <w:rsid w:val="00F60B8A"/>
    <w:rsid w:val="00F62FD0"/>
    <w:rsid w:val="00F64EA6"/>
    <w:rsid w:val="00F64F27"/>
    <w:rsid w:val="00F65644"/>
    <w:rsid w:val="00F6577F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807C4"/>
    <w:rsid w:val="00F80979"/>
    <w:rsid w:val="00F80BB7"/>
    <w:rsid w:val="00F80F1D"/>
    <w:rsid w:val="00F819CB"/>
    <w:rsid w:val="00F81DA0"/>
    <w:rsid w:val="00F82A91"/>
    <w:rsid w:val="00F82AFF"/>
    <w:rsid w:val="00F85461"/>
    <w:rsid w:val="00F85B4F"/>
    <w:rsid w:val="00F8640A"/>
    <w:rsid w:val="00F8785E"/>
    <w:rsid w:val="00F92EB7"/>
    <w:rsid w:val="00F94E48"/>
    <w:rsid w:val="00F9511B"/>
    <w:rsid w:val="00F95618"/>
    <w:rsid w:val="00F97DE7"/>
    <w:rsid w:val="00FA0007"/>
    <w:rsid w:val="00FA202C"/>
    <w:rsid w:val="00FA32A1"/>
    <w:rsid w:val="00FA4D5F"/>
    <w:rsid w:val="00FA55AA"/>
    <w:rsid w:val="00FA62AB"/>
    <w:rsid w:val="00FA6527"/>
    <w:rsid w:val="00FB3162"/>
    <w:rsid w:val="00FB5ED0"/>
    <w:rsid w:val="00FB64AB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D65E5"/>
    <w:rsid w:val="00FE296F"/>
    <w:rsid w:val="00FE2BAD"/>
    <w:rsid w:val="00FE315A"/>
    <w:rsid w:val="00FE6547"/>
    <w:rsid w:val="00FE6EC6"/>
    <w:rsid w:val="00FE70A7"/>
    <w:rsid w:val="00FF1680"/>
    <w:rsid w:val="00FF1C04"/>
    <w:rsid w:val="00FF2185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ilog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nvoyproxy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pp-vNext/Poll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nvoyproxy.io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13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2769</cp:revision>
  <dcterms:created xsi:type="dcterms:W3CDTF">2020-11-12T04:52:00Z</dcterms:created>
  <dcterms:modified xsi:type="dcterms:W3CDTF">2020-11-19T01:24:00Z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