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color w:val="695D46"/>
        </w:rPr>
        <w:t xml:space="preserve">  </w:t>
      </w:r>
      <w:r>
        <w:rPr>
          <w:rFonts w:ascii="PT Sans Narrow" w:hAnsi="PT Sans Narrow" w:cs="PT Sans Narrow"/>
          <w:sz w:val="72"/>
          <w:sz-cs w:val="72"/>
          <w:b/>
          <w:color w:val="695D46"/>
        </w:rPr>
        <w:t xml:space="preserve">              </w:t>
      </w:r>
    </w:p>
    <w:p>
      <w:pPr/>
      <w:r>
        <w:rPr>
          <w:rFonts w:ascii="PT Sans Narrow" w:hAnsi="PT Sans Narrow" w:cs="PT Sans Narrow"/>
          <w:sz w:val="72"/>
          <w:sz-cs w:val="72"/>
          <w:b/>
          <w:color w:val="695D46"/>
        </w:rPr>
        <w:t xml:space="preserve">                  CREATE TREE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Problem Statements :</w:t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Given postorder and inorder of a tree.  Create the tree and print the preorder of the tree.</w:t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Input Format :</w:t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First line contains integer t as number of test cases. For each test case , it contains a number n as number of nodes of the tree and next two line contains n separated integers which is inorder and postorder of the tree.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Constraints :</w:t>
      </w:r>
    </w:p>
    <w:p>
      <w:pPr/>
      <w:r>
        <w:rPr>
          <w:rFonts w:ascii="Courier New" w:hAnsi="Courier New" w:cs="Courier New"/>
          <w:sz w:val="28"/>
          <w:sz-cs w:val="28"/>
          <w:color w:val="292B2C"/>
        </w:rPr>
        <w:t xml:space="preserve">1&lt;t&lt;50</w:t>
      </w:r>
    </w:p>
    <w:p>
      <w:pPr/>
      <w:r>
        <w:rPr>
          <w:rFonts w:ascii="Courier New" w:hAnsi="Courier New" w:cs="Courier New"/>
          <w:sz w:val="28"/>
          <w:sz-cs w:val="28"/>
          <w:color w:val="292B2C"/>
        </w:rPr>
        <w:t xml:space="preserve">1&lt;n&lt;50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Output Format : </w:t>
      </w:r>
    </w:p>
    <w:p>
      <w:pPr>
        <w:spacing w:after="200"/>
      </w:pPr>
      <w:r>
        <w:rPr>
          <w:rFonts w:ascii="Times" w:hAnsi="Times" w:cs="Times"/>
          <w:sz w:val="24"/>
          <w:sz-cs w:val="24"/>
          <w:color w:val="292B2C"/>
        </w:rPr>
        <w:t xml:space="preserve">Display the preorder for each test case.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before="480"/>
      </w:pPr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Sample Input : 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1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8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4 8 2 5 1 6 3 7</w:t>
      </w:r>
    </w:p>
    <w:p>
      <w:pPr/>
      <w:r>
        <w:rPr>
          <w:rFonts w:ascii="Courier New" w:hAnsi="Courier New" w:cs="Courier New"/>
          <w:sz w:val="24"/>
          <w:sz-cs w:val="24"/>
          <w:color w:val="292B2C"/>
        </w:rPr>
        <w:t xml:space="preserve">8 4 5 2 6 7 3 1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Sample Output :</w:t>
      </w:r>
    </w:p>
    <w:p>
      <w:pPr/>
      <w:r>
        <w:rPr>
          <w:rFonts w:ascii="Menlo" w:hAnsi="Menlo" w:cs="Menlo"/>
          <w:sz w:val="26"/>
          <w:sz-cs w:val="26"/>
          <w:spacing w:val="0"/>
          <w:color w:val="262626"/>
        </w:rPr>
        <w:t xml:space="preserve">1 2 4 8 5 3 6 7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Explanation :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None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PT Sans Narrow" w:hAnsi="PT Sans Narrow" w:cs="PT Sans Narrow"/>
          <w:sz w:val="36"/>
          <w:sz-cs w:val="36"/>
          <w:b/>
          <w:color w:val="FF5E0E"/>
        </w:rPr>
        <w:t xml:space="preserve">Time Limit : </w:t>
      </w:r>
    </w:p>
    <w:p>
      <w:pPr/>
      <w:r>
        <w:rPr>
          <w:rFonts w:ascii="Times" w:hAnsi="Times" w:cs="Times"/>
          <w:sz w:val="24"/>
          <w:sz-cs w:val="24"/>
          <w:color w:val="292B2C"/>
        </w:rPr>
        <w:t xml:space="preserve">None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CocoaOOXMLWriter/1561.1</generator>
</meta>
</file>