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BF09" w14:textId="4159C3CD" w:rsidR="00A84C73" w:rsidRDefault="00FB43DD">
      <w:r>
        <w:rPr>
          <w:noProof/>
        </w:rPr>
        <w:drawing>
          <wp:inline distT="0" distB="0" distL="0" distR="0" wp14:anchorId="3623B3BF" wp14:editId="4605755F">
            <wp:extent cx="5717406" cy="1028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2937" cy="1029695"/>
                    </a:xfrm>
                    <a:prstGeom prst="rect">
                      <a:avLst/>
                    </a:prstGeom>
                  </pic:spPr>
                </pic:pic>
              </a:graphicData>
            </a:graphic>
          </wp:inline>
        </w:drawing>
      </w:r>
    </w:p>
    <w:p w14:paraId="2BB974DA" w14:textId="70A575D8" w:rsidR="00FB43DD" w:rsidRDefault="00FB43DD"/>
    <w:p w14:paraId="16A6E585" w14:textId="79BCCDA3" w:rsidR="000579F5" w:rsidRDefault="000579F5"/>
    <w:p w14:paraId="4C811649" w14:textId="77777777" w:rsidR="000579F5" w:rsidRDefault="000579F5"/>
    <w:p w14:paraId="0633FFDA" w14:textId="13EB0964" w:rsidR="00FB43DD" w:rsidRDefault="00FB43DD"/>
    <w:p w14:paraId="3AD407D6" w14:textId="733D73A8" w:rsidR="00FB43DD" w:rsidRDefault="00FB43DD"/>
    <w:p w14:paraId="178AE8D9" w14:textId="4791FCF7" w:rsidR="00FB43DD" w:rsidRDefault="001C1A56" w:rsidP="001C1A56">
      <w:pPr>
        <w:jc w:val="center"/>
        <w:rPr>
          <w:b/>
          <w:bCs/>
          <w:sz w:val="36"/>
          <w:szCs w:val="36"/>
        </w:rPr>
      </w:pPr>
      <w:r w:rsidRPr="00695062">
        <w:rPr>
          <w:b/>
          <w:bCs/>
          <w:sz w:val="36"/>
          <w:szCs w:val="36"/>
        </w:rPr>
        <w:t>INTRODUCTION TO ENTERPRISE ANALYTICS</w:t>
      </w:r>
    </w:p>
    <w:p w14:paraId="68BBDBD5" w14:textId="414678B8" w:rsidR="00695062" w:rsidRDefault="000579F5" w:rsidP="001C1A56">
      <w:pPr>
        <w:jc w:val="center"/>
        <w:rPr>
          <w:b/>
          <w:bCs/>
          <w:sz w:val="36"/>
          <w:szCs w:val="36"/>
        </w:rPr>
      </w:pPr>
      <w:r>
        <w:rPr>
          <w:b/>
          <w:bCs/>
          <w:sz w:val="36"/>
          <w:szCs w:val="36"/>
        </w:rPr>
        <w:t xml:space="preserve">ALY 6050, </w:t>
      </w:r>
      <w:r w:rsidR="002D483E">
        <w:rPr>
          <w:b/>
          <w:bCs/>
          <w:sz w:val="36"/>
          <w:szCs w:val="36"/>
        </w:rPr>
        <w:t>CRN 21596</w:t>
      </w:r>
    </w:p>
    <w:p w14:paraId="49B424F0" w14:textId="1D1970F1" w:rsidR="00DF2A35" w:rsidRPr="00BE5886" w:rsidRDefault="00DF2A35" w:rsidP="001C1A56">
      <w:pPr>
        <w:jc w:val="center"/>
        <w:rPr>
          <w:b/>
          <w:bCs/>
          <w:sz w:val="36"/>
          <w:szCs w:val="36"/>
        </w:rPr>
      </w:pPr>
      <w:r w:rsidRPr="00BE5886">
        <w:rPr>
          <w:b/>
          <w:bCs/>
          <w:sz w:val="36"/>
          <w:szCs w:val="36"/>
        </w:rPr>
        <w:t>PROFESSOR ROY WADA</w:t>
      </w:r>
    </w:p>
    <w:p w14:paraId="740E7FD4" w14:textId="1BBFD125" w:rsidR="007C02B2" w:rsidRDefault="007C02B2" w:rsidP="001C1A56">
      <w:pPr>
        <w:jc w:val="center"/>
        <w:rPr>
          <w:b/>
          <w:bCs/>
          <w:sz w:val="32"/>
          <w:szCs w:val="32"/>
        </w:rPr>
      </w:pPr>
    </w:p>
    <w:p w14:paraId="365D0D1B" w14:textId="2ACC9150" w:rsidR="000579F5" w:rsidRDefault="000579F5" w:rsidP="00C72A75">
      <w:pPr>
        <w:rPr>
          <w:b/>
          <w:bCs/>
          <w:sz w:val="32"/>
          <w:szCs w:val="32"/>
        </w:rPr>
      </w:pPr>
    </w:p>
    <w:p w14:paraId="04EF7A77" w14:textId="1394C736" w:rsidR="000579F5" w:rsidRPr="00BE5886" w:rsidRDefault="00BE5886" w:rsidP="001C1A56">
      <w:pPr>
        <w:jc w:val="center"/>
        <w:rPr>
          <w:b/>
          <w:bCs/>
          <w:sz w:val="44"/>
          <w:szCs w:val="44"/>
          <w:u w:val="single"/>
        </w:rPr>
      </w:pPr>
      <w:r w:rsidRPr="00BE5886">
        <w:rPr>
          <w:b/>
          <w:bCs/>
          <w:sz w:val="44"/>
          <w:szCs w:val="44"/>
          <w:u w:val="single"/>
        </w:rPr>
        <w:t>SUMMARY REPORT &amp; ANALYSIS</w:t>
      </w:r>
    </w:p>
    <w:p w14:paraId="2FF58A06" w14:textId="77777777" w:rsidR="000579F5" w:rsidRDefault="000579F5" w:rsidP="001C1A56">
      <w:pPr>
        <w:jc w:val="center"/>
        <w:rPr>
          <w:b/>
          <w:bCs/>
          <w:sz w:val="32"/>
          <w:szCs w:val="32"/>
        </w:rPr>
      </w:pPr>
    </w:p>
    <w:p w14:paraId="3B63BB63" w14:textId="77777777" w:rsidR="00BE5886" w:rsidRDefault="00BE5886" w:rsidP="001C1A56">
      <w:pPr>
        <w:jc w:val="center"/>
        <w:rPr>
          <w:b/>
          <w:bCs/>
          <w:sz w:val="32"/>
          <w:szCs w:val="32"/>
        </w:rPr>
      </w:pPr>
    </w:p>
    <w:p w14:paraId="7B357884" w14:textId="686AED90" w:rsidR="007C02B2" w:rsidRDefault="007C02B2" w:rsidP="001C1A56">
      <w:pPr>
        <w:jc w:val="center"/>
        <w:rPr>
          <w:b/>
          <w:bCs/>
          <w:sz w:val="32"/>
          <w:szCs w:val="32"/>
        </w:rPr>
      </w:pPr>
      <w:r>
        <w:rPr>
          <w:b/>
          <w:bCs/>
          <w:sz w:val="32"/>
          <w:szCs w:val="32"/>
        </w:rPr>
        <w:t xml:space="preserve">SUBMITTED BY: </w:t>
      </w:r>
    </w:p>
    <w:p w14:paraId="6928AB44" w14:textId="16724A1A" w:rsidR="007C02B2" w:rsidRDefault="007C02B2" w:rsidP="001C1A56">
      <w:pPr>
        <w:jc w:val="center"/>
        <w:rPr>
          <w:b/>
          <w:bCs/>
          <w:sz w:val="32"/>
          <w:szCs w:val="32"/>
        </w:rPr>
      </w:pPr>
      <w:r>
        <w:rPr>
          <w:b/>
          <w:bCs/>
          <w:sz w:val="32"/>
          <w:szCs w:val="32"/>
        </w:rPr>
        <w:t>RICHA UMESH RAMBHIA</w:t>
      </w:r>
    </w:p>
    <w:p w14:paraId="39918962" w14:textId="62D8C2C3" w:rsidR="007C02B2" w:rsidRDefault="007C02B2" w:rsidP="001C1A56">
      <w:pPr>
        <w:jc w:val="center"/>
        <w:rPr>
          <w:b/>
          <w:bCs/>
          <w:sz w:val="32"/>
          <w:szCs w:val="32"/>
        </w:rPr>
      </w:pPr>
      <w:r>
        <w:rPr>
          <w:b/>
          <w:bCs/>
          <w:sz w:val="32"/>
          <w:szCs w:val="32"/>
        </w:rPr>
        <w:t>NUID: 001523295</w:t>
      </w:r>
    </w:p>
    <w:p w14:paraId="30B49094" w14:textId="1A1B3A29" w:rsidR="00D473DB" w:rsidRDefault="00D473DB" w:rsidP="001C1A56">
      <w:pPr>
        <w:jc w:val="center"/>
        <w:rPr>
          <w:b/>
          <w:bCs/>
          <w:sz w:val="32"/>
          <w:szCs w:val="32"/>
        </w:rPr>
      </w:pPr>
    </w:p>
    <w:p w14:paraId="2192F9CF" w14:textId="7C188FAA" w:rsidR="00D473DB" w:rsidRDefault="00D473DB" w:rsidP="001C1A56">
      <w:pPr>
        <w:jc w:val="center"/>
        <w:rPr>
          <w:b/>
          <w:bCs/>
          <w:sz w:val="32"/>
          <w:szCs w:val="32"/>
        </w:rPr>
      </w:pPr>
    </w:p>
    <w:p w14:paraId="554C70A1" w14:textId="77777777" w:rsidR="00BE5886" w:rsidRDefault="00BE5886" w:rsidP="001C1A56">
      <w:pPr>
        <w:jc w:val="center"/>
        <w:rPr>
          <w:b/>
          <w:bCs/>
          <w:sz w:val="32"/>
          <w:szCs w:val="32"/>
        </w:rPr>
      </w:pPr>
    </w:p>
    <w:p w14:paraId="5E5F2D45" w14:textId="045889AF" w:rsidR="00D473DB" w:rsidRDefault="00D473DB" w:rsidP="001C1A56">
      <w:pPr>
        <w:jc w:val="center"/>
        <w:rPr>
          <w:b/>
          <w:bCs/>
          <w:sz w:val="32"/>
          <w:szCs w:val="32"/>
        </w:rPr>
      </w:pPr>
    </w:p>
    <w:p w14:paraId="53A6BB57" w14:textId="19529B1A" w:rsidR="00D473DB" w:rsidRPr="006C5088" w:rsidRDefault="00A6769F" w:rsidP="00BA7992">
      <w:pPr>
        <w:jc w:val="center"/>
        <w:rPr>
          <w:b/>
          <w:bCs/>
          <w:sz w:val="36"/>
          <w:szCs w:val="36"/>
        </w:rPr>
      </w:pPr>
      <w:r w:rsidRPr="006C5088">
        <w:rPr>
          <w:b/>
          <w:bCs/>
          <w:sz w:val="36"/>
          <w:szCs w:val="36"/>
        </w:rPr>
        <w:lastRenderedPageBreak/>
        <w:t>TABLE OF CONTENTS</w:t>
      </w:r>
    </w:p>
    <w:p w14:paraId="1114EDC5" w14:textId="4475FF0A" w:rsidR="00BA7992" w:rsidRDefault="00BA7992" w:rsidP="00363316">
      <w:pPr>
        <w:rPr>
          <w:sz w:val="28"/>
          <w:szCs w:val="28"/>
        </w:rPr>
      </w:pPr>
    </w:p>
    <w:p w14:paraId="7DC5FAAC" w14:textId="70AB3933" w:rsidR="00C24E7D" w:rsidRPr="00170DC4" w:rsidRDefault="00204738" w:rsidP="00363316">
      <w:pPr>
        <w:rPr>
          <w:sz w:val="36"/>
          <w:szCs w:val="36"/>
        </w:rPr>
      </w:pPr>
      <w:r w:rsidRPr="00170DC4">
        <w:rPr>
          <w:sz w:val="36"/>
          <w:szCs w:val="36"/>
        </w:rPr>
        <w:t>O</w:t>
      </w:r>
      <w:r w:rsidR="00170DC4" w:rsidRPr="00170DC4">
        <w:rPr>
          <w:sz w:val="36"/>
          <w:szCs w:val="36"/>
        </w:rPr>
        <w:t>VERVIEW</w:t>
      </w:r>
      <w:r w:rsidR="004126E0">
        <w:rPr>
          <w:sz w:val="36"/>
          <w:szCs w:val="36"/>
        </w:rPr>
        <w:t>……………………………………………………………………</w:t>
      </w:r>
      <w:r w:rsidR="00492FF2">
        <w:rPr>
          <w:sz w:val="36"/>
          <w:szCs w:val="36"/>
        </w:rPr>
        <w:t xml:space="preserve"> </w:t>
      </w:r>
      <w:r w:rsidR="00741CA0">
        <w:rPr>
          <w:sz w:val="36"/>
          <w:szCs w:val="36"/>
        </w:rPr>
        <w:t xml:space="preserve"> </w:t>
      </w:r>
      <w:r w:rsidR="00CA0B1B">
        <w:rPr>
          <w:sz w:val="36"/>
          <w:szCs w:val="36"/>
        </w:rPr>
        <w:t xml:space="preserve"> </w:t>
      </w:r>
      <w:r w:rsidR="00741CA0">
        <w:rPr>
          <w:sz w:val="36"/>
          <w:szCs w:val="36"/>
        </w:rPr>
        <w:t>3</w:t>
      </w:r>
    </w:p>
    <w:p w14:paraId="7929385B" w14:textId="4AF92656" w:rsidR="00204738" w:rsidRPr="00170DC4" w:rsidRDefault="00204738" w:rsidP="00363316">
      <w:pPr>
        <w:rPr>
          <w:sz w:val="36"/>
          <w:szCs w:val="36"/>
        </w:rPr>
      </w:pPr>
      <w:r w:rsidRPr="00170DC4">
        <w:rPr>
          <w:sz w:val="36"/>
          <w:szCs w:val="36"/>
        </w:rPr>
        <w:t>P</w:t>
      </w:r>
      <w:r w:rsidR="00170DC4" w:rsidRPr="00170DC4">
        <w:rPr>
          <w:sz w:val="36"/>
          <w:szCs w:val="36"/>
        </w:rPr>
        <w:t>ART 1</w:t>
      </w:r>
      <w:r w:rsidR="004126E0">
        <w:rPr>
          <w:sz w:val="36"/>
          <w:szCs w:val="36"/>
        </w:rPr>
        <w:t>…………………………………………………………………………</w:t>
      </w:r>
      <w:r w:rsidR="00741CA0">
        <w:rPr>
          <w:sz w:val="36"/>
          <w:szCs w:val="36"/>
        </w:rPr>
        <w:t>.</w:t>
      </w:r>
      <w:r w:rsidR="00492FF2">
        <w:rPr>
          <w:sz w:val="36"/>
          <w:szCs w:val="36"/>
        </w:rPr>
        <w:t xml:space="preserve"> </w:t>
      </w:r>
      <w:r w:rsidR="00262980">
        <w:rPr>
          <w:sz w:val="36"/>
          <w:szCs w:val="36"/>
        </w:rPr>
        <w:t xml:space="preserve"> </w:t>
      </w:r>
      <w:r w:rsidR="00CA0B1B">
        <w:rPr>
          <w:sz w:val="36"/>
          <w:szCs w:val="36"/>
        </w:rPr>
        <w:t xml:space="preserve"> </w:t>
      </w:r>
      <w:r w:rsidR="007E3B6B">
        <w:rPr>
          <w:sz w:val="36"/>
          <w:szCs w:val="36"/>
        </w:rPr>
        <w:t>4</w:t>
      </w:r>
    </w:p>
    <w:p w14:paraId="3CC4CFAC" w14:textId="5B98B17C" w:rsidR="00204738" w:rsidRPr="00170DC4" w:rsidRDefault="00204738" w:rsidP="00363316">
      <w:pPr>
        <w:rPr>
          <w:sz w:val="36"/>
          <w:szCs w:val="36"/>
        </w:rPr>
      </w:pPr>
      <w:r w:rsidRPr="00170DC4">
        <w:rPr>
          <w:sz w:val="36"/>
          <w:szCs w:val="36"/>
        </w:rPr>
        <w:t>P</w:t>
      </w:r>
      <w:r w:rsidR="00170DC4" w:rsidRPr="00170DC4">
        <w:rPr>
          <w:sz w:val="36"/>
          <w:szCs w:val="36"/>
        </w:rPr>
        <w:t>ART 2</w:t>
      </w:r>
      <w:r w:rsidR="004126E0">
        <w:rPr>
          <w:sz w:val="36"/>
          <w:szCs w:val="36"/>
        </w:rPr>
        <w:t>…………………………………………………………………………</w:t>
      </w:r>
      <w:r w:rsidR="00492FF2">
        <w:rPr>
          <w:sz w:val="36"/>
          <w:szCs w:val="36"/>
        </w:rPr>
        <w:t xml:space="preserve">. </w:t>
      </w:r>
      <w:r w:rsidR="00741CA0">
        <w:rPr>
          <w:sz w:val="36"/>
          <w:szCs w:val="36"/>
        </w:rPr>
        <w:t xml:space="preserve"> </w:t>
      </w:r>
      <w:r w:rsidR="005E07EE">
        <w:rPr>
          <w:sz w:val="36"/>
          <w:szCs w:val="36"/>
        </w:rPr>
        <w:t>11</w:t>
      </w:r>
    </w:p>
    <w:p w14:paraId="1A458DC6" w14:textId="55C85643" w:rsidR="00204738" w:rsidRPr="00170DC4" w:rsidRDefault="00204738" w:rsidP="00363316">
      <w:pPr>
        <w:rPr>
          <w:sz w:val="36"/>
          <w:szCs w:val="36"/>
        </w:rPr>
      </w:pPr>
      <w:r w:rsidRPr="00170DC4">
        <w:rPr>
          <w:sz w:val="36"/>
          <w:szCs w:val="36"/>
        </w:rPr>
        <w:t>P</w:t>
      </w:r>
      <w:r w:rsidR="00170DC4" w:rsidRPr="00170DC4">
        <w:rPr>
          <w:sz w:val="36"/>
          <w:szCs w:val="36"/>
        </w:rPr>
        <w:t>ART 3</w:t>
      </w:r>
      <w:r w:rsidR="004126E0">
        <w:rPr>
          <w:sz w:val="36"/>
          <w:szCs w:val="36"/>
        </w:rPr>
        <w:t>…………………………………………………………………………</w:t>
      </w:r>
      <w:r w:rsidR="00492FF2">
        <w:rPr>
          <w:sz w:val="36"/>
          <w:szCs w:val="36"/>
        </w:rPr>
        <w:t xml:space="preserve">. </w:t>
      </w:r>
      <w:r w:rsidR="00741CA0">
        <w:rPr>
          <w:sz w:val="36"/>
          <w:szCs w:val="36"/>
        </w:rPr>
        <w:t xml:space="preserve"> </w:t>
      </w:r>
      <w:r w:rsidR="005E07EE">
        <w:rPr>
          <w:sz w:val="36"/>
          <w:szCs w:val="36"/>
        </w:rPr>
        <w:t>15</w:t>
      </w:r>
    </w:p>
    <w:p w14:paraId="283A02E9" w14:textId="47AC465A" w:rsidR="00204738" w:rsidRPr="00170DC4" w:rsidRDefault="00204738" w:rsidP="00363316">
      <w:pPr>
        <w:rPr>
          <w:sz w:val="36"/>
          <w:szCs w:val="36"/>
        </w:rPr>
      </w:pPr>
      <w:r w:rsidRPr="00170DC4">
        <w:rPr>
          <w:sz w:val="36"/>
          <w:szCs w:val="36"/>
        </w:rPr>
        <w:t>A</w:t>
      </w:r>
      <w:r w:rsidR="00170DC4" w:rsidRPr="00170DC4">
        <w:rPr>
          <w:sz w:val="36"/>
          <w:szCs w:val="36"/>
        </w:rPr>
        <w:t>NALYSIS</w:t>
      </w:r>
      <w:r w:rsidR="004126E0">
        <w:rPr>
          <w:sz w:val="36"/>
          <w:szCs w:val="36"/>
        </w:rPr>
        <w:t>………………………………………………………………………</w:t>
      </w:r>
      <w:r w:rsidR="006E0615">
        <w:rPr>
          <w:sz w:val="36"/>
          <w:szCs w:val="36"/>
        </w:rPr>
        <w:t xml:space="preserve"> </w:t>
      </w:r>
      <w:r w:rsidR="00492FF2">
        <w:rPr>
          <w:sz w:val="36"/>
          <w:szCs w:val="36"/>
        </w:rPr>
        <w:t xml:space="preserve"> </w:t>
      </w:r>
      <w:r w:rsidR="005E07EE">
        <w:rPr>
          <w:sz w:val="36"/>
          <w:szCs w:val="36"/>
        </w:rPr>
        <w:t>32</w:t>
      </w:r>
    </w:p>
    <w:p w14:paraId="69617F3E" w14:textId="686B65A0" w:rsidR="00204738" w:rsidRDefault="00204738" w:rsidP="00363316">
      <w:pPr>
        <w:rPr>
          <w:sz w:val="36"/>
          <w:szCs w:val="36"/>
        </w:rPr>
      </w:pPr>
      <w:r w:rsidRPr="00170DC4">
        <w:rPr>
          <w:sz w:val="36"/>
          <w:szCs w:val="36"/>
        </w:rPr>
        <w:t>R</w:t>
      </w:r>
      <w:r w:rsidR="00170DC4" w:rsidRPr="00170DC4">
        <w:rPr>
          <w:sz w:val="36"/>
          <w:szCs w:val="36"/>
        </w:rPr>
        <w:t>EFERENCES</w:t>
      </w:r>
      <w:r w:rsidR="004126E0">
        <w:rPr>
          <w:sz w:val="36"/>
          <w:szCs w:val="36"/>
        </w:rPr>
        <w:t>………………………………………………………………</w:t>
      </w:r>
      <w:r w:rsidR="00492FF2">
        <w:rPr>
          <w:sz w:val="36"/>
          <w:szCs w:val="36"/>
        </w:rPr>
        <w:t>….</w:t>
      </w:r>
      <w:r w:rsidR="00741CA0">
        <w:rPr>
          <w:sz w:val="36"/>
          <w:szCs w:val="36"/>
        </w:rPr>
        <w:t xml:space="preserve"> </w:t>
      </w:r>
      <w:r w:rsidR="005E07EE">
        <w:rPr>
          <w:sz w:val="36"/>
          <w:szCs w:val="36"/>
        </w:rPr>
        <w:t>33</w:t>
      </w:r>
    </w:p>
    <w:p w14:paraId="77445EFA" w14:textId="77777777" w:rsidR="004126E0" w:rsidRPr="00170DC4" w:rsidRDefault="004126E0" w:rsidP="00363316">
      <w:pPr>
        <w:rPr>
          <w:sz w:val="36"/>
          <w:szCs w:val="36"/>
        </w:rPr>
      </w:pPr>
    </w:p>
    <w:p w14:paraId="192D64BA" w14:textId="77777777" w:rsidR="00204738" w:rsidRDefault="00204738" w:rsidP="00363316">
      <w:pPr>
        <w:rPr>
          <w:sz w:val="24"/>
          <w:szCs w:val="24"/>
        </w:rPr>
      </w:pPr>
    </w:p>
    <w:p w14:paraId="54E9B591" w14:textId="24E76A0C" w:rsidR="00A64BD6" w:rsidRDefault="00A64BD6" w:rsidP="00363316">
      <w:pPr>
        <w:rPr>
          <w:sz w:val="24"/>
          <w:szCs w:val="24"/>
        </w:rPr>
      </w:pPr>
    </w:p>
    <w:p w14:paraId="5CDC1730" w14:textId="02727B8F" w:rsidR="00A64BD6" w:rsidRDefault="00A64BD6" w:rsidP="00363316">
      <w:pPr>
        <w:rPr>
          <w:sz w:val="24"/>
          <w:szCs w:val="24"/>
        </w:rPr>
      </w:pPr>
    </w:p>
    <w:p w14:paraId="7CFADEBC" w14:textId="3F3FBE92" w:rsidR="00A64BD6" w:rsidRDefault="00A64BD6" w:rsidP="00363316">
      <w:pPr>
        <w:rPr>
          <w:sz w:val="24"/>
          <w:szCs w:val="24"/>
        </w:rPr>
      </w:pPr>
    </w:p>
    <w:p w14:paraId="0B7EC394" w14:textId="1921C4C2" w:rsidR="00A64BD6" w:rsidRDefault="00A64BD6" w:rsidP="00363316">
      <w:pPr>
        <w:rPr>
          <w:sz w:val="24"/>
          <w:szCs w:val="24"/>
        </w:rPr>
      </w:pPr>
    </w:p>
    <w:p w14:paraId="3F85FE99" w14:textId="12850F4C" w:rsidR="00A64BD6" w:rsidRDefault="00A64BD6" w:rsidP="00363316">
      <w:pPr>
        <w:rPr>
          <w:sz w:val="24"/>
          <w:szCs w:val="24"/>
        </w:rPr>
      </w:pPr>
    </w:p>
    <w:p w14:paraId="15A896AD" w14:textId="7FA929EF" w:rsidR="00A64BD6" w:rsidRDefault="00A64BD6" w:rsidP="00363316">
      <w:pPr>
        <w:rPr>
          <w:sz w:val="24"/>
          <w:szCs w:val="24"/>
        </w:rPr>
      </w:pPr>
    </w:p>
    <w:p w14:paraId="17BAB3C8" w14:textId="708FC02B" w:rsidR="00A64BD6" w:rsidRDefault="00A64BD6" w:rsidP="00363316">
      <w:pPr>
        <w:rPr>
          <w:sz w:val="24"/>
          <w:szCs w:val="24"/>
        </w:rPr>
      </w:pPr>
    </w:p>
    <w:p w14:paraId="55CC1A85" w14:textId="1222458C" w:rsidR="00A64BD6" w:rsidRDefault="00A64BD6" w:rsidP="00363316">
      <w:pPr>
        <w:rPr>
          <w:sz w:val="24"/>
          <w:szCs w:val="24"/>
        </w:rPr>
      </w:pPr>
    </w:p>
    <w:p w14:paraId="47D2CE8C" w14:textId="7D4A9DA8" w:rsidR="00A64BD6" w:rsidRDefault="00A64BD6" w:rsidP="00363316">
      <w:pPr>
        <w:rPr>
          <w:sz w:val="24"/>
          <w:szCs w:val="24"/>
        </w:rPr>
      </w:pPr>
    </w:p>
    <w:p w14:paraId="328F3D34" w14:textId="3C2BC171" w:rsidR="00A64BD6" w:rsidRDefault="00A64BD6" w:rsidP="00363316">
      <w:pPr>
        <w:rPr>
          <w:sz w:val="24"/>
          <w:szCs w:val="24"/>
        </w:rPr>
      </w:pPr>
    </w:p>
    <w:p w14:paraId="75A8E5D0" w14:textId="6B854DA1" w:rsidR="00A64BD6" w:rsidRDefault="00A64BD6" w:rsidP="00363316">
      <w:pPr>
        <w:rPr>
          <w:sz w:val="24"/>
          <w:szCs w:val="24"/>
        </w:rPr>
      </w:pPr>
    </w:p>
    <w:p w14:paraId="73FFF712" w14:textId="3DB668CC" w:rsidR="00A64BD6" w:rsidRDefault="00A64BD6" w:rsidP="00363316">
      <w:pPr>
        <w:rPr>
          <w:sz w:val="24"/>
          <w:szCs w:val="24"/>
        </w:rPr>
      </w:pPr>
    </w:p>
    <w:p w14:paraId="19DF2C4F" w14:textId="21B39025" w:rsidR="00A64BD6" w:rsidRDefault="00A64BD6" w:rsidP="00363316">
      <w:pPr>
        <w:rPr>
          <w:sz w:val="24"/>
          <w:szCs w:val="24"/>
        </w:rPr>
      </w:pPr>
    </w:p>
    <w:p w14:paraId="00AD8CD3" w14:textId="1D0022AB" w:rsidR="00A64BD6" w:rsidRDefault="00A64BD6" w:rsidP="00363316">
      <w:pPr>
        <w:rPr>
          <w:sz w:val="24"/>
          <w:szCs w:val="24"/>
        </w:rPr>
      </w:pPr>
    </w:p>
    <w:p w14:paraId="293EAD73" w14:textId="6FEE2660" w:rsidR="00A64BD6" w:rsidRDefault="004126E0" w:rsidP="004126E0">
      <w:pPr>
        <w:jc w:val="center"/>
        <w:rPr>
          <w:b/>
          <w:bCs/>
          <w:sz w:val="36"/>
          <w:szCs w:val="36"/>
        </w:rPr>
      </w:pPr>
      <w:r w:rsidRPr="004126E0">
        <w:rPr>
          <w:b/>
          <w:bCs/>
          <w:sz w:val="36"/>
          <w:szCs w:val="36"/>
        </w:rPr>
        <w:lastRenderedPageBreak/>
        <w:t>OVERVIEW</w:t>
      </w:r>
    </w:p>
    <w:p w14:paraId="1E431BE0" w14:textId="2F36DD81" w:rsidR="00153291" w:rsidRDefault="00D951CB" w:rsidP="00453D35">
      <w:pPr>
        <w:jc w:val="both"/>
        <w:rPr>
          <w:sz w:val="24"/>
          <w:szCs w:val="24"/>
        </w:rPr>
      </w:pPr>
      <w:r>
        <w:rPr>
          <w:sz w:val="24"/>
          <w:szCs w:val="24"/>
        </w:rPr>
        <w:t xml:space="preserve">This project deals with </w:t>
      </w:r>
      <w:r w:rsidR="00E876A7" w:rsidRPr="00F4307A">
        <w:rPr>
          <w:i/>
          <w:iCs/>
          <w:sz w:val="24"/>
          <w:szCs w:val="24"/>
        </w:rPr>
        <w:t>F</w:t>
      </w:r>
      <w:r w:rsidR="00CC56B7" w:rsidRPr="00F4307A">
        <w:rPr>
          <w:i/>
          <w:iCs/>
          <w:sz w:val="24"/>
          <w:szCs w:val="24"/>
        </w:rPr>
        <w:t xml:space="preserve">orecasting </w:t>
      </w:r>
      <w:r w:rsidR="00E876A7" w:rsidRPr="00F4307A">
        <w:rPr>
          <w:i/>
          <w:iCs/>
          <w:sz w:val="24"/>
          <w:szCs w:val="24"/>
        </w:rPr>
        <w:t>F</w:t>
      </w:r>
      <w:r w:rsidR="00CC56B7" w:rsidRPr="00F4307A">
        <w:rPr>
          <w:i/>
          <w:iCs/>
          <w:sz w:val="24"/>
          <w:szCs w:val="24"/>
        </w:rPr>
        <w:t xml:space="preserve">inancial </w:t>
      </w:r>
      <w:r w:rsidR="00E876A7" w:rsidRPr="00F4307A">
        <w:rPr>
          <w:i/>
          <w:iCs/>
          <w:sz w:val="24"/>
          <w:szCs w:val="24"/>
        </w:rPr>
        <w:t>T</w:t>
      </w:r>
      <w:r w:rsidR="00CC56B7" w:rsidRPr="00F4307A">
        <w:rPr>
          <w:i/>
          <w:iCs/>
          <w:sz w:val="24"/>
          <w:szCs w:val="24"/>
        </w:rPr>
        <w:t xml:space="preserve">ime </w:t>
      </w:r>
      <w:r w:rsidR="00E876A7" w:rsidRPr="00F4307A">
        <w:rPr>
          <w:i/>
          <w:iCs/>
          <w:sz w:val="24"/>
          <w:szCs w:val="24"/>
        </w:rPr>
        <w:t>S</w:t>
      </w:r>
      <w:r w:rsidR="00CC56B7" w:rsidRPr="00F4307A">
        <w:rPr>
          <w:i/>
          <w:iCs/>
          <w:sz w:val="24"/>
          <w:szCs w:val="24"/>
        </w:rPr>
        <w:t>eries</w:t>
      </w:r>
      <w:r w:rsidR="00CC56B7">
        <w:rPr>
          <w:sz w:val="24"/>
          <w:szCs w:val="24"/>
        </w:rPr>
        <w:t xml:space="preserve"> </w:t>
      </w:r>
      <w:r w:rsidR="00491C63">
        <w:rPr>
          <w:sz w:val="24"/>
          <w:szCs w:val="24"/>
        </w:rPr>
        <w:t xml:space="preserve">where the data </w:t>
      </w:r>
      <w:r w:rsidR="00301237">
        <w:rPr>
          <w:sz w:val="24"/>
          <w:szCs w:val="24"/>
        </w:rPr>
        <w:t>of</w:t>
      </w:r>
      <w:r w:rsidR="00491C63">
        <w:rPr>
          <w:sz w:val="24"/>
          <w:szCs w:val="24"/>
        </w:rPr>
        <w:t xml:space="preserve"> the historical stock prices </w:t>
      </w:r>
      <w:r w:rsidR="00301237">
        <w:rPr>
          <w:sz w:val="24"/>
          <w:szCs w:val="24"/>
        </w:rPr>
        <w:t xml:space="preserve">for the following stocks of 252 market days are used for </w:t>
      </w:r>
      <w:r w:rsidR="00F907E5">
        <w:rPr>
          <w:sz w:val="24"/>
          <w:szCs w:val="24"/>
        </w:rPr>
        <w:t>the</w:t>
      </w:r>
      <w:r w:rsidR="00301237">
        <w:rPr>
          <w:sz w:val="24"/>
          <w:szCs w:val="24"/>
        </w:rPr>
        <w:t xml:space="preserve"> analysis.</w:t>
      </w:r>
    </w:p>
    <w:p w14:paraId="6057BDAC" w14:textId="45F1F044" w:rsidR="00301237" w:rsidRDefault="0039163E" w:rsidP="0039163E">
      <w:pPr>
        <w:pStyle w:val="ListParagraph"/>
        <w:numPr>
          <w:ilvl w:val="0"/>
          <w:numId w:val="2"/>
        </w:numPr>
        <w:rPr>
          <w:sz w:val="24"/>
          <w:szCs w:val="24"/>
        </w:rPr>
      </w:pPr>
      <w:r>
        <w:rPr>
          <w:sz w:val="24"/>
          <w:szCs w:val="24"/>
        </w:rPr>
        <w:t>Coca-Cola (NYSE:KO)</w:t>
      </w:r>
    </w:p>
    <w:p w14:paraId="7A0495FC" w14:textId="76FC7EFA" w:rsidR="0039163E" w:rsidRDefault="0039163E" w:rsidP="0039163E">
      <w:pPr>
        <w:pStyle w:val="ListParagraph"/>
        <w:numPr>
          <w:ilvl w:val="0"/>
          <w:numId w:val="2"/>
        </w:numPr>
        <w:rPr>
          <w:sz w:val="24"/>
          <w:szCs w:val="24"/>
        </w:rPr>
      </w:pPr>
      <w:r>
        <w:rPr>
          <w:sz w:val="24"/>
          <w:szCs w:val="24"/>
        </w:rPr>
        <w:t>Costco Wholesale (NASDAQ:COST)</w:t>
      </w:r>
    </w:p>
    <w:p w14:paraId="4FA03514" w14:textId="183C7BE0" w:rsidR="00886F28" w:rsidRDefault="004409FA" w:rsidP="00453D35">
      <w:pPr>
        <w:jc w:val="both"/>
        <w:rPr>
          <w:sz w:val="24"/>
          <w:szCs w:val="24"/>
        </w:rPr>
      </w:pPr>
      <w:r>
        <w:rPr>
          <w:sz w:val="24"/>
          <w:szCs w:val="24"/>
        </w:rPr>
        <w:t>Time series analysis deals with analyzing the past data within a given duration of time to forecast the future</w:t>
      </w:r>
      <w:r w:rsidR="00E77A38">
        <w:rPr>
          <w:sz w:val="24"/>
          <w:szCs w:val="24"/>
        </w:rPr>
        <w:t xml:space="preserve"> which has the components like trend, </w:t>
      </w:r>
      <w:r w:rsidR="001E1BEF">
        <w:rPr>
          <w:sz w:val="24"/>
          <w:szCs w:val="24"/>
        </w:rPr>
        <w:t>seasonal variations, cyclic variations and random or irregular movements.</w:t>
      </w:r>
      <w:r w:rsidR="00316D1A">
        <w:rPr>
          <w:sz w:val="24"/>
          <w:szCs w:val="24"/>
        </w:rPr>
        <w:t xml:space="preserve"> Time series forecasting on the other hand i</w:t>
      </w:r>
      <w:r w:rsidR="00050551">
        <w:rPr>
          <w:sz w:val="24"/>
          <w:szCs w:val="24"/>
        </w:rPr>
        <w:t xml:space="preserve">s when we associate a time component </w:t>
      </w:r>
      <w:r w:rsidR="00DE2E71">
        <w:rPr>
          <w:sz w:val="24"/>
          <w:szCs w:val="24"/>
        </w:rPr>
        <w:t>to that forecast</w:t>
      </w:r>
      <w:r w:rsidR="00114257">
        <w:rPr>
          <w:sz w:val="24"/>
          <w:szCs w:val="24"/>
        </w:rPr>
        <w:t xml:space="preserve">, </w:t>
      </w:r>
      <w:r w:rsidR="007E2ACB">
        <w:rPr>
          <w:sz w:val="24"/>
          <w:szCs w:val="24"/>
        </w:rPr>
        <w:t>is when it becomes a time series forecasting and we have the data being called as the time series data.</w:t>
      </w:r>
      <w:r w:rsidR="006121F4">
        <w:rPr>
          <w:sz w:val="24"/>
          <w:szCs w:val="24"/>
        </w:rPr>
        <w:t xml:space="preserve"> </w:t>
      </w:r>
    </w:p>
    <w:p w14:paraId="0147F886" w14:textId="77777777" w:rsidR="006A228B" w:rsidRDefault="00A924B9" w:rsidP="00453D35">
      <w:pPr>
        <w:jc w:val="both"/>
        <w:rPr>
          <w:sz w:val="24"/>
          <w:szCs w:val="24"/>
        </w:rPr>
      </w:pPr>
      <w:r>
        <w:rPr>
          <w:sz w:val="24"/>
          <w:szCs w:val="24"/>
        </w:rPr>
        <w:t xml:space="preserve">The dataset of the historical </w:t>
      </w:r>
      <w:r w:rsidR="00B8598E">
        <w:rPr>
          <w:sz w:val="24"/>
          <w:szCs w:val="24"/>
        </w:rPr>
        <w:t>stock prices has closing prices for the two stocks, namely, the COST stock data and the KO stock data</w:t>
      </w:r>
      <w:r w:rsidR="009564F0">
        <w:rPr>
          <w:sz w:val="24"/>
          <w:szCs w:val="24"/>
        </w:rPr>
        <w:t xml:space="preserve"> and along with the closing price, the other parameters included for analysis are date, </w:t>
      </w:r>
      <w:r w:rsidR="00A75042">
        <w:rPr>
          <w:sz w:val="24"/>
          <w:szCs w:val="24"/>
        </w:rPr>
        <w:t>period,</w:t>
      </w:r>
      <w:r w:rsidR="009564F0">
        <w:rPr>
          <w:sz w:val="24"/>
          <w:szCs w:val="24"/>
        </w:rPr>
        <w:t xml:space="preserve"> and volume of the two stock data.</w:t>
      </w:r>
      <w:r w:rsidR="00C31FE3">
        <w:rPr>
          <w:sz w:val="24"/>
          <w:szCs w:val="24"/>
        </w:rPr>
        <w:t xml:space="preserve"> </w:t>
      </w:r>
      <w:r w:rsidR="00CA627F">
        <w:rPr>
          <w:sz w:val="24"/>
          <w:szCs w:val="24"/>
        </w:rPr>
        <w:t>W</w:t>
      </w:r>
      <w:r w:rsidR="00E0052A">
        <w:rPr>
          <w:sz w:val="24"/>
          <w:szCs w:val="24"/>
        </w:rPr>
        <w:t xml:space="preserve">ith respect to this dataset provided, we need to perform </w:t>
      </w:r>
      <w:r w:rsidR="00137836">
        <w:rPr>
          <w:sz w:val="24"/>
          <w:szCs w:val="24"/>
        </w:rPr>
        <w:t>short term forecasting and long term forecasting.</w:t>
      </w:r>
      <w:r w:rsidR="005336AC">
        <w:rPr>
          <w:sz w:val="24"/>
          <w:szCs w:val="24"/>
        </w:rPr>
        <w:t xml:space="preserve"> </w:t>
      </w:r>
    </w:p>
    <w:p w14:paraId="636909CE" w14:textId="6F754794" w:rsidR="00173209" w:rsidRDefault="00020E2E" w:rsidP="00453D35">
      <w:pPr>
        <w:jc w:val="both"/>
        <w:rPr>
          <w:sz w:val="24"/>
          <w:szCs w:val="24"/>
        </w:rPr>
      </w:pPr>
      <w:r>
        <w:rPr>
          <w:sz w:val="24"/>
          <w:szCs w:val="24"/>
        </w:rPr>
        <w:t>Forecasting is the process of making predictions based on the past and the present data to predict the future data and for analysis.</w:t>
      </w:r>
      <w:r w:rsidR="00631BEF">
        <w:rPr>
          <w:sz w:val="24"/>
          <w:szCs w:val="24"/>
        </w:rPr>
        <w:t xml:space="preserve"> In the short term forecasting, </w:t>
      </w:r>
      <w:r w:rsidR="00EE104A">
        <w:rPr>
          <w:sz w:val="24"/>
          <w:szCs w:val="24"/>
        </w:rPr>
        <w:t xml:space="preserve">exponential smoothing for the smoothing parameter alpha and adjusted exponential smoothing for the smoothing parameter beta is performed </w:t>
      </w:r>
      <w:r w:rsidR="00334DD6">
        <w:rPr>
          <w:sz w:val="24"/>
          <w:szCs w:val="24"/>
        </w:rPr>
        <w:t>to yield the most accurate forecasts for the COST and KO stocks.</w:t>
      </w:r>
      <w:r w:rsidR="00CC1FEF">
        <w:rPr>
          <w:sz w:val="24"/>
          <w:szCs w:val="24"/>
        </w:rPr>
        <w:t xml:space="preserve"> Long term forecasting will focus on </w:t>
      </w:r>
      <w:r w:rsidR="00B01343">
        <w:rPr>
          <w:sz w:val="24"/>
          <w:szCs w:val="24"/>
        </w:rPr>
        <w:t>forecasting the value during specific periods using the 3-period weighted moving averages.</w:t>
      </w:r>
      <w:r w:rsidR="00326430">
        <w:rPr>
          <w:sz w:val="24"/>
          <w:szCs w:val="24"/>
        </w:rPr>
        <w:t xml:space="preserve"> Computing these values will help to compare and analyze the forecasted values for periods with their actual close values on the specific days.</w:t>
      </w:r>
    </w:p>
    <w:p w14:paraId="07DAD55A" w14:textId="64262D74" w:rsidR="006D2ACA" w:rsidRDefault="006D2ACA" w:rsidP="00453D35">
      <w:pPr>
        <w:jc w:val="both"/>
        <w:rPr>
          <w:sz w:val="24"/>
          <w:szCs w:val="24"/>
        </w:rPr>
      </w:pPr>
      <w:r>
        <w:rPr>
          <w:sz w:val="24"/>
          <w:szCs w:val="24"/>
        </w:rPr>
        <w:t xml:space="preserve">Lastly, part 3 of this project will focus on the time series analysis </w:t>
      </w:r>
      <w:r w:rsidR="007801AE">
        <w:rPr>
          <w:sz w:val="24"/>
          <w:szCs w:val="24"/>
        </w:rPr>
        <w:t>using R where the data for COST and KO is downloaded using R to perform exponential smoothing, fit an AR model using ARIMA function in R or by doing it manually and again using the auto.arima function for forecasting using the dry_wine.csv data.</w:t>
      </w:r>
    </w:p>
    <w:p w14:paraId="0BA0E523" w14:textId="0831A15D" w:rsidR="00A92F25" w:rsidRDefault="00A92F25" w:rsidP="00453D35">
      <w:pPr>
        <w:jc w:val="both"/>
        <w:rPr>
          <w:sz w:val="24"/>
          <w:szCs w:val="24"/>
        </w:rPr>
      </w:pPr>
    </w:p>
    <w:p w14:paraId="08F7F3BF" w14:textId="77777777" w:rsidR="00777992" w:rsidRPr="00886F28" w:rsidRDefault="00777992" w:rsidP="00453D35">
      <w:pPr>
        <w:jc w:val="both"/>
        <w:rPr>
          <w:sz w:val="24"/>
          <w:szCs w:val="24"/>
        </w:rPr>
      </w:pPr>
    </w:p>
    <w:p w14:paraId="4DE6CA85" w14:textId="29F4279C" w:rsidR="00153291" w:rsidRDefault="00153291" w:rsidP="004126E0">
      <w:pPr>
        <w:jc w:val="center"/>
        <w:rPr>
          <w:b/>
          <w:bCs/>
          <w:sz w:val="36"/>
          <w:szCs w:val="36"/>
        </w:rPr>
      </w:pPr>
    </w:p>
    <w:p w14:paraId="16A0569A" w14:textId="20271E00" w:rsidR="00153291" w:rsidRDefault="00153291" w:rsidP="004126E0">
      <w:pPr>
        <w:jc w:val="center"/>
        <w:rPr>
          <w:b/>
          <w:bCs/>
          <w:sz w:val="36"/>
          <w:szCs w:val="36"/>
        </w:rPr>
      </w:pPr>
    </w:p>
    <w:p w14:paraId="57DFC664" w14:textId="3CAA8474" w:rsidR="00153291" w:rsidRDefault="00153291" w:rsidP="00C82E48">
      <w:pPr>
        <w:rPr>
          <w:b/>
          <w:bCs/>
          <w:sz w:val="36"/>
          <w:szCs w:val="36"/>
        </w:rPr>
      </w:pPr>
    </w:p>
    <w:p w14:paraId="74A831ED" w14:textId="77777777" w:rsidR="00C82E48" w:rsidRDefault="00C82E48" w:rsidP="00C82E48">
      <w:pPr>
        <w:rPr>
          <w:b/>
          <w:bCs/>
          <w:sz w:val="36"/>
          <w:szCs w:val="36"/>
        </w:rPr>
      </w:pPr>
    </w:p>
    <w:p w14:paraId="4A764859" w14:textId="3E3367F6" w:rsidR="008348FD" w:rsidRDefault="008348FD" w:rsidP="004126E0">
      <w:pPr>
        <w:jc w:val="center"/>
        <w:rPr>
          <w:b/>
          <w:bCs/>
          <w:sz w:val="36"/>
          <w:szCs w:val="36"/>
        </w:rPr>
      </w:pPr>
      <w:r>
        <w:rPr>
          <w:b/>
          <w:bCs/>
          <w:sz w:val="36"/>
          <w:szCs w:val="36"/>
        </w:rPr>
        <w:lastRenderedPageBreak/>
        <w:t>PART 1</w:t>
      </w:r>
    </w:p>
    <w:p w14:paraId="5528188A" w14:textId="660EB4E1" w:rsidR="001D18B9" w:rsidRDefault="001D18B9" w:rsidP="004126E0">
      <w:pPr>
        <w:jc w:val="center"/>
        <w:rPr>
          <w:b/>
          <w:bCs/>
          <w:sz w:val="36"/>
          <w:szCs w:val="36"/>
        </w:rPr>
      </w:pPr>
      <w:r>
        <w:rPr>
          <w:b/>
          <w:bCs/>
          <w:sz w:val="36"/>
          <w:szCs w:val="36"/>
        </w:rPr>
        <w:t>Short-term Forecasting</w:t>
      </w:r>
    </w:p>
    <w:p w14:paraId="5D3E09E2" w14:textId="2963951D" w:rsidR="00CC56E9" w:rsidRDefault="00E8695D" w:rsidP="000765FA">
      <w:pPr>
        <w:jc w:val="both"/>
        <w:rPr>
          <w:sz w:val="24"/>
          <w:szCs w:val="24"/>
        </w:rPr>
      </w:pPr>
      <w:r>
        <w:rPr>
          <w:sz w:val="24"/>
          <w:szCs w:val="24"/>
        </w:rPr>
        <w:t>The components of the time series analysis as mentioned</w:t>
      </w:r>
      <w:r w:rsidR="00DF5E38">
        <w:rPr>
          <w:sz w:val="24"/>
          <w:szCs w:val="24"/>
        </w:rPr>
        <w:t xml:space="preserve"> </w:t>
      </w:r>
      <w:r w:rsidR="000C5D89">
        <w:rPr>
          <w:sz w:val="24"/>
          <w:szCs w:val="24"/>
        </w:rPr>
        <w:t xml:space="preserve">above are trend, seasonal variations, </w:t>
      </w:r>
      <w:r w:rsidR="007D6ED3">
        <w:rPr>
          <w:sz w:val="24"/>
          <w:szCs w:val="24"/>
        </w:rPr>
        <w:t>cyclic variations and random or irregular movements.</w:t>
      </w:r>
      <w:r w:rsidR="00AB03F4">
        <w:rPr>
          <w:sz w:val="24"/>
          <w:szCs w:val="24"/>
        </w:rPr>
        <w:t xml:space="preserve"> T</w:t>
      </w:r>
      <w:r w:rsidR="005D6C63">
        <w:rPr>
          <w:sz w:val="24"/>
          <w:szCs w:val="24"/>
        </w:rPr>
        <w:t>he</w:t>
      </w:r>
      <w:r w:rsidR="00AB03F4">
        <w:rPr>
          <w:sz w:val="24"/>
          <w:szCs w:val="24"/>
        </w:rPr>
        <w:t xml:space="preserve"> analy</w:t>
      </w:r>
      <w:r w:rsidR="005D6C63">
        <w:rPr>
          <w:sz w:val="24"/>
          <w:szCs w:val="24"/>
        </w:rPr>
        <w:t>sis</w:t>
      </w:r>
      <w:r w:rsidR="00AB03F4">
        <w:rPr>
          <w:sz w:val="24"/>
          <w:szCs w:val="24"/>
        </w:rPr>
        <w:t xml:space="preserve"> and detect</w:t>
      </w:r>
      <w:r w:rsidR="005D6C63">
        <w:rPr>
          <w:sz w:val="24"/>
          <w:szCs w:val="24"/>
        </w:rPr>
        <w:t>ing</w:t>
      </w:r>
      <w:r w:rsidR="00AB03F4">
        <w:rPr>
          <w:sz w:val="24"/>
          <w:szCs w:val="24"/>
        </w:rPr>
        <w:t xml:space="preserve"> the</w:t>
      </w:r>
      <w:r w:rsidR="005D6C63">
        <w:rPr>
          <w:sz w:val="24"/>
          <w:szCs w:val="24"/>
        </w:rPr>
        <w:t xml:space="preserve">se patterns and behaviors can be done using a </w:t>
      </w:r>
      <w:r w:rsidR="00703C25">
        <w:rPr>
          <w:sz w:val="24"/>
          <w:szCs w:val="24"/>
        </w:rPr>
        <w:t>simple line plot of the two time series data.</w:t>
      </w:r>
      <w:r w:rsidR="003D1865">
        <w:rPr>
          <w:sz w:val="24"/>
          <w:szCs w:val="24"/>
        </w:rPr>
        <w:t xml:space="preserve"> </w:t>
      </w:r>
      <w:r w:rsidR="00576460">
        <w:rPr>
          <w:sz w:val="24"/>
          <w:szCs w:val="24"/>
        </w:rPr>
        <w:t xml:space="preserve">A trend analysis is </w:t>
      </w:r>
      <w:r w:rsidR="006D1A78">
        <w:rPr>
          <w:sz w:val="24"/>
          <w:szCs w:val="24"/>
        </w:rPr>
        <w:t xml:space="preserve">to check the data for any repeated behavior in the graphical representation </w:t>
      </w:r>
      <w:r w:rsidR="00727BE4">
        <w:rPr>
          <w:sz w:val="24"/>
          <w:szCs w:val="24"/>
        </w:rPr>
        <w:t>a</w:t>
      </w:r>
      <w:r w:rsidR="00AF0CED">
        <w:rPr>
          <w:sz w:val="24"/>
          <w:szCs w:val="24"/>
        </w:rPr>
        <w:t>nd</w:t>
      </w:r>
      <w:r w:rsidR="004172DA">
        <w:rPr>
          <w:sz w:val="24"/>
          <w:szCs w:val="24"/>
        </w:rPr>
        <w:t xml:space="preserve"> </w:t>
      </w:r>
      <w:r w:rsidR="00A17362">
        <w:rPr>
          <w:sz w:val="24"/>
          <w:szCs w:val="24"/>
        </w:rPr>
        <w:t xml:space="preserve">as long as the trend </w:t>
      </w:r>
      <w:r w:rsidR="00475318">
        <w:rPr>
          <w:sz w:val="24"/>
          <w:szCs w:val="24"/>
        </w:rPr>
        <w:t>is either increasing or decreasing then it becomes easy for the analysis</w:t>
      </w:r>
      <w:r w:rsidR="00DB2607">
        <w:rPr>
          <w:sz w:val="24"/>
          <w:szCs w:val="24"/>
        </w:rPr>
        <w:t>.</w:t>
      </w:r>
      <w:r w:rsidR="006731B0">
        <w:rPr>
          <w:sz w:val="24"/>
          <w:szCs w:val="24"/>
        </w:rPr>
        <w:t xml:space="preserve"> (</w:t>
      </w:r>
      <w:r w:rsidR="008E6551" w:rsidRPr="00000583">
        <w:rPr>
          <w:sz w:val="24"/>
          <w:szCs w:val="24"/>
        </w:rPr>
        <w:t>Anish,</w:t>
      </w:r>
      <w:r w:rsidR="003A7ACD">
        <w:rPr>
          <w:sz w:val="24"/>
          <w:szCs w:val="24"/>
        </w:rPr>
        <w:t xml:space="preserve"> 2020</w:t>
      </w:r>
      <w:r w:rsidR="006731B0">
        <w:rPr>
          <w:sz w:val="24"/>
          <w:szCs w:val="24"/>
        </w:rPr>
        <w:t>)</w:t>
      </w:r>
      <w:r w:rsidR="00C17DFE">
        <w:rPr>
          <w:sz w:val="24"/>
          <w:szCs w:val="24"/>
        </w:rPr>
        <w:t>.</w:t>
      </w:r>
      <w:r w:rsidR="00DB2607">
        <w:rPr>
          <w:sz w:val="24"/>
          <w:szCs w:val="24"/>
        </w:rPr>
        <w:t xml:space="preserve"> But if the time series data</w:t>
      </w:r>
      <w:r w:rsidR="00461F3E">
        <w:rPr>
          <w:sz w:val="24"/>
          <w:szCs w:val="24"/>
        </w:rPr>
        <w:t xml:space="preserve"> has some </w:t>
      </w:r>
      <w:r w:rsidR="00AF5B33">
        <w:rPr>
          <w:sz w:val="24"/>
          <w:szCs w:val="24"/>
        </w:rPr>
        <w:t>error,</w:t>
      </w:r>
      <w:r w:rsidR="00461F3E">
        <w:rPr>
          <w:sz w:val="24"/>
          <w:szCs w:val="24"/>
        </w:rPr>
        <w:t xml:space="preserve"> </w:t>
      </w:r>
      <w:r w:rsidR="00DE35CB">
        <w:rPr>
          <w:sz w:val="24"/>
          <w:szCs w:val="24"/>
        </w:rPr>
        <w:t>then we need to perform smoothing</w:t>
      </w:r>
      <w:r w:rsidR="00AF5B33">
        <w:rPr>
          <w:sz w:val="24"/>
          <w:szCs w:val="24"/>
        </w:rPr>
        <w:t xml:space="preserve">. Now, with respect to </w:t>
      </w:r>
      <w:r w:rsidR="004C0373">
        <w:rPr>
          <w:sz w:val="24"/>
          <w:szCs w:val="24"/>
        </w:rPr>
        <w:t>seasonality</w:t>
      </w:r>
      <w:r w:rsidR="00DA50F2">
        <w:rPr>
          <w:sz w:val="24"/>
          <w:szCs w:val="24"/>
        </w:rPr>
        <w:t>, it is the repetition</w:t>
      </w:r>
      <w:r w:rsidR="006731B0">
        <w:rPr>
          <w:sz w:val="24"/>
          <w:szCs w:val="24"/>
        </w:rPr>
        <w:t xml:space="preserve"> </w:t>
      </w:r>
      <w:r w:rsidR="00C17DFE">
        <w:rPr>
          <w:sz w:val="24"/>
          <w:szCs w:val="24"/>
        </w:rPr>
        <w:t xml:space="preserve">of data at a certain period of time interval. </w:t>
      </w:r>
      <w:r w:rsidR="003A7ACD">
        <w:rPr>
          <w:sz w:val="24"/>
          <w:szCs w:val="24"/>
        </w:rPr>
        <w:t>(</w:t>
      </w:r>
      <w:r w:rsidR="003A7ACD" w:rsidRPr="00000583">
        <w:rPr>
          <w:sz w:val="24"/>
          <w:szCs w:val="24"/>
        </w:rPr>
        <w:t>Anish,</w:t>
      </w:r>
      <w:r w:rsidR="003A7ACD">
        <w:rPr>
          <w:sz w:val="24"/>
          <w:szCs w:val="24"/>
        </w:rPr>
        <w:t xml:space="preserve"> 2020)</w:t>
      </w:r>
      <w:r w:rsidR="00C17DFE">
        <w:rPr>
          <w:sz w:val="24"/>
          <w:szCs w:val="24"/>
        </w:rPr>
        <w:t xml:space="preserve">. </w:t>
      </w:r>
      <w:r w:rsidR="00B20FCA">
        <w:rPr>
          <w:sz w:val="24"/>
          <w:szCs w:val="24"/>
        </w:rPr>
        <w:t>Seasonality is measured or calculated by autocorrelation after we subtract the trend from the data</w:t>
      </w:r>
      <w:r w:rsidR="004C6AA4">
        <w:rPr>
          <w:sz w:val="24"/>
          <w:szCs w:val="24"/>
        </w:rPr>
        <w:t xml:space="preserve"> and that is one of the most important characteristics of the time series analysis.</w:t>
      </w:r>
    </w:p>
    <w:p w14:paraId="4439D39A" w14:textId="24410276" w:rsidR="001F0ED8" w:rsidRDefault="001F0ED8" w:rsidP="000765FA">
      <w:pPr>
        <w:jc w:val="both"/>
        <w:rPr>
          <w:sz w:val="24"/>
          <w:szCs w:val="24"/>
        </w:rPr>
      </w:pPr>
      <w:r>
        <w:rPr>
          <w:sz w:val="24"/>
          <w:szCs w:val="24"/>
        </w:rPr>
        <w:t>The line plot for the two stock data to perform time series analysis based on the components of the time series are as follows:</w:t>
      </w:r>
    </w:p>
    <w:p w14:paraId="6D083511" w14:textId="66105D7F" w:rsidR="001F0ED8" w:rsidRDefault="00405173" w:rsidP="00E43BAF">
      <w:pPr>
        <w:jc w:val="center"/>
        <w:rPr>
          <w:sz w:val="24"/>
          <w:szCs w:val="24"/>
        </w:rPr>
      </w:pPr>
      <w:r>
        <w:rPr>
          <w:noProof/>
        </w:rPr>
        <w:drawing>
          <wp:inline distT="0" distB="0" distL="0" distR="0" wp14:anchorId="0DFED10D" wp14:editId="0B64E082">
            <wp:extent cx="5326380" cy="3268980"/>
            <wp:effectExtent l="0" t="0" r="0" b="0"/>
            <wp:docPr id="4" name="Chart 4">
              <a:extLst xmlns:a="http://schemas.openxmlformats.org/drawingml/2006/main">
                <a:ext uri="{FF2B5EF4-FFF2-40B4-BE49-F238E27FC236}">
                  <a16:creationId xmlns:a16="http://schemas.microsoft.com/office/drawing/2014/main" id="{A35387C0-338A-443D-AA77-8F4AE8CB64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CDFD17E" w14:textId="20D3FE3B" w:rsidR="00174F01" w:rsidRDefault="00174F01" w:rsidP="00174F01">
      <w:pPr>
        <w:jc w:val="center"/>
        <w:rPr>
          <w:i/>
          <w:iCs/>
          <w:sz w:val="24"/>
          <w:szCs w:val="24"/>
        </w:rPr>
      </w:pPr>
      <w:r w:rsidRPr="00174F01">
        <w:rPr>
          <w:i/>
          <w:iCs/>
          <w:sz w:val="24"/>
          <w:szCs w:val="24"/>
        </w:rPr>
        <w:t>Figure 1: Line plot for COST Closing Price with the trend line</w:t>
      </w:r>
    </w:p>
    <w:p w14:paraId="279AE0B8" w14:textId="66760AA6" w:rsidR="001941F8" w:rsidRPr="00251108" w:rsidRDefault="00F960D0" w:rsidP="000765FA">
      <w:pPr>
        <w:jc w:val="both"/>
        <w:rPr>
          <w:sz w:val="24"/>
          <w:szCs w:val="24"/>
        </w:rPr>
      </w:pPr>
      <w:r>
        <w:rPr>
          <w:sz w:val="24"/>
          <w:szCs w:val="24"/>
        </w:rPr>
        <w:t xml:space="preserve">The above graph represents the line plot for the COST stock data closing </w:t>
      </w:r>
      <w:r w:rsidR="00373EEE">
        <w:rPr>
          <w:sz w:val="24"/>
          <w:szCs w:val="24"/>
        </w:rPr>
        <w:t>price,</w:t>
      </w:r>
      <w:r>
        <w:rPr>
          <w:sz w:val="24"/>
          <w:szCs w:val="24"/>
        </w:rPr>
        <w:t xml:space="preserve"> which is </w:t>
      </w:r>
      <w:r w:rsidR="00373EEE">
        <w:rPr>
          <w:sz w:val="24"/>
          <w:szCs w:val="24"/>
        </w:rPr>
        <w:t>varying,</w:t>
      </w:r>
      <w:r>
        <w:rPr>
          <w:sz w:val="24"/>
          <w:szCs w:val="24"/>
        </w:rPr>
        <w:t xml:space="preserve"> and the trend line represented is </w:t>
      </w:r>
      <w:r w:rsidR="00373EEE">
        <w:rPr>
          <w:sz w:val="24"/>
          <w:szCs w:val="24"/>
        </w:rPr>
        <w:t xml:space="preserve">a </w:t>
      </w:r>
      <w:r>
        <w:rPr>
          <w:sz w:val="24"/>
          <w:szCs w:val="24"/>
        </w:rPr>
        <w:t>linear line plot.</w:t>
      </w:r>
      <w:r w:rsidR="00B427F9">
        <w:rPr>
          <w:sz w:val="24"/>
          <w:szCs w:val="24"/>
        </w:rPr>
        <w:t xml:space="preserve"> </w:t>
      </w:r>
      <w:r w:rsidR="001110A3">
        <w:rPr>
          <w:sz w:val="24"/>
          <w:szCs w:val="24"/>
        </w:rPr>
        <w:t>Since</w:t>
      </w:r>
      <w:r w:rsidR="00485A93">
        <w:rPr>
          <w:sz w:val="24"/>
          <w:szCs w:val="24"/>
        </w:rPr>
        <w:t xml:space="preserve"> </w:t>
      </w:r>
      <w:r w:rsidR="009D1710">
        <w:rPr>
          <w:sz w:val="24"/>
          <w:szCs w:val="24"/>
        </w:rPr>
        <w:t xml:space="preserve">the trend is not having an increasing or decreasing factor, it means that there is </w:t>
      </w:r>
      <w:r w:rsidR="003B760E">
        <w:rPr>
          <w:sz w:val="24"/>
          <w:szCs w:val="24"/>
        </w:rPr>
        <w:t>an error due to which there is a need for exponential smoothing to be performed</w:t>
      </w:r>
      <w:r w:rsidR="001110A3">
        <w:rPr>
          <w:sz w:val="24"/>
          <w:szCs w:val="24"/>
        </w:rPr>
        <w:t>.</w:t>
      </w:r>
      <w:r w:rsidR="00BD3586">
        <w:rPr>
          <w:sz w:val="24"/>
          <w:szCs w:val="24"/>
        </w:rPr>
        <w:t xml:space="preserve"> The increasing or decreasing factor of the trend makes it easier for analysis and so there is a need for the error to be removed.</w:t>
      </w:r>
      <w:r w:rsidR="001958C0">
        <w:rPr>
          <w:sz w:val="24"/>
          <w:szCs w:val="24"/>
        </w:rPr>
        <w:t xml:space="preserve"> </w:t>
      </w:r>
      <w:r w:rsidR="001941F8">
        <w:rPr>
          <w:sz w:val="24"/>
          <w:szCs w:val="24"/>
        </w:rPr>
        <w:t xml:space="preserve">With respect to the seasonality component, </w:t>
      </w:r>
      <w:r w:rsidR="000921E0">
        <w:rPr>
          <w:sz w:val="24"/>
          <w:szCs w:val="24"/>
        </w:rPr>
        <w:t xml:space="preserve">we can observe that </w:t>
      </w:r>
      <w:r w:rsidR="003338AF">
        <w:rPr>
          <w:sz w:val="24"/>
          <w:szCs w:val="24"/>
        </w:rPr>
        <w:t xml:space="preserve">the closing </w:t>
      </w:r>
      <w:r w:rsidR="00D5036E">
        <w:rPr>
          <w:sz w:val="24"/>
          <w:szCs w:val="24"/>
        </w:rPr>
        <w:t xml:space="preserve">price has a certain increase during a period and </w:t>
      </w:r>
      <w:r w:rsidR="00D5036E">
        <w:rPr>
          <w:sz w:val="24"/>
          <w:szCs w:val="24"/>
        </w:rPr>
        <w:lastRenderedPageBreak/>
        <w:t>certain decrease during some period and this explains the season</w:t>
      </w:r>
      <w:r w:rsidR="00F2305B">
        <w:rPr>
          <w:sz w:val="24"/>
          <w:szCs w:val="24"/>
        </w:rPr>
        <w:t>ality component of the time series analysis.</w:t>
      </w:r>
    </w:p>
    <w:p w14:paraId="5E59CD1B" w14:textId="26D06956" w:rsidR="00405173" w:rsidRDefault="00174F01" w:rsidP="00E43BAF">
      <w:pPr>
        <w:jc w:val="center"/>
        <w:rPr>
          <w:sz w:val="24"/>
          <w:szCs w:val="24"/>
        </w:rPr>
      </w:pPr>
      <w:r>
        <w:rPr>
          <w:noProof/>
        </w:rPr>
        <w:drawing>
          <wp:inline distT="0" distB="0" distL="0" distR="0" wp14:anchorId="1BC4CCCF" wp14:editId="14BE5D5C">
            <wp:extent cx="5463540" cy="3268980"/>
            <wp:effectExtent l="0" t="0" r="0" b="0"/>
            <wp:docPr id="5" name="Chart 5">
              <a:extLst xmlns:a="http://schemas.openxmlformats.org/drawingml/2006/main">
                <a:ext uri="{FF2B5EF4-FFF2-40B4-BE49-F238E27FC236}">
                  <a16:creationId xmlns:a16="http://schemas.microsoft.com/office/drawing/2014/main" id="{C2DDC3B0-4D48-462E-A050-6122F7531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0DBF11D" w14:textId="6FBBD680" w:rsidR="00D4238D" w:rsidRPr="00174F01" w:rsidRDefault="00D4238D" w:rsidP="00D4238D">
      <w:pPr>
        <w:jc w:val="center"/>
        <w:rPr>
          <w:i/>
          <w:iCs/>
          <w:sz w:val="24"/>
          <w:szCs w:val="24"/>
        </w:rPr>
      </w:pPr>
      <w:r w:rsidRPr="00174F01">
        <w:rPr>
          <w:i/>
          <w:iCs/>
          <w:sz w:val="24"/>
          <w:szCs w:val="24"/>
        </w:rPr>
        <w:t xml:space="preserve">Figure </w:t>
      </w:r>
      <w:r>
        <w:rPr>
          <w:i/>
          <w:iCs/>
          <w:sz w:val="24"/>
          <w:szCs w:val="24"/>
        </w:rPr>
        <w:t>2</w:t>
      </w:r>
      <w:r w:rsidRPr="00174F01">
        <w:rPr>
          <w:i/>
          <w:iCs/>
          <w:sz w:val="24"/>
          <w:szCs w:val="24"/>
        </w:rPr>
        <w:t xml:space="preserve">: Line plot for </w:t>
      </w:r>
      <w:r>
        <w:rPr>
          <w:i/>
          <w:iCs/>
          <w:sz w:val="24"/>
          <w:szCs w:val="24"/>
        </w:rPr>
        <w:t>K</w:t>
      </w:r>
      <w:r w:rsidRPr="00174F01">
        <w:rPr>
          <w:i/>
          <w:iCs/>
          <w:sz w:val="24"/>
          <w:szCs w:val="24"/>
        </w:rPr>
        <w:t>O Closing Price with the trend line</w:t>
      </w:r>
    </w:p>
    <w:p w14:paraId="690F6252" w14:textId="724AD8DD" w:rsidR="00D2274C" w:rsidRDefault="00D2274C" w:rsidP="00D2274C">
      <w:pPr>
        <w:jc w:val="both"/>
        <w:rPr>
          <w:sz w:val="24"/>
          <w:szCs w:val="24"/>
        </w:rPr>
      </w:pPr>
      <w:r>
        <w:rPr>
          <w:sz w:val="24"/>
          <w:szCs w:val="24"/>
        </w:rPr>
        <w:t xml:space="preserve">The above graph represents the line plot for the </w:t>
      </w:r>
      <w:r w:rsidR="001E1029">
        <w:rPr>
          <w:sz w:val="24"/>
          <w:szCs w:val="24"/>
        </w:rPr>
        <w:t>K</w:t>
      </w:r>
      <w:r>
        <w:rPr>
          <w:sz w:val="24"/>
          <w:szCs w:val="24"/>
        </w:rPr>
        <w:t>O stock data closing price, which is varying, and the trend line represented is a linear line plot. Since the trend is not having an increasing or decreasing factor, it means that there is an error due to which there is a need for exponential smoothing to be performed</w:t>
      </w:r>
      <w:r w:rsidR="00D224D2">
        <w:rPr>
          <w:sz w:val="24"/>
          <w:szCs w:val="24"/>
        </w:rPr>
        <w:t xml:space="preserve"> for this data too.</w:t>
      </w:r>
      <w:r w:rsidR="00B97AF2">
        <w:rPr>
          <w:sz w:val="24"/>
          <w:szCs w:val="24"/>
        </w:rPr>
        <w:t xml:space="preserve"> Here, there is spike of certain decrease of the closing price for the KO stock data during a certain time period and this too explains the seasonality component.</w:t>
      </w:r>
    </w:p>
    <w:p w14:paraId="3C6E8B2D" w14:textId="53CE9333" w:rsidR="00FE0C89" w:rsidRDefault="00505862" w:rsidP="00D2274C">
      <w:pPr>
        <w:jc w:val="both"/>
        <w:rPr>
          <w:sz w:val="24"/>
          <w:szCs w:val="24"/>
        </w:rPr>
      </w:pPr>
      <w:r>
        <w:rPr>
          <w:sz w:val="24"/>
          <w:szCs w:val="24"/>
        </w:rPr>
        <w:t xml:space="preserve">Since we observed that there is an error in the trend analysis component, </w:t>
      </w:r>
      <w:r w:rsidR="00680B79">
        <w:rPr>
          <w:sz w:val="24"/>
          <w:szCs w:val="24"/>
        </w:rPr>
        <w:t xml:space="preserve">exponential smoothing </w:t>
      </w:r>
      <w:r w:rsidR="00472D5E">
        <w:rPr>
          <w:sz w:val="24"/>
          <w:szCs w:val="24"/>
        </w:rPr>
        <w:t xml:space="preserve">and adjusted exponential smoothing </w:t>
      </w:r>
      <w:r w:rsidR="00680B79">
        <w:rPr>
          <w:sz w:val="24"/>
          <w:szCs w:val="24"/>
        </w:rPr>
        <w:t xml:space="preserve">is thus performed </w:t>
      </w:r>
      <w:r w:rsidR="007401F4">
        <w:rPr>
          <w:sz w:val="24"/>
          <w:szCs w:val="24"/>
        </w:rPr>
        <w:t>for both the stock data.</w:t>
      </w:r>
    </w:p>
    <w:p w14:paraId="36F1FACC" w14:textId="07005D40" w:rsidR="00810817" w:rsidRDefault="00D915C2" w:rsidP="00D2274C">
      <w:pPr>
        <w:jc w:val="both"/>
        <w:rPr>
          <w:sz w:val="24"/>
          <w:szCs w:val="24"/>
        </w:rPr>
      </w:pPr>
      <w:r>
        <w:rPr>
          <w:sz w:val="24"/>
          <w:szCs w:val="24"/>
        </w:rPr>
        <w:t>First, exponential smoothing is performed in order to forecast the closing prices for the period 253 for both the stock data</w:t>
      </w:r>
      <w:r w:rsidR="00212F79">
        <w:rPr>
          <w:sz w:val="24"/>
          <w:szCs w:val="24"/>
        </w:rPr>
        <w:t xml:space="preserve"> and t</w:t>
      </w:r>
      <w:r w:rsidR="009A2002">
        <w:rPr>
          <w:sz w:val="24"/>
          <w:szCs w:val="24"/>
        </w:rPr>
        <w:t>he values of alpha used for the smoothing parameter are as below.</w:t>
      </w:r>
    </w:p>
    <w:p w14:paraId="50E64D2E" w14:textId="67871D79" w:rsidR="0060041B" w:rsidRPr="0060041B" w:rsidRDefault="0060041B" w:rsidP="0060041B">
      <w:pPr>
        <w:jc w:val="center"/>
        <w:rPr>
          <w:i/>
          <w:iCs/>
          <w:sz w:val="24"/>
          <w:szCs w:val="24"/>
        </w:rPr>
      </w:pPr>
      <w:r w:rsidRPr="0060041B">
        <w:rPr>
          <w:i/>
          <w:iCs/>
          <w:sz w:val="24"/>
          <w:szCs w:val="24"/>
        </w:rPr>
        <w:t>Table 1: Values for Alpha</w:t>
      </w:r>
    </w:p>
    <w:tbl>
      <w:tblPr>
        <w:tblStyle w:val="TableGrid"/>
        <w:tblW w:w="0" w:type="auto"/>
        <w:jc w:val="center"/>
        <w:tblLook w:val="04A0" w:firstRow="1" w:lastRow="0" w:firstColumn="1" w:lastColumn="0" w:noHBand="0" w:noVBand="1"/>
      </w:tblPr>
      <w:tblGrid>
        <w:gridCol w:w="2182"/>
        <w:gridCol w:w="2182"/>
      </w:tblGrid>
      <w:tr w:rsidR="006977B4" w14:paraId="2C86E1E3" w14:textId="77777777" w:rsidTr="002F45AA">
        <w:trPr>
          <w:trHeight w:val="390"/>
          <w:jc w:val="center"/>
        </w:trPr>
        <w:tc>
          <w:tcPr>
            <w:tcW w:w="2182" w:type="dxa"/>
          </w:tcPr>
          <w:p w14:paraId="09E8483D" w14:textId="165B5C11" w:rsidR="006977B4" w:rsidRPr="00BC4A0D" w:rsidRDefault="006977B4" w:rsidP="00BC4A0D">
            <w:pPr>
              <w:rPr>
                <w:b/>
                <w:bCs/>
                <w:sz w:val="24"/>
                <w:szCs w:val="24"/>
              </w:rPr>
            </w:pPr>
            <w:r w:rsidRPr="00BC4A0D">
              <w:rPr>
                <w:b/>
                <w:bCs/>
                <w:sz w:val="24"/>
                <w:szCs w:val="24"/>
              </w:rPr>
              <w:t>Sr No.</w:t>
            </w:r>
          </w:p>
        </w:tc>
        <w:tc>
          <w:tcPr>
            <w:tcW w:w="2182" w:type="dxa"/>
          </w:tcPr>
          <w:p w14:paraId="2F27FFA3" w14:textId="5F4050C7" w:rsidR="006977B4" w:rsidRPr="00BC4A0D" w:rsidRDefault="006977B4" w:rsidP="00BC4A0D">
            <w:pPr>
              <w:rPr>
                <w:b/>
                <w:bCs/>
                <w:sz w:val="24"/>
                <w:szCs w:val="24"/>
              </w:rPr>
            </w:pPr>
            <w:r w:rsidRPr="00BC4A0D">
              <w:rPr>
                <w:b/>
                <w:bCs/>
                <w:sz w:val="24"/>
                <w:szCs w:val="24"/>
              </w:rPr>
              <w:t>Alpha Value</w:t>
            </w:r>
            <w:r w:rsidR="00775423">
              <w:rPr>
                <w:b/>
                <w:bCs/>
                <w:sz w:val="24"/>
                <w:szCs w:val="24"/>
              </w:rPr>
              <w:t>s</w:t>
            </w:r>
          </w:p>
        </w:tc>
      </w:tr>
      <w:tr w:rsidR="006977B4" w14:paraId="45B697C6" w14:textId="77777777" w:rsidTr="002F45AA">
        <w:trPr>
          <w:trHeight w:val="338"/>
          <w:jc w:val="center"/>
        </w:trPr>
        <w:tc>
          <w:tcPr>
            <w:tcW w:w="2182" w:type="dxa"/>
          </w:tcPr>
          <w:p w14:paraId="4D949ADB" w14:textId="5A942B25" w:rsidR="006977B4" w:rsidRDefault="006977B4" w:rsidP="00BC4A0D">
            <w:pPr>
              <w:rPr>
                <w:sz w:val="24"/>
                <w:szCs w:val="24"/>
              </w:rPr>
            </w:pPr>
            <w:r>
              <w:rPr>
                <w:sz w:val="24"/>
                <w:szCs w:val="24"/>
              </w:rPr>
              <w:t>1</w:t>
            </w:r>
          </w:p>
        </w:tc>
        <w:tc>
          <w:tcPr>
            <w:tcW w:w="2182" w:type="dxa"/>
          </w:tcPr>
          <w:p w14:paraId="590591C8" w14:textId="234E96DA" w:rsidR="006977B4" w:rsidRDefault="006977B4" w:rsidP="00BC4A0D">
            <w:pPr>
              <w:rPr>
                <w:sz w:val="24"/>
                <w:szCs w:val="24"/>
              </w:rPr>
            </w:pPr>
            <w:r>
              <w:rPr>
                <w:sz w:val="24"/>
                <w:szCs w:val="24"/>
              </w:rPr>
              <w:t>0.15</w:t>
            </w:r>
          </w:p>
        </w:tc>
      </w:tr>
      <w:tr w:rsidR="006977B4" w14:paraId="7C9B72C6" w14:textId="77777777" w:rsidTr="002F45AA">
        <w:trPr>
          <w:trHeight w:val="353"/>
          <w:jc w:val="center"/>
        </w:trPr>
        <w:tc>
          <w:tcPr>
            <w:tcW w:w="2182" w:type="dxa"/>
          </w:tcPr>
          <w:p w14:paraId="08E952E9" w14:textId="01480E04" w:rsidR="006977B4" w:rsidRDefault="006977B4" w:rsidP="00BC4A0D">
            <w:pPr>
              <w:rPr>
                <w:sz w:val="24"/>
                <w:szCs w:val="24"/>
              </w:rPr>
            </w:pPr>
            <w:r>
              <w:rPr>
                <w:sz w:val="24"/>
                <w:szCs w:val="24"/>
              </w:rPr>
              <w:t>2</w:t>
            </w:r>
          </w:p>
        </w:tc>
        <w:tc>
          <w:tcPr>
            <w:tcW w:w="2182" w:type="dxa"/>
          </w:tcPr>
          <w:p w14:paraId="7A1E6F29" w14:textId="1A36E974" w:rsidR="006977B4" w:rsidRDefault="006977B4" w:rsidP="00BC4A0D">
            <w:pPr>
              <w:rPr>
                <w:sz w:val="24"/>
                <w:szCs w:val="24"/>
              </w:rPr>
            </w:pPr>
            <w:r>
              <w:rPr>
                <w:sz w:val="24"/>
                <w:szCs w:val="24"/>
              </w:rPr>
              <w:t>0.35</w:t>
            </w:r>
          </w:p>
        </w:tc>
      </w:tr>
      <w:tr w:rsidR="006977B4" w14:paraId="797DBDA2" w14:textId="77777777" w:rsidTr="002F45AA">
        <w:trPr>
          <w:trHeight w:val="338"/>
          <w:jc w:val="center"/>
        </w:trPr>
        <w:tc>
          <w:tcPr>
            <w:tcW w:w="2182" w:type="dxa"/>
          </w:tcPr>
          <w:p w14:paraId="728F11EF" w14:textId="0196F5A6" w:rsidR="006977B4" w:rsidRDefault="006977B4" w:rsidP="00BC4A0D">
            <w:pPr>
              <w:rPr>
                <w:sz w:val="24"/>
                <w:szCs w:val="24"/>
              </w:rPr>
            </w:pPr>
            <w:r>
              <w:rPr>
                <w:sz w:val="24"/>
                <w:szCs w:val="24"/>
              </w:rPr>
              <w:t>3</w:t>
            </w:r>
          </w:p>
        </w:tc>
        <w:tc>
          <w:tcPr>
            <w:tcW w:w="2182" w:type="dxa"/>
          </w:tcPr>
          <w:p w14:paraId="75AFEF56" w14:textId="426521AE" w:rsidR="006977B4" w:rsidRDefault="006977B4" w:rsidP="00BC4A0D">
            <w:pPr>
              <w:rPr>
                <w:sz w:val="24"/>
                <w:szCs w:val="24"/>
              </w:rPr>
            </w:pPr>
            <w:r>
              <w:rPr>
                <w:sz w:val="24"/>
                <w:szCs w:val="24"/>
              </w:rPr>
              <w:t>0.55</w:t>
            </w:r>
          </w:p>
        </w:tc>
      </w:tr>
      <w:tr w:rsidR="006977B4" w14:paraId="4F08390E" w14:textId="77777777" w:rsidTr="002F45AA">
        <w:trPr>
          <w:trHeight w:val="338"/>
          <w:jc w:val="center"/>
        </w:trPr>
        <w:tc>
          <w:tcPr>
            <w:tcW w:w="2182" w:type="dxa"/>
          </w:tcPr>
          <w:p w14:paraId="67E0F8BE" w14:textId="175A8546" w:rsidR="006977B4" w:rsidRDefault="006977B4" w:rsidP="00BC4A0D">
            <w:pPr>
              <w:rPr>
                <w:sz w:val="24"/>
                <w:szCs w:val="24"/>
              </w:rPr>
            </w:pPr>
            <w:r>
              <w:rPr>
                <w:sz w:val="24"/>
                <w:szCs w:val="24"/>
              </w:rPr>
              <w:t>4</w:t>
            </w:r>
          </w:p>
        </w:tc>
        <w:tc>
          <w:tcPr>
            <w:tcW w:w="2182" w:type="dxa"/>
          </w:tcPr>
          <w:p w14:paraId="3CB38BD5" w14:textId="18AC420F" w:rsidR="006977B4" w:rsidRDefault="006977B4" w:rsidP="00BC4A0D">
            <w:pPr>
              <w:rPr>
                <w:sz w:val="24"/>
                <w:szCs w:val="24"/>
              </w:rPr>
            </w:pPr>
            <w:r>
              <w:rPr>
                <w:sz w:val="24"/>
                <w:szCs w:val="24"/>
              </w:rPr>
              <w:t>0.75</w:t>
            </w:r>
          </w:p>
        </w:tc>
      </w:tr>
    </w:tbl>
    <w:p w14:paraId="569BEEFF" w14:textId="155ADB18" w:rsidR="0060041B" w:rsidRDefault="0042313C" w:rsidP="00D2274C">
      <w:pPr>
        <w:jc w:val="both"/>
        <w:rPr>
          <w:sz w:val="24"/>
          <w:szCs w:val="24"/>
        </w:rPr>
      </w:pPr>
      <w:r>
        <w:rPr>
          <w:sz w:val="24"/>
          <w:szCs w:val="24"/>
        </w:rPr>
        <w:lastRenderedPageBreak/>
        <w:t xml:space="preserve">Now, </w:t>
      </w:r>
      <w:r w:rsidR="00705ED9">
        <w:rPr>
          <w:sz w:val="24"/>
          <w:szCs w:val="24"/>
        </w:rPr>
        <w:t xml:space="preserve">the exponential smoothing forecast </w:t>
      </w:r>
      <w:r w:rsidR="00984873">
        <w:rPr>
          <w:sz w:val="24"/>
          <w:szCs w:val="24"/>
        </w:rPr>
        <w:t xml:space="preserve">which will be generated above will be used to perform adjusted exponential smoothing for the alpha value of 0.55 and the </w:t>
      </w:r>
      <w:r w:rsidR="0010618D">
        <w:rPr>
          <w:sz w:val="24"/>
          <w:szCs w:val="24"/>
        </w:rPr>
        <w:t>successive beta values used for the same are as below.</w:t>
      </w:r>
    </w:p>
    <w:p w14:paraId="5993E802" w14:textId="2A15D5CB" w:rsidR="00DD480C" w:rsidRPr="00DD480C" w:rsidRDefault="00DD480C" w:rsidP="00DD480C">
      <w:pPr>
        <w:jc w:val="center"/>
        <w:rPr>
          <w:i/>
          <w:iCs/>
          <w:sz w:val="24"/>
          <w:szCs w:val="24"/>
        </w:rPr>
      </w:pPr>
      <w:r w:rsidRPr="0060041B">
        <w:rPr>
          <w:i/>
          <w:iCs/>
          <w:sz w:val="24"/>
          <w:szCs w:val="24"/>
        </w:rPr>
        <w:t xml:space="preserve">Table </w:t>
      </w:r>
      <w:r w:rsidR="0061480D">
        <w:rPr>
          <w:i/>
          <w:iCs/>
          <w:sz w:val="24"/>
          <w:szCs w:val="24"/>
        </w:rPr>
        <w:t>2</w:t>
      </w:r>
      <w:r w:rsidRPr="0060041B">
        <w:rPr>
          <w:i/>
          <w:iCs/>
          <w:sz w:val="24"/>
          <w:szCs w:val="24"/>
        </w:rPr>
        <w:t xml:space="preserve">: Values for </w:t>
      </w:r>
      <w:r>
        <w:rPr>
          <w:i/>
          <w:iCs/>
          <w:sz w:val="24"/>
          <w:szCs w:val="24"/>
        </w:rPr>
        <w:t>Beta</w:t>
      </w:r>
    </w:p>
    <w:tbl>
      <w:tblPr>
        <w:tblStyle w:val="TableGrid"/>
        <w:tblW w:w="0" w:type="auto"/>
        <w:jc w:val="center"/>
        <w:tblLook w:val="04A0" w:firstRow="1" w:lastRow="0" w:firstColumn="1" w:lastColumn="0" w:noHBand="0" w:noVBand="1"/>
      </w:tblPr>
      <w:tblGrid>
        <w:gridCol w:w="2182"/>
        <w:gridCol w:w="2182"/>
      </w:tblGrid>
      <w:tr w:rsidR="00775423" w14:paraId="7B182BA2" w14:textId="77777777" w:rsidTr="00AD0EE0">
        <w:trPr>
          <w:trHeight w:val="390"/>
          <w:jc w:val="center"/>
        </w:trPr>
        <w:tc>
          <w:tcPr>
            <w:tcW w:w="2182" w:type="dxa"/>
          </w:tcPr>
          <w:p w14:paraId="64D8C7C5" w14:textId="77777777" w:rsidR="00775423" w:rsidRPr="00BC4A0D" w:rsidRDefault="00775423" w:rsidP="00AD0EE0">
            <w:pPr>
              <w:rPr>
                <w:b/>
                <w:bCs/>
                <w:sz w:val="24"/>
                <w:szCs w:val="24"/>
              </w:rPr>
            </w:pPr>
            <w:r w:rsidRPr="00BC4A0D">
              <w:rPr>
                <w:b/>
                <w:bCs/>
                <w:sz w:val="24"/>
                <w:szCs w:val="24"/>
              </w:rPr>
              <w:t>Sr No.</w:t>
            </w:r>
          </w:p>
        </w:tc>
        <w:tc>
          <w:tcPr>
            <w:tcW w:w="2182" w:type="dxa"/>
          </w:tcPr>
          <w:p w14:paraId="6B74CE38" w14:textId="3F88F559" w:rsidR="00775423" w:rsidRPr="00BC4A0D" w:rsidRDefault="00775423" w:rsidP="00AD0EE0">
            <w:pPr>
              <w:rPr>
                <w:b/>
                <w:bCs/>
                <w:sz w:val="24"/>
                <w:szCs w:val="24"/>
              </w:rPr>
            </w:pPr>
            <w:r>
              <w:rPr>
                <w:b/>
                <w:bCs/>
                <w:sz w:val="24"/>
                <w:szCs w:val="24"/>
              </w:rPr>
              <w:t>Beta</w:t>
            </w:r>
            <w:r w:rsidRPr="00BC4A0D">
              <w:rPr>
                <w:b/>
                <w:bCs/>
                <w:sz w:val="24"/>
                <w:szCs w:val="24"/>
              </w:rPr>
              <w:t xml:space="preserve"> Value</w:t>
            </w:r>
            <w:r>
              <w:rPr>
                <w:b/>
                <w:bCs/>
                <w:sz w:val="24"/>
                <w:szCs w:val="24"/>
              </w:rPr>
              <w:t>s</w:t>
            </w:r>
          </w:p>
        </w:tc>
      </w:tr>
      <w:tr w:rsidR="00775423" w14:paraId="6C7847DA" w14:textId="77777777" w:rsidTr="00AD0EE0">
        <w:trPr>
          <w:trHeight w:val="338"/>
          <w:jc w:val="center"/>
        </w:trPr>
        <w:tc>
          <w:tcPr>
            <w:tcW w:w="2182" w:type="dxa"/>
          </w:tcPr>
          <w:p w14:paraId="694ED844" w14:textId="77777777" w:rsidR="00775423" w:rsidRDefault="00775423" w:rsidP="00AD0EE0">
            <w:pPr>
              <w:rPr>
                <w:sz w:val="24"/>
                <w:szCs w:val="24"/>
              </w:rPr>
            </w:pPr>
            <w:r>
              <w:rPr>
                <w:sz w:val="24"/>
                <w:szCs w:val="24"/>
              </w:rPr>
              <w:t>1</w:t>
            </w:r>
          </w:p>
        </w:tc>
        <w:tc>
          <w:tcPr>
            <w:tcW w:w="2182" w:type="dxa"/>
          </w:tcPr>
          <w:p w14:paraId="10CB90A2" w14:textId="77777777" w:rsidR="00775423" w:rsidRDefault="00775423" w:rsidP="00AD0EE0">
            <w:pPr>
              <w:rPr>
                <w:sz w:val="24"/>
                <w:szCs w:val="24"/>
              </w:rPr>
            </w:pPr>
            <w:r>
              <w:rPr>
                <w:sz w:val="24"/>
                <w:szCs w:val="24"/>
              </w:rPr>
              <w:t>0.15</w:t>
            </w:r>
          </w:p>
        </w:tc>
      </w:tr>
      <w:tr w:rsidR="00775423" w14:paraId="3500D86C" w14:textId="77777777" w:rsidTr="00AD0EE0">
        <w:trPr>
          <w:trHeight w:val="353"/>
          <w:jc w:val="center"/>
        </w:trPr>
        <w:tc>
          <w:tcPr>
            <w:tcW w:w="2182" w:type="dxa"/>
          </w:tcPr>
          <w:p w14:paraId="5D696E74" w14:textId="77777777" w:rsidR="00775423" w:rsidRDefault="00775423" w:rsidP="00AD0EE0">
            <w:pPr>
              <w:rPr>
                <w:sz w:val="24"/>
                <w:szCs w:val="24"/>
              </w:rPr>
            </w:pPr>
            <w:r>
              <w:rPr>
                <w:sz w:val="24"/>
                <w:szCs w:val="24"/>
              </w:rPr>
              <w:t>2</w:t>
            </w:r>
          </w:p>
        </w:tc>
        <w:tc>
          <w:tcPr>
            <w:tcW w:w="2182" w:type="dxa"/>
          </w:tcPr>
          <w:p w14:paraId="30BF4683" w14:textId="227D14AC" w:rsidR="00775423" w:rsidRDefault="00775423" w:rsidP="00AD0EE0">
            <w:pPr>
              <w:rPr>
                <w:sz w:val="24"/>
                <w:szCs w:val="24"/>
              </w:rPr>
            </w:pPr>
            <w:r>
              <w:rPr>
                <w:sz w:val="24"/>
                <w:szCs w:val="24"/>
              </w:rPr>
              <w:t>0.</w:t>
            </w:r>
            <w:r>
              <w:rPr>
                <w:sz w:val="24"/>
                <w:szCs w:val="24"/>
              </w:rPr>
              <w:t>25</w:t>
            </w:r>
          </w:p>
        </w:tc>
      </w:tr>
      <w:tr w:rsidR="00775423" w14:paraId="368E9CDF" w14:textId="77777777" w:rsidTr="00AD0EE0">
        <w:trPr>
          <w:trHeight w:val="338"/>
          <w:jc w:val="center"/>
        </w:trPr>
        <w:tc>
          <w:tcPr>
            <w:tcW w:w="2182" w:type="dxa"/>
          </w:tcPr>
          <w:p w14:paraId="7C7B6FFD" w14:textId="77777777" w:rsidR="00775423" w:rsidRDefault="00775423" w:rsidP="00AD0EE0">
            <w:pPr>
              <w:rPr>
                <w:sz w:val="24"/>
                <w:szCs w:val="24"/>
              </w:rPr>
            </w:pPr>
            <w:r>
              <w:rPr>
                <w:sz w:val="24"/>
                <w:szCs w:val="24"/>
              </w:rPr>
              <w:t>3</w:t>
            </w:r>
          </w:p>
        </w:tc>
        <w:tc>
          <w:tcPr>
            <w:tcW w:w="2182" w:type="dxa"/>
          </w:tcPr>
          <w:p w14:paraId="26842510" w14:textId="73EA085A" w:rsidR="00775423" w:rsidRDefault="00775423" w:rsidP="00AD0EE0">
            <w:pPr>
              <w:rPr>
                <w:sz w:val="24"/>
                <w:szCs w:val="24"/>
              </w:rPr>
            </w:pPr>
            <w:r>
              <w:rPr>
                <w:sz w:val="24"/>
                <w:szCs w:val="24"/>
              </w:rPr>
              <w:t>0.</w:t>
            </w:r>
            <w:r>
              <w:rPr>
                <w:sz w:val="24"/>
                <w:szCs w:val="24"/>
              </w:rPr>
              <w:t>45</w:t>
            </w:r>
          </w:p>
        </w:tc>
      </w:tr>
      <w:tr w:rsidR="00775423" w14:paraId="67EB7154" w14:textId="77777777" w:rsidTr="00AD0EE0">
        <w:trPr>
          <w:trHeight w:val="338"/>
          <w:jc w:val="center"/>
        </w:trPr>
        <w:tc>
          <w:tcPr>
            <w:tcW w:w="2182" w:type="dxa"/>
          </w:tcPr>
          <w:p w14:paraId="1824EA7C" w14:textId="77777777" w:rsidR="00775423" w:rsidRDefault="00775423" w:rsidP="00AD0EE0">
            <w:pPr>
              <w:rPr>
                <w:sz w:val="24"/>
                <w:szCs w:val="24"/>
              </w:rPr>
            </w:pPr>
            <w:r>
              <w:rPr>
                <w:sz w:val="24"/>
                <w:szCs w:val="24"/>
              </w:rPr>
              <w:t>4</w:t>
            </w:r>
          </w:p>
        </w:tc>
        <w:tc>
          <w:tcPr>
            <w:tcW w:w="2182" w:type="dxa"/>
          </w:tcPr>
          <w:p w14:paraId="5B4457DC" w14:textId="697254B5" w:rsidR="00775423" w:rsidRDefault="00775423" w:rsidP="00AD0EE0">
            <w:pPr>
              <w:rPr>
                <w:sz w:val="24"/>
                <w:szCs w:val="24"/>
              </w:rPr>
            </w:pPr>
            <w:r>
              <w:rPr>
                <w:sz w:val="24"/>
                <w:szCs w:val="24"/>
              </w:rPr>
              <w:t>0.</w:t>
            </w:r>
            <w:r>
              <w:rPr>
                <w:sz w:val="24"/>
                <w:szCs w:val="24"/>
              </w:rPr>
              <w:t>85</w:t>
            </w:r>
          </w:p>
        </w:tc>
      </w:tr>
    </w:tbl>
    <w:p w14:paraId="738356D3" w14:textId="77777777" w:rsidR="002C47B6" w:rsidRDefault="002C47B6" w:rsidP="002C47B6">
      <w:pPr>
        <w:spacing w:after="0"/>
        <w:jc w:val="both"/>
        <w:rPr>
          <w:sz w:val="24"/>
          <w:szCs w:val="24"/>
        </w:rPr>
      </w:pPr>
    </w:p>
    <w:p w14:paraId="001E6D42" w14:textId="551BAE75" w:rsidR="0010618D" w:rsidRDefault="00B85A90" w:rsidP="002C47B6">
      <w:pPr>
        <w:spacing w:after="0"/>
        <w:jc w:val="both"/>
        <w:rPr>
          <w:sz w:val="24"/>
          <w:szCs w:val="24"/>
        </w:rPr>
      </w:pPr>
      <w:r>
        <w:rPr>
          <w:sz w:val="24"/>
          <w:szCs w:val="24"/>
        </w:rPr>
        <w:t xml:space="preserve">Thus, exponential smoothing </w:t>
      </w:r>
      <w:r w:rsidR="007E744C">
        <w:rPr>
          <w:sz w:val="24"/>
          <w:szCs w:val="24"/>
        </w:rPr>
        <w:t xml:space="preserve">for successive </w:t>
      </w:r>
      <w:r w:rsidR="0076004D">
        <w:rPr>
          <w:sz w:val="24"/>
          <w:szCs w:val="24"/>
        </w:rPr>
        <w:t>values of alpha and adjusted exponential smoothing for successive values of beta</w:t>
      </w:r>
      <w:r w:rsidR="00224A82">
        <w:rPr>
          <w:sz w:val="24"/>
          <w:szCs w:val="24"/>
        </w:rPr>
        <w:t xml:space="preserve"> for both the stock data</w:t>
      </w:r>
      <w:r w:rsidR="0076004D">
        <w:rPr>
          <w:sz w:val="24"/>
          <w:szCs w:val="24"/>
        </w:rPr>
        <w:t xml:space="preserve"> are performed. </w:t>
      </w:r>
      <w:r w:rsidR="00224A82">
        <w:rPr>
          <w:sz w:val="24"/>
          <w:szCs w:val="24"/>
        </w:rPr>
        <w:t xml:space="preserve">Starting with the exponential smoothing for the COST stock data where alpha is 0.15, </w:t>
      </w:r>
      <w:r w:rsidR="00564BBD">
        <w:rPr>
          <w:sz w:val="24"/>
          <w:szCs w:val="24"/>
        </w:rPr>
        <w:t>forecasting is calculated using the alpha value which further helps in calculating the exponential absolute error which is MAPD</w:t>
      </w:r>
      <w:r w:rsidR="006B2969">
        <w:rPr>
          <w:sz w:val="24"/>
          <w:szCs w:val="24"/>
        </w:rPr>
        <w:t xml:space="preserve"> i.e., Mean Absolute Percentage Deviation</w:t>
      </w:r>
      <w:r w:rsidR="00564BBD">
        <w:rPr>
          <w:sz w:val="24"/>
          <w:szCs w:val="24"/>
        </w:rPr>
        <w:t xml:space="preserve"> and then using that we get the percentage value for the exponential smoothing</w:t>
      </w:r>
      <w:r w:rsidR="002D2286">
        <w:rPr>
          <w:sz w:val="24"/>
          <w:szCs w:val="24"/>
        </w:rPr>
        <w:t xml:space="preserve"> </w:t>
      </w:r>
      <w:r w:rsidR="00885EB4">
        <w:rPr>
          <w:sz w:val="24"/>
          <w:szCs w:val="24"/>
        </w:rPr>
        <w:t>that</w:t>
      </w:r>
      <w:r w:rsidR="002D2286">
        <w:rPr>
          <w:sz w:val="24"/>
          <w:szCs w:val="24"/>
        </w:rPr>
        <w:t xml:space="preserve"> will</w:t>
      </w:r>
      <w:r w:rsidR="00885EB4">
        <w:rPr>
          <w:sz w:val="24"/>
          <w:szCs w:val="24"/>
        </w:rPr>
        <w:t xml:space="preserve"> help</w:t>
      </w:r>
      <w:r w:rsidR="002D2286">
        <w:rPr>
          <w:sz w:val="24"/>
          <w:szCs w:val="24"/>
        </w:rPr>
        <w:t xml:space="preserve"> in determining which value of alpha has yielded the most accurate forecast for both the stocks.</w:t>
      </w:r>
    </w:p>
    <w:p w14:paraId="415DF16F" w14:textId="4534F0D7" w:rsidR="0060041B" w:rsidRDefault="00D8540A" w:rsidP="00D2274C">
      <w:pPr>
        <w:jc w:val="both"/>
        <w:rPr>
          <w:sz w:val="24"/>
          <w:szCs w:val="24"/>
        </w:rPr>
      </w:pPr>
      <w:r>
        <w:rPr>
          <w:sz w:val="24"/>
          <w:szCs w:val="24"/>
        </w:rPr>
        <w:t>The MAPD obtained for alpha value of 0.15 is 2.22%, therefore, exponential smoothing for COST where alpha is 0.15 is 2.22%</w:t>
      </w:r>
      <w:r w:rsidR="00EB6839">
        <w:rPr>
          <w:sz w:val="24"/>
          <w:szCs w:val="24"/>
        </w:rPr>
        <w:t xml:space="preserve">. Similarly, </w:t>
      </w:r>
      <w:r w:rsidR="00D81335">
        <w:rPr>
          <w:sz w:val="24"/>
          <w:szCs w:val="24"/>
        </w:rPr>
        <w:t>for all the successive values of alpha, the MAPD is computed for both the stock data and the output for which is shown below.</w:t>
      </w:r>
    </w:p>
    <w:p w14:paraId="1B083728" w14:textId="79426863" w:rsidR="00696B89" w:rsidRPr="00CC5474" w:rsidRDefault="00696B89" w:rsidP="00CC5474">
      <w:pPr>
        <w:jc w:val="center"/>
        <w:rPr>
          <w:i/>
          <w:iCs/>
          <w:sz w:val="24"/>
          <w:szCs w:val="24"/>
        </w:rPr>
      </w:pPr>
      <w:r w:rsidRPr="00CC5474">
        <w:rPr>
          <w:i/>
          <w:iCs/>
          <w:sz w:val="24"/>
          <w:szCs w:val="24"/>
        </w:rPr>
        <w:t xml:space="preserve">Table </w:t>
      </w:r>
      <w:r w:rsidR="0061480D">
        <w:rPr>
          <w:i/>
          <w:iCs/>
          <w:sz w:val="24"/>
          <w:szCs w:val="24"/>
        </w:rPr>
        <w:t>3</w:t>
      </w:r>
      <w:r w:rsidRPr="00CC5474">
        <w:rPr>
          <w:i/>
          <w:iCs/>
          <w:sz w:val="24"/>
          <w:szCs w:val="24"/>
        </w:rPr>
        <w:t xml:space="preserve">: </w:t>
      </w:r>
      <w:r w:rsidR="00CC5474" w:rsidRPr="00CC5474">
        <w:rPr>
          <w:i/>
          <w:iCs/>
          <w:sz w:val="24"/>
          <w:szCs w:val="24"/>
        </w:rPr>
        <w:t>MAPD for successive values of alpha for the COST stock data</w:t>
      </w:r>
    </w:p>
    <w:tbl>
      <w:tblPr>
        <w:tblStyle w:val="TableGrid"/>
        <w:tblW w:w="0" w:type="auto"/>
        <w:jc w:val="center"/>
        <w:tblLook w:val="04A0" w:firstRow="1" w:lastRow="0" w:firstColumn="1" w:lastColumn="0" w:noHBand="0" w:noVBand="1"/>
      </w:tblPr>
      <w:tblGrid>
        <w:gridCol w:w="3498"/>
        <w:gridCol w:w="3498"/>
      </w:tblGrid>
      <w:tr w:rsidR="00696B89" w14:paraId="45F15B72" w14:textId="77777777" w:rsidTr="00F455F1">
        <w:trPr>
          <w:trHeight w:val="395"/>
          <w:jc w:val="center"/>
        </w:trPr>
        <w:tc>
          <w:tcPr>
            <w:tcW w:w="3498" w:type="dxa"/>
          </w:tcPr>
          <w:p w14:paraId="5C269D29" w14:textId="25528EF4" w:rsidR="00696B89" w:rsidRPr="00806DD8" w:rsidRDefault="00696B89" w:rsidP="00D2274C">
            <w:pPr>
              <w:jc w:val="both"/>
              <w:rPr>
                <w:b/>
                <w:bCs/>
                <w:sz w:val="24"/>
                <w:szCs w:val="24"/>
              </w:rPr>
            </w:pPr>
            <w:r w:rsidRPr="00806DD8">
              <w:rPr>
                <w:b/>
                <w:bCs/>
                <w:sz w:val="24"/>
                <w:szCs w:val="24"/>
              </w:rPr>
              <w:t>Alpha Value</w:t>
            </w:r>
          </w:p>
        </w:tc>
        <w:tc>
          <w:tcPr>
            <w:tcW w:w="3498" w:type="dxa"/>
          </w:tcPr>
          <w:p w14:paraId="5068221C" w14:textId="58B7E515" w:rsidR="00696B89" w:rsidRPr="00806DD8" w:rsidRDefault="00696B89" w:rsidP="00D2274C">
            <w:pPr>
              <w:jc w:val="both"/>
              <w:rPr>
                <w:b/>
                <w:bCs/>
                <w:sz w:val="24"/>
                <w:szCs w:val="24"/>
              </w:rPr>
            </w:pPr>
            <w:r w:rsidRPr="00806DD8">
              <w:rPr>
                <w:b/>
                <w:bCs/>
                <w:sz w:val="24"/>
                <w:szCs w:val="24"/>
              </w:rPr>
              <w:t>MAPD</w:t>
            </w:r>
          </w:p>
        </w:tc>
      </w:tr>
      <w:tr w:rsidR="00696B89" w14:paraId="33076512" w14:textId="77777777" w:rsidTr="00806DD8">
        <w:trPr>
          <w:trHeight w:val="251"/>
          <w:jc w:val="center"/>
        </w:trPr>
        <w:tc>
          <w:tcPr>
            <w:tcW w:w="3498" w:type="dxa"/>
          </w:tcPr>
          <w:p w14:paraId="574E04FF" w14:textId="22B7632D" w:rsidR="00806DD8" w:rsidRDefault="00806DD8" w:rsidP="00D2274C">
            <w:pPr>
              <w:jc w:val="both"/>
              <w:rPr>
                <w:sz w:val="24"/>
                <w:szCs w:val="24"/>
              </w:rPr>
            </w:pPr>
            <w:r>
              <w:rPr>
                <w:sz w:val="24"/>
                <w:szCs w:val="24"/>
              </w:rPr>
              <w:t>0.15</w:t>
            </w:r>
          </w:p>
        </w:tc>
        <w:tc>
          <w:tcPr>
            <w:tcW w:w="3498" w:type="dxa"/>
          </w:tcPr>
          <w:p w14:paraId="672289A5" w14:textId="5E798A78" w:rsidR="00696B89" w:rsidRPr="00A07042" w:rsidRDefault="00CC5C0B" w:rsidP="00D2274C">
            <w:pPr>
              <w:jc w:val="both"/>
              <w:rPr>
                <w:b/>
                <w:bCs/>
                <w:sz w:val="24"/>
                <w:szCs w:val="24"/>
              </w:rPr>
            </w:pPr>
            <w:r w:rsidRPr="00A07042">
              <w:rPr>
                <w:b/>
                <w:bCs/>
                <w:sz w:val="24"/>
                <w:szCs w:val="24"/>
                <w:highlight w:val="yellow"/>
              </w:rPr>
              <w:t>2.22%</w:t>
            </w:r>
          </w:p>
        </w:tc>
      </w:tr>
      <w:tr w:rsidR="00696B89" w14:paraId="3C6998C3" w14:textId="77777777" w:rsidTr="00806DD8">
        <w:trPr>
          <w:trHeight w:val="261"/>
          <w:jc w:val="center"/>
        </w:trPr>
        <w:tc>
          <w:tcPr>
            <w:tcW w:w="3498" w:type="dxa"/>
          </w:tcPr>
          <w:p w14:paraId="3DBD2D1E" w14:textId="4E484190" w:rsidR="00696B89" w:rsidRDefault="00806DD8" w:rsidP="00D2274C">
            <w:pPr>
              <w:jc w:val="both"/>
              <w:rPr>
                <w:sz w:val="24"/>
                <w:szCs w:val="24"/>
              </w:rPr>
            </w:pPr>
            <w:r>
              <w:rPr>
                <w:sz w:val="24"/>
                <w:szCs w:val="24"/>
              </w:rPr>
              <w:t>0.</w:t>
            </w:r>
            <w:r w:rsidR="0096065C">
              <w:rPr>
                <w:sz w:val="24"/>
                <w:szCs w:val="24"/>
              </w:rPr>
              <w:t>35</w:t>
            </w:r>
          </w:p>
        </w:tc>
        <w:tc>
          <w:tcPr>
            <w:tcW w:w="3498" w:type="dxa"/>
          </w:tcPr>
          <w:p w14:paraId="1D78BFFA" w14:textId="0ADEA80F" w:rsidR="00696B89" w:rsidRDefault="00CC5C0B" w:rsidP="00D2274C">
            <w:pPr>
              <w:jc w:val="both"/>
              <w:rPr>
                <w:sz w:val="24"/>
                <w:szCs w:val="24"/>
              </w:rPr>
            </w:pPr>
            <w:r>
              <w:rPr>
                <w:sz w:val="24"/>
                <w:szCs w:val="24"/>
              </w:rPr>
              <w:t>1.36%</w:t>
            </w:r>
          </w:p>
        </w:tc>
      </w:tr>
      <w:tr w:rsidR="00696B89" w14:paraId="78E04D1B" w14:textId="77777777" w:rsidTr="00806DD8">
        <w:trPr>
          <w:trHeight w:val="251"/>
          <w:jc w:val="center"/>
        </w:trPr>
        <w:tc>
          <w:tcPr>
            <w:tcW w:w="3498" w:type="dxa"/>
          </w:tcPr>
          <w:p w14:paraId="3A163A7F" w14:textId="68C6D23C" w:rsidR="00696B89" w:rsidRDefault="00806DD8" w:rsidP="00D2274C">
            <w:pPr>
              <w:jc w:val="both"/>
              <w:rPr>
                <w:sz w:val="24"/>
                <w:szCs w:val="24"/>
              </w:rPr>
            </w:pPr>
            <w:r>
              <w:rPr>
                <w:sz w:val="24"/>
                <w:szCs w:val="24"/>
              </w:rPr>
              <w:t>0.</w:t>
            </w:r>
            <w:r w:rsidR="0096065C">
              <w:rPr>
                <w:sz w:val="24"/>
                <w:szCs w:val="24"/>
              </w:rPr>
              <w:t>55</w:t>
            </w:r>
          </w:p>
        </w:tc>
        <w:tc>
          <w:tcPr>
            <w:tcW w:w="3498" w:type="dxa"/>
          </w:tcPr>
          <w:p w14:paraId="01CEE2D2" w14:textId="02F27CDD" w:rsidR="00696B89" w:rsidRDefault="00CC5C0B" w:rsidP="00D2274C">
            <w:pPr>
              <w:jc w:val="both"/>
              <w:rPr>
                <w:sz w:val="24"/>
                <w:szCs w:val="24"/>
              </w:rPr>
            </w:pPr>
            <w:r>
              <w:rPr>
                <w:sz w:val="24"/>
                <w:szCs w:val="24"/>
              </w:rPr>
              <w:t>1.11%</w:t>
            </w:r>
          </w:p>
        </w:tc>
      </w:tr>
      <w:tr w:rsidR="00696B89" w14:paraId="6047C477" w14:textId="77777777" w:rsidTr="00806DD8">
        <w:trPr>
          <w:trHeight w:val="251"/>
          <w:jc w:val="center"/>
        </w:trPr>
        <w:tc>
          <w:tcPr>
            <w:tcW w:w="3498" w:type="dxa"/>
          </w:tcPr>
          <w:p w14:paraId="4FFAF534" w14:textId="62F4FD53" w:rsidR="00696B89" w:rsidRDefault="00806DD8" w:rsidP="00D2274C">
            <w:pPr>
              <w:jc w:val="both"/>
              <w:rPr>
                <w:sz w:val="24"/>
                <w:szCs w:val="24"/>
              </w:rPr>
            </w:pPr>
            <w:r>
              <w:rPr>
                <w:sz w:val="24"/>
                <w:szCs w:val="24"/>
              </w:rPr>
              <w:t>0.</w:t>
            </w:r>
            <w:r w:rsidR="0096065C">
              <w:rPr>
                <w:sz w:val="24"/>
                <w:szCs w:val="24"/>
              </w:rPr>
              <w:t>75</w:t>
            </w:r>
          </w:p>
        </w:tc>
        <w:tc>
          <w:tcPr>
            <w:tcW w:w="3498" w:type="dxa"/>
          </w:tcPr>
          <w:p w14:paraId="699DA820" w14:textId="426D5691" w:rsidR="00696B89" w:rsidRDefault="00CC5C0B" w:rsidP="00D2274C">
            <w:pPr>
              <w:jc w:val="both"/>
              <w:rPr>
                <w:sz w:val="24"/>
                <w:szCs w:val="24"/>
              </w:rPr>
            </w:pPr>
            <w:r>
              <w:rPr>
                <w:sz w:val="24"/>
                <w:szCs w:val="24"/>
              </w:rPr>
              <w:t>1.00%</w:t>
            </w:r>
          </w:p>
        </w:tc>
      </w:tr>
    </w:tbl>
    <w:p w14:paraId="6E203AA2" w14:textId="77777777" w:rsidR="003E161C" w:rsidRDefault="003E161C" w:rsidP="003E161C">
      <w:pPr>
        <w:jc w:val="center"/>
        <w:rPr>
          <w:i/>
          <w:iCs/>
          <w:sz w:val="24"/>
          <w:szCs w:val="24"/>
        </w:rPr>
      </w:pPr>
    </w:p>
    <w:p w14:paraId="7CFDFA29" w14:textId="68C0364C" w:rsidR="003E161C" w:rsidRPr="00CC5474" w:rsidRDefault="003E161C" w:rsidP="003E161C">
      <w:pPr>
        <w:jc w:val="center"/>
        <w:rPr>
          <w:i/>
          <w:iCs/>
          <w:sz w:val="24"/>
          <w:szCs w:val="24"/>
        </w:rPr>
      </w:pPr>
      <w:r w:rsidRPr="00CC5474">
        <w:rPr>
          <w:i/>
          <w:iCs/>
          <w:sz w:val="24"/>
          <w:szCs w:val="24"/>
        </w:rPr>
        <w:t xml:space="preserve">Table </w:t>
      </w:r>
      <w:r w:rsidR="0061480D">
        <w:rPr>
          <w:i/>
          <w:iCs/>
          <w:sz w:val="24"/>
          <w:szCs w:val="24"/>
        </w:rPr>
        <w:t>4</w:t>
      </w:r>
      <w:r w:rsidRPr="00CC5474">
        <w:rPr>
          <w:i/>
          <w:iCs/>
          <w:sz w:val="24"/>
          <w:szCs w:val="24"/>
        </w:rPr>
        <w:t xml:space="preserve">: MAPD for successive values of alpha for the </w:t>
      </w:r>
      <w:r w:rsidR="00362DED">
        <w:rPr>
          <w:i/>
          <w:iCs/>
          <w:sz w:val="24"/>
          <w:szCs w:val="24"/>
        </w:rPr>
        <w:t>KO</w:t>
      </w:r>
      <w:r w:rsidRPr="00CC5474">
        <w:rPr>
          <w:i/>
          <w:iCs/>
          <w:sz w:val="24"/>
          <w:szCs w:val="24"/>
        </w:rPr>
        <w:t xml:space="preserve"> stock data</w:t>
      </w:r>
    </w:p>
    <w:tbl>
      <w:tblPr>
        <w:tblStyle w:val="TableGrid"/>
        <w:tblW w:w="0" w:type="auto"/>
        <w:jc w:val="center"/>
        <w:tblLook w:val="04A0" w:firstRow="1" w:lastRow="0" w:firstColumn="1" w:lastColumn="0" w:noHBand="0" w:noVBand="1"/>
      </w:tblPr>
      <w:tblGrid>
        <w:gridCol w:w="3498"/>
        <w:gridCol w:w="3498"/>
      </w:tblGrid>
      <w:tr w:rsidR="001C198C" w14:paraId="7068357D" w14:textId="77777777" w:rsidTr="00AD0EE0">
        <w:trPr>
          <w:trHeight w:val="395"/>
          <w:jc w:val="center"/>
        </w:trPr>
        <w:tc>
          <w:tcPr>
            <w:tcW w:w="3498" w:type="dxa"/>
          </w:tcPr>
          <w:p w14:paraId="40B9C507" w14:textId="77777777" w:rsidR="001C198C" w:rsidRPr="00806DD8" w:rsidRDefault="001C198C" w:rsidP="00AD0EE0">
            <w:pPr>
              <w:jc w:val="both"/>
              <w:rPr>
                <w:b/>
                <w:bCs/>
                <w:sz w:val="24"/>
                <w:szCs w:val="24"/>
              </w:rPr>
            </w:pPr>
            <w:r w:rsidRPr="00806DD8">
              <w:rPr>
                <w:b/>
                <w:bCs/>
                <w:sz w:val="24"/>
                <w:szCs w:val="24"/>
              </w:rPr>
              <w:t>Alpha Value</w:t>
            </w:r>
          </w:p>
        </w:tc>
        <w:tc>
          <w:tcPr>
            <w:tcW w:w="3498" w:type="dxa"/>
          </w:tcPr>
          <w:p w14:paraId="31C868C6" w14:textId="77777777" w:rsidR="001C198C" w:rsidRPr="00806DD8" w:rsidRDefault="001C198C" w:rsidP="00AD0EE0">
            <w:pPr>
              <w:jc w:val="both"/>
              <w:rPr>
                <w:b/>
                <w:bCs/>
                <w:sz w:val="24"/>
                <w:szCs w:val="24"/>
              </w:rPr>
            </w:pPr>
            <w:r w:rsidRPr="00806DD8">
              <w:rPr>
                <w:b/>
                <w:bCs/>
                <w:sz w:val="24"/>
                <w:szCs w:val="24"/>
              </w:rPr>
              <w:t>MAPD</w:t>
            </w:r>
          </w:p>
        </w:tc>
      </w:tr>
      <w:tr w:rsidR="001C198C" w14:paraId="2DC7E67F" w14:textId="77777777" w:rsidTr="00AD0EE0">
        <w:trPr>
          <w:trHeight w:val="251"/>
          <w:jc w:val="center"/>
        </w:trPr>
        <w:tc>
          <w:tcPr>
            <w:tcW w:w="3498" w:type="dxa"/>
          </w:tcPr>
          <w:p w14:paraId="68D8FA23" w14:textId="77777777" w:rsidR="001C198C" w:rsidRDefault="001C198C" w:rsidP="00AD0EE0">
            <w:pPr>
              <w:jc w:val="both"/>
              <w:rPr>
                <w:sz w:val="24"/>
                <w:szCs w:val="24"/>
              </w:rPr>
            </w:pPr>
            <w:r>
              <w:rPr>
                <w:sz w:val="24"/>
                <w:szCs w:val="24"/>
              </w:rPr>
              <w:t>0.15</w:t>
            </w:r>
          </w:p>
        </w:tc>
        <w:tc>
          <w:tcPr>
            <w:tcW w:w="3498" w:type="dxa"/>
          </w:tcPr>
          <w:p w14:paraId="6701091F" w14:textId="2006D3D1" w:rsidR="001C198C" w:rsidRPr="00A07042" w:rsidRDefault="00362DED" w:rsidP="00AD0EE0">
            <w:pPr>
              <w:jc w:val="both"/>
              <w:rPr>
                <w:b/>
                <w:bCs/>
                <w:sz w:val="24"/>
                <w:szCs w:val="24"/>
              </w:rPr>
            </w:pPr>
            <w:r w:rsidRPr="00A07042">
              <w:rPr>
                <w:b/>
                <w:bCs/>
                <w:sz w:val="24"/>
                <w:szCs w:val="24"/>
                <w:highlight w:val="yellow"/>
              </w:rPr>
              <w:t>1.32</w:t>
            </w:r>
            <w:r w:rsidR="001C198C" w:rsidRPr="00A07042">
              <w:rPr>
                <w:b/>
                <w:bCs/>
                <w:sz w:val="24"/>
                <w:szCs w:val="24"/>
                <w:highlight w:val="yellow"/>
              </w:rPr>
              <w:t>%</w:t>
            </w:r>
          </w:p>
        </w:tc>
      </w:tr>
      <w:tr w:rsidR="001C198C" w14:paraId="0F8A2D2E" w14:textId="77777777" w:rsidTr="00AD0EE0">
        <w:trPr>
          <w:trHeight w:val="261"/>
          <w:jc w:val="center"/>
        </w:trPr>
        <w:tc>
          <w:tcPr>
            <w:tcW w:w="3498" w:type="dxa"/>
          </w:tcPr>
          <w:p w14:paraId="68E24FC1" w14:textId="53F6275A" w:rsidR="001C198C" w:rsidRDefault="001C198C" w:rsidP="00AD0EE0">
            <w:pPr>
              <w:jc w:val="both"/>
              <w:rPr>
                <w:sz w:val="24"/>
                <w:szCs w:val="24"/>
              </w:rPr>
            </w:pPr>
            <w:r>
              <w:rPr>
                <w:sz w:val="24"/>
                <w:szCs w:val="24"/>
              </w:rPr>
              <w:t>0.</w:t>
            </w:r>
            <w:r w:rsidR="0096065C">
              <w:rPr>
                <w:sz w:val="24"/>
                <w:szCs w:val="24"/>
              </w:rPr>
              <w:t>35</w:t>
            </w:r>
          </w:p>
        </w:tc>
        <w:tc>
          <w:tcPr>
            <w:tcW w:w="3498" w:type="dxa"/>
          </w:tcPr>
          <w:p w14:paraId="4D1A931A" w14:textId="681579B6" w:rsidR="001C198C" w:rsidRDefault="00362DED" w:rsidP="00AD0EE0">
            <w:pPr>
              <w:jc w:val="both"/>
              <w:rPr>
                <w:sz w:val="24"/>
                <w:szCs w:val="24"/>
              </w:rPr>
            </w:pPr>
            <w:r>
              <w:rPr>
                <w:sz w:val="24"/>
                <w:szCs w:val="24"/>
              </w:rPr>
              <w:t>0.85</w:t>
            </w:r>
            <w:r w:rsidR="001C198C">
              <w:rPr>
                <w:sz w:val="24"/>
                <w:szCs w:val="24"/>
              </w:rPr>
              <w:t>%</w:t>
            </w:r>
          </w:p>
        </w:tc>
      </w:tr>
      <w:tr w:rsidR="001C198C" w14:paraId="3B60D5AE" w14:textId="77777777" w:rsidTr="00AD0EE0">
        <w:trPr>
          <w:trHeight w:val="251"/>
          <w:jc w:val="center"/>
        </w:trPr>
        <w:tc>
          <w:tcPr>
            <w:tcW w:w="3498" w:type="dxa"/>
          </w:tcPr>
          <w:p w14:paraId="42F4044B" w14:textId="1DAE49BB" w:rsidR="001C198C" w:rsidRDefault="001C198C" w:rsidP="00AD0EE0">
            <w:pPr>
              <w:jc w:val="both"/>
              <w:rPr>
                <w:sz w:val="24"/>
                <w:szCs w:val="24"/>
              </w:rPr>
            </w:pPr>
            <w:r>
              <w:rPr>
                <w:sz w:val="24"/>
                <w:szCs w:val="24"/>
              </w:rPr>
              <w:t>0.</w:t>
            </w:r>
            <w:r w:rsidR="0096065C">
              <w:rPr>
                <w:sz w:val="24"/>
                <w:szCs w:val="24"/>
              </w:rPr>
              <w:t>55</w:t>
            </w:r>
          </w:p>
        </w:tc>
        <w:tc>
          <w:tcPr>
            <w:tcW w:w="3498" w:type="dxa"/>
          </w:tcPr>
          <w:p w14:paraId="26558F22" w14:textId="1A141FC3" w:rsidR="001C198C" w:rsidRDefault="00362DED" w:rsidP="00AD0EE0">
            <w:pPr>
              <w:jc w:val="both"/>
              <w:rPr>
                <w:sz w:val="24"/>
                <w:szCs w:val="24"/>
              </w:rPr>
            </w:pPr>
            <w:r>
              <w:rPr>
                <w:sz w:val="24"/>
                <w:szCs w:val="24"/>
              </w:rPr>
              <w:t>0.72</w:t>
            </w:r>
            <w:r w:rsidR="001C198C">
              <w:rPr>
                <w:sz w:val="24"/>
                <w:szCs w:val="24"/>
              </w:rPr>
              <w:t>%</w:t>
            </w:r>
          </w:p>
        </w:tc>
      </w:tr>
      <w:tr w:rsidR="001C198C" w14:paraId="3ACE2396" w14:textId="77777777" w:rsidTr="00AD0EE0">
        <w:trPr>
          <w:trHeight w:val="251"/>
          <w:jc w:val="center"/>
        </w:trPr>
        <w:tc>
          <w:tcPr>
            <w:tcW w:w="3498" w:type="dxa"/>
          </w:tcPr>
          <w:p w14:paraId="0CF2553F" w14:textId="45E02109" w:rsidR="001C198C" w:rsidRDefault="001C198C" w:rsidP="00AD0EE0">
            <w:pPr>
              <w:jc w:val="both"/>
              <w:rPr>
                <w:sz w:val="24"/>
                <w:szCs w:val="24"/>
              </w:rPr>
            </w:pPr>
            <w:r>
              <w:rPr>
                <w:sz w:val="24"/>
                <w:szCs w:val="24"/>
              </w:rPr>
              <w:t>0.</w:t>
            </w:r>
            <w:r w:rsidR="0096065C">
              <w:rPr>
                <w:sz w:val="24"/>
                <w:szCs w:val="24"/>
              </w:rPr>
              <w:t>75</w:t>
            </w:r>
          </w:p>
        </w:tc>
        <w:tc>
          <w:tcPr>
            <w:tcW w:w="3498" w:type="dxa"/>
          </w:tcPr>
          <w:p w14:paraId="47BD0DFB" w14:textId="3F3F97FB" w:rsidR="001C198C" w:rsidRDefault="00362DED" w:rsidP="00AD0EE0">
            <w:pPr>
              <w:jc w:val="both"/>
              <w:rPr>
                <w:sz w:val="24"/>
                <w:szCs w:val="24"/>
              </w:rPr>
            </w:pPr>
            <w:r>
              <w:rPr>
                <w:sz w:val="24"/>
                <w:szCs w:val="24"/>
              </w:rPr>
              <w:t>0.68</w:t>
            </w:r>
            <w:r w:rsidR="001C198C">
              <w:rPr>
                <w:sz w:val="24"/>
                <w:szCs w:val="24"/>
              </w:rPr>
              <w:t>%</w:t>
            </w:r>
          </w:p>
        </w:tc>
      </w:tr>
    </w:tbl>
    <w:p w14:paraId="1FC81B29" w14:textId="15007BBE" w:rsidR="00D81335" w:rsidRDefault="00D81335" w:rsidP="009F13C6">
      <w:pPr>
        <w:spacing w:after="0"/>
        <w:jc w:val="both"/>
        <w:rPr>
          <w:sz w:val="24"/>
          <w:szCs w:val="24"/>
        </w:rPr>
      </w:pPr>
    </w:p>
    <w:p w14:paraId="4E97F0A1" w14:textId="77777777" w:rsidR="0088488C" w:rsidRDefault="0088488C" w:rsidP="009F13C6">
      <w:pPr>
        <w:spacing w:after="0"/>
        <w:jc w:val="both"/>
        <w:rPr>
          <w:sz w:val="24"/>
          <w:szCs w:val="24"/>
        </w:rPr>
      </w:pPr>
    </w:p>
    <w:p w14:paraId="51FC46CD" w14:textId="40A39963" w:rsidR="009F13C6" w:rsidRDefault="009F13C6" w:rsidP="009F13C6">
      <w:pPr>
        <w:spacing w:after="0"/>
        <w:jc w:val="both"/>
        <w:rPr>
          <w:sz w:val="24"/>
          <w:szCs w:val="24"/>
        </w:rPr>
      </w:pPr>
      <w:r>
        <w:rPr>
          <w:sz w:val="24"/>
          <w:szCs w:val="24"/>
        </w:rPr>
        <w:lastRenderedPageBreak/>
        <w:t xml:space="preserve">From the table above for both the stock data, it is observed that </w:t>
      </w:r>
      <w:r w:rsidR="009B6119">
        <w:rPr>
          <w:sz w:val="24"/>
          <w:szCs w:val="24"/>
        </w:rPr>
        <w:t>the MAPD for the COST stock data for the alpha value 0.15 is higher as compared to others. Similarly, the MAPD for the KO stock data for alpha value 0.15 is highe</w:t>
      </w:r>
      <w:r w:rsidR="00601779">
        <w:rPr>
          <w:sz w:val="24"/>
          <w:szCs w:val="24"/>
        </w:rPr>
        <w:t>r and thus for both the stocks the value of alpha for which the most accurate forecast is obtained is 0.15.</w:t>
      </w:r>
      <w:r w:rsidR="00FE46A9">
        <w:rPr>
          <w:sz w:val="24"/>
          <w:szCs w:val="24"/>
        </w:rPr>
        <w:t xml:space="preserve"> </w:t>
      </w:r>
      <w:r w:rsidR="00B119AD">
        <w:rPr>
          <w:sz w:val="24"/>
          <w:szCs w:val="24"/>
        </w:rPr>
        <w:t>Since</w:t>
      </w:r>
      <w:r w:rsidR="00041D12">
        <w:rPr>
          <w:sz w:val="24"/>
          <w:szCs w:val="24"/>
        </w:rPr>
        <w:t xml:space="preserve"> alpha is a percentage of how much importance the model will allocate to the most recent observations compared to the importance of demand history, </w:t>
      </w:r>
      <w:r w:rsidR="000706C9">
        <w:rPr>
          <w:sz w:val="24"/>
          <w:szCs w:val="24"/>
        </w:rPr>
        <w:t>this value helps in determining the most accurate forecasting for the exponential smoothing.</w:t>
      </w:r>
      <w:r w:rsidR="00B119AD">
        <w:rPr>
          <w:sz w:val="24"/>
          <w:szCs w:val="24"/>
        </w:rPr>
        <w:t xml:space="preserve"> </w:t>
      </w:r>
    </w:p>
    <w:p w14:paraId="7027FA41" w14:textId="25036338" w:rsidR="002939BB" w:rsidRDefault="00B5695D" w:rsidP="009F13C6">
      <w:pPr>
        <w:spacing w:after="0"/>
        <w:jc w:val="both"/>
        <w:rPr>
          <w:sz w:val="24"/>
          <w:szCs w:val="24"/>
        </w:rPr>
      </w:pPr>
      <w:r>
        <w:rPr>
          <w:sz w:val="24"/>
          <w:szCs w:val="24"/>
        </w:rPr>
        <w:t xml:space="preserve">Now, for the next </w:t>
      </w:r>
      <w:r w:rsidR="002939BB">
        <w:rPr>
          <w:sz w:val="24"/>
          <w:szCs w:val="24"/>
        </w:rPr>
        <w:t>part,</w:t>
      </w:r>
      <w:r w:rsidR="009E1428">
        <w:rPr>
          <w:sz w:val="24"/>
          <w:szCs w:val="24"/>
        </w:rPr>
        <w:t xml:space="preserve"> </w:t>
      </w:r>
      <w:r>
        <w:rPr>
          <w:sz w:val="24"/>
          <w:szCs w:val="24"/>
        </w:rPr>
        <w:t xml:space="preserve">which is the adjusted exponential smoothing, </w:t>
      </w:r>
      <w:r w:rsidR="00C1592F">
        <w:rPr>
          <w:sz w:val="24"/>
          <w:szCs w:val="24"/>
        </w:rPr>
        <w:t>the exponential smoothing forecast of alpha = 0.55 is used for the same</w:t>
      </w:r>
      <w:r w:rsidR="006B2935">
        <w:rPr>
          <w:sz w:val="24"/>
          <w:szCs w:val="24"/>
        </w:rPr>
        <w:t xml:space="preserve"> with successive values of beta for both the stocks.</w:t>
      </w:r>
      <w:r w:rsidR="008A1474">
        <w:rPr>
          <w:sz w:val="24"/>
          <w:szCs w:val="24"/>
        </w:rPr>
        <w:t xml:space="preserve"> Here, using the alpha value as 0.55 we compute the MAPE which is the</w:t>
      </w:r>
      <w:r w:rsidR="009D14B2">
        <w:rPr>
          <w:sz w:val="24"/>
          <w:szCs w:val="24"/>
        </w:rPr>
        <w:t xml:space="preserve"> adjusted exponential smoothing absolute error</w:t>
      </w:r>
      <w:r w:rsidR="008A1474">
        <w:rPr>
          <w:sz w:val="24"/>
          <w:szCs w:val="24"/>
        </w:rPr>
        <w:t xml:space="preserve"> for successive values of beta</w:t>
      </w:r>
      <w:r w:rsidR="009D14B2">
        <w:rPr>
          <w:sz w:val="24"/>
          <w:szCs w:val="24"/>
        </w:rPr>
        <w:t xml:space="preserve">. </w:t>
      </w:r>
      <w:r w:rsidR="00D62CCB">
        <w:rPr>
          <w:sz w:val="24"/>
          <w:szCs w:val="24"/>
        </w:rPr>
        <w:t xml:space="preserve">The trend parameter is thus computed </w:t>
      </w:r>
      <w:r w:rsidR="009B40B1">
        <w:rPr>
          <w:sz w:val="24"/>
          <w:szCs w:val="24"/>
        </w:rPr>
        <w:t>for</w:t>
      </w:r>
      <w:r w:rsidR="00D62CCB">
        <w:rPr>
          <w:sz w:val="24"/>
          <w:szCs w:val="24"/>
        </w:rPr>
        <w:t xml:space="preserve"> the adjusted exponential smoothing after which the forecasting is obtained along with the </w:t>
      </w:r>
      <w:r w:rsidR="009B40B1">
        <w:rPr>
          <w:sz w:val="24"/>
          <w:szCs w:val="24"/>
        </w:rPr>
        <w:t>MAPE value.</w:t>
      </w:r>
      <w:r w:rsidR="00E7141B">
        <w:rPr>
          <w:sz w:val="24"/>
          <w:szCs w:val="24"/>
        </w:rPr>
        <w:t xml:space="preserve"> The </w:t>
      </w:r>
      <w:r w:rsidR="004975FA">
        <w:rPr>
          <w:sz w:val="24"/>
          <w:szCs w:val="24"/>
        </w:rPr>
        <w:t xml:space="preserve">MAPE </w:t>
      </w:r>
      <w:r w:rsidR="00E7141B">
        <w:rPr>
          <w:sz w:val="24"/>
          <w:szCs w:val="24"/>
        </w:rPr>
        <w:t>output for the same for both the stocks is as follows.</w:t>
      </w:r>
    </w:p>
    <w:p w14:paraId="7B0672C6" w14:textId="78A03AEF" w:rsidR="00E7141B" w:rsidRDefault="00E7141B" w:rsidP="009F13C6">
      <w:pPr>
        <w:spacing w:after="0"/>
        <w:jc w:val="both"/>
        <w:rPr>
          <w:sz w:val="24"/>
          <w:szCs w:val="24"/>
        </w:rPr>
      </w:pPr>
    </w:p>
    <w:p w14:paraId="6CF97E6D" w14:textId="33B9837D" w:rsidR="004975FA" w:rsidRPr="008D4E4E" w:rsidRDefault="004975FA" w:rsidP="004975FA">
      <w:pPr>
        <w:jc w:val="center"/>
        <w:rPr>
          <w:b/>
          <w:bCs/>
          <w:i/>
          <w:iCs/>
          <w:sz w:val="24"/>
          <w:szCs w:val="24"/>
        </w:rPr>
      </w:pPr>
      <w:r w:rsidRPr="00CC5474">
        <w:rPr>
          <w:i/>
          <w:iCs/>
          <w:sz w:val="24"/>
          <w:szCs w:val="24"/>
        </w:rPr>
        <w:t xml:space="preserve">Table </w:t>
      </w:r>
      <w:r>
        <w:rPr>
          <w:i/>
          <w:iCs/>
          <w:sz w:val="24"/>
          <w:szCs w:val="24"/>
        </w:rPr>
        <w:t>5</w:t>
      </w:r>
      <w:r w:rsidRPr="00CC5474">
        <w:rPr>
          <w:i/>
          <w:iCs/>
          <w:sz w:val="24"/>
          <w:szCs w:val="24"/>
        </w:rPr>
        <w:t>: MAP</w:t>
      </w:r>
      <w:r>
        <w:rPr>
          <w:i/>
          <w:iCs/>
          <w:sz w:val="24"/>
          <w:szCs w:val="24"/>
        </w:rPr>
        <w:t>E</w:t>
      </w:r>
      <w:r w:rsidRPr="00CC5474">
        <w:rPr>
          <w:i/>
          <w:iCs/>
          <w:sz w:val="24"/>
          <w:szCs w:val="24"/>
        </w:rPr>
        <w:t xml:space="preserve"> for successive values of </w:t>
      </w:r>
      <w:r>
        <w:rPr>
          <w:i/>
          <w:iCs/>
          <w:sz w:val="24"/>
          <w:szCs w:val="24"/>
        </w:rPr>
        <w:t>beta</w:t>
      </w:r>
      <w:r w:rsidRPr="00CC5474">
        <w:rPr>
          <w:i/>
          <w:iCs/>
          <w:sz w:val="24"/>
          <w:szCs w:val="24"/>
        </w:rPr>
        <w:t xml:space="preserve"> for the </w:t>
      </w:r>
      <w:r>
        <w:rPr>
          <w:i/>
          <w:iCs/>
          <w:sz w:val="24"/>
          <w:szCs w:val="24"/>
        </w:rPr>
        <w:t>C</w:t>
      </w:r>
      <w:r>
        <w:rPr>
          <w:i/>
          <w:iCs/>
          <w:sz w:val="24"/>
          <w:szCs w:val="24"/>
        </w:rPr>
        <w:t>O</w:t>
      </w:r>
      <w:r>
        <w:rPr>
          <w:i/>
          <w:iCs/>
          <w:sz w:val="24"/>
          <w:szCs w:val="24"/>
        </w:rPr>
        <w:t>ST</w:t>
      </w:r>
      <w:r w:rsidRPr="00CC5474">
        <w:rPr>
          <w:i/>
          <w:iCs/>
          <w:sz w:val="24"/>
          <w:szCs w:val="24"/>
        </w:rPr>
        <w:t xml:space="preserve"> stock data</w:t>
      </w:r>
      <w:r>
        <w:rPr>
          <w:i/>
          <w:iCs/>
          <w:sz w:val="24"/>
          <w:szCs w:val="24"/>
        </w:rPr>
        <w:t xml:space="preserve"> where alpha is </w:t>
      </w:r>
      <w:r w:rsidRPr="008D4E4E">
        <w:rPr>
          <w:b/>
          <w:bCs/>
          <w:i/>
          <w:iCs/>
          <w:sz w:val="24"/>
          <w:szCs w:val="24"/>
        </w:rPr>
        <w:t>0.55</w:t>
      </w:r>
    </w:p>
    <w:tbl>
      <w:tblPr>
        <w:tblStyle w:val="TableGrid"/>
        <w:tblW w:w="0" w:type="auto"/>
        <w:jc w:val="center"/>
        <w:tblLook w:val="04A0" w:firstRow="1" w:lastRow="0" w:firstColumn="1" w:lastColumn="0" w:noHBand="0" w:noVBand="1"/>
      </w:tblPr>
      <w:tblGrid>
        <w:gridCol w:w="3498"/>
        <w:gridCol w:w="3498"/>
      </w:tblGrid>
      <w:tr w:rsidR="008D4E4E" w14:paraId="6D0A56A9" w14:textId="77777777" w:rsidTr="00AD0EE0">
        <w:trPr>
          <w:trHeight w:val="395"/>
          <w:jc w:val="center"/>
        </w:trPr>
        <w:tc>
          <w:tcPr>
            <w:tcW w:w="3498" w:type="dxa"/>
          </w:tcPr>
          <w:p w14:paraId="543E5E7B" w14:textId="73BD710A" w:rsidR="008D4E4E" w:rsidRPr="00806DD8" w:rsidRDefault="008D4E4E" w:rsidP="00AD0EE0">
            <w:pPr>
              <w:jc w:val="both"/>
              <w:rPr>
                <w:b/>
                <w:bCs/>
                <w:sz w:val="24"/>
                <w:szCs w:val="24"/>
              </w:rPr>
            </w:pPr>
            <w:r>
              <w:rPr>
                <w:b/>
                <w:bCs/>
                <w:sz w:val="24"/>
                <w:szCs w:val="24"/>
              </w:rPr>
              <w:t>Beta</w:t>
            </w:r>
            <w:r w:rsidRPr="00806DD8">
              <w:rPr>
                <w:b/>
                <w:bCs/>
                <w:sz w:val="24"/>
                <w:szCs w:val="24"/>
              </w:rPr>
              <w:t xml:space="preserve"> Value</w:t>
            </w:r>
          </w:p>
        </w:tc>
        <w:tc>
          <w:tcPr>
            <w:tcW w:w="3498" w:type="dxa"/>
          </w:tcPr>
          <w:p w14:paraId="77BB71D1" w14:textId="204DACBD" w:rsidR="008D4E4E" w:rsidRPr="00806DD8" w:rsidRDefault="008D4E4E" w:rsidP="00AD0EE0">
            <w:pPr>
              <w:jc w:val="both"/>
              <w:rPr>
                <w:b/>
                <w:bCs/>
                <w:sz w:val="24"/>
                <w:szCs w:val="24"/>
              </w:rPr>
            </w:pPr>
            <w:r w:rsidRPr="00806DD8">
              <w:rPr>
                <w:b/>
                <w:bCs/>
                <w:sz w:val="24"/>
                <w:szCs w:val="24"/>
              </w:rPr>
              <w:t>MAP</w:t>
            </w:r>
            <w:r>
              <w:rPr>
                <w:b/>
                <w:bCs/>
                <w:sz w:val="24"/>
                <w:szCs w:val="24"/>
              </w:rPr>
              <w:t>E</w:t>
            </w:r>
          </w:p>
        </w:tc>
      </w:tr>
      <w:tr w:rsidR="008D4E4E" w14:paraId="6DC62BFB" w14:textId="77777777" w:rsidTr="00AD0EE0">
        <w:trPr>
          <w:trHeight w:val="251"/>
          <w:jc w:val="center"/>
        </w:trPr>
        <w:tc>
          <w:tcPr>
            <w:tcW w:w="3498" w:type="dxa"/>
          </w:tcPr>
          <w:p w14:paraId="40AB756D" w14:textId="77777777" w:rsidR="008D4E4E" w:rsidRDefault="008D4E4E" w:rsidP="00AD0EE0">
            <w:pPr>
              <w:jc w:val="both"/>
              <w:rPr>
                <w:sz w:val="24"/>
                <w:szCs w:val="24"/>
              </w:rPr>
            </w:pPr>
            <w:r>
              <w:rPr>
                <w:sz w:val="24"/>
                <w:szCs w:val="24"/>
              </w:rPr>
              <w:t>0.15</w:t>
            </w:r>
          </w:p>
        </w:tc>
        <w:tc>
          <w:tcPr>
            <w:tcW w:w="3498" w:type="dxa"/>
          </w:tcPr>
          <w:p w14:paraId="0CC49CF5" w14:textId="69CD90EF" w:rsidR="008D4E4E" w:rsidRPr="00A07042" w:rsidRDefault="00DA40FB" w:rsidP="00AD0EE0">
            <w:pPr>
              <w:jc w:val="both"/>
              <w:rPr>
                <w:b/>
                <w:bCs/>
                <w:sz w:val="24"/>
                <w:szCs w:val="24"/>
              </w:rPr>
            </w:pPr>
            <w:r w:rsidRPr="00A07042">
              <w:rPr>
                <w:b/>
                <w:bCs/>
                <w:sz w:val="24"/>
                <w:szCs w:val="24"/>
                <w:highlight w:val="yellow"/>
              </w:rPr>
              <w:t>1.00%</w:t>
            </w:r>
          </w:p>
        </w:tc>
      </w:tr>
      <w:tr w:rsidR="008D4E4E" w14:paraId="3A8D8E11" w14:textId="77777777" w:rsidTr="00AD0EE0">
        <w:trPr>
          <w:trHeight w:val="261"/>
          <w:jc w:val="center"/>
        </w:trPr>
        <w:tc>
          <w:tcPr>
            <w:tcW w:w="3498" w:type="dxa"/>
          </w:tcPr>
          <w:p w14:paraId="6692393D" w14:textId="77777777" w:rsidR="008D4E4E" w:rsidRDefault="008D4E4E" w:rsidP="00AD0EE0">
            <w:pPr>
              <w:jc w:val="both"/>
              <w:rPr>
                <w:sz w:val="24"/>
                <w:szCs w:val="24"/>
              </w:rPr>
            </w:pPr>
            <w:r>
              <w:rPr>
                <w:sz w:val="24"/>
                <w:szCs w:val="24"/>
              </w:rPr>
              <w:t>0.25</w:t>
            </w:r>
          </w:p>
        </w:tc>
        <w:tc>
          <w:tcPr>
            <w:tcW w:w="3498" w:type="dxa"/>
          </w:tcPr>
          <w:p w14:paraId="12AAB925" w14:textId="3845D372" w:rsidR="008D4E4E" w:rsidRDefault="00DA40FB" w:rsidP="00AD0EE0">
            <w:pPr>
              <w:jc w:val="both"/>
              <w:rPr>
                <w:sz w:val="24"/>
                <w:szCs w:val="24"/>
              </w:rPr>
            </w:pPr>
            <w:r>
              <w:rPr>
                <w:sz w:val="24"/>
                <w:szCs w:val="24"/>
              </w:rPr>
              <w:t>0.98%</w:t>
            </w:r>
          </w:p>
        </w:tc>
      </w:tr>
      <w:tr w:rsidR="008D4E4E" w14:paraId="0B3A6DF6" w14:textId="77777777" w:rsidTr="00AD0EE0">
        <w:trPr>
          <w:trHeight w:val="251"/>
          <w:jc w:val="center"/>
        </w:trPr>
        <w:tc>
          <w:tcPr>
            <w:tcW w:w="3498" w:type="dxa"/>
          </w:tcPr>
          <w:p w14:paraId="639002E8" w14:textId="77777777" w:rsidR="008D4E4E" w:rsidRDefault="008D4E4E" w:rsidP="00AD0EE0">
            <w:pPr>
              <w:jc w:val="both"/>
              <w:rPr>
                <w:sz w:val="24"/>
                <w:szCs w:val="24"/>
              </w:rPr>
            </w:pPr>
            <w:r>
              <w:rPr>
                <w:sz w:val="24"/>
                <w:szCs w:val="24"/>
              </w:rPr>
              <w:t>0.45</w:t>
            </w:r>
          </w:p>
        </w:tc>
        <w:tc>
          <w:tcPr>
            <w:tcW w:w="3498" w:type="dxa"/>
          </w:tcPr>
          <w:p w14:paraId="26CC6B3B" w14:textId="017673D1" w:rsidR="008D4E4E" w:rsidRDefault="00DA40FB" w:rsidP="00AD0EE0">
            <w:pPr>
              <w:jc w:val="both"/>
              <w:rPr>
                <w:sz w:val="24"/>
                <w:szCs w:val="24"/>
              </w:rPr>
            </w:pPr>
            <w:r>
              <w:rPr>
                <w:sz w:val="24"/>
                <w:szCs w:val="24"/>
              </w:rPr>
              <w:t>0.96%</w:t>
            </w:r>
          </w:p>
        </w:tc>
      </w:tr>
      <w:tr w:rsidR="008D4E4E" w14:paraId="1A33401A" w14:textId="77777777" w:rsidTr="00AD0EE0">
        <w:trPr>
          <w:trHeight w:val="251"/>
          <w:jc w:val="center"/>
        </w:trPr>
        <w:tc>
          <w:tcPr>
            <w:tcW w:w="3498" w:type="dxa"/>
          </w:tcPr>
          <w:p w14:paraId="5B991A55" w14:textId="77777777" w:rsidR="008D4E4E" w:rsidRDefault="008D4E4E" w:rsidP="00AD0EE0">
            <w:pPr>
              <w:jc w:val="both"/>
              <w:rPr>
                <w:sz w:val="24"/>
                <w:szCs w:val="24"/>
              </w:rPr>
            </w:pPr>
            <w:r>
              <w:rPr>
                <w:sz w:val="24"/>
                <w:szCs w:val="24"/>
              </w:rPr>
              <w:t>0.85</w:t>
            </w:r>
          </w:p>
        </w:tc>
        <w:tc>
          <w:tcPr>
            <w:tcW w:w="3498" w:type="dxa"/>
          </w:tcPr>
          <w:p w14:paraId="1B940FEA" w14:textId="7AED6CDE" w:rsidR="008D4E4E" w:rsidRDefault="00DA40FB" w:rsidP="00AD0EE0">
            <w:pPr>
              <w:jc w:val="both"/>
              <w:rPr>
                <w:sz w:val="24"/>
                <w:szCs w:val="24"/>
              </w:rPr>
            </w:pPr>
            <w:r>
              <w:rPr>
                <w:sz w:val="24"/>
                <w:szCs w:val="24"/>
              </w:rPr>
              <w:t>0.95%</w:t>
            </w:r>
          </w:p>
        </w:tc>
      </w:tr>
    </w:tbl>
    <w:p w14:paraId="6EF62F65" w14:textId="77777777" w:rsidR="004975FA" w:rsidRPr="00CC5474" w:rsidRDefault="004975FA" w:rsidP="004975FA">
      <w:pPr>
        <w:jc w:val="center"/>
        <w:rPr>
          <w:i/>
          <w:iCs/>
          <w:sz w:val="24"/>
          <w:szCs w:val="24"/>
        </w:rPr>
      </w:pPr>
    </w:p>
    <w:p w14:paraId="74506EA1" w14:textId="77326C65" w:rsidR="009D0D79" w:rsidRPr="008D4E4E" w:rsidRDefault="009D0D79" w:rsidP="009D0D79">
      <w:pPr>
        <w:jc w:val="center"/>
        <w:rPr>
          <w:b/>
          <w:bCs/>
          <w:i/>
          <w:iCs/>
          <w:sz w:val="24"/>
          <w:szCs w:val="24"/>
        </w:rPr>
      </w:pPr>
      <w:r w:rsidRPr="00CC5474">
        <w:rPr>
          <w:i/>
          <w:iCs/>
          <w:sz w:val="24"/>
          <w:szCs w:val="24"/>
        </w:rPr>
        <w:t xml:space="preserve">Table </w:t>
      </w:r>
      <w:r>
        <w:rPr>
          <w:i/>
          <w:iCs/>
          <w:sz w:val="24"/>
          <w:szCs w:val="24"/>
        </w:rPr>
        <w:t>6</w:t>
      </w:r>
      <w:r w:rsidRPr="00CC5474">
        <w:rPr>
          <w:i/>
          <w:iCs/>
          <w:sz w:val="24"/>
          <w:szCs w:val="24"/>
        </w:rPr>
        <w:t>: MAP</w:t>
      </w:r>
      <w:r>
        <w:rPr>
          <w:i/>
          <w:iCs/>
          <w:sz w:val="24"/>
          <w:szCs w:val="24"/>
        </w:rPr>
        <w:t>E</w:t>
      </w:r>
      <w:r w:rsidRPr="00CC5474">
        <w:rPr>
          <w:i/>
          <w:iCs/>
          <w:sz w:val="24"/>
          <w:szCs w:val="24"/>
        </w:rPr>
        <w:t xml:space="preserve"> for successive values of </w:t>
      </w:r>
      <w:r>
        <w:rPr>
          <w:i/>
          <w:iCs/>
          <w:sz w:val="24"/>
          <w:szCs w:val="24"/>
        </w:rPr>
        <w:t>beta</w:t>
      </w:r>
      <w:r w:rsidRPr="00CC5474">
        <w:rPr>
          <w:i/>
          <w:iCs/>
          <w:sz w:val="24"/>
          <w:szCs w:val="24"/>
        </w:rPr>
        <w:t xml:space="preserve"> for the </w:t>
      </w:r>
      <w:r>
        <w:rPr>
          <w:i/>
          <w:iCs/>
          <w:sz w:val="24"/>
          <w:szCs w:val="24"/>
        </w:rPr>
        <w:t>KO</w:t>
      </w:r>
      <w:r w:rsidRPr="00CC5474">
        <w:rPr>
          <w:i/>
          <w:iCs/>
          <w:sz w:val="24"/>
          <w:szCs w:val="24"/>
        </w:rPr>
        <w:t xml:space="preserve"> stock data</w:t>
      </w:r>
      <w:r>
        <w:rPr>
          <w:i/>
          <w:iCs/>
          <w:sz w:val="24"/>
          <w:szCs w:val="24"/>
        </w:rPr>
        <w:t xml:space="preserve"> where alpha is </w:t>
      </w:r>
      <w:r w:rsidRPr="008D4E4E">
        <w:rPr>
          <w:b/>
          <w:bCs/>
          <w:i/>
          <w:iCs/>
          <w:sz w:val="24"/>
          <w:szCs w:val="24"/>
        </w:rPr>
        <w:t>0.55</w:t>
      </w:r>
    </w:p>
    <w:tbl>
      <w:tblPr>
        <w:tblStyle w:val="TableGrid"/>
        <w:tblW w:w="0" w:type="auto"/>
        <w:jc w:val="center"/>
        <w:tblLook w:val="04A0" w:firstRow="1" w:lastRow="0" w:firstColumn="1" w:lastColumn="0" w:noHBand="0" w:noVBand="1"/>
      </w:tblPr>
      <w:tblGrid>
        <w:gridCol w:w="3498"/>
        <w:gridCol w:w="3498"/>
      </w:tblGrid>
      <w:tr w:rsidR="009D0D79" w14:paraId="1273006C" w14:textId="77777777" w:rsidTr="00AD0EE0">
        <w:trPr>
          <w:trHeight w:val="395"/>
          <w:jc w:val="center"/>
        </w:trPr>
        <w:tc>
          <w:tcPr>
            <w:tcW w:w="3498" w:type="dxa"/>
          </w:tcPr>
          <w:p w14:paraId="4CB10947" w14:textId="77777777" w:rsidR="009D0D79" w:rsidRPr="00806DD8" w:rsidRDefault="009D0D79" w:rsidP="00AD0EE0">
            <w:pPr>
              <w:jc w:val="both"/>
              <w:rPr>
                <w:b/>
                <w:bCs/>
                <w:sz w:val="24"/>
                <w:szCs w:val="24"/>
              </w:rPr>
            </w:pPr>
            <w:r>
              <w:rPr>
                <w:b/>
                <w:bCs/>
                <w:sz w:val="24"/>
                <w:szCs w:val="24"/>
              </w:rPr>
              <w:t>Beta</w:t>
            </w:r>
            <w:r w:rsidRPr="00806DD8">
              <w:rPr>
                <w:b/>
                <w:bCs/>
                <w:sz w:val="24"/>
                <w:szCs w:val="24"/>
              </w:rPr>
              <w:t xml:space="preserve"> Value</w:t>
            </w:r>
          </w:p>
        </w:tc>
        <w:tc>
          <w:tcPr>
            <w:tcW w:w="3498" w:type="dxa"/>
          </w:tcPr>
          <w:p w14:paraId="3EBDCD1F" w14:textId="77777777" w:rsidR="009D0D79" w:rsidRPr="00806DD8" w:rsidRDefault="009D0D79" w:rsidP="00AD0EE0">
            <w:pPr>
              <w:jc w:val="both"/>
              <w:rPr>
                <w:b/>
                <w:bCs/>
                <w:sz w:val="24"/>
                <w:szCs w:val="24"/>
              </w:rPr>
            </w:pPr>
            <w:r w:rsidRPr="00806DD8">
              <w:rPr>
                <w:b/>
                <w:bCs/>
                <w:sz w:val="24"/>
                <w:szCs w:val="24"/>
              </w:rPr>
              <w:t>MAP</w:t>
            </w:r>
            <w:r>
              <w:rPr>
                <w:b/>
                <w:bCs/>
                <w:sz w:val="24"/>
                <w:szCs w:val="24"/>
              </w:rPr>
              <w:t>E</w:t>
            </w:r>
          </w:p>
        </w:tc>
      </w:tr>
      <w:tr w:rsidR="009D0D79" w14:paraId="27C52A9E" w14:textId="77777777" w:rsidTr="00AD0EE0">
        <w:trPr>
          <w:trHeight w:val="251"/>
          <w:jc w:val="center"/>
        </w:trPr>
        <w:tc>
          <w:tcPr>
            <w:tcW w:w="3498" w:type="dxa"/>
          </w:tcPr>
          <w:p w14:paraId="60E3E0C3" w14:textId="77777777" w:rsidR="009D0D79" w:rsidRDefault="009D0D79" w:rsidP="00AD0EE0">
            <w:pPr>
              <w:jc w:val="both"/>
              <w:rPr>
                <w:sz w:val="24"/>
                <w:szCs w:val="24"/>
              </w:rPr>
            </w:pPr>
            <w:r>
              <w:rPr>
                <w:sz w:val="24"/>
                <w:szCs w:val="24"/>
              </w:rPr>
              <w:t>0.15</w:t>
            </w:r>
          </w:p>
        </w:tc>
        <w:tc>
          <w:tcPr>
            <w:tcW w:w="3498" w:type="dxa"/>
          </w:tcPr>
          <w:p w14:paraId="21327527" w14:textId="5357CF37" w:rsidR="009D0D79" w:rsidRPr="00A07042" w:rsidRDefault="00E00EC0" w:rsidP="00AD0EE0">
            <w:pPr>
              <w:jc w:val="both"/>
              <w:rPr>
                <w:b/>
                <w:bCs/>
                <w:sz w:val="24"/>
                <w:szCs w:val="24"/>
              </w:rPr>
            </w:pPr>
            <w:r w:rsidRPr="00A07042">
              <w:rPr>
                <w:b/>
                <w:bCs/>
                <w:sz w:val="24"/>
                <w:szCs w:val="24"/>
                <w:highlight w:val="yellow"/>
              </w:rPr>
              <w:t>0.70</w:t>
            </w:r>
            <w:r w:rsidR="009D0D79" w:rsidRPr="00A07042">
              <w:rPr>
                <w:b/>
                <w:bCs/>
                <w:sz w:val="24"/>
                <w:szCs w:val="24"/>
                <w:highlight w:val="yellow"/>
              </w:rPr>
              <w:t>%</w:t>
            </w:r>
          </w:p>
        </w:tc>
      </w:tr>
      <w:tr w:rsidR="009D0D79" w14:paraId="5E23B3EE" w14:textId="77777777" w:rsidTr="00AD0EE0">
        <w:trPr>
          <w:trHeight w:val="261"/>
          <w:jc w:val="center"/>
        </w:trPr>
        <w:tc>
          <w:tcPr>
            <w:tcW w:w="3498" w:type="dxa"/>
          </w:tcPr>
          <w:p w14:paraId="5200B3E2" w14:textId="77777777" w:rsidR="009D0D79" w:rsidRDefault="009D0D79" w:rsidP="00AD0EE0">
            <w:pPr>
              <w:jc w:val="both"/>
              <w:rPr>
                <w:sz w:val="24"/>
                <w:szCs w:val="24"/>
              </w:rPr>
            </w:pPr>
            <w:r>
              <w:rPr>
                <w:sz w:val="24"/>
                <w:szCs w:val="24"/>
              </w:rPr>
              <w:t>0.25</w:t>
            </w:r>
          </w:p>
        </w:tc>
        <w:tc>
          <w:tcPr>
            <w:tcW w:w="3498" w:type="dxa"/>
          </w:tcPr>
          <w:p w14:paraId="0001BFB2" w14:textId="239FFA71" w:rsidR="009D0D79" w:rsidRDefault="009D0D79" w:rsidP="00AD0EE0">
            <w:pPr>
              <w:jc w:val="both"/>
              <w:rPr>
                <w:sz w:val="24"/>
                <w:szCs w:val="24"/>
              </w:rPr>
            </w:pPr>
            <w:r>
              <w:rPr>
                <w:sz w:val="24"/>
                <w:szCs w:val="24"/>
              </w:rPr>
              <w:t>0.</w:t>
            </w:r>
            <w:r w:rsidR="00E00EC0">
              <w:rPr>
                <w:sz w:val="24"/>
                <w:szCs w:val="24"/>
              </w:rPr>
              <w:t>70</w:t>
            </w:r>
            <w:r>
              <w:rPr>
                <w:sz w:val="24"/>
                <w:szCs w:val="24"/>
              </w:rPr>
              <w:t>%</w:t>
            </w:r>
          </w:p>
        </w:tc>
      </w:tr>
      <w:tr w:rsidR="009D0D79" w14:paraId="08905A38" w14:textId="77777777" w:rsidTr="00AD0EE0">
        <w:trPr>
          <w:trHeight w:val="251"/>
          <w:jc w:val="center"/>
        </w:trPr>
        <w:tc>
          <w:tcPr>
            <w:tcW w:w="3498" w:type="dxa"/>
          </w:tcPr>
          <w:p w14:paraId="1ABA8802" w14:textId="77777777" w:rsidR="009D0D79" w:rsidRDefault="009D0D79" w:rsidP="00AD0EE0">
            <w:pPr>
              <w:jc w:val="both"/>
              <w:rPr>
                <w:sz w:val="24"/>
                <w:szCs w:val="24"/>
              </w:rPr>
            </w:pPr>
            <w:r>
              <w:rPr>
                <w:sz w:val="24"/>
                <w:szCs w:val="24"/>
              </w:rPr>
              <w:t>0.45</w:t>
            </w:r>
          </w:p>
        </w:tc>
        <w:tc>
          <w:tcPr>
            <w:tcW w:w="3498" w:type="dxa"/>
          </w:tcPr>
          <w:p w14:paraId="01006E33" w14:textId="63F727BB" w:rsidR="009D0D79" w:rsidRDefault="009D0D79" w:rsidP="00AD0EE0">
            <w:pPr>
              <w:jc w:val="both"/>
              <w:rPr>
                <w:sz w:val="24"/>
                <w:szCs w:val="24"/>
              </w:rPr>
            </w:pPr>
            <w:r>
              <w:rPr>
                <w:sz w:val="24"/>
                <w:szCs w:val="24"/>
              </w:rPr>
              <w:t>0.</w:t>
            </w:r>
            <w:r w:rsidR="00E00EC0">
              <w:rPr>
                <w:sz w:val="24"/>
                <w:szCs w:val="24"/>
              </w:rPr>
              <w:t>69</w:t>
            </w:r>
            <w:r>
              <w:rPr>
                <w:sz w:val="24"/>
                <w:szCs w:val="24"/>
              </w:rPr>
              <w:t>%</w:t>
            </w:r>
          </w:p>
        </w:tc>
      </w:tr>
      <w:tr w:rsidR="009D0D79" w14:paraId="3012D6D2" w14:textId="77777777" w:rsidTr="00AD0EE0">
        <w:trPr>
          <w:trHeight w:val="251"/>
          <w:jc w:val="center"/>
        </w:trPr>
        <w:tc>
          <w:tcPr>
            <w:tcW w:w="3498" w:type="dxa"/>
          </w:tcPr>
          <w:p w14:paraId="24E1D8F5" w14:textId="77777777" w:rsidR="009D0D79" w:rsidRDefault="009D0D79" w:rsidP="00AD0EE0">
            <w:pPr>
              <w:jc w:val="both"/>
              <w:rPr>
                <w:sz w:val="24"/>
                <w:szCs w:val="24"/>
              </w:rPr>
            </w:pPr>
            <w:r>
              <w:rPr>
                <w:sz w:val="24"/>
                <w:szCs w:val="24"/>
              </w:rPr>
              <w:t>0.85</w:t>
            </w:r>
          </w:p>
        </w:tc>
        <w:tc>
          <w:tcPr>
            <w:tcW w:w="3498" w:type="dxa"/>
          </w:tcPr>
          <w:p w14:paraId="074D0058" w14:textId="1BEA8BA0" w:rsidR="009D0D79" w:rsidRDefault="009D0D79" w:rsidP="00AD0EE0">
            <w:pPr>
              <w:jc w:val="both"/>
              <w:rPr>
                <w:sz w:val="24"/>
                <w:szCs w:val="24"/>
              </w:rPr>
            </w:pPr>
            <w:r>
              <w:rPr>
                <w:sz w:val="24"/>
                <w:szCs w:val="24"/>
              </w:rPr>
              <w:t>0.</w:t>
            </w:r>
            <w:r w:rsidR="00E00EC0">
              <w:rPr>
                <w:sz w:val="24"/>
                <w:szCs w:val="24"/>
              </w:rPr>
              <w:t>68</w:t>
            </w:r>
            <w:r>
              <w:rPr>
                <w:sz w:val="24"/>
                <w:szCs w:val="24"/>
              </w:rPr>
              <w:t>%</w:t>
            </w:r>
          </w:p>
        </w:tc>
      </w:tr>
    </w:tbl>
    <w:p w14:paraId="5DC803E0" w14:textId="77777777" w:rsidR="009D0D79" w:rsidRPr="00CC5474" w:rsidRDefault="009D0D79" w:rsidP="003D479A">
      <w:pPr>
        <w:spacing w:after="0"/>
        <w:jc w:val="center"/>
        <w:rPr>
          <w:i/>
          <w:iCs/>
          <w:sz w:val="24"/>
          <w:szCs w:val="24"/>
        </w:rPr>
      </w:pPr>
    </w:p>
    <w:p w14:paraId="3601D7CA" w14:textId="2880777E" w:rsidR="00A96C72" w:rsidRDefault="003D479A" w:rsidP="003D479A">
      <w:pPr>
        <w:spacing w:after="0"/>
        <w:jc w:val="both"/>
        <w:rPr>
          <w:sz w:val="24"/>
          <w:szCs w:val="24"/>
        </w:rPr>
      </w:pPr>
      <w:r>
        <w:rPr>
          <w:sz w:val="24"/>
          <w:szCs w:val="24"/>
        </w:rPr>
        <w:t xml:space="preserve">As observed, </w:t>
      </w:r>
      <w:r w:rsidR="00A74C7E">
        <w:rPr>
          <w:sz w:val="24"/>
          <w:szCs w:val="24"/>
        </w:rPr>
        <w:t>the difference in the MAPE</w:t>
      </w:r>
      <w:r w:rsidR="00354514">
        <w:rPr>
          <w:sz w:val="24"/>
          <w:szCs w:val="24"/>
        </w:rPr>
        <w:t xml:space="preserve"> </w:t>
      </w:r>
      <w:r w:rsidR="00732ECC">
        <w:rPr>
          <w:sz w:val="24"/>
          <w:szCs w:val="24"/>
        </w:rPr>
        <w:t>value,</w:t>
      </w:r>
      <w:r w:rsidR="00354514">
        <w:rPr>
          <w:sz w:val="24"/>
          <w:szCs w:val="24"/>
        </w:rPr>
        <w:t xml:space="preserve"> </w:t>
      </w:r>
      <w:r w:rsidR="00354514">
        <w:rPr>
          <w:sz w:val="24"/>
          <w:szCs w:val="24"/>
        </w:rPr>
        <w:t>which is the Mean Absolute Percentage Error,</w:t>
      </w:r>
      <w:r w:rsidR="00A74C7E">
        <w:rPr>
          <w:sz w:val="24"/>
          <w:szCs w:val="24"/>
        </w:rPr>
        <w:t xml:space="preserve"> for values of beta is not much in case of both the stock data </w:t>
      </w:r>
      <w:r w:rsidR="004C68F8">
        <w:rPr>
          <w:sz w:val="24"/>
          <w:szCs w:val="24"/>
        </w:rPr>
        <w:t>but the most accurate results for the forecasting for both the stocks are provided by the beta value of 0.15 which is 1% and 0.70% for COST and KO stocks respectively.</w:t>
      </w:r>
    </w:p>
    <w:p w14:paraId="6374DCD6" w14:textId="646738F6" w:rsidR="00BA62D4" w:rsidRDefault="00BA62D4" w:rsidP="003D479A">
      <w:pPr>
        <w:spacing w:after="0"/>
        <w:jc w:val="both"/>
        <w:rPr>
          <w:sz w:val="24"/>
          <w:szCs w:val="24"/>
        </w:rPr>
      </w:pPr>
      <w:r>
        <w:rPr>
          <w:sz w:val="24"/>
          <w:szCs w:val="24"/>
        </w:rPr>
        <w:t xml:space="preserve">The </w:t>
      </w:r>
      <w:r w:rsidR="00B2657D">
        <w:rPr>
          <w:sz w:val="24"/>
          <w:szCs w:val="24"/>
        </w:rPr>
        <w:t>closing price vs the exponential smoothing and adjusted exponential smoothing graph is represented visually for both the stocks for analysis which is as follows.</w:t>
      </w:r>
    </w:p>
    <w:p w14:paraId="670118CC" w14:textId="75F7899C" w:rsidR="00B2657D" w:rsidRDefault="00B2657D" w:rsidP="00AD3AB1">
      <w:pPr>
        <w:spacing w:after="0"/>
        <w:rPr>
          <w:noProof/>
        </w:rPr>
      </w:pPr>
    </w:p>
    <w:p w14:paraId="34671CA9" w14:textId="72C343F3" w:rsidR="00AD3AB1" w:rsidRDefault="00AD3AB1" w:rsidP="00AD3AB1">
      <w:pPr>
        <w:spacing w:after="0"/>
        <w:rPr>
          <w:noProof/>
        </w:rPr>
      </w:pPr>
    </w:p>
    <w:p w14:paraId="4812C932" w14:textId="13BD7030" w:rsidR="00AD3AB1" w:rsidRDefault="00AD3AB1" w:rsidP="00AD3AB1">
      <w:pPr>
        <w:spacing w:after="0"/>
        <w:rPr>
          <w:noProof/>
        </w:rPr>
      </w:pPr>
    </w:p>
    <w:p w14:paraId="65859FED" w14:textId="525533AB" w:rsidR="00AD3AB1" w:rsidRDefault="00AD3AB1" w:rsidP="00AD3AB1">
      <w:pPr>
        <w:spacing w:after="0"/>
        <w:rPr>
          <w:noProof/>
        </w:rPr>
      </w:pPr>
    </w:p>
    <w:p w14:paraId="00395876" w14:textId="33035C98" w:rsidR="00AD3AB1" w:rsidRDefault="00AD3AB1" w:rsidP="00AD3AB1">
      <w:pPr>
        <w:spacing w:after="0"/>
        <w:rPr>
          <w:noProof/>
        </w:rPr>
      </w:pPr>
    </w:p>
    <w:p w14:paraId="2303EFC4" w14:textId="226BD424" w:rsidR="00AD3AB1" w:rsidRDefault="00AD3AB1" w:rsidP="00AD3AB1">
      <w:pPr>
        <w:spacing w:after="0"/>
        <w:rPr>
          <w:sz w:val="24"/>
          <w:szCs w:val="24"/>
        </w:rPr>
      </w:pPr>
      <w:r>
        <w:rPr>
          <w:noProof/>
        </w:rPr>
        <w:lastRenderedPageBreak/>
        <w:drawing>
          <wp:inline distT="0" distB="0" distL="0" distR="0" wp14:anchorId="6F740C92" wp14:editId="6D251B60">
            <wp:extent cx="6010275" cy="3781425"/>
            <wp:effectExtent l="0" t="0" r="0" b="0"/>
            <wp:docPr id="6" name="Chart 6">
              <a:extLst xmlns:a="http://schemas.openxmlformats.org/drawingml/2006/main">
                <a:ext uri="{FF2B5EF4-FFF2-40B4-BE49-F238E27FC236}">
                  <a16:creationId xmlns:a16="http://schemas.microsoft.com/office/drawing/2014/main" id="{D359ED23-AE91-420C-B166-B2AA87A13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B63F66" w14:textId="5A6BB307" w:rsidR="00AD3AB1" w:rsidRDefault="00AD3AB1" w:rsidP="00AD3AB1">
      <w:pPr>
        <w:spacing w:after="0"/>
        <w:rPr>
          <w:sz w:val="24"/>
          <w:szCs w:val="24"/>
        </w:rPr>
      </w:pPr>
    </w:p>
    <w:p w14:paraId="70BFE79C" w14:textId="1E1716B2" w:rsidR="00AD3AB1" w:rsidRDefault="00AD3AB1" w:rsidP="006D5885">
      <w:pPr>
        <w:spacing w:after="0"/>
        <w:jc w:val="center"/>
        <w:rPr>
          <w:i/>
          <w:iCs/>
          <w:sz w:val="24"/>
          <w:szCs w:val="24"/>
        </w:rPr>
      </w:pPr>
      <w:r w:rsidRPr="006D5885">
        <w:rPr>
          <w:i/>
          <w:iCs/>
          <w:sz w:val="24"/>
          <w:szCs w:val="24"/>
        </w:rPr>
        <w:t xml:space="preserve">Figure 3: </w:t>
      </w:r>
      <w:r w:rsidR="006D5885" w:rsidRPr="006D5885">
        <w:rPr>
          <w:i/>
          <w:iCs/>
          <w:sz w:val="24"/>
          <w:szCs w:val="24"/>
        </w:rPr>
        <w:t>COST closing price vs Exponential Smoothing for alpha = 0.15</w:t>
      </w:r>
    </w:p>
    <w:p w14:paraId="6311094E" w14:textId="1F9ED09A" w:rsidR="007E0324" w:rsidRDefault="007E0324" w:rsidP="007E0324">
      <w:pPr>
        <w:spacing w:after="0"/>
        <w:rPr>
          <w:i/>
          <w:iCs/>
          <w:sz w:val="24"/>
          <w:szCs w:val="24"/>
        </w:rPr>
      </w:pPr>
    </w:p>
    <w:p w14:paraId="2AB56090" w14:textId="43CCC9A1" w:rsidR="007E0324" w:rsidRDefault="001A7A0C" w:rsidP="007E0324">
      <w:pPr>
        <w:spacing w:after="0"/>
        <w:rPr>
          <w:sz w:val="24"/>
          <w:szCs w:val="24"/>
        </w:rPr>
      </w:pPr>
      <w:r>
        <w:rPr>
          <w:noProof/>
        </w:rPr>
        <w:drawing>
          <wp:inline distT="0" distB="0" distL="0" distR="0" wp14:anchorId="105455D9" wp14:editId="6B78E236">
            <wp:extent cx="6000750" cy="3295650"/>
            <wp:effectExtent l="0" t="0" r="0" b="0"/>
            <wp:docPr id="7" name="Chart 7">
              <a:extLst xmlns:a="http://schemas.openxmlformats.org/drawingml/2006/main">
                <a:ext uri="{FF2B5EF4-FFF2-40B4-BE49-F238E27FC236}">
                  <a16:creationId xmlns:a16="http://schemas.microsoft.com/office/drawing/2014/main" id="{B2807109-70DA-48BC-9367-0A44FCA838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25FF6CA" w14:textId="77777777" w:rsidR="00255DD1" w:rsidRPr="007E0324" w:rsidRDefault="00255DD1" w:rsidP="007E0324">
      <w:pPr>
        <w:spacing w:after="0"/>
        <w:rPr>
          <w:sz w:val="24"/>
          <w:szCs w:val="24"/>
        </w:rPr>
      </w:pPr>
    </w:p>
    <w:p w14:paraId="514EA636" w14:textId="535137BF" w:rsidR="00255DD1" w:rsidRDefault="00255DD1" w:rsidP="00255DD1">
      <w:pPr>
        <w:spacing w:after="0"/>
        <w:jc w:val="center"/>
        <w:rPr>
          <w:i/>
          <w:iCs/>
          <w:sz w:val="24"/>
          <w:szCs w:val="24"/>
        </w:rPr>
      </w:pPr>
      <w:r w:rsidRPr="006D5885">
        <w:rPr>
          <w:i/>
          <w:iCs/>
          <w:sz w:val="24"/>
          <w:szCs w:val="24"/>
        </w:rPr>
        <w:t xml:space="preserve">Figure </w:t>
      </w:r>
      <w:r>
        <w:rPr>
          <w:i/>
          <w:iCs/>
          <w:sz w:val="24"/>
          <w:szCs w:val="24"/>
        </w:rPr>
        <w:t>4</w:t>
      </w:r>
      <w:r w:rsidRPr="006D5885">
        <w:rPr>
          <w:i/>
          <w:iCs/>
          <w:sz w:val="24"/>
          <w:szCs w:val="24"/>
        </w:rPr>
        <w:t>: COST closing price vs Exponential Smoothing for alpha = 0.</w:t>
      </w:r>
      <w:r>
        <w:rPr>
          <w:i/>
          <w:iCs/>
          <w:sz w:val="24"/>
          <w:szCs w:val="24"/>
        </w:rPr>
        <w:t>55</w:t>
      </w:r>
    </w:p>
    <w:p w14:paraId="6DD48468" w14:textId="5E083985" w:rsidR="00394A47" w:rsidRDefault="005C3349" w:rsidP="00394A47">
      <w:pPr>
        <w:spacing w:after="0"/>
        <w:rPr>
          <w:sz w:val="24"/>
          <w:szCs w:val="24"/>
        </w:rPr>
      </w:pPr>
      <w:r>
        <w:rPr>
          <w:sz w:val="24"/>
          <w:szCs w:val="24"/>
        </w:rPr>
        <w:lastRenderedPageBreak/>
        <w:t xml:space="preserve">Similarly, </w:t>
      </w:r>
      <w:r w:rsidR="00B35442">
        <w:rPr>
          <w:sz w:val="24"/>
          <w:szCs w:val="24"/>
        </w:rPr>
        <w:t xml:space="preserve">graphs </w:t>
      </w:r>
      <w:r w:rsidR="00914BF4">
        <w:rPr>
          <w:sz w:val="24"/>
          <w:szCs w:val="24"/>
        </w:rPr>
        <w:t xml:space="preserve">for </w:t>
      </w:r>
      <w:r w:rsidR="00993029">
        <w:rPr>
          <w:sz w:val="24"/>
          <w:szCs w:val="24"/>
        </w:rPr>
        <w:t>the COST stock data for other successive values of alpha</w:t>
      </w:r>
      <w:r w:rsidR="00C236F9">
        <w:rPr>
          <w:sz w:val="24"/>
          <w:szCs w:val="24"/>
        </w:rPr>
        <w:t xml:space="preserve"> have been plotted.</w:t>
      </w:r>
      <w:r w:rsidR="004E26C7">
        <w:rPr>
          <w:sz w:val="24"/>
          <w:szCs w:val="24"/>
        </w:rPr>
        <w:t xml:space="preserve"> The graphs for </w:t>
      </w:r>
      <w:r w:rsidR="00E66FAF">
        <w:rPr>
          <w:sz w:val="24"/>
          <w:szCs w:val="24"/>
        </w:rPr>
        <w:t>KO stock data for values of beta are as follows.</w:t>
      </w:r>
    </w:p>
    <w:p w14:paraId="7C93888B" w14:textId="575F3341" w:rsidR="00E66FAF" w:rsidRDefault="00E66FAF" w:rsidP="00394A47">
      <w:pPr>
        <w:spacing w:after="0"/>
        <w:rPr>
          <w:sz w:val="24"/>
          <w:szCs w:val="24"/>
        </w:rPr>
      </w:pPr>
    </w:p>
    <w:p w14:paraId="7A3E1EAD" w14:textId="41AA69E9" w:rsidR="001E24DF" w:rsidRPr="00394A47" w:rsidRDefault="0011336A" w:rsidP="00394A47">
      <w:pPr>
        <w:spacing w:after="0"/>
        <w:rPr>
          <w:sz w:val="24"/>
          <w:szCs w:val="24"/>
        </w:rPr>
      </w:pPr>
      <w:r>
        <w:rPr>
          <w:noProof/>
        </w:rPr>
        <w:drawing>
          <wp:inline distT="0" distB="0" distL="0" distR="0" wp14:anchorId="41ADD70D" wp14:editId="65C822E5">
            <wp:extent cx="5783580" cy="3169920"/>
            <wp:effectExtent l="0" t="0" r="0" b="0"/>
            <wp:docPr id="8" name="Chart 8">
              <a:extLst xmlns:a="http://schemas.openxmlformats.org/drawingml/2006/main">
                <a:ext uri="{FF2B5EF4-FFF2-40B4-BE49-F238E27FC236}">
                  <a16:creationId xmlns:a16="http://schemas.microsoft.com/office/drawing/2014/main" id="{C40DD89D-F810-4E86-B571-FD1B17727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4B3A83" w14:textId="77777777" w:rsidR="00255DD1" w:rsidRDefault="00255DD1" w:rsidP="00255DD1">
      <w:pPr>
        <w:spacing w:after="0"/>
        <w:rPr>
          <w:i/>
          <w:iCs/>
          <w:sz w:val="24"/>
          <w:szCs w:val="24"/>
        </w:rPr>
      </w:pPr>
    </w:p>
    <w:p w14:paraId="0AE933A2" w14:textId="20E6F56D" w:rsidR="00EF0A86" w:rsidRDefault="00750193" w:rsidP="00750193">
      <w:pPr>
        <w:jc w:val="center"/>
        <w:rPr>
          <w:i/>
          <w:iCs/>
          <w:sz w:val="24"/>
          <w:szCs w:val="24"/>
        </w:rPr>
      </w:pPr>
      <w:r w:rsidRPr="006D5885">
        <w:rPr>
          <w:i/>
          <w:iCs/>
          <w:sz w:val="24"/>
          <w:szCs w:val="24"/>
        </w:rPr>
        <w:t xml:space="preserve">Figure </w:t>
      </w:r>
      <w:r>
        <w:rPr>
          <w:i/>
          <w:iCs/>
          <w:sz w:val="24"/>
          <w:szCs w:val="24"/>
        </w:rPr>
        <w:t>5</w:t>
      </w:r>
      <w:r w:rsidRPr="006D5885">
        <w:rPr>
          <w:i/>
          <w:iCs/>
          <w:sz w:val="24"/>
          <w:szCs w:val="24"/>
        </w:rPr>
        <w:t xml:space="preserve">: </w:t>
      </w:r>
      <w:r>
        <w:rPr>
          <w:i/>
          <w:iCs/>
          <w:sz w:val="24"/>
          <w:szCs w:val="24"/>
        </w:rPr>
        <w:t>KO</w:t>
      </w:r>
      <w:r w:rsidRPr="006D5885">
        <w:rPr>
          <w:i/>
          <w:iCs/>
          <w:sz w:val="24"/>
          <w:szCs w:val="24"/>
        </w:rPr>
        <w:t xml:space="preserve"> closing price vs Exponential Smoothing for alpha = 0.</w:t>
      </w:r>
      <w:r>
        <w:rPr>
          <w:i/>
          <w:iCs/>
          <w:sz w:val="24"/>
          <w:szCs w:val="24"/>
        </w:rPr>
        <w:t>15</w:t>
      </w:r>
    </w:p>
    <w:p w14:paraId="57621AC8" w14:textId="77777777" w:rsidR="00B27495" w:rsidRDefault="00B27495" w:rsidP="00750193">
      <w:pPr>
        <w:jc w:val="center"/>
        <w:rPr>
          <w:i/>
          <w:iCs/>
          <w:sz w:val="24"/>
          <w:szCs w:val="24"/>
        </w:rPr>
      </w:pPr>
    </w:p>
    <w:p w14:paraId="7454CBA8" w14:textId="269E2F5F" w:rsidR="00750193" w:rsidRDefault="00697B89" w:rsidP="00131723">
      <w:pPr>
        <w:rPr>
          <w:sz w:val="24"/>
          <w:szCs w:val="24"/>
        </w:rPr>
      </w:pPr>
      <w:r>
        <w:rPr>
          <w:noProof/>
        </w:rPr>
        <w:drawing>
          <wp:inline distT="0" distB="0" distL="0" distR="0" wp14:anchorId="72DC621F" wp14:editId="19928FAA">
            <wp:extent cx="5806440" cy="3276600"/>
            <wp:effectExtent l="0" t="0" r="0" b="0"/>
            <wp:docPr id="9" name="Chart 9">
              <a:extLst xmlns:a="http://schemas.openxmlformats.org/drawingml/2006/main">
                <a:ext uri="{FF2B5EF4-FFF2-40B4-BE49-F238E27FC236}">
                  <a16:creationId xmlns:a16="http://schemas.microsoft.com/office/drawing/2014/main" id="{4223B188-35E7-400E-B67B-3930A1ECE1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D8C1559" w14:textId="69AA4FBB" w:rsidR="00697B89" w:rsidRPr="00B27495" w:rsidRDefault="00697B89" w:rsidP="00B27495">
      <w:pPr>
        <w:jc w:val="center"/>
        <w:rPr>
          <w:i/>
          <w:iCs/>
          <w:sz w:val="24"/>
          <w:szCs w:val="24"/>
        </w:rPr>
      </w:pPr>
      <w:r w:rsidRPr="006D5885">
        <w:rPr>
          <w:i/>
          <w:iCs/>
          <w:sz w:val="24"/>
          <w:szCs w:val="24"/>
        </w:rPr>
        <w:t xml:space="preserve">Figure </w:t>
      </w:r>
      <w:r>
        <w:rPr>
          <w:i/>
          <w:iCs/>
          <w:sz w:val="24"/>
          <w:szCs w:val="24"/>
        </w:rPr>
        <w:t>6</w:t>
      </w:r>
      <w:r w:rsidRPr="006D5885">
        <w:rPr>
          <w:i/>
          <w:iCs/>
          <w:sz w:val="24"/>
          <w:szCs w:val="24"/>
        </w:rPr>
        <w:t xml:space="preserve">: </w:t>
      </w:r>
      <w:r>
        <w:rPr>
          <w:i/>
          <w:iCs/>
          <w:sz w:val="24"/>
          <w:szCs w:val="24"/>
        </w:rPr>
        <w:t>KO</w:t>
      </w:r>
      <w:r w:rsidRPr="006D5885">
        <w:rPr>
          <w:i/>
          <w:iCs/>
          <w:sz w:val="24"/>
          <w:szCs w:val="24"/>
        </w:rPr>
        <w:t xml:space="preserve"> closing price vs Exponential Smoothing for alpha = 0.</w:t>
      </w:r>
      <w:r>
        <w:rPr>
          <w:i/>
          <w:iCs/>
          <w:sz w:val="24"/>
          <w:szCs w:val="24"/>
        </w:rPr>
        <w:t>75</w:t>
      </w:r>
    </w:p>
    <w:p w14:paraId="2465CFA7" w14:textId="5F512624" w:rsidR="00D4238D" w:rsidRDefault="00B572E6" w:rsidP="004D546C">
      <w:pPr>
        <w:jc w:val="both"/>
        <w:rPr>
          <w:sz w:val="24"/>
          <w:szCs w:val="24"/>
        </w:rPr>
      </w:pPr>
      <w:r>
        <w:rPr>
          <w:sz w:val="24"/>
          <w:szCs w:val="24"/>
        </w:rPr>
        <w:lastRenderedPageBreak/>
        <w:t xml:space="preserve">Now, for the successive values </w:t>
      </w:r>
      <w:r w:rsidR="00CB76DA">
        <w:rPr>
          <w:sz w:val="24"/>
          <w:szCs w:val="24"/>
        </w:rPr>
        <w:t>of beta for the two stock data</w:t>
      </w:r>
      <w:r w:rsidR="00432910">
        <w:rPr>
          <w:sz w:val="24"/>
          <w:szCs w:val="24"/>
        </w:rPr>
        <w:t>, the graphs are represented as below.</w:t>
      </w:r>
    </w:p>
    <w:p w14:paraId="1CCC171C" w14:textId="5C9F60A4" w:rsidR="00B27495" w:rsidRPr="00CC56E9" w:rsidRDefault="000774B1" w:rsidP="004D546C">
      <w:pPr>
        <w:jc w:val="both"/>
        <w:rPr>
          <w:sz w:val="24"/>
          <w:szCs w:val="24"/>
        </w:rPr>
      </w:pPr>
      <w:r>
        <w:rPr>
          <w:noProof/>
        </w:rPr>
        <w:drawing>
          <wp:inline distT="0" distB="0" distL="0" distR="0" wp14:anchorId="17C808DF" wp14:editId="05DA83D5">
            <wp:extent cx="5998029" cy="3145971"/>
            <wp:effectExtent l="0" t="0" r="0" b="0"/>
            <wp:docPr id="11" name="Chart 11">
              <a:extLst xmlns:a="http://schemas.openxmlformats.org/drawingml/2006/main">
                <a:ext uri="{FF2B5EF4-FFF2-40B4-BE49-F238E27FC236}">
                  <a16:creationId xmlns:a16="http://schemas.microsoft.com/office/drawing/2014/main" id="{153A4EDC-2B6D-40EE-9F66-99ABE8E164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5F3AC26" w14:textId="694B5AC1" w:rsidR="000774B1" w:rsidRDefault="000774B1" w:rsidP="000774B1">
      <w:pPr>
        <w:jc w:val="center"/>
        <w:rPr>
          <w:i/>
          <w:iCs/>
          <w:sz w:val="24"/>
          <w:szCs w:val="24"/>
        </w:rPr>
      </w:pPr>
      <w:r w:rsidRPr="006D5885">
        <w:rPr>
          <w:i/>
          <w:iCs/>
          <w:sz w:val="24"/>
          <w:szCs w:val="24"/>
        </w:rPr>
        <w:t xml:space="preserve">Figure </w:t>
      </w:r>
      <w:r>
        <w:rPr>
          <w:i/>
          <w:iCs/>
          <w:sz w:val="24"/>
          <w:szCs w:val="24"/>
        </w:rPr>
        <w:t>7</w:t>
      </w:r>
      <w:r w:rsidRPr="006D5885">
        <w:rPr>
          <w:i/>
          <w:iCs/>
          <w:sz w:val="24"/>
          <w:szCs w:val="24"/>
        </w:rPr>
        <w:t xml:space="preserve">: </w:t>
      </w:r>
      <w:r>
        <w:rPr>
          <w:i/>
          <w:iCs/>
          <w:sz w:val="24"/>
          <w:szCs w:val="24"/>
        </w:rPr>
        <w:t>C</w:t>
      </w:r>
      <w:r>
        <w:rPr>
          <w:i/>
          <w:iCs/>
          <w:sz w:val="24"/>
          <w:szCs w:val="24"/>
        </w:rPr>
        <w:t>O</w:t>
      </w:r>
      <w:r>
        <w:rPr>
          <w:i/>
          <w:iCs/>
          <w:sz w:val="24"/>
          <w:szCs w:val="24"/>
        </w:rPr>
        <w:t>ST</w:t>
      </w:r>
      <w:r w:rsidRPr="006D5885">
        <w:rPr>
          <w:i/>
          <w:iCs/>
          <w:sz w:val="24"/>
          <w:szCs w:val="24"/>
        </w:rPr>
        <w:t xml:space="preserve"> closing price vs </w:t>
      </w:r>
      <w:r w:rsidR="00253E9B">
        <w:rPr>
          <w:i/>
          <w:iCs/>
          <w:sz w:val="24"/>
          <w:szCs w:val="24"/>
        </w:rPr>
        <w:t xml:space="preserve">Adjusted </w:t>
      </w:r>
      <w:r w:rsidRPr="006D5885">
        <w:rPr>
          <w:i/>
          <w:iCs/>
          <w:sz w:val="24"/>
          <w:szCs w:val="24"/>
        </w:rPr>
        <w:t>Exponential Smoothing for alpha = 0.</w:t>
      </w:r>
      <w:r w:rsidR="00AD6F7E">
        <w:rPr>
          <w:i/>
          <w:iCs/>
          <w:sz w:val="24"/>
          <w:szCs w:val="24"/>
        </w:rPr>
        <w:t>55</w:t>
      </w:r>
      <w:r w:rsidR="00D615CF">
        <w:rPr>
          <w:i/>
          <w:iCs/>
          <w:sz w:val="24"/>
          <w:szCs w:val="24"/>
        </w:rPr>
        <w:t xml:space="preserve"> </w:t>
      </w:r>
      <w:r w:rsidR="00F46EA1">
        <w:rPr>
          <w:i/>
          <w:iCs/>
          <w:sz w:val="24"/>
          <w:szCs w:val="24"/>
        </w:rPr>
        <w:t>and beta = 0.15</w:t>
      </w:r>
    </w:p>
    <w:p w14:paraId="0AE57C87" w14:textId="77777777" w:rsidR="00B27495" w:rsidRDefault="00B27495" w:rsidP="000774B1">
      <w:pPr>
        <w:jc w:val="center"/>
        <w:rPr>
          <w:i/>
          <w:iCs/>
          <w:sz w:val="24"/>
          <w:szCs w:val="24"/>
        </w:rPr>
      </w:pPr>
    </w:p>
    <w:p w14:paraId="248C8FA8" w14:textId="5286AA7C" w:rsidR="00F46EA1" w:rsidRPr="00F46EA1" w:rsidRDefault="002325C2" w:rsidP="00F46EA1">
      <w:pPr>
        <w:rPr>
          <w:sz w:val="24"/>
          <w:szCs w:val="24"/>
        </w:rPr>
      </w:pPr>
      <w:r>
        <w:rPr>
          <w:noProof/>
        </w:rPr>
        <w:drawing>
          <wp:inline distT="0" distB="0" distL="0" distR="0" wp14:anchorId="1347451F" wp14:editId="11A5337C">
            <wp:extent cx="6063343" cy="3439886"/>
            <wp:effectExtent l="0" t="0" r="0" b="0"/>
            <wp:docPr id="12" name="Chart 12">
              <a:extLst xmlns:a="http://schemas.openxmlformats.org/drawingml/2006/main">
                <a:ext uri="{FF2B5EF4-FFF2-40B4-BE49-F238E27FC236}">
                  <a16:creationId xmlns:a16="http://schemas.microsoft.com/office/drawing/2014/main" id="{68561798-CD3D-4963-A3F5-8045DA06E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A2F1CD2" w14:textId="4D2AFC64" w:rsidR="005C3349" w:rsidRPr="00841D1B" w:rsidRDefault="002325C2" w:rsidP="00841D1B">
      <w:pPr>
        <w:jc w:val="center"/>
        <w:rPr>
          <w:i/>
          <w:iCs/>
          <w:sz w:val="24"/>
          <w:szCs w:val="24"/>
        </w:rPr>
      </w:pPr>
      <w:r w:rsidRPr="006D5885">
        <w:rPr>
          <w:i/>
          <w:iCs/>
          <w:sz w:val="24"/>
          <w:szCs w:val="24"/>
        </w:rPr>
        <w:t xml:space="preserve">Figure </w:t>
      </w:r>
      <w:r>
        <w:rPr>
          <w:i/>
          <w:iCs/>
          <w:sz w:val="24"/>
          <w:szCs w:val="24"/>
        </w:rPr>
        <w:t>8</w:t>
      </w:r>
      <w:r w:rsidRPr="006D5885">
        <w:rPr>
          <w:i/>
          <w:iCs/>
          <w:sz w:val="24"/>
          <w:szCs w:val="24"/>
        </w:rPr>
        <w:t xml:space="preserve">: </w:t>
      </w:r>
      <w:r>
        <w:rPr>
          <w:i/>
          <w:iCs/>
          <w:sz w:val="24"/>
          <w:szCs w:val="24"/>
        </w:rPr>
        <w:t>COST</w:t>
      </w:r>
      <w:r w:rsidRPr="006D5885">
        <w:rPr>
          <w:i/>
          <w:iCs/>
          <w:sz w:val="24"/>
          <w:szCs w:val="24"/>
        </w:rPr>
        <w:t xml:space="preserve"> closing price vs </w:t>
      </w:r>
      <w:r>
        <w:rPr>
          <w:i/>
          <w:iCs/>
          <w:sz w:val="24"/>
          <w:szCs w:val="24"/>
        </w:rPr>
        <w:t xml:space="preserve">Adjusted </w:t>
      </w:r>
      <w:r w:rsidRPr="006D5885">
        <w:rPr>
          <w:i/>
          <w:iCs/>
          <w:sz w:val="24"/>
          <w:szCs w:val="24"/>
        </w:rPr>
        <w:t>Exponential Smoothing for alpha = 0.</w:t>
      </w:r>
      <w:r>
        <w:rPr>
          <w:i/>
          <w:iCs/>
          <w:sz w:val="24"/>
          <w:szCs w:val="24"/>
        </w:rPr>
        <w:t>55 and beta = 0.</w:t>
      </w:r>
      <w:r w:rsidR="005C688F">
        <w:rPr>
          <w:i/>
          <w:iCs/>
          <w:sz w:val="24"/>
          <w:szCs w:val="24"/>
        </w:rPr>
        <w:t>85</w:t>
      </w:r>
    </w:p>
    <w:p w14:paraId="18E3432E" w14:textId="2CB6E197" w:rsidR="008348FD" w:rsidRDefault="008348FD" w:rsidP="004126E0">
      <w:pPr>
        <w:jc w:val="center"/>
        <w:rPr>
          <w:b/>
          <w:bCs/>
          <w:sz w:val="36"/>
          <w:szCs w:val="36"/>
        </w:rPr>
      </w:pPr>
      <w:r>
        <w:rPr>
          <w:b/>
          <w:bCs/>
          <w:sz w:val="36"/>
          <w:szCs w:val="36"/>
        </w:rPr>
        <w:lastRenderedPageBreak/>
        <w:t>PART 2</w:t>
      </w:r>
    </w:p>
    <w:p w14:paraId="526BD875" w14:textId="1861E16A" w:rsidR="001D18B9" w:rsidRDefault="001D18B9" w:rsidP="004126E0">
      <w:pPr>
        <w:jc w:val="center"/>
        <w:rPr>
          <w:b/>
          <w:bCs/>
          <w:sz w:val="36"/>
          <w:szCs w:val="36"/>
        </w:rPr>
      </w:pPr>
      <w:r>
        <w:rPr>
          <w:b/>
          <w:bCs/>
          <w:sz w:val="36"/>
          <w:szCs w:val="36"/>
        </w:rPr>
        <w:t>Long-term Forecasting</w:t>
      </w:r>
    </w:p>
    <w:p w14:paraId="7E11536E" w14:textId="3C7EF679" w:rsidR="00D36A9F" w:rsidRDefault="00E3362D" w:rsidP="0010413A">
      <w:pPr>
        <w:jc w:val="both"/>
        <w:rPr>
          <w:sz w:val="24"/>
          <w:szCs w:val="24"/>
        </w:rPr>
      </w:pPr>
      <w:r>
        <w:rPr>
          <w:sz w:val="24"/>
          <w:szCs w:val="24"/>
        </w:rPr>
        <w:t xml:space="preserve">In the part, we perform the long term forecasting which deals with using a 3-period </w:t>
      </w:r>
      <w:r w:rsidR="00117C07">
        <w:rPr>
          <w:sz w:val="24"/>
          <w:szCs w:val="24"/>
        </w:rPr>
        <w:t xml:space="preserve">weighted </w:t>
      </w:r>
      <w:r w:rsidR="00133CE6">
        <w:rPr>
          <w:sz w:val="24"/>
          <w:szCs w:val="24"/>
        </w:rPr>
        <w:t>moving average to forecast its value during periods from 1 to 100. The weights given to perform the forecast are, 0.5 (for the most recent period), 0.3 (for the period before the most recent) and 0.2 (for two periods ago).</w:t>
      </w:r>
      <w:r w:rsidR="008E7190">
        <w:rPr>
          <w:sz w:val="24"/>
          <w:szCs w:val="24"/>
        </w:rPr>
        <w:t xml:space="preserve"> The weighted moving average for the COST and KO stock data</w:t>
      </w:r>
      <w:r w:rsidR="00156541">
        <w:rPr>
          <w:sz w:val="24"/>
          <w:szCs w:val="24"/>
        </w:rPr>
        <w:t xml:space="preserve"> is computed for which the MAPE is then calculated.</w:t>
      </w:r>
    </w:p>
    <w:p w14:paraId="76EB91BF" w14:textId="1BEA108B" w:rsidR="00BB239E" w:rsidRDefault="0010413A" w:rsidP="00BB239E">
      <w:pPr>
        <w:jc w:val="both"/>
        <w:rPr>
          <w:sz w:val="24"/>
          <w:szCs w:val="24"/>
        </w:rPr>
      </w:pPr>
      <w:r>
        <w:rPr>
          <w:sz w:val="24"/>
          <w:szCs w:val="24"/>
        </w:rPr>
        <w:t xml:space="preserve">Since we are given the 3-period weighted moving average, we </w:t>
      </w:r>
      <w:r w:rsidR="003B6989">
        <w:rPr>
          <w:sz w:val="24"/>
          <w:szCs w:val="24"/>
        </w:rPr>
        <w:t xml:space="preserve">do not calculate the WMA for the starting three records </w:t>
      </w:r>
      <w:r w:rsidR="00D27644">
        <w:rPr>
          <w:sz w:val="24"/>
          <w:szCs w:val="24"/>
        </w:rPr>
        <w:t>and began from the 4</w:t>
      </w:r>
      <w:r w:rsidR="00D27644" w:rsidRPr="00D27644">
        <w:rPr>
          <w:sz w:val="24"/>
          <w:szCs w:val="24"/>
          <w:vertAlign w:val="superscript"/>
        </w:rPr>
        <w:t>th</w:t>
      </w:r>
      <w:r w:rsidR="00D27644">
        <w:rPr>
          <w:sz w:val="24"/>
          <w:szCs w:val="24"/>
        </w:rPr>
        <w:t xml:space="preserve"> period.</w:t>
      </w:r>
      <w:r w:rsidR="009D149D">
        <w:rPr>
          <w:sz w:val="24"/>
          <w:szCs w:val="24"/>
        </w:rPr>
        <w:t xml:space="preserve"> The weights are thus to be considered while computing the weighted moving average.</w:t>
      </w:r>
      <w:r w:rsidR="00983A8F">
        <w:rPr>
          <w:sz w:val="24"/>
          <w:szCs w:val="24"/>
        </w:rPr>
        <w:t xml:space="preserve"> Th</w:t>
      </w:r>
      <w:r w:rsidR="00006316">
        <w:rPr>
          <w:sz w:val="24"/>
          <w:szCs w:val="24"/>
        </w:rPr>
        <w:t xml:space="preserve">e WMA is computed for periods from 1 to 100 for which the MAPE is then generated. </w:t>
      </w:r>
      <w:r w:rsidR="00DE29DB">
        <w:rPr>
          <w:sz w:val="24"/>
          <w:szCs w:val="24"/>
        </w:rPr>
        <w:t xml:space="preserve">The Mean Absolute Percentage Error obtained for the COST stock data is 3.79 and that for the KO stock data is 0.37. </w:t>
      </w:r>
    </w:p>
    <w:p w14:paraId="7D89612F" w14:textId="423BE0AB" w:rsidR="00BB239E" w:rsidRDefault="00186A00" w:rsidP="00BB239E">
      <w:pPr>
        <w:jc w:val="both"/>
        <w:rPr>
          <w:sz w:val="24"/>
          <w:szCs w:val="24"/>
        </w:rPr>
      </w:pPr>
      <w:r>
        <w:rPr>
          <w:sz w:val="24"/>
          <w:szCs w:val="24"/>
        </w:rPr>
        <w:t>Now, we perform the trend based forecasting and analysis i.e., forecast the values using linear trend.</w:t>
      </w:r>
      <w:r w:rsidR="00F6486B">
        <w:rPr>
          <w:sz w:val="24"/>
          <w:szCs w:val="24"/>
        </w:rPr>
        <w:t xml:space="preserve"> The trend and adjusted exponential smoothing would be the same as computed in part 1 for alpha is 0.55 and beta value of 0.15. </w:t>
      </w:r>
      <w:r w:rsidR="00D257A3">
        <w:rPr>
          <w:sz w:val="24"/>
          <w:szCs w:val="24"/>
        </w:rPr>
        <w:t>The trend forecast is computed which takes the values of the adjusted exponential smoothing up to the value of 100</w:t>
      </w:r>
      <w:r w:rsidR="00EF24F7">
        <w:rPr>
          <w:sz w:val="24"/>
          <w:szCs w:val="24"/>
        </w:rPr>
        <w:t xml:space="preserve"> after which for the remaining values we compute the trend value.</w:t>
      </w:r>
      <w:r w:rsidR="006A64BD">
        <w:rPr>
          <w:sz w:val="24"/>
          <w:szCs w:val="24"/>
        </w:rPr>
        <w:t xml:space="preserve"> This gives us the forecasted values using the trend based forecasting</w:t>
      </w:r>
      <w:r w:rsidR="003240A6">
        <w:rPr>
          <w:sz w:val="24"/>
          <w:szCs w:val="24"/>
        </w:rPr>
        <w:t>. Similar steps were performed for the KO stock data too in order to obtain</w:t>
      </w:r>
      <w:r w:rsidR="00BF2A4A">
        <w:rPr>
          <w:sz w:val="24"/>
          <w:szCs w:val="24"/>
        </w:rPr>
        <w:t xml:space="preserve"> the forecasted values for the same.</w:t>
      </w:r>
    </w:p>
    <w:p w14:paraId="0E26C67B" w14:textId="77777777" w:rsidR="00DA287A" w:rsidRDefault="00DA287A" w:rsidP="00BB239E">
      <w:pPr>
        <w:jc w:val="both"/>
        <w:rPr>
          <w:sz w:val="24"/>
          <w:szCs w:val="24"/>
        </w:rPr>
      </w:pPr>
    </w:p>
    <w:p w14:paraId="1D6DBBA0" w14:textId="549CE210" w:rsidR="00A36FCF" w:rsidRDefault="00513691" w:rsidP="00BB239E">
      <w:pPr>
        <w:jc w:val="both"/>
        <w:rPr>
          <w:sz w:val="24"/>
          <w:szCs w:val="24"/>
        </w:rPr>
      </w:pPr>
      <w:r>
        <w:rPr>
          <w:noProof/>
        </w:rPr>
        <w:drawing>
          <wp:inline distT="0" distB="0" distL="0" distR="0" wp14:anchorId="645EA961" wp14:editId="4E84B83D">
            <wp:extent cx="3150870" cy="2916912"/>
            <wp:effectExtent l="19050" t="1905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17"/>
                    <a:stretch>
                      <a:fillRect/>
                    </a:stretch>
                  </pic:blipFill>
                  <pic:spPr>
                    <a:xfrm>
                      <a:off x="0" y="0"/>
                      <a:ext cx="3162427" cy="2927611"/>
                    </a:xfrm>
                    <a:prstGeom prst="rect">
                      <a:avLst/>
                    </a:prstGeom>
                    <a:ln>
                      <a:solidFill>
                        <a:schemeClr val="tx1"/>
                      </a:solidFill>
                    </a:ln>
                  </pic:spPr>
                </pic:pic>
              </a:graphicData>
            </a:graphic>
          </wp:inline>
        </w:drawing>
      </w:r>
    </w:p>
    <w:p w14:paraId="1453B9B2" w14:textId="4E5D8752" w:rsidR="00BF6902" w:rsidRDefault="00513691" w:rsidP="00BB239E">
      <w:pPr>
        <w:jc w:val="both"/>
        <w:rPr>
          <w:i/>
          <w:iCs/>
          <w:sz w:val="24"/>
          <w:szCs w:val="24"/>
        </w:rPr>
      </w:pPr>
      <w:r w:rsidRPr="00AB471D">
        <w:rPr>
          <w:i/>
          <w:iCs/>
          <w:sz w:val="24"/>
          <w:szCs w:val="24"/>
        </w:rPr>
        <w:t>Figure 9: Weighted Moving Average for COST stock data</w:t>
      </w:r>
    </w:p>
    <w:p w14:paraId="1E306966" w14:textId="3BEECEA7" w:rsidR="00BF6902" w:rsidRDefault="00D70758" w:rsidP="00BB239E">
      <w:pPr>
        <w:jc w:val="both"/>
        <w:rPr>
          <w:sz w:val="24"/>
          <w:szCs w:val="24"/>
        </w:rPr>
      </w:pPr>
      <w:r>
        <w:rPr>
          <w:noProof/>
        </w:rPr>
        <w:lastRenderedPageBreak/>
        <w:drawing>
          <wp:inline distT="0" distB="0" distL="0" distR="0" wp14:anchorId="79C90703" wp14:editId="6BBBEAEE">
            <wp:extent cx="2861310" cy="3950763"/>
            <wp:effectExtent l="19050" t="19050" r="0" b="0"/>
            <wp:docPr id="53" name="Picture 5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 Excel&#10;&#10;Description automatically generated"/>
                    <pic:cNvPicPr/>
                  </pic:nvPicPr>
                  <pic:blipFill>
                    <a:blip r:embed="rId18"/>
                    <a:stretch>
                      <a:fillRect/>
                    </a:stretch>
                  </pic:blipFill>
                  <pic:spPr>
                    <a:xfrm>
                      <a:off x="0" y="0"/>
                      <a:ext cx="2868081" cy="3960112"/>
                    </a:xfrm>
                    <a:prstGeom prst="rect">
                      <a:avLst/>
                    </a:prstGeom>
                    <a:ln>
                      <a:solidFill>
                        <a:schemeClr val="tx1"/>
                      </a:solidFill>
                    </a:ln>
                  </pic:spPr>
                </pic:pic>
              </a:graphicData>
            </a:graphic>
          </wp:inline>
        </w:drawing>
      </w:r>
    </w:p>
    <w:p w14:paraId="364D5A4D" w14:textId="74537EFF" w:rsidR="00DA287A" w:rsidRPr="00DA287A" w:rsidRDefault="00D70758" w:rsidP="00BB239E">
      <w:pPr>
        <w:jc w:val="both"/>
        <w:rPr>
          <w:i/>
          <w:iCs/>
          <w:sz w:val="24"/>
          <w:szCs w:val="24"/>
        </w:rPr>
      </w:pPr>
      <w:r w:rsidRPr="00D70758">
        <w:rPr>
          <w:i/>
          <w:iCs/>
          <w:sz w:val="24"/>
          <w:szCs w:val="24"/>
        </w:rPr>
        <w:t>Figure 10: Weighted Moving Average for KO stock data</w:t>
      </w:r>
    </w:p>
    <w:p w14:paraId="751B876A" w14:textId="47EC6254" w:rsidR="00DA287A" w:rsidRDefault="00DA287A" w:rsidP="00BB239E">
      <w:pPr>
        <w:jc w:val="both"/>
        <w:rPr>
          <w:sz w:val="24"/>
          <w:szCs w:val="24"/>
        </w:rPr>
      </w:pPr>
      <w:r>
        <w:rPr>
          <w:sz w:val="24"/>
          <w:szCs w:val="24"/>
        </w:rPr>
        <w:t xml:space="preserve">The </w:t>
      </w:r>
      <w:r w:rsidR="008B5C09">
        <w:rPr>
          <w:sz w:val="24"/>
          <w:szCs w:val="24"/>
        </w:rPr>
        <w:t>forecasted trend based analysis performed had the following output.</w:t>
      </w:r>
    </w:p>
    <w:p w14:paraId="52851B5D" w14:textId="35161320" w:rsidR="008B5C09" w:rsidRDefault="008B5C09" w:rsidP="00BB239E">
      <w:pPr>
        <w:jc w:val="both"/>
        <w:rPr>
          <w:sz w:val="24"/>
          <w:szCs w:val="24"/>
        </w:rPr>
      </w:pPr>
      <w:r>
        <w:rPr>
          <w:noProof/>
        </w:rPr>
        <w:drawing>
          <wp:inline distT="0" distB="0" distL="0" distR="0" wp14:anchorId="739E974B" wp14:editId="51D35FFB">
            <wp:extent cx="4582886" cy="3209489"/>
            <wp:effectExtent l="19050" t="19050" r="8255"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19"/>
                    <a:stretch>
                      <a:fillRect/>
                    </a:stretch>
                  </pic:blipFill>
                  <pic:spPr>
                    <a:xfrm>
                      <a:off x="0" y="0"/>
                      <a:ext cx="4590930" cy="3215122"/>
                    </a:xfrm>
                    <a:prstGeom prst="rect">
                      <a:avLst/>
                    </a:prstGeom>
                    <a:ln>
                      <a:solidFill>
                        <a:schemeClr val="tx1"/>
                      </a:solidFill>
                    </a:ln>
                  </pic:spPr>
                </pic:pic>
              </a:graphicData>
            </a:graphic>
          </wp:inline>
        </w:drawing>
      </w:r>
    </w:p>
    <w:p w14:paraId="2AE87E87" w14:textId="3FE335CB" w:rsidR="008B5C09" w:rsidRDefault="008B5C09" w:rsidP="00BB239E">
      <w:pPr>
        <w:jc w:val="both"/>
        <w:rPr>
          <w:i/>
          <w:iCs/>
          <w:sz w:val="24"/>
          <w:szCs w:val="24"/>
        </w:rPr>
      </w:pPr>
      <w:r w:rsidRPr="001F52E8">
        <w:rPr>
          <w:i/>
          <w:iCs/>
          <w:sz w:val="24"/>
          <w:szCs w:val="24"/>
        </w:rPr>
        <w:t>Figure 11: Forecast the values using linear trend for COST stock data</w:t>
      </w:r>
    </w:p>
    <w:p w14:paraId="0A938BC2" w14:textId="4B242B00" w:rsidR="001F52E8" w:rsidRDefault="00C31D6E" w:rsidP="00BB239E">
      <w:pPr>
        <w:jc w:val="both"/>
        <w:rPr>
          <w:sz w:val="24"/>
          <w:szCs w:val="24"/>
        </w:rPr>
      </w:pPr>
      <w:r>
        <w:rPr>
          <w:noProof/>
        </w:rPr>
        <w:lastRenderedPageBreak/>
        <w:drawing>
          <wp:inline distT="0" distB="0" distL="0" distR="0" wp14:anchorId="4A5CC92B" wp14:editId="7D7E2549">
            <wp:extent cx="3879965" cy="3780064"/>
            <wp:effectExtent l="19050" t="19050" r="635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0"/>
                    <a:stretch>
                      <a:fillRect/>
                    </a:stretch>
                  </pic:blipFill>
                  <pic:spPr>
                    <a:xfrm>
                      <a:off x="0" y="0"/>
                      <a:ext cx="3893015" cy="3792778"/>
                    </a:xfrm>
                    <a:prstGeom prst="rect">
                      <a:avLst/>
                    </a:prstGeom>
                    <a:ln>
                      <a:solidFill>
                        <a:schemeClr val="tx1"/>
                      </a:solidFill>
                    </a:ln>
                  </pic:spPr>
                </pic:pic>
              </a:graphicData>
            </a:graphic>
          </wp:inline>
        </w:drawing>
      </w:r>
    </w:p>
    <w:p w14:paraId="72630146" w14:textId="024BF30A" w:rsidR="00C31D6E" w:rsidRDefault="00C31D6E" w:rsidP="00C31D6E">
      <w:pPr>
        <w:jc w:val="both"/>
        <w:rPr>
          <w:i/>
          <w:iCs/>
          <w:sz w:val="24"/>
          <w:szCs w:val="24"/>
        </w:rPr>
      </w:pPr>
      <w:r w:rsidRPr="001F52E8">
        <w:rPr>
          <w:i/>
          <w:iCs/>
          <w:sz w:val="24"/>
          <w:szCs w:val="24"/>
        </w:rPr>
        <w:t>Figure 1</w:t>
      </w:r>
      <w:r>
        <w:rPr>
          <w:i/>
          <w:iCs/>
          <w:sz w:val="24"/>
          <w:szCs w:val="24"/>
        </w:rPr>
        <w:t>2</w:t>
      </w:r>
      <w:r w:rsidRPr="001F52E8">
        <w:rPr>
          <w:i/>
          <w:iCs/>
          <w:sz w:val="24"/>
          <w:szCs w:val="24"/>
        </w:rPr>
        <w:t xml:space="preserve">: Forecast the values using linear trend for </w:t>
      </w:r>
      <w:r>
        <w:rPr>
          <w:i/>
          <w:iCs/>
          <w:sz w:val="24"/>
          <w:szCs w:val="24"/>
        </w:rPr>
        <w:t>KO</w:t>
      </w:r>
      <w:r w:rsidRPr="001F52E8">
        <w:rPr>
          <w:i/>
          <w:iCs/>
          <w:sz w:val="24"/>
          <w:szCs w:val="24"/>
        </w:rPr>
        <w:t xml:space="preserve"> stock data</w:t>
      </w:r>
    </w:p>
    <w:p w14:paraId="36B76C79" w14:textId="181AD705" w:rsidR="00EB1304" w:rsidRDefault="00B563C7" w:rsidP="00C31D6E">
      <w:pPr>
        <w:jc w:val="both"/>
        <w:rPr>
          <w:sz w:val="24"/>
          <w:szCs w:val="24"/>
        </w:rPr>
      </w:pPr>
      <w:r>
        <w:rPr>
          <w:sz w:val="24"/>
          <w:szCs w:val="24"/>
        </w:rPr>
        <w:t>The visual representation of the COST closing price and KO closing price with the forecasted trend value is as below.</w:t>
      </w:r>
    </w:p>
    <w:p w14:paraId="58B798C8" w14:textId="54BE436A" w:rsidR="00B563C7" w:rsidRDefault="00312CB8" w:rsidP="00C31D6E">
      <w:pPr>
        <w:jc w:val="both"/>
        <w:rPr>
          <w:sz w:val="24"/>
          <w:szCs w:val="24"/>
        </w:rPr>
      </w:pPr>
      <w:r>
        <w:rPr>
          <w:noProof/>
        </w:rPr>
        <w:drawing>
          <wp:inline distT="0" distB="0" distL="0" distR="0" wp14:anchorId="52D1D036" wp14:editId="2094A70B">
            <wp:extent cx="6139543" cy="3167743"/>
            <wp:effectExtent l="0" t="0" r="0" b="0"/>
            <wp:docPr id="56" name="Chart 56">
              <a:extLst xmlns:a="http://schemas.openxmlformats.org/drawingml/2006/main">
                <a:ext uri="{FF2B5EF4-FFF2-40B4-BE49-F238E27FC236}">
                  <a16:creationId xmlns:a16="http://schemas.microsoft.com/office/drawing/2014/main" id="{661FD22D-F4D2-4EA6-860C-7B9C972C4A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17B4E8C" w14:textId="7B3488D3" w:rsidR="003953B6" w:rsidRPr="003953B6" w:rsidRDefault="003953B6" w:rsidP="003953B6">
      <w:pPr>
        <w:jc w:val="center"/>
        <w:rPr>
          <w:i/>
          <w:iCs/>
          <w:sz w:val="24"/>
          <w:szCs w:val="24"/>
        </w:rPr>
      </w:pPr>
      <w:r w:rsidRPr="003953B6">
        <w:rPr>
          <w:i/>
          <w:iCs/>
          <w:sz w:val="24"/>
          <w:szCs w:val="24"/>
        </w:rPr>
        <w:t>Figure 13: COST STOCK DATA</w:t>
      </w:r>
    </w:p>
    <w:p w14:paraId="2DF86CED" w14:textId="35E72A10" w:rsidR="003953B6" w:rsidRDefault="009A20D7" w:rsidP="00C31D6E">
      <w:pPr>
        <w:jc w:val="both"/>
        <w:rPr>
          <w:sz w:val="24"/>
          <w:szCs w:val="24"/>
        </w:rPr>
      </w:pPr>
      <w:r>
        <w:rPr>
          <w:noProof/>
        </w:rPr>
        <w:lastRenderedPageBreak/>
        <w:drawing>
          <wp:inline distT="0" distB="0" distL="0" distR="0" wp14:anchorId="00456CFA" wp14:editId="10C9215A">
            <wp:extent cx="6172200" cy="3929743"/>
            <wp:effectExtent l="0" t="0" r="0" b="0"/>
            <wp:docPr id="57" name="Chart 57">
              <a:extLst xmlns:a="http://schemas.openxmlformats.org/drawingml/2006/main">
                <a:ext uri="{FF2B5EF4-FFF2-40B4-BE49-F238E27FC236}">
                  <a16:creationId xmlns:a16="http://schemas.microsoft.com/office/drawing/2014/main" id="{BF05D0BF-E94C-4620-B521-054BF9A378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BF51C3F" w14:textId="0751B8AD" w:rsidR="009A20D7" w:rsidRPr="003953B6" w:rsidRDefault="009A20D7" w:rsidP="009A20D7">
      <w:pPr>
        <w:jc w:val="center"/>
        <w:rPr>
          <w:i/>
          <w:iCs/>
          <w:sz w:val="24"/>
          <w:szCs w:val="24"/>
        </w:rPr>
      </w:pPr>
      <w:r w:rsidRPr="003953B6">
        <w:rPr>
          <w:i/>
          <w:iCs/>
          <w:sz w:val="24"/>
          <w:szCs w:val="24"/>
        </w:rPr>
        <w:t>Figure 1</w:t>
      </w:r>
      <w:r>
        <w:rPr>
          <w:i/>
          <w:iCs/>
          <w:sz w:val="24"/>
          <w:szCs w:val="24"/>
        </w:rPr>
        <w:t>4</w:t>
      </w:r>
      <w:r w:rsidRPr="003953B6">
        <w:rPr>
          <w:i/>
          <w:iCs/>
          <w:sz w:val="24"/>
          <w:szCs w:val="24"/>
        </w:rPr>
        <w:t xml:space="preserve">: </w:t>
      </w:r>
      <w:r>
        <w:rPr>
          <w:i/>
          <w:iCs/>
          <w:sz w:val="24"/>
          <w:szCs w:val="24"/>
        </w:rPr>
        <w:t>KO</w:t>
      </w:r>
      <w:r w:rsidRPr="003953B6">
        <w:rPr>
          <w:i/>
          <w:iCs/>
          <w:sz w:val="24"/>
          <w:szCs w:val="24"/>
        </w:rPr>
        <w:t xml:space="preserve"> STOCK DATA</w:t>
      </w:r>
    </w:p>
    <w:p w14:paraId="3C7FAAAC" w14:textId="77777777" w:rsidR="003953B6" w:rsidRPr="00EB1304" w:rsidRDefault="003953B6" w:rsidP="00C31D6E">
      <w:pPr>
        <w:jc w:val="both"/>
        <w:rPr>
          <w:sz w:val="24"/>
          <w:szCs w:val="24"/>
        </w:rPr>
      </w:pPr>
    </w:p>
    <w:p w14:paraId="45928B1F" w14:textId="77777777" w:rsidR="00C31D6E" w:rsidRPr="001F52E8" w:rsidRDefault="00C31D6E" w:rsidP="00BB239E">
      <w:pPr>
        <w:jc w:val="both"/>
        <w:rPr>
          <w:sz w:val="24"/>
          <w:szCs w:val="24"/>
        </w:rPr>
      </w:pPr>
    </w:p>
    <w:p w14:paraId="2317D7A4" w14:textId="77777777" w:rsidR="00BF6902" w:rsidRDefault="00BF6902" w:rsidP="004126E0">
      <w:pPr>
        <w:jc w:val="center"/>
        <w:rPr>
          <w:b/>
          <w:bCs/>
          <w:sz w:val="36"/>
          <w:szCs w:val="36"/>
        </w:rPr>
      </w:pPr>
    </w:p>
    <w:p w14:paraId="562A6278" w14:textId="6D5A4E69" w:rsidR="00153291" w:rsidRDefault="0010413A" w:rsidP="004126E0">
      <w:pPr>
        <w:jc w:val="center"/>
        <w:rPr>
          <w:b/>
          <w:bCs/>
          <w:sz w:val="36"/>
          <w:szCs w:val="36"/>
        </w:rPr>
      </w:pPr>
      <w:r>
        <w:rPr>
          <w:b/>
          <w:bCs/>
          <w:sz w:val="36"/>
          <w:szCs w:val="36"/>
        </w:rPr>
        <w:t xml:space="preserve"> </w:t>
      </w:r>
    </w:p>
    <w:p w14:paraId="18592975" w14:textId="2F98221B" w:rsidR="00153291" w:rsidRDefault="00153291" w:rsidP="004126E0">
      <w:pPr>
        <w:jc w:val="center"/>
        <w:rPr>
          <w:b/>
          <w:bCs/>
          <w:sz w:val="36"/>
          <w:szCs w:val="36"/>
        </w:rPr>
      </w:pPr>
    </w:p>
    <w:p w14:paraId="7A612CEA" w14:textId="7D04F54E" w:rsidR="00153291" w:rsidRDefault="00153291" w:rsidP="004126E0">
      <w:pPr>
        <w:jc w:val="center"/>
        <w:rPr>
          <w:b/>
          <w:bCs/>
          <w:sz w:val="36"/>
          <w:szCs w:val="36"/>
        </w:rPr>
      </w:pPr>
    </w:p>
    <w:p w14:paraId="4243AB8B" w14:textId="3918D73A" w:rsidR="00153291" w:rsidRDefault="00153291" w:rsidP="004126E0">
      <w:pPr>
        <w:jc w:val="center"/>
        <w:rPr>
          <w:b/>
          <w:bCs/>
          <w:sz w:val="36"/>
          <w:szCs w:val="36"/>
        </w:rPr>
      </w:pPr>
    </w:p>
    <w:p w14:paraId="09059CD9" w14:textId="375EDCF7" w:rsidR="00153291" w:rsidRDefault="00153291" w:rsidP="004126E0">
      <w:pPr>
        <w:jc w:val="center"/>
        <w:rPr>
          <w:b/>
          <w:bCs/>
          <w:sz w:val="36"/>
          <w:szCs w:val="36"/>
        </w:rPr>
      </w:pPr>
    </w:p>
    <w:p w14:paraId="3AB9B329" w14:textId="2074FABB" w:rsidR="00153291" w:rsidRDefault="00153291" w:rsidP="00841D1B">
      <w:pPr>
        <w:rPr>
          <w:b/>
          <w:bCs/>
          <w:sz w:val="36"/>
          <w:szCs w:val="36"/>
        </w:rPr>
      </w:pPr>
    </w:p>
    <w:p w14:paraId="42C3AA5B" w14:textId="77777777" w:rsidR="000C4513" w:rsidRDefault="000C4513" w:rsidP="00841D1B">
      <w:pPr>
        <w:rPr>
          <w:b/>
          <w:bCs/>
          <w:sz w:val="36"/>
          <w:szCs w:val="36"/>
        </w:rPr>
      </w:pPr>
    </w:p>
    <w:p w14:paraId="07945D94" w14:textId="4AC33EE1" w:rsidR="008348FD" w:rsidRDefault="008348FD" w:rsidP="004126E0">
      <w:pPr>
        <w:jc w:val="center"/>
        <w:rPr>
          <w:b/>
          <w:bCs/>
          <w:sz w:val="36"/>
          <w:szCs w:val="36"/>
        </w:rPr>
      </w:pPr>
      <w:r>
        <w:rPr>
          <w:b/>
          <w:bCs/>
          <w:sz w:val="36"/>
          <w:szCs w:val="36"/>
        </w:rPr>
        <w:lastRenderedPageBreak/>
        <w:t>PART 3</w:t>
      </w:r>
    </w:p>
    <w:p w14:paraId="3F501D92" w14:textId="6DF9ADD3" w:rsidR="00AA6290" w:rsidRDefault="00AA6290" w:rsidP="004126E0">
      <w:pPr>
        <w:jc w:val="center"/>
        <w:rPr>
          <w:b/>
          <w:bCs/>
          <w:sz w:val="36"/>
          <w:szCs w:val="36"/>
        </w:rPr>
      </w:pPr>
      <w:r>
        <w:rPr>
          <w:b/>
          <w:bCs/>
          <w:sz w:val="36"/>
          <w:szCs w:val="36"/>
        </w:rPr>
        <w:t>Time Series using R</w:t>
      </w:r>
    </w:p>
    <w:p w14:paraId="749039E3" w14:textId="50F4B760" w:rsidR="0011100C" w:rsidRDefault="00AE1C49" w:rsidP="0002037A">
      <w:pPr>
        <w:jc w:val="both"/>
        <w:rPr>
          <w:sz w:val="24"/>
          <w:szCs w:val="24"/>
        </w:rPr>
      </w:pPr>
      <w:r>
        <w:rPr>
          <w:sz w:val="24"/>
          <w:szCs w:val="24"/>
        </w:rPr>
        <w:t xml:space="preserve">In this part, the </w:t>
      </w:r>
      <w:r w:rsidR="00653737">
        <w:rPr>
          <w:sz w:val="24"/>
          <w:szCs w:val="24"/>
        </w:rPr>
        <w:t xml:space="preserve">primary </w:t>
      </w:r>
      <w:r>
        <w:rPr>
          <w:sz w:val="24"/>
          <w:szCs w:val="24"/>
        </w:rPr>
        <w:t xml:space="preserve">focus is on performing the time series analysis </w:t>
      </w:r>
      <w:r w:rsidR="00A61EAA">
        <w:rPr>
          <w:sz w:val="24"/>
          <w:szCs w:val="24"/>
        </w:rPr>
        <w:t>using R for a 5-year worth of data for</w:t>
      </w:r>
      <w:r w:rsidR="0011100C">
        <w:rPr>
          <w:sz w:val="24"/>
          <w:szCs w:val="24"/>
        </w:rPr>
        <w:t xml:space="preserve"> the</w:t>
      </w:r>
      <w:r w:rsidR="00A61EAA">
        <w:rPr>
          <w:sz w:val="24"/>
          <w:szCs w:val="24"/>
        </w:rPr>
        <w:t xml:space="preserve"> KO and COST</w:t>
      </w:r>
      <w:r w:rsidR="0011100C">
        <w:rPr>
          <w:sz w:val="24"/>
          <w:szCs w:val="24"/>
        </w:rPr>
        <w:t xml:space="preserve"> stock data</w:t>
      </w:r>
      <w:r w:rsidR="00A61EAA">
        <w:rPr>
          <w:sz w:val="24"/>
          <w:szCs w:val="24"/>
        </w:rPr>
        <w:t>.</w:t>
      </w:r>
      <w:r w:rsidR="00CF100A">
        <w:rPr>
          <w:sz w:val="24"/>
          <w:szCs w:val="24"/>
        </w:rPr>
        <w:t xml:space="preserve"> To perform</w:t>
      </w:r>
      <w:r w:rsidR="00B06327">
        <w:rPr>
          <w:sz w:val="24"/>
          <w:szCs w:val="24"/>
        </w:rPr>
        <w:t xml:space="preserve"> the time series analysis for th</w:t>
      </w:r>
      <w:r w:rsidR="00941CBC">
        <w:rPr>
          <w:sz w:val="24"/>
          <w:szCs w:val="24"/>
        </w:rPr>
        <w:t>ese</w:t>
      </w:r>
      <w:r w:rsidR="00B06327">
        <w:rPr>
          <w:sz w:val="24"/>
          <w:szCs w:val="24"/>
        </w:rPr>
        <w:t xml:space="preserve"> stock data, </w:t>
      </w:r>
      <w:r w:rsidR="00872410">
        <w:rPr>
          <w:sz w:val="24"/>
          <w:szCs w:val="24"/>
        </w:rPr>
        <w:t xml:space="preserve">the </w:t>
      </w:r>
      <w:r w:rsidR="00C511F8">
        <w:rPr>
          <w:sz w:val="24"/>
          <w:szCs w:val="24"/>
        </w:rPr>
        <w:t>data was loaded using R to perform the further analysis.</w:t>
      </w:r>
      <w:r w:rsidR="00D50BBE">
        <w:rPr>
          <w:sz w:val="24"/>
          <w:szCs w:val="24"/>
        </w:rPr>
        <w:t xml:space="preserve"> By performing the time series analysis in R, </w:t>
      </w:r>
      <w:r w:rsidR="00F8640B">
        <w:rPr>
          <w:sz w:val="24"/>
          <w:szCs w:val="24"/>
        </w:rPr>
        <w:t>an overview of the analytical as well as the numerical evaluation would be obtained.</w:t>
      </w:r>
      <w:r w:rsidR="008928FC">
        <w:rPr>
          <w:sz w:val="24"/>
          <w:szCs w:val="24"/>
        </w:rPr>
        <w:t xml:space="preserve"> The time series analysis performed in excel was the numerical evaluation of the two stock data whereas the analysis performed in R is the analytical evaluation of the stock data.</w:t>
      </w:r>
      <w:r w:rsidR="006C0FA5">
        <w:rPr>
          <w:sz w:val="24"/>
          <w:szCs w:val="24"/>
        </w:rPr>
        <w:t xml:space="preserve"> With respect to these evaluations, comparison of the analytical and numerical evaluation can be done in order to check for the results.</w:t>
      </w:r>
      <w:r w:rsidR="00B26C4D">
        <w:rPr>
          <w:sz w:val="24"/>
          <w:szCs w:val="24"/>
        </w:rPr>
        <w:t xml:space="preserve"> Arima model would be used in R to perform the analysis to fit the time series model.</w:t>
      </w:r>
    </w:p>
    <w:p w14:paraId="572BB743" w14:textId="5FCB42F3" w:rsidR="0052076F" w:rsidRDefault="008527A1" w:rsidP="0002037A">
      <w:pPr>
        <w:jc w:val="both"/>
        <w:rPr>
          <w:sz w:val="24"/>
          <w:szCs w:val="24"/>
        </w:rPr>
      </w:pPr>
      <w:r>
        <w:rPr>
          <w:sz w:val="24"/>
          <w:szCs w:val="24"/>
        </w:rPr>
        <w:t xml:space="preserve">After the data is loaded in R, a moving average and </w:t>
      </w:r>
      <w:r w:rsidR="00E73C85">
        <w:rPr>
          <w:sz w:val="24"/>
          <w:szCs w:val="24"/>
        </w:rPr>
        <w:t>exponential smoothing is created for both the plots.</w:t>
      </w:r>
      <w:r w:rsidR="001D6CD3">
        <w:rPr>
          <w:sz w:val="24"/>
          <w:szCs w:val="24"/>
        </w:rPr>
        <w:t xml:space="preserve"> A moving average is a calculation which is used to analyze the data points by creating a series of averages of different subsets of the data set. (</w:t>
      </w:r>
      <w:r w:rsidR="00E22176" w:rsidRPr="004D2D1A">
        <w:rPr>
          <w:sz w:val="24"/>
          <w:szCs w:val="24"/>
        </w:rPr>
        <w:t>Fernando</w:t>
      </w:r>
      <w:r w:rsidR="00E22176">
        <w:rPr>
          <w:sz w:val="24"/>
          <w:szCs w:val="24"/>
        </w:rPr>
        <w:t>, 2021</w:t>
      </w:r>
      <w:r w:rsidR="001D6CD3">
        <w:rPr>
          <w:sz w:val="24"/>
          <w:szCs w:val="24"/>
        </w:rPr>
        <w:t>)</w:t>
      </w:r>
      <w:r w:rsidR="00427278">
        <w:rPr>
          <w:sz w:val="24"/>
          <w:szCs w:val="24"/>
        </w:rPr>
        <w:t>.</w:t>
      </w:r>
      <w:r w:rsidR="001D6CD3">
        <w:rPr>
          <w:sz w:val="24"/>
          <w:szCs w:val="24"/>
        </w:rPr>
        <w:t xml:space="preserve"> </w:t>
      </w:r>
      <w:r w:rsidR="001812B8">
        <w:rPr>
          <w:sz w:val="24"/>
          <w:szCs w:val="24"/>
        </w:rPr>
        <w:t>It is therefore a statistical method which is used for the forecasting long-term trends.</w:t>
      </w:r>
      <w:r w:rsidR="004B26A2">
        <w:rPr>
          <w:sz w:val="24"/>
          <w:szCs w:val="24"/>
        </w:rPr>
        <w:t xml:space="preserve"> Exponential smoothing on the other hand is used for smoothing time series data using the exponential window function </w:t>
      </w:r>
      <w:r w:rsidR="00A33FF0">
        <w:rPr>
          <w:sz w:val="24"/>
          <w:szCs w:val="24"/>
        </w:rPr>
        <w:t>which is often used for analytics of time series data.</w:t>
      </w:r>
      <w:r w:rsidR="00742E00">
        <w:rPr>
          <w:sz w:val="24"/>
          <w:szCs w:val="24"/>
        </w:rPr>
        <w:t xml:space="preserve"> </w:t>
      </w:r>
    </w:p>
    <w:p w14:paraId="7D759BD6" w14:textId="7EE43391" w:rsidR="00EA2832" w:rsidRDefault="00EC7B39" w:rsidP="0002037A">
      <w:pPr>
        <w:jc w:val="both"/>
        <w:rPr>
          <w:sz w:val="24"/>
          <w:szCs w:val="24"/>
        </w:rPr>
      </w:pPr>
      <w:r>
        <w:rPr>
          <w:sz w:val="24"/>
          <w:szCs w:val="24"/>
        </w:rPr>
        <w:t xml:space="preserve">In order to perform these tasks, </w:t>
      </w:r>
      <w:r w:rsidR="00C24E58">
        <w:rPr>
          <w:sz w:val="24"/>
          <w:szCs w:val="24"/>
        </w:rPr>
        <w:t xml:space="preserve">required packages and libraries such as </w:t>
      </w:r>
      <w:r w:rsidR="00B562F8">
        <w:rPr>
          <w:sz w:val="24"/>
          <w:szCs w:val="24"/>
        </w:rPr>
        <w:t>‘</w:t>
      </w:r>
      <w:r w:rsidR="00C24E58">
        <w:rPr>
          <w:sz w:val="24"/>
          <w:szCs w:val="24"/>
        </w:rPr>
        <w:t>quantmod</w:t>
      </w:r>
      <w:r w:rsidR="00B562F8">
        <w:rPr>
          <w:sz w:val="24"/>
          <w:szCs w:val="24"/>
        </w:rPr>
        <w:t>’</w:t>
      </w:r>
      <w:r w:rsidR="00C24E58">
        <w:rPr>
          <w:sz w:val="24"/>
          <w:szCs w:val="24"/>
        </w:rPr>
        <w:t xml:space="preserve"> and </w:t>
      </w:r>
      <w:r w:rsidR="00B562F8">
        <w:rPr>
          <w:sz w:val="24"/>
          <w:szCs w:val="24"/>
        </w:rPr>
        <w:t>‘</w:t>
      </w:r>
      <w:r w:rsidR="00C24E58">
        <w:rPr>
          <w:sz w:val="24"/>
          <w:szCs w:val="24"/>
        </w:rPr>
        <w:t>tidyquant</w:t>
      </w:r>
      <w:r w:rsidR="00B562F8">
        <w:rPr>
          <w:sz w:val="24"/>
          <w:szCs w:val="24"/>
        </w:rPr>
        <w:t>’</w:t>
      </w:r>
      <w:r w:rsidR="00C24E58">
        <w:rPr>
          <w:sz w:val="24"/>
          <w:szCs w:val="24"/>
        </w:rPr>
        <w:t xml:space="preserve"> were installed and </w:t>
      </w:r>
      <w:r w:rsidR="00CC6474">
        <w:rPr>
          <w:sz w:val="24"/>
          <w:szCs w:val="24"/>
        </w:rPr>
        <w:t xml:space="preserve">loaded in R. </w:t>
      </w:r>
      <w:r w:rsidR="00133028">
        <w:rPr>
          <w:sz w:val="24"/>
          <w:szCs w:val="24"/>
        </w:rPr>
        <w:t>The first step here was to load the stock data and display the data and so, following code was written for the same for which the output is as shown below.</w:t>
      </w:r>
    </w:p>
    <w:p w14:paraId="139B43FB" w14:textId="03E7CDCB" w:rsidR="00133028" w:rsidRPr="00690CFC" w:rsidRDefault="001A79F2" w:rsidP="0002037A">
      <w:pPr>
        <w:jc w:val="both"/>
        <w:rPr>
          <w:b/>
          <w:bCs/>
          <w:sz w:val="24"/>
          <w:szCs w:val="24"/>
        </w:rPr>
      </w:pPr>
      <w:r w:rsidRPr="00690CFC">
        <w:rPr>
          <w:b/>
          <w:bCs/>
          <w:sz w:val="24"/>
          <w:szCs w:val="24"/>
        </w:rPr>
        <w:t>Output:</w:t>
      </w:r>
      <w:r w:rsidR="00DA2E93">
        <w:rPr>
          <w:b/>
          <w:bCs/>
          <w:sz w:val="24"/>
          <w:szCs w:val="24"/>
        </w:rPr>
        <w:t xml:space="preserve"> Loading the COST and KO stock data</w:t>
      </w:r>
    </w:p>
    <w:p w14:paraId="6ED44BC5" w14:textId="1F7EAE41" w:rsidR="001A79F2" w:rsidRDefault="001A79F2" w:rsidP="0002037A">
      <w:pPr>
        <w:jc w:val="both"/>
        <w:rPr>
          <w:sz w:val="24"/>
          <w:szCs w:val="24"/>
        </w:rPr>
      </w:pPr>
      <w:r>
        <w:rPr>
          <w:noProof/>
        </w:rPr>
        <w:drawing>
          <wp:inline distT="0" distB="0" distL="0" distR="0" wp14:anchorId="3AA408FC" wp14:editId="39B961A0">
            <wp:extent cx="3082290" cy="1187053"/>
            <wp:effectExtent l="19050" t="1905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3110824" cy="1198042"/>
                    </a:xfrm>
                    <a:prstGeom prst="rect">
                      <a:avLst/>
                    </a:prstGeom>
                    <a:ln>
                      <a:solidFill>
                        <a:schemeClr val="tx1"/>
                      </a:solidFill>
                    </a:ln>
                  </pic:spPr>
                </pic:pic>
              </a:graphicData>
            </a:graphic>
          </wp:inline>
        </w:drawing>
      </w:r>
    </w:p>
    <w:p w14:paraId="59EFC1E9" w14:textId="539B8294" w:rsidR="001A79F2" w:rsidRDefault="00690CFC" w:rsidP="0002037A">
      <w:pPr>
        <w:jc w:val="both"/>
        <w:rPr>
          <w:sz w:val="24"/>
          <w:szCs w:val="24"/>
        </w:rPr>
      </w:pPr>
      <w:r>
        <w:rPr>
          <w:noProof/>
        </w:rPr>
        <w:drawing>
          <wp:inline distT="0" distB="0" distL="0" distR="0" wp14:anchorId="15B0969D" wp14:editId="0D09FF80">
            <wp:extent cx="3077197" cy="1402080"/>
            <wp:effectExtent l="19050" t="19050" r="9525"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3097340" cy="1411258"/>
                    </a:xfrm>
                    <a:prstGeom prst="rect">
                      <a:avLst/>
                    </a:prstGeom>
                    <a:ln>
                      <a:solidFill>
                        <a:schemeClr val="tx1"/>
                      </a:solidFill>
                    </a:ln>
                  </pic:spPr>
                </pic:pic>
              </a:graphicData>
            </a:graphic>
          </wp:inline>
        </w:drawing>
      </w:r>
    </w:p>
    <w:p w14:paraId="0FED40A2" w14:textId="53338D06" w:rsidR="00690CFC" w:rsidRDefault="003D1ACA" w:rsidP="0002037A">
      <w:pPr>
        <w:jc w:val="both"/>
        <w:rPr>
          <w:sz w:val="24"/>
          <w:szCs w:val="24"/>
        </w:rPr>
      </w:pPr>
      <w:r>
        <w:rPr>
          <w:sz w:val="24"/>
          <w:szCs w:val="24"/>
        </w:rPr>
        <w:lastRenderedPageBreak/>
        <w:t xml:space="preserve">Once the </w:t>
      </w:r>
      <w:r w:rsidR="00535919">
        <w:rPr>
          <w:sz w:val="24"/>
          <w:szCs w:val="24"/>
        </w:rPr>
        <w:t>stock data is loaded, the data values are thus displayed and the output of which is as follows.</w:t>
      </w:r>
    </w:p>
    <w:p w14:paraId="7BB61351" w14:textId="1589964B" w:rsidR="00535919" w:rsidRDefault="005C55DD" w:rsidP="0002037A">
      <w:pPr>
        <w:jc w:val="both"/>
        <w:rPr>
          <w:b/>
          <w:bCs/>
          <w:sz w:val="24"/>
          <w:szCs w:val="24"/>
        </w:rPr>
      </w:pPr>
      <w:r w:rsidRPr="005C55DD">
        <w:rPr>
          <w:b/>
          <w:bCs/>
          <w:sz w:val="24"/>
          <w:szCs w:val="24"/>
        </w:rPr>
        <w:t>Output:</w:t>
      </w:r>
      <w:r w:rsidR="00DA2E93">
        <w:rPr>
          <w:b/>
          <w:bCs/>
          <w:sz w:val="24"/>
          <w:szCs w:val="24"/>
        </w:rPr>
        <w:t xml:space="preserve"> Description about the COST stock data</w:t>
      </w:r>
      <w:r w:rsidR="00785272">
        <w:rPr>
          <w:b/>
          <w:bCs/>
          <w:sz w:val="24"/>
          <w:szCs w:val="24"/>
        </w:rPr>
        <w:t xml:space="preserve"> </w:t>
      </w:r>
      <w:r w:rsidR="00785272" w:rsidRPr="00525829">
        <w:rPr>
          <w:i/>
          <w:iCs/>
          <w:sz w:val="24"/>
          <w:szCs w:val="24"/>
        </w:rPr>
        <w:t>(</w:t>
      </w:r>
      <w:r w:rsidR="00525829" w:rsidRPr="00525829">
        <w:rPr>
          <w:i/>
          <w:iCs/>
          <w:sz w:val="24"/>
          <w:szCs w:val="24"/>
        </w:rPr>
        <w:t>head,class,frequency,summary,cycle,plot</w:t>
      </w:r>
      <w:r w:rsidR="00785272" w:rsidRPr="00525829">
        <w:rPr>
          <w:i/>
          <w:iCs/>
          <w:sz w:val="24"/>
          <w:szCs w:val="24"/>
        </w:rPr>
        <w:t>)</w:t>
      </w:r>
    </w:p>
    <w:p w14:paraId="547C440B" w14:textId="4F815BE9" w:rsidR="0022581A" w:rsidRDefault="00BB12FA" w:rsidP="0002037A">
      <w:pPr>
        <w:jc w:val="both"/>
        <w:rPr>
          <w:b/>
          <w:bCs/>
          <w:sz w:val="24"/>
          <w:szCs w:val="24"/>
        </w:rPr>
      </w:pPr>
      <w:r>
        <w:rPr>
          <w:noProof/>
        </w:rPr>
        <w:drawing>
          <wp:inline distT="0" distB="0" distL="0" distR="0" wp14:anchorId="0D2AEF7D" wp14:editId="187632C9">
            <wp:extent cx="4834890" cy="3109104"/>
            <wp:effectExtent l="19050" t="1905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4858027" cy="3123983"/>
                    </a:xfrm>
                    <a:prstGeom prst="rect">
                      <a:avLst/>
                    </a:prstGeom>
                    <a:ln>
                      <a:solidFill>
                        <a:schemeClr val="tx1"/>
                      </a:solidFill>
                    </a:ln>
                  </pic:spPr>
                </pic:pic>
              </a:graphicData>
            </a:graphic>
          </wp:inline>
        </w:drawing>
      </w:r>
    </w:p>
    <w:p w14:paraId="30AFDA4E" w14:textId="6556A1F3" w:rsidR="00BB12FA" w:rsidRDefault="00BB12FA" w:rsidP="0002037A">
      <w:pPr>
        <w:jc w:val="both"/>
        <w:rPr>
          <w:b/>
          <w:bCs/>
          <w:sz w:val="24"/>
          <w:szCs w:val="24"/>
        </w:rPr>
      </w:pPr>
    </w:p>
    <w:p w14:paraId="478FC949" w14:textId="2C5FC5C8" w:rsidR="00BB12FA" w:rsidRDefault="003F1FF8" w:rsidP="0002037A">
      <w:pPr>
        <w:jc w:val="both"/>
        <w:rPr>
          <w:b/>
          <w:bCs/>
          <w:sz w:val="24"/>
          <w:szCs w:val="24"/>
        </w:rPr>
      </w:pPr>
      <w:r>
        <w:rPr>
          <w:noProof/>
        </w:rPr>
        <w:drawing>
          <wp:inline distT="0" distB="0" distL="0" distR="0" wp14:anchorId="71334FA3" wp14:editId="4020D34F">
            <wp:extent cx="3760470" cy="3585704"/>
            <wp:effectExtent l="19050" t="1905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3787968" cy="3611924"/>
                    </a:xfrm>
                    <a:prstGeom prst="rect">
                      <a:avLst/>
                    </a:prstGeom>
                    <a:ln>
                      <a:solidFill>
                        <a:schemeClr val="tx1"/>
                      </a:solidFill>
                    </a:ln>
                  </pic:spPr>
                </pic:pic>
              </a:graphicData>
            </a:graphic>
          </wp:inline>
        </w:drawing>
      </w:r>
    </w:p>
    <w:p w14:paraId="65AEAECF" w14:textId="2761598E" w:rsidR="0022581A" w:rsidRDefault="006E7762" w:rsidP="0002037A">
      <w:pPr>
        <w:jc w:val="both"/>
        <w:rPr>
          <w:b/>
          <w:bCs/>
          <w:sz w:val="24"/>
          <w:szCs w:val="24"/>
        </w:rPr>
      </w:pPr>
      <w:r>
        <w:rPr>
          <w:noProof/>
        </w:rPr>
        <w:lastRenderedPageBreak/>
        <w:drawing>
          <wp:inline distT="0" distB="0" distL="0" distR="0" wp14:anchorId="5CB5614B" wp14:editId="118899D7">
            <wp:extent cx="5943600" cy="3055620"/>
            <wp:effectExtent l="19050" t="1905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7"/>
                    <a:stretch>
                      <a:fillRect/>
                    </a:stretch>
                  </pic:blipFill>
                  <pic:spPr>
                    <a:xfrm>
                      <a:off x="0" y="0"/>
                      <a:ext cx="5943600" cy="3055620"/>
                    </a:xfrm>
                    <a:prstGeom prst="rect">
                      <a:avLst/>
                    </a:prstGeom>
                    <a:ln>
                      <a:solidFill>
                        <a:schemeClr val="tx1"/>
                      </a:solidFill>
                    </a:ln>
                  </pic:spPr>
                </pic:pic>
              </a:graphicData>
            </a:graphic>
          </wp:inline>
        </w:drawing>
      </w:r>
    </w:p>
    <w:p w14:paraId="6E0A8C4F" w14:textId="037C4096" w:rsidR="0022581A" w:rsidRDefault="0022581A" w:rsidP="0002037A">
      <w:pPr>
        <w:jc w:val="both"/>
        <w:rPr>
          <w:b/>
          <w:bCs/>
          <w:sz w:val="24"/>
          <w:szCs w:val="24"/>
        </w:rPr>
      </w:pPr>
    </w:p>
    <w:p w14:paraId="50C659A9" w14:textId="4A02DB8F" w:rsidR="007B5E30" w:rsidRPr="005C55DD" w:rsidRDefault="007B5E30" w:rsidP="0002037A">
      <w:pPr>
        <w:jc w:val="both"/>
        <w:rPr>
          <w:b/>
          <w:bCs/>
          <w:sz w:val="24"/>
          <w:szCs w:val="24"/>
        </w:rPr>
      </w:pPr>
      <w:r>
        <w:rPr>
          <w:b/>
          <w:bCs/>
          <w:sz w:val="24"/>
          <w:szCs w:val="24"/>
        </w:rPr>
        <w:t xml:space="preserve">Output: </w:t>
      </w:r>
      <w:r>
        <w:rPr>
          <w:b/>
          <w:bCs/>
          <w:sz w:val="24"/>
          <w:szCs w:val="24"/>
        </w:rPr>
        <w:t xml:space="preserve">Description about the </w:t>
      </w:r>
      <w:r>
        <w:rPr>
          <w:b/>
          <w:bCs/>
          <w:sz w:val="24"/>
          <w:szCs w:val="24"/>
        </w:rPr>
        <w:t>KO</w:t>
      </w:r>
      <w:r>
        <w:rPr>
          <w:b/>
          <w:bCs/>
          <w:sz w:val="24"/>
          <w:szCs w:val="24"/>
        </w:rPr>
        <w:t xml:space="preserve"> stock data </w:t>
      </w:r>
      <w:r w:rsidRPr="00525829">
        <w:rPr>
          <w:i/>
          <w:iCs/>
          <w:sz w:val="24"/>
          <w:szCs w:val="24"/>
        </w:rPr>
        <w:t>(head,class,frequency,summary,cycle,plot)</w:t>
      </w:r>
    </w:p>
    <w:p w14:paraId="1748D55E" w14:textId="139057D0" w:rsidR="00153291" w:rsidRDefault="00042E88" w:rsidP="00BB1232">
      <w:pPr>
        <w:rPr>
          <w:sz w:val="24"/>
          <w:szCs w:val="24"/>
        </w:rPr>
      </w:pPr>
      <w:r>
        <w:rPr>
          <w:noProof/>
        </w:rPr>
        <w:drawing>
          <wp:inline distT="0" distB="0" distL="0" distR="0" wp14:anchorId="23859504" wp14:editId="09D7DF80">
            <wp:extent cx="5434693" cy="3601645"/>
            <wp:effectExtent l="19050" t="1905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8"/>
                    <a:stretch>
                      <a:fillRect/>
                    </a:stretch>
                  </pic:blipFill>
                  <pic:spPr>
                    <a:xfrm>
                      <a:off x="0" y="0"/>
                      <a:ext cx="5455874" cy="3615682"/>
                    </a:xfrm>
                    <a:prstGeom prst="rect">
                      <a:avLst/>
                    </a:prstGeom>
                    <a:ln>
                      <a:solidFill>
                        <a:schemeClr val="tx1"/>
                      </a:solidFill>
                    </a:ln>
                  </pic:spPr>
                </pic:pic>
              </a:graphicData>
            </a:graphic>
          </wp:inline>
        </w:drawing>
      </w:r>
      <w:r w:rsidR="0011100C">
        <w:rPr>
          <w:sz w:val="24"/>
          <w:szCs w:val="24"/>
        </w:rPr>
        <w:t xml:space="preserve"> </w:t>
      </w:r>
    </w:p>
    <w:p w14:paraId="7A5FE765" w14:textId="4082774A" w:rsidR="007C4A13" w:rsidRDefault="007C4A13" w:rsidP="00BB1232">
      <w:pPr>
        <w:rPr>
          <w:sz w:val="24"/>
          <w:szCs w:val="24"/>
        </w:rPr>
      </w:pPr>
      <w:r>
        <w:rPr>
          <w:noProof/>
        </w:rPr>
        <w:lastRenderedPageBreak/>
        <w:drawing>
          <wp:inline distT="0" distB="0" distL="0" distR="0" wp14:anchorId="09ED9078" wp14:editId="10FE607C">
            <wp:extent cx="3889282" cy="3265170"/>
            <wp:effectExtent l="19050" t="1905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3923343" cy="3293765"/>
                    </a:xfrm>
                    <a:prstGeom prst="rect">
                      <a:avLst/>
                    </a:prstGeom>
                    <a:ln>
                      <a:solidFill>
                        <a:schemeClr val="tx1"/>
                      </a:solidFill>
                    </a:ln>
                  </pic:spPr>
                </pic:pic>
              </a:graphicData>
            </a:graphic>
          </wp:inline>
        </w:drawing>
      </w:r>
    </w:p>
    <w:p w14:paraId="682735D6" w14:textId="77777777" w:rsidR="006E7762" w:rsidRDefault="006E7762" w:rsidP="00BB1232">
      <w:pPr>
        <w:rPr>
          <w:sz w:val="24"/>
          <w:szCs w:val="24"/>
        </w:rPr>
      </w:pPr>
    </w:p>
    <w:p w14:paraId="64E549C7" w14:textId="0304AF8B" w:rsidR="00543F04" w:rsidRDefault="00AF4EAA" w:rsidP="00BB1232">
      <w:pPr>
        <w:rPr>
          <w:sz w:val="24"/>
          <w:szCs w:val="24"/>
        </w:rPr>
      </w:pPr>
      <w:r>
        <w:rPr>
          <w:noProof/>
        </w:rPr>
        <w:drawing>
          <wp:inline distT="0" distB="0" distL="0" distR="0" wp14:anchorId="65CF0B63" wp14:editId="3722E7CD">
            <wp:extent cx="5943600" cy="3036570"/>
            <wp:effectExtent l="19050" t="19050" r="0" b="762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histogram&#10;&#10;Description automatically generated"/>
                    <pic:cNvPicPr/>
                  </pic:nvPicPr>
                  <pic:blipFill>
                    <a:blip r:embed="rId30"/>
                    <a:stretch>
                      <a:fillRect/>
                    </a:stretch>
                  </pic:blipFill>
                  <pic:spPr>
                    <a:xfrm>
                      <a:off x="0" y="0"/>
                      <a:ext cx="5943600" cy="3036570"/>
                    </a:xfrm>
                    <a:prstGeom prst="rect">
                      <a:avLst/>
                    </a:prstGeom>
                    <a:ln>
                      <a:solidFill>
                        <a:schemeClr val="tx1"/>
                      </a:solidFill>
                    </a:ln>
                  </pic:spPr>
                </pic:pic>
              </a:graphicData>
            </a:graphic>
          </wp:inline>
        </w:drawing>
      </w:r>
    </w:p>
    <w:p w14:paraId="732F6F1B" w14:textId="58D262C9" w:rsidR="008348FD" w:rsidRDefault="008348FD" w:rsidP="00BB1232">
      <w:pPr>
        <w:rPr>
          <w:sz w:val="24"/>
          <w:szCs w:val="24"/>
        </w:rPr>
      </w:pPr>
    </w:p>
    <w:p w14:paraId="1A24951C" w14:textId="08790FB8" w:rsidR="00AE40A3" w:rsidRDefault="00AE40A3" w:rsidP="00BB1232">
      <w:pPr>
        <w:rPr>
          <w:sz w:val="24"/>
          <w:szCs w:val="24"/>
        </w:rPr>
      </w:pPr>
    </w:p>
    <w:p w14:paraId="7972A45C" w14:textId="3E186125" w:rsidR="00AE40A3" w:rsidRDefault="00AE40A3" w:rsidP="00BB1232">
      <w:pPr>
        <w:rPr>
          <w:sz w:val="24"/>
          <w:szCs w:val="24"/>
        </w:rPr>
      </w:pPr>
    </w:p>
    <w:p w14:paraId="4853AEDE" w14:textId="77777777" w:rsidR="00AE40A3" w:rsidRDefault="00AE40A3" w:rsidP="00BB1232">
      <w:pPr>
        <w:rPr>
          <w:sz w:val="24"/>
          <w:szCs w:val="24"/>
        </w:rPr>
      </w:pPr>
    </w:p>
    <w:p w14:paraId="590D8077" w14:textId="4D68601A" w:rsidR="00174502" w:rsidRDefault="0085331D" w:rsidP="00BB1232">
      <w:pPr>
        <w:rPr>
          <w:sz w:val="24"/>
          <w:szCs w:val="24"/>
        </w:rPr>
      </w:pPr>
      <w:r>
        <w:rPr>
          <w:sz w:val="24"/>
          <w:szCs w:val="24"/>
        </w:rPr>
        <w:lastRenderedPageBreak/>
        <w:t>The chart series is therefore plotted for the COST and KO stock data which is as follows.</w:t>
      </w:r>
    </w:p>
    <w:p w14:paraId="254FA9B2" w14:textId="383B9D0A" w:rsidR="0085331D" w:rsidRPr="00AE40A3" w:rsidRDefault="00174502" w:rsidP="00BB1232">
      <w:pPr>
        <w:rPr>
          <w:b/>
          <w:bCs/>
          <w:sz w:val="24"/>
          <w:szCs w:val="24"/>
        </w:rPr>
      </w:pPr>
      <w:r w:rsidRPr="00AE40A3">
        <w:rPr>
          <w:b/>
          <w:bCs/>
          <w:sz w:val="24"/>
          <w:szCs w:val="24"/>
        </w:rPr>
        <w:t>Output: Chart Series for COST stock data</w:t>
      </w:r>
    </w:p>
    <w:p w14:paraId="62044912" w14:textId="7EDC2D87" w:rsidR="00AE40A3" w:rsidRDefault="001608E7" w:rsidP="00BB1232">
      <w:pPr>
        <w:rPr>
          <w:sz w:val="24"/>
          <w:szCs w:val="24"/>
        </w:rPr>
      </w:pPr>
      <w:r>
        <w:rPr>
          <w:noProof/>
        </w:rPr>
        <w:drawing>
          <wp:inline distT="0" distB="0" distL="0" distR="0" wp14:anchorId="1EA410CD" wp14:editId="553815F6">
            <wp:extent cx="5943600" cy="2974975"/>
            <wp:effectExtent l="19050" t="1905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1"/>
                    <a:stretch>
                      <a:fillRect/>
                    </a:stretch>
                  </pic:blipFill>
                  <pic:spPr>
                    <a:xfrm>
                      <a:off x="0" y="0"/>
                      <a:ext cx="5943600" cy="2974975"/>
                    </a:xfrm>
                    <a:prstGeom prst="rect">
                      <a:avLst/>
                    </a:prstGeom>
                    <a:ln>
                      <a:solidFill>
                        <a:schemeClr val="tx1"/>
                      </a:solidFill>
                    </a:ln>
                  </pic:spPr>
                </pic:pic>
              </a:graphicData>
            </a:graphic>
          </wp:inline>
        </w:drawing>
      </w:r>
    </w:p>
    <w:p w14:paraId="5FCB8050" w14:textId="77777777" w:rsidR="00333BAE" w:rsidRDefault="00333BAE" w:rsidP="00BB1232">
      <w:pPr>
        <w:rPr>
          <w:sz w:val="24"/>
          <w:szCs w:val="24"/>
        </w:rPr>
      </w:pPr>
    </w:p>
    <w:p w14:paraId="5A1C8C50" w14:textId="0FDCC5B8" w:rsidR="001608E7" w:rsidRDefault="007B2726" w:rsidP="00BB1232">
      <w:pPr>
        <w:rPr>
          <w:sz w:val="24"/>
          <w:szCs w:val="24"/>
        </w:rPr>
      </w:pPr>
      <w:r>
        <w:rPr>
          <w:noProof/>
        </w:rPr>
        <w:drawing>
          <wp:inline distT="0" distB="0" distL="0" distR="0" wp14:anchorId="2399D513" wp14:editId="0E1A5102">
            <wp:extent cx="5943600" cy="3016885"/>
            <wp:effectExtent l="19050" t="1905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5943600" cy="3016885"/>
                    </a:xfrm>
                    <a:prstGeom prst="rect">
                      <a:avLst/>
                    </a:prstGeom>
                    <a:ln>
                      <a:solidFill>
                        <a:schemeClr val="tx1"/>
                      </a:solidFill>
                    </a:ln>
                  </pic:spPr>
                </pic:pic>
              </a:graphicData>
            </a:graphic>
          </wp:inline>
        </w:drawing>
      </w:r>
    </w:p>
    <w:p w14:paraId="5601F9F1" w14:textId="2DD11EEC" w:rsidR="00AE40A3" w:rsidRDefault="00AE40A3" w:rsidP="00BB1232">
      <w:pPr>
        <w:rPr>
          <w:sz w:val="24"/>
          <w:szCs w:val="24"/>
        </w:rPr>
      </w:pPr>
    </w:p>
    <w:p w14:paraId="7907FDAB" w14:textId="429B7924" w:rsidR="00333BAE" w:rsidRDefault="00333BAE" w:rsidP="00BB1232">
      <w:pPr>
        <w:rPr>
          <w:sz w:val="24"/>
          <w:szCs w:val="24"/>
        </w:rPr>
      </w:pPr>
    </w:p>
    <w:p w14:paraId="062A3066" w14:textId="77777777" w:rsidR="00AE40A3" w:rsidRDefault="00AE40A3" w:rsidP="00BB1232">
      <w:pPr>
        <w:rPr>
          <w:sz w:val="24"/>
          <w:szCs w:val="24"/>
        </w:rPr>
      </w:pPr>
    </w:p>
    <w:p w14:paraId="124B5A8E" w14:textId="12ABF430" w:rsidR="00174502" w:rsidRDefault="00174502" w:rsidP="00BB1232">
      <w:pPr>
        <w:rPr>
          <w:b/>
          <w:bCs/>
          <w:sz w:val="24"/>
          <w:szCs w:val="24"/>
        </w:rPr>
      </w:pPr>
      <w:r w:rsidRPr="00AE40A3">
        <w:rPr>
          <w:b/>
          <w:bCs/>
          <w:sz w:val="24"/>
          <w:szCs w:val="24"/>
        </w:rPr>
        <w:lastRenderedPageBreak/>
        <w:t>Output: Chart Series for KO stock data</w:t>
      </w:r>
    </w:p>
    <w:p w14:paraId="69C39CFE" w14:textId="2ECEEDFD" w:rsidR="00914D1D" w:rsidRDefault="00151F56" w:rsidP="00BB1232">
      <w:pPr>
        <w:rPr>
          <w:b/>
          <w:bCs/>
          <w:sz w:val="24"/>
          <w:szCs w:val="24"/>
        </w:rPr>
      </w:pPr>
      <w:r>
        <w:rPr>
          <w:noProof/>
        </w:rPr>
        <w:drawing>
          <wp:inline distT="0" distB="0" distL="0" distR="0" wp14:anchorId="2E3DF85D" wp14:editId="6C41AE77">
            <wp:extent cx="5943600" cy="2996565"/>
            <wp:effectExtent l="19050" t="1905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stretch>
                      <a:fillRect/>
                    </a:stretch>
                  </pic:blipFill>
                  <pic:spPr>
                    <a:xfrm>
                      <a:off x="0" y="0"/>
                      <a:ext cx="5943600" cy="2996565"/>
                    </a:xfrm>
                    <a:prstGeom prst="rect">
                      <a:avLst/>
                    </a:prstGeom>
                    <a:ln>
                      <a:solidFill>
                        <a:schemeClr val="tx1"/>
                      </a:solidFill>
                    </a:ln>
                  </pic:spPr>
                </pic:pic>
              </a:graphicData>
            </a:graphic>
          </wp:inline>
        </w:drawing>
      </w:r>
    </w:p>
    <w:p w14:paraId="538CC5F8" w14:textId="5A93AABC" w:rsidR="00151F56" w:rsidRDefault="00151F56" w:rsidP="00BB1232">
      <w:pPr>
        <w:rPr>
          <w:b/>
          <w:bCs/>
          <w:sz w:val="24"/>
          <w:szCs w:val="24"/>
        </w:rPr>
      </w:pPr>
    </w:p>
    <w:p w14:paraId="76A31368" w14:textId="538DC5ED" w:rsidR="00B6071F" w:rsidRDefault="00B6071F" w:rsidP="00BB1232">
      <w:pPr>
        <w:rPr>
          <w:b/>
          <w:bCs/>
          <w:sz w:val="24"/>
          <w:szCs w:val="24"/>
        </w:rPr>
      </w:pPr>
      <w:r>
        <w:rPr>
          <w:noProof/>
        </w:rPr>
        <w:drawing>
          <wp:inline distT="0" distB="0" distL="0" distR="0" wp14:anchorId="14A8061A" wp14:editId="0638A010">
            <wp:extent cx="5943600" cy="2947035"/>
            <wp:effectExtent l="19050" t="19050" r="0" b="5715"/>
            <wp:docPr id="25" name="Picture 2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ky&#10;&#10;Description automatically generated"/>
                    <pic:cNvPicPr/>
                  </pic:nvPicPr>
                  <pic:blipFill>
                    <a:blip r:embed="rId34"/>
                    <a:stretch>
                      <a:fillRect/>
                    </a:stretch>
                  </pic:blipFill>
                  <pic:spPr>
                    <a:xfrm>
                      <a:off x="0" y="0"/>
                      <a:ext cx="5943600" cy="2947035"/>
                    </a:xfrm>
                    <a:prstGeom prst="rect">
                      <a:avLst/>
                    </a:prstGeom>
                    <a:ln>
                      <a:solidFill>
                        <a:schemeClr val="tx1"/>
                      </a:solidFill>
                    </a:ln>
                  </pic:spPr>
                </pic:pic>
              </a:graphicData>
            </a:graphic>
          </wp:inline>
        </w:drawing>
      </w:r>
    </w:p>
    <w:p w14:paraId="00EEE487" w14:textId="645F002F" w:rsidR="00B11EE7" w:rsidRDefault="00B11EE7" w:rsidP="00BB1232">
      <w:pPr>
        <w:rPr>
          <w:b/>
          <w:bCs/>
          <w:sz w:val="24"/>
          <w:szCs w:val="24"/>
        </w:rPr>
      </w:pPr>
    </w:p>
    <w:p w14:paraId="2B96F2DA" w14:textId="3F2E1E1C" w:rsidR="003D210D" w:rsidRDefault="003D210D" w:rsidP="00B13496">
      <w:pPr>
        <w:jc w:val="both"/>
        <w:rPr>
          <w:sz w:val="24"/>
          <w:szCs w:val="24"/>
        </w:rPr>
      </w:pPr>
      <w:r>
        <w:rPr>
          <w:sz w:val="24"/>
          <w:szCs w:val="24"/>
        </w:rPr>
        <w:t>Now we calculate and compute the moving average and the exponential smoothing for the two stock data.</w:t>
      </w:r>
      <w:r w:rsidR="002E20E3">
        <w:rPr>
          <w:sz w:val="24"/>
          <w:szCs w:val="24"/>
        </w:rPr>
        <w:t xml:space="preserve"> </w:t>
      </w:r>
      <w:r w:rsidR="00A92235">
        <w:rPr>
          <w:sz w:val="24"/>
          <w:szCs w:val="24"/>
        </w:rPr>
        <w:t>To calculate the moving average for the COST stock data</w:t>
      </w:r>
      <w:r w:rsidR="00B13496">
        <w:rPr>
          <w:sz w:val="24"/>
          <w:szCs w:val="24"/>
        </w:rPr>
        <w:t xml:space="preserve"> and the KO stock data</w:t>
      </w:r>
      <w:r w:rsidR="00A92235">
        <w:rPr>
          <w:sz w:val="24"/>
          <w:szCs w:val="24"/>
        </w:rPr>
        <w:t>, rollmean function is used to compute the same</w:t>
      </w:r>
      <w:r w:rsidR="00075B96">
        <w:rPr>
          <w:sz w:val="24"/>
          <w:szCs w:val="24"/>
        </w:rPr>
        <w:t xml:space="preserve"> and the output of the same is as follows along with the moving average plot.</w:t>
      </w:r>
    </w:p>
    <w:p w14:paraId="55E295F0" w14:textId="4E9A1242" w:rsidR="00075B96" w:rsidRDefault="00075B96" w:rsidP="00BB1232">
      <w:pPr>
        <w:rPr>
          <w:sz w:val="24"/>
          <w:szCs w:val="24"/>
        </w:rPr>
      </w:pPr>
    </w:p>
    <w:p w14:paraId="07BB5083" w14:textId="6092025A" w:rsidR="00F61ED0" w:rsidRPr="00F61ED0" w:rsidRDefault="00F61ED0" w:rsidP="00BB1232">
      <w:pPr>
        <w:rPr>
          <w:b/>
          <w:bCs/>
          <w:sz w:val="24"/>
          <w:szCs w:val="24"/>
        </w:rPr>
      </w:pPr>
      <w:r w:rsidRPr="00F61ED0">
        <w:rPr>
          <w:b/>
          <w:bCs/>
          <w:sz w:val="24"/>
          <w:szCs w:val="24"/>
        </w:rPr>
        <w:lastRenderedPageBreak/>
        <w:t>Output: Moving average for COST stock data</w:t>
      </w:r>
    </w:p>
    <w:p w14:paraId="11053288" w14:textId="726F2452" w:rsidR="0085318C" w:rsidRDefault="00F61ED0" w:rsidP="00BB1232">
      <w:pPr>
        <w:rPr>
          <w:sz w:val="24"/>
          <w:szCs w:val="24"/>
        </w:rPr>
      </w:pPr>
      <w:r>
        <w:rPr>
          <w:noProof/>
        </w:rPr>
        <w:drawing>
          <wp:inline distT="0" distB="0" distL="0" distR="0" wp14:anchorId="6963B606" wp14:editId="6EC31F71">
            <wp:extent cx="2484120" cy="4068727"/>
            <wp:effectExtent l="19050" t="19050" r="0" b="825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a:stretch>
                      <a:fillRect/>
                    </a:stretch>
                  </pic:blipFill>
                  <pic:spPr>
                    <a:xfrm>
                      <a:off x="0" y="0"/>
                      <a:ext cx="2486311" cy="4072316"/>
                    </a:xfrm>
                    <a:prstGeom prst="rect">
                      <a:avLst/>
                    </a:prstGeom>
                    <a:ln>
                      <a:solidFill>
                        <a:schemeClr val="tx1"/>
                      </a:solidFill>
                    </a:ln>
                  </pic:spPr>
                </pic:pic>
              </a:graphicData>
            </a:graphic>
          </wp:inline>
        </w:drawing>
      </w:r>
    </w:p>
    <w:p w14:paraId="2CD162B7" w14:textId="77777777" w:rsidR="009437ED" w:rsidRDefault="009437ED" w:rsidP="00BB1232">
      <w:pPr>
        <w:rPr>
          <w:sz w:val="24"/>
          <w:szCs w:val="24"/>
        </w:rPr>
      </w:pPr>
    </w:p>
    <w:p w14:paraId="7C77443B" w14:textId="1924597C" w:rsidR="00AE1AFC" w:rsidRDefault="007F1D26" w:rsidP="00BB1232">
      <w:pPr>
        <w:rPr>
          <w:sz w:val="24"/>
          <w:szCs w:val="24"/>
        </w:rPr>
      </w:pPr>
      <w:r>
        <w:rPr>
          <w:noProof/>
        </w:rPr>
        <w:drawing>
          <wp:inline distT="0" distB="0" distL="0" distR="0" wp14:anchorId="01E19C10" wp14:editId="1D19AD0D">
            <wp:extent cx="5943600" cy="2940685"/>
            <wp:effectExtent l="19050" t="1905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6"/>
                    <a:stretch>
                      <a:fillRect/>
                    </a:stretch>
                  </pic:blipFill>
                  <pic:spPr>
                    <a:xfrm>
                      <a:off x="0" y="0"/>
                      <a:ext cx="5943600" cy="2940685"/>
                    </a:xfrm>
                    <a:prstGeom prst="rect">
                      <a:avLst/>
                    </a:prstGeom>
                    <a:ln>
                      <a:solidFill>
                        <a:schemeClr val="tx1"/>
                      </a:solidFill>
                    </a:ln>
                  </pic:spPr>
                </pic:pic>
              </a:graphicData>
            </a:graphic>
          </wp:inline>
        </w:drawing>
      </w:r>
    </w:p>
    <w:p w14:paraId="2289AF22" w14:textId="171070F6" w:rsidR="00BC20D0" w:rsidRDefault="00BC20D0" w:rsidP="00BB1232">
      <w:pPr>
        <w:rPr>
          <w:sz w:val="24"/>
          <w:szCs w:val="24"/>
        </w:rPr>
      </w:pPr>
    </w:p>
    <w:p w14:paraId="6CCA5D63" w14:textId="630C76B3" w:rsidR="00BC20D0" w:rsidRDefault="00BC20D0" w:rsidP="00BB1232">
      <w:pPr>
        <w:rPr>
          <w:b/>
          <w:bCs/>
          <w:sz w:val="24"/>
          <w:szCs w:val="24"/>
        </w:rPr>
      </w:pPr>
      <w:r w:rsidRPr="00CF3173">
        <w:rPr>
          <w:b/>
          <w:bCs/>
          <w:sz w:val="24"/>
          <w:szCs w:val="24"/>
        </w:rPr>
        <w:lastRenderedPageBreak/>
        <w:t>Output</w:t>
      </w:r>
      <w:r w:rsidR="002F1FCE" w:rsidRPr="00CF3173">
        <w:rPr>
          <w:b/>
          <w:bCs/>
          <w:sz w:val="24"/>
          <w:szCs w:val="24"/>
        </w:rPr>
        <w:t>: Moving average for KO stock data</w:t>
      </w:r>
    </w:p>
    <w:p w14:paraId="70329820" w14:textId="0B3AAE0A" w:rsidR="00D701AB" w:rsidRDefault="001C0B69" w:rsidP="00BB1232">
      <w:pPr>
        <w:rPr>
          <w:b/>
          <w:bCs/>
          <w:sz w:val="24"/>
          <w:szCs w:val="24"/>
        </w:rPr>
      </w:pPr>
      <w:r>
        <w:rPr>
          <w:noProof/>
        </w:rPr>
        <w:drawing>
          <wp:inline distT="0" distB="0" distL="0" distR="0" wp14:anchorId="530B3EC8" wp14:editId="3120C91B">
            <wp:extent cx="2720340" cy="4077717"/>
            <wp:effectExtent l="19050" t="1905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7"/>
                    <a:stretch>
                      <a:fillRect/>
                    </a:stretch>
                  </pic:blipFill>
                  <pic:spPr>
                    <a:xfrm>
                      <a:off x="0" y="0"/>
                      <a:ext cx="2723651" cy="4082680"/>
                    </a:xfrm>
                    <a:prstGeom prst="rect">
                      <a:avLst/>
                    </a:prstGeom>
                    <a:ln>
                      <a:solidFill>
                        <a:schemeClr val="tx1"/>
                      </a:solidFill>
                    </a:ln>
                  </pic:spPr>
                </pic:pic>
              </a:graphicData>
            </a:graphic>
          </wp:inline>
        </w:drawing>
      </w:r>
    </w:p>
    <w:p w14:paraId="2C3C6416" w14:textId="23D877E3" w:rsidR="001C0B69" w:rsidRDefault="001C0B69" w:rsidP="00BB1232">
      <w:pPr>
        <w:rPr>
          <w:b/>
          <w:bCs/>
          <w:sz w:val="24"/>
          <w:szCs w:val="24"/>
        </w:rPr>
      </w:pPr>
    </w:p>
    <w:p w14:paraId="427BF56A" w14:textId="7B6F2F2E" w:rsidR="001C0B69" w:rsidRDefault="00480A53" w:rsidP="00BB1232">
      <w:pPr>
        <w:rPr>
          <w:b/>
          <w:bCs/>
          <w:sz w:val="24"/>
          <w:szCs w:val="24"/>
        </w:rPr>
      </w:pPr>
      <w:r>
        <w:rPr>
          <w:noProof/>
        </w:rPr>
        <w:drawing>
          <wp:inline distT="0" distB="0" distL="0" distR="0" wp14:anchorId="25244BCF" wp14:editId="5BE8E16E">
            <wp:extent cx="5943600" cy="2953385"/>
            <wp:effectExtent l="19050" t="1905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8"/>
                    <a:stretch>
                      <a:fillRect/>
                    </a:stretch>
                  </pic:blipFill>
                  <pic:spPr>
                    <a:xfrm>
                      <a:off x="0" y="0"/>
                      <a:ext cx="5943600" cy="2953385"/>
                    </a:xfrm>
                    <a:prstGeom prst="rect">
                      <a:avLst/>
                    </a:prstGeom>
                    <a:ln>
                      <a:solidFill>
                        <a:schemeClr val="tx1"/>
                      </a:solidFill>
                    </a:ln>
                  </pic:spPr>
                </pic:pic>
              </a:graphicData>
            </a:graphic>
          </wp:inline>
        </w:drawing>
      </w:r>
    </w:p>
    <w:p w14:paraId="7371E9F9" w14:textId="7429F5CE" w:rsidR="00616162" w:rsidRDefault="00616162" w:rsidP="00BB1232">
      <w:pPr>
        <w:rPr>
          <w:b/>
          <w:bCs/>
          <w:sz w:val="24"/>
          <w:szCs w:val="24"/>
        </w:rPr>
      </w:pPr>
    </w:p>
    <w:p w14:paraId="08C7E5E3" w14:textId="4D7C89A2" w:rsidR="00616162" w:rsidRDefault="00616162" w:rsidP="00CD4AFC">
      <w:pPr>
        <w:jc w:val="both"/>
        <w:rPr>
          <w:sz w:val="24"/>
          <w:szCs w:val="24"/>
        </w:rPr>
      </w:pPr>
      <w:r>
        <w:rPr>
          <w:sz w:val="24"/>
          <w:szCs w:val="24"/>
        </w:rPr>
        <w:lastRenderedPageBreak/>
        <w:t>After the moving average is computed, we then compute the exponential smoothing</w:t>
      </w:r>
      <w:r w:rsidR="001D46ED">
        <w:rPr>
          <w:sz w:val="24"/>
          <w:szCs w:val="24"/>
        </w:rPr>
        <w:t xml:space="preserve"> for both the stock data</w:t>
      </w:r>
      <w:r>
        <w:rPr>
          <w:sz w:val="24"/>
          <w:szCs w:val="24"/>
        </w:rPr>
        <w:t xml:space="preserve"> and plot the graph for the same.</w:t>
      </w:r>
      <w:r w:rsidR="001D46ED">
        <w:rPr>
          <w:sz w:val="24"/>
          <w:szCs w:val="24"/>
        </w:rPr>
        <w:t xml:space="preserve"> The output for the exponential smoothing for the COST and KO stock data is as shown below.</w:t>
      </w:r>
    </w:p>
    <w:p w14:paraId="3DB8EB3C" w14:textId="43748251" w:rsidR="001D46ED" w:rsidRDefault="00FE77F7" w:rsidP="00CD4AFC">
      <w:pPr>
        <w:jc w:val="both"/>
        <w:rPr>
          <w:b/>
          <w:bCs/>
          <w:sz w:val="24"/>
          <w:szCs w:val="24"/>
        </w:rPr>
      </w:pPr>
      <w:r w:rsidRPr="0097732B">
        <w:rPr>
          <w:b/>
          <w:bCs/>
          <w:sz w:val="24"/>
          <w:szCs w:val="24"/>
        </w:rPr>
        <w:t>Output: Exponential smoothing for COST stock data</w:t>
      </w:r>
    </w:p>
    <w:p w14:paraId="567262CE" w14:textId="43BB76E4" w:rsidR="00410468" w:rsidRDefault="00410468" w:rsidP="00CD4AFC">
      <w:pPr>
        <w:jc w:val="both"/>
        <w:rPr>
          <w:b/>
          <w:bCs/>
          <w:sz w:val="24"/>
          <w:szCs w:val="24"/>
        </w:rPr>
      </w:pPr>
      <w:r>
        <w:rPr>
          <w:noProof/>
        </w:rPr>
        <w:drawing>
          <wp:inline distT="0" distB="0" distL="0" distR="0" wp14:anchorId="324940C3" wp14:editId="1AFBB911">
            <wp:extent cx="2451427" cy="3524250"/>
            <wp:effectExtent l="19050" t="19050" r="635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9"/>
                    <a:stretch>
                      <a:fillRect/>
                    </a:stretch>
                  </pic:blipFill>
                  <pic:spPr>
                    <a:xfrm>
                      <a:off x="0" y="0"/>
                      <a:ext cx="2463476" cy="3541571"/>
                    </a:xfrm>
                    <a:prstGeom prst="rect">
                      <a:avLst/>
                    </a:prstGeom>
                    <a:ln>
                      <a:solidFill>
                        <a:schemeClr val="tx1"/>
                      </a:solidFill>
                    </a:ln>
                  </pic:spPr>
                </pic:pic>
              </a:graphicData>
            </a:graphic>
          </wp:inline>
        </w:drawing>
      </w:r>
    </w:p>
    <w:p w14:paraId="09CCE73E" w14:textId="562FEA85" w:rsidR="0035590E" w:rsidRDefault="0045391B" w:rsidP="00CD4AFC">
      <w:pPr>
        <w:jc w:val="both"/>
        <w:rPr>
          <w:b/>
          <w:bCs/>
          <w:sz w:val="24"/>
          <w:szCs w:val="24"/>
        </w:rPr>
      </w:pPr>
      <w:r>
        <w:rPr>
          <w:b/>
          <w:bCs/>
          <w:sz w:val="24"/>
          <w:szCs w:val="24"/>
        </w:rPr>
        <w:t>Forecasts from Simple exponential smoothing for COST stock data</w:t>
      </w:r>
    </w:p>
    <w:p w14:paraId="691F75E5" w14:textId="5E4B16B2" w:rsidR="00410468" w:rsidRPr="0097732B" w:rsidRDefault="0035590E" w:rsidP="00CD4AFC">
      <w:pPr>
        <w:jc w:val="both"/>
        <w:rPr>
          <w:b/>
          <w:bCs/>
          <w:sz w:val="24"/>
          <w:szCs w:val="24"/>
        </w:rPr>
      </w:pPr>
      <w:r>
        <w:rPr>
          <w:noProof/>
        </w:rPr>
        <w:drawing>
          <wp:inline distT="0" distB="0" distL="0" distR="0" wp14:anchorId="01B286E8" wp14:editId="4353DC9E">
            <wp:extent cx="5943600" cy="3110865"/>
            <wp:effectExtent l="19050" t="1905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0"/>
                    <a:stretch>
                      <a:fillRect/>
                    </a:stretch>
                  </pic:blipFill>
                  <pic:spPr>
                    <a:xfrm>
                      <a:off x="0" y="0"/>
                      <a:ext cx="5943600" cy="3110865"/>
                    </a:xfrm>
                    <a:prstGeom prst="rect">
                      <a:avLst/>
                    </a:prstGeom>
                    <a:ln>
                      <a:solidFill>
                        <a:schemeClr val="tx1"/>
                      </a:solidFill>
                    </a:ln>
                  </pic:spPr>
                </pic:pic>
              </a:graphicData>
            </a:graphic>
          </wp:inline>
        </w:drawing>
      </w:r>
    </w:p>
    <w:p w14:paraId="6AC11C23" w14:textId="3E1B5189" w:rsidR="00FE77F7" w:rsidRDefault="00FE77F7" w:rsidP="00CD4AFC">
      <w:pPr>
        <w:jc w:val="both"/>
        <w:rPr>
          <w:b/>
          <w:bCs/>
          <w:sz w:val="24"/>
          <w:szCs w:val="24"/>
        </w:rPr>
      </w:pPr>
      <w:r w:rsidRPr="0097732B">
        <w:rPr>
          <w:b/>
          <w:bCs/>
          <w:sz w:val="24"/>
          <w:szCs w:val="24"/>
        </w:rPr>
        <w:lastRenderedPageBreak/>
        <w:t>Output: Exponential smoothing for KO stock data</w:t>
      </w:r>
    </w:p>
    <w:p w14:paraId="3913DD25" w14:textId="714AB247" w:rsidR="00E402EF" w:rsidRDefault="001E588C" w:rsidP="00CD4AFC">
      <w:pPr>
        <w:jc w:val="both"/>
        <w:rPr>
          <w:b/>
          <w:bCs/>
          <w:sz w:val="24"/>
          <w:szCs w:val="24"/>
        </w:rPr>
      </w:pPr>
      <w:r>
        <w:rPr>
          <w:noProof/>
        </w:rPr>
        <w:drawing>
          <wp:inline distT="0" distB="0" distL="0" distR="0" wp14:anchorId="6705DBA8" wp14:editId="3B1B9B91">
            <wp:extent cx="2435170" cy="4191000"/>
            <wp:effectExtent l="19050" t="19050" r="381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1"/>
                    <a:stretch>
                      <a:fillRect/>
                    </a:stretch>
                  </pic:blipFill>
                  <pic:spPr>
                    <a:xfrm>
                      <a:off x="0" y="0"/>
                      <a:ext cx="2439000" cy="4197591"/>
                    </a:xfrm>
                    <a:prstGeom prst="rect">
                      <a:avLst/>
                    </a:prstGeom>
                    <a:ln>
                      <a:solidFill>
                        <a:schemeClr val="tx1"/>
                      </a:solidFill>
                    </a:ln>
                  </pic:spPr>
                </pic:pic>
              </a:graphicData>
            </a:graphic>
          </wp:inline>
        </w:drawing>
      </w:r>
    </w:p>
    <w:p w14:paraId="59A6477A" w14:textId="62FF3EE5" w:rsidR="001E588C" w:rsidRDefault="0045391B" w:rsidP="00CD4AFC">
      <w:pPr>
        <w:jc w:val="both"/>
        <w:rPr>
          <w:b/>
          <w:bCs/>
          <w:sz w:val="24"/>
          <w:szCs w:val="24"/>
        </w:rPr>
      </w:pPr>
      <w:r>
        <w:rPr>
          <w:b/>
          <w:bCs/>
          <w:sz w:val="24"/>
          <w:szCs w:val="24"/>
        </w:rPr>
        <w:t xml:space="preserve">Forecasts from Simple exponential smoothing for </w:t>
      </w:r>
      <w:r>
        <w:rPr>
          <w:b/>
          <w:bCs/>
          <w:sz w:val="24"/>
          <w:szCs w:val="24"/>
        </w:rPr>
        <w:t>KO</w:t>
      </w:r>
      <w:r>
        <w:rPr>
          <w:b/>
          <w:bCs/>
          <w:sz w:val="24"/>
          <w:szCs w:val="24"/>
        </w:rPr>
        <w:t xml:space="preserve"> stock data</w:t>
      </w:r>
    </w:p>
    <w:p w14:paraId="3350109A" w14:textId="05E78F8D" w:rsidR="001E588C" w:rsidRDefault="0045391B" w:rsidP="00CD4AFC">
      <w:pPr>
        <w:jc w:val="both"/>
        <w:rPr>
          <w:b/>
          <w:bCs/>
          <w:sz w:val="24"/>
          <w:szCs w:val="24"/>
        </w:rPr>
      </w:pPr>
      <w:r>
        <w:rPr>
          <w:noProof/>
        </w:rPr>
        <w:drawing>
          <wp:inline distT="0" distB="0" distL="0" distR="0" wp14:anchorId="1F7AD1F7" wp14:editId="5F0C05FC">
            <wp:extent cx="5943600" cy="3117850"/>
            <wp:effectExtent l="19050" t="19050" r="0" b="635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2"/>
                    <a:stretch>
                      <a:fillRect/>
                    </a:stretch>
                  </pic:blipFill>
                  <pic:spPr>
                    <a:xfrm>
                      <a:off x="0" y="0"/>
                      <a:ext cx="5943600" cy="3117850"/>
                    </a:xfrm>
                    <a:prstGeom prst="rect">
                      <a:avLst/>
                    </a:prstGeom>
                    <a:ln>
                      <a:solidFill>
                        <a:schemeClr val="tx1"/>
                      </a:solidFill>
                    </a:ln>
                  </pic:spPr>
                </pic:pic>
              </a:graphicData>
            </a:graphic>
          </wp:inline>
        </w:drawing>
      </w:r>
    </w:p>
    <w:p w14:paraId="537CA3AA" w14:textId="3DED632B" w:rsidR="00410468" w:rsidRDefault="00486B97" w:rsidP="00CD4AFC">
      <w:pPr>
        <w:jc w:val="both"/>
        <w:rPr>
          <w:b/>
          <w:bCs/>
          <w:sz w:val="24"/>
          <w:szCs w:val="24"/>
        </w:rPr>
      </w:pPr>
      <w:r>
        <w:rPr>
          <w:b/>
          <w:bCs/>
          <w:sz w:val="24"/>
          <w:szCs w:val="24"/>
        </w:rPr>
        <w:lastRenderedPageBreak/>
        <w:t>Output: Actual Closing Price vs Moving Average for COST stock data</w:t>
      </w:r>
    </w:p>
    <w:p w14:paraId="57022C35" w14:textId="57105905" w:rsidR="001078C6" w:rsidRDefault="00CD2D19" w:rsidP="00CD4AFC">
      <w:pPr>
        <w:jc w:val="both"/>
        <w:rPr>
          <w:b/>
          <w:bCs/>
          <w:sz w:val="24"/>
          <w:szCs w:val="24"/>
        </w:rPr>
      </w:pPr>
      <w:r>
        <w:rPr>
          <w:noProof/>
        </w:rPr>
        <w:drawing>
          <wp:inline distT="0" distB="0" distL="0" distR="0" wp14:anchorId="2933EBBC" wp14:editId="7752C325">
            <wp:extent cx="5943600" cy="2968625"/>
            <wp:effectExtent l="19050" t="19050" r="0" b="317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3"/>
                    <a:stretch>
                      <a:fillRect/>
                    </a:stretch>
                  </pic:blipFill>
                  <pic:spPr>
                    <a:xfrm>
                      <a:off x="0" y="0"/>
                      <a:ext cx="5943600" cy="2968625"/>
                    </a:xfrm>
                    <a:prstGeom prst="rect">
                      <a:avLst/>
                    </a:prstGeom>
                    <a:ln>
                      <a:solidFill>
                        <a:schemeClr val="tx1"/>
                      </a:solidFill>
                    </a:ln>
                  </pic:spPr>
                </pic:pic>
              </a:graphicData>
            </a:graphic>
          </wp:inline>
        </w:drawing>
      </w:r>
    </w:p>
    <w:p w14:paraId="26298AB1" w14:textId="3D156411" w:rsidR="00486B97" w:rsidRDefault="00486B97" w:rsidP="00CD4AFC">
      <w:pPr>
        <w:jc w:val="both"/>
        <w:rPr>
          <w:b/>
          <w:bCs/>
          <w:sz w:val="24"/>
          <w:szCs w:val="24"/>
        </w:rPr>
      </w:pPr>
      <w:r>
        <w:rPr>
          <w:b/>
          <w:bCs/>
          <w:sz w:val="24"/>
          <w:szCs w:val="24"/>
        </w:rPr>
        <w:t>Output: Actual Closing Price vs Moving Average for KO stock data</w:t>
      </w:r>
    </w:p>
    <w:p w14:paraId="78ACC34E" w14:textId="7A2ED00C" w:rsidR="00CD2D19" w:rsidRPr="0097732B" w:rsidRDefault="00CD2D19" w:rsidP="00CD4AFC">
      <w:pPr>
        <w:jc w:val="both"/>
        <w:rPr>
          <w:b/>
          <w:bCs/>
          <w:sz w:val="24"/>
          <w:szCs w:val="24"/>
        </w:rPr>
      </w:pPr>
      <w:r>
        <w:rPr>
          <w:noProof/>
        </w:rPr>
        <w:drawing>
          <wp:inline distT="0" distB="0" distL="0" distR="0" wp14:anchorId="70F05750" wp14:editId="40C44DE4">
            <wp:extent cx="5943600" cy="2934970"/>
            <wp:effectExtent l="19050" t="1905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44"/>
                    <a:stretch>
                      <a:fillRect/>
                    </a:stretch>
                  </pic:blipFill>
                  <pic:spPr>
                    <a:xfrm>
                      <a:off x="0" y="0"/>
                      <a:ext cx="5943600" cy="2934970"/>
                    </a:xfrm>
                    <a:prstGeom prst="rect">
                      <a:avLst/>
                    </a:prstGeom>
                    <a:ln>
                      <a:solidFill>
                        <a:schemeClr val="tx1"/>
                      </a:solidFill>
                    </a:ln>
                  </pic:spPr>
                </pic:pic>
              </a:graphicData>
            </a:graphic>
          </wp:inline>
        </w:drawing>
      </w:r>
    </w:p>
    <w:p w14:paraId="2D514083" w14:textId="0BEFA2DC" w:rsidR="000E53FB" w:rsidRDefault="00CD2D19" w:rsidP="00103538">
      <w:pPr>
        <w:jc w:val="both"/>
        <w:rPr>
          <w:sz w:val="24"/>
          <w:szCs w:val="24"/>
        </w:rPr>
      </w:pPr>
      <w:r>
        <w:rPr>
          <w:sz w:val="24"/>
          <w:szCs w:val="24"/>
        </w:rPr>
        <w:t xml:space="preserve">Now, the next part is to fit an AR time series model to KO and COST for which </w:t>
      </w:r>
      <w:r w:rsidR="00634431">
        <w:rPr>
          <w:sz w:val="24"/>
          <w:szCs w:val="24"/>
        </w:rPr>
        <w:t xml:space="preserve">a variable named ‘together’ is used which stores the KO and COST data using the cbind function of R. To fit an AR model, lag function is used to create closing values for the stock data and </w:t>
      </w:r>
      <w:r w:rsidR="003B4FEA">
        <w:rPr>
          <w:sz w:val="24"/>
          <w:szCs w:val="24"/>
        </w:rPr>
        <w:t>then we view together in order to check the data stored in the variable.</w:t>
      </w:r>
      <w:r w:rsidR="00DE4FC1">
        <w:rPr>
          <w:sz w:val="24"/>
          <w:szCs w:val="24"/>
        </w:rPr>
        <w:t xml:space="preserve"> </w:t>
      </w:r>
    </w:p>
    <w:p w14:paraId="29AF122E" w14:textId="4BE8143A" w:rsidR="00DE4FC1" w:rsidRDefault="00DE4FC1" w:rsidP="00103538">
      <w:pPr>
        <w:jc w:val="both"/>
        <w:rPr>
          <w:b/>
          <w:bCs/>
          <w:sz w:val="24"/>
          <w:szCs w:val="24"/>
        </w:rPr>
      </w:pPr>
      <w:r w:rsidRPr="006C5890">
        <w:rPr>
          <w:b/>
          <w:bCs/>
          <w:sz w:val="24"/>
          <w:szCs w:val="24"/>
        </w:rPr>
        <w:t>Output:</w:t>
      </w:r>
      <w:r w:rsidR="00C31BF1">
        <w:rPr>
          <w:b/>
          <w:bCs/>
          <w:sz w:val="24"/>
          <w:szCs w:val="24"/>
        </w:rPr>
        <w:t xml:space="preserve"> Displaying the variable ‘together</w:t>
      </w:r>
      <w:r w:rsidR="00AD4729">
        <w:rPr>
          <w:b/>
          <w:bCs/>
          <w:sz w:val="24"/>
          <w:szCs w:val="24"/>
        </w:rPr>
        <w:t xml:space="preserve">’ for COST </w:t>
      </w:r>
      <w:r w:rsidR="00DF539D">
        <w:rPr>
          <w:b/>
          <w:bCs/>
          <w:sz w:val="24"/>
          <w:szCs w:val="24"/>
        </w:rPr>
        <w:t xml:space="preserve">and KO </w:t>
      </w:r>
      <w:r w:rsidR="00AD4729">
        <w:rPr>
          <w:b/>
          <w:bCs/>
          <w:sz w:val="24"/>
          <w:szCs w:val="24"/>
        </w:rPr>
        <w:t>stock data</w:t>
      </w:r>
    </w:p>
    <w:p w14:paraId="2478954E" w14:textId="761850E5" w:rsidR="006C5890" w:rsidRDefault="00C31BF1" w:rsidP="00103538">
      <w:pPr>
        <w:jc w:val="both"/>
        <w:rPr>
          <w:b/>
          <w:bCs/>
          <w:sz w:val="24"/>
          <w:szCs w:val="24"/>
        </w:rPr>
      </w:pPr>
      <w:r>
        <w:rPr>
          <w:noProof/>
        </w:rPr>
        <w:lastRenderedPageBreak/>
        <w:drawing>
          <wp:inline distT="0" distB="0" distL="0" distR="0" wp14:anchorId="1F3D3CAF" wp14:editId="6EFD75B1">
            <wp:extent cx="4568190" cy="1589106"/>
            <wp:effectExtent l="19050" t="19050" r="381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5"/>
                    <a:stretch>
                      <a:fillRect/>
                    </a:stretch>
                  </pic:blipFill>
                  <pic:spPr>
                    <a:xfrm>
                      <a:off x="0" y="0"/>
                      <a:ext cx="4603260" cy="1601306"/>
                    </a:xfrm>
                    <a:prstGeom prst="rect">
                      <a:avLst/>
                    </a:prstGeom>
                    <a:ln>
                      <a:solidFill>
                        <a:schemeClr val="tx1"/>
                      </a:solidFill>
                    </a:ln>
                  </pic:spPr>
                </pic:pic>
              </a:graphicData>
            </a:graphic>
          </wp:inline>
        </w:drawing>
      </w:r>
    </w:p>
    <w:p w14:paraId="1DE4515D" w14:textId="01EB3B49" w:rsidR="00B2561C" w:rsidRDefault="00736B83" w:rsidP="00103538">
      <w:pPr>
        <w:jc w:val="both"/>
        <w:rPr>
          <w:b/>
          <w:bCs/>
          <w:sz w:val="24"/>
          <w:szCs w:val="24"/>
        </w:rPr>
      </w:pPr>
      <w:r>
        <w:rPr>
          <w:b/>
          <w:bCs/>
          <w:sz w:val="24"/>
          <w:szCs w:val="24"/>
        </w:rPr>
        <w:t>Output: Summary of the data ‘together’</w:t>
      </w:r>
    </w:p>
    <w:p w14:paraId="5E8DF171" w14:textId="6D09CCFF" w:rsidR="00B2561C" w:rsidRDefault="00E07ADC" w:rsidP="00103538">
      <w:pPr>
        <w:jc w:val="both"/>
        <w:rPr>
          <w:b/>
          <w:bCs/>
          <w:sz w:val="24"/>
          <w:szCs w:val="24"/>
        </w:rPr>
      </w:pPr>
      <w:r>
        <w:rPr>
          <w:noProof/>
        </w:rPr>
        <w:drawing>
          <wp:inline distT="0" distB="0" distL="0" distR="0" wp14:anchorId="3466BF81" wp14:editId="795577A1">
            <wp:extent cx="2747246" cy="2099310"/>
            <wp:effectExtent l="19050" t="1905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6"/>
                    <a:stretch>
                      <a:fillRect/>
                    </a:stretch>
                  </pic:blipFill>
                  <pic:spPr>
                    <a:xfrm>
                      <a:off x="0" y="0"/>
                      <a:ext cx="2766055" cy="2113683"/>
                    </a:xfrm>
                    <a:prstGeom prst="rect">
                      <a:avLst/>
                    </a:prstGeom>
                    <a:ln>
                      <a:solidFill>
                        <a:schemeClr val="tx1"/>
                      </a:solidFill>
                    </a:ln>
                  </pic:spPr>
                </pic:pic>
              </a:graphicData>
            </a:graphic>
          </wp:inline>
        </w:drawing>
      </w:r>
    </w:p>
    <w:p w14:paraId="37B1C17F" w14:textId="7AE0111B" w:rsidR="00B622B8" w:rsidRDefault="00E07ADC" w:rsidP="00E43BAF">
      <w:pPr>
        <w:jc w:val="both"/>
        <w:rPr>
          <w:sz w:val="24"/>
          <w:szCs w:val="24"/>
        </w:rPr>
      </w:pPr>
      <w:r>
        <w:rPr>
          <w:sz w:val="24"/>
          <w:szCs w:val="24"/>
        </w:rPr>
        <w:t xml:space="preserve">From the output above, it is observed that </w:t>
      </w:r>
      <w:r w:rsidR="00E43BAF">
        <w:rPr>
          <w:sz w:val="24"/>
          <w:szCs w:val="24"/>
        </w:rPr>
        <w:t>the p-value is less than the significance value of 0.05, and thus we reject the null hypothesis</w:t>
      </w:r>
      <w:r w:rsidR="00716983">
        <w:rPr>
          <w:sz w:val="24"/>
          <w:szCs w:val="24"/>
        </w:rPr>
        <w:t>. Similarly, the summary of the COST and KO data for the variable together is displayed which helps in the further analysis.</w:t>
      </w:r>
      <w:r w:rsidR="00636571">
        <w:rPr>
          <w:sz w:val="24"/>
          <w:szCs w:val="24"/>
        </w:rPr>
        <w:t xml:space="preserve"> Further, we try to plot the COST and KO stock data for the AR model for which the output is as below.</w:t>
      </w:r>
    </w:p>
    <w:p w14:paraId="00FD2BFA" w14:textId="6691F195" w:rsidR="00636571" w:rsidRDefault="00636571" w:rsidP="00E43BAF">
      <w:pPr>
        <w:jc w:val="both"/>
        <w:rPr>
          <w:b/>
          <w:bCs/>
          <w:sz w:val="24"/>
          <w:szCs w:val="24"/>
        </w:rPr>
      </w:pPr>
      <w:r w:rsidRPr="00636571">
        <w:rPr>
          <w:b/>
          <w:bCs/>
          <w:sz w:val="24"/>
          <w:szCs w:val="24"/>
        </w:rPr>
        <w:t>Output: COST and KO stock data for the AR model</w:t>
      </w:r>
    </w:p>
    <w:p w14:paraId="0298876A" w14:textId="38BE5360" w:rsidR="00153291" w:rsidRDefault="000E53FB" w:rsidP="000B3ECA">
      <w:pPr>
        <w:jc w:val="both"/>
        <w:rPr>
          <w:b/>
          <w:bCs/>
          <w:sz w:val="36"/>
          <w:szCs w:val="36"/>
        </w:rPr>
      </w:pPr>
      <w:r>
        <w:rPr>
          <w:noProof/>
        </w:rPr>
        <w:drawing>
          <wp:inline distT="0" distB="0" distL="0" distR="0" wp14:anchorId="496DF28B" wp14:editId="191049F8">
            <wp:extent cx="5543899" cy="2712720"/>
            <wp:effectExtent l="0" t="0" r="0" b="0"/>
            <wp:docPr id="38" name="Picture 38" descr="Graphical user interface, 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chart, line chart, scatter chart&#10;&#10;Description automatically generated"/>
                    <pic:cNvPicPr/>
                  </pic:nvPicPr>
                  <pic:blipFill>
                    <a:blip r:embed="rId47"/>
                    <a:stretch>
                      <a:fillRect/>
                    </a:stretch>
                  </pic:blipFill>
                  <pic:spPr>
                    <a:xfrm>
                      <a:off x="0" y="0"/>
                      <a:ext cx="5543899" cy="2712720"/>
                    </a:xfrm>
                    <a:prstGeom prst="rect">
                      <a:avLst/>
                    </a:prstGeom>
                    <a:ln>
                      <a:noFill/>
                    </a:ln>
                  </pic:spPr>
                </pic:pic>
              </a:graphicData>
            </a:graphic>
          </wp:inline>
        </w:drawing>
      </w:r>
    </w:p>
    <w:p w14:paraId="7891576C" w14:textId="2E094FE0" w:rsidR="000B3ECA" w:rsidRDefault="007E4AD2" w:rsidP="000B3ECA">
      <w:pPr>
        <w:jc w:val="both"/>
        <w:rPr>
          <w:b/>
          <w:bCs/>
          <w:sz w:val="24"/>
          <w:szCs w:val="24"/>
        </w:rPr>
      </w:pPr>
      <w:r w:rsidRPr="002713AC">
        <w:rPr>
          <w:b/>
          <w:bCs/>
          <w:sz w:val="24"/>
          <w:szCs w:val="24"/>
        </w:rPr>
        <w:lastRenderedPageBreak/>
        <w:t>Output: Actual Prices vs AR model for COST stock data</w:t>
      </w:r>
    </w:p>
    <w:p w14:paraId="364A0D48" w14:textId="563D200C" w:rsidR="002713AC" w:rsidRPr="002713AC" w:rsidRDefault="002713AC" w:rsidP="000B3ECA">
      <w:pPr>
        <w:jc w:val="both"/>
        <w:rPr>
          <w:b/>
          <w:bCs/>
          <w:sz w:val="24"/>
          <w:szCs w:val="24"/>
        </w:rPr>
      </w:pPr>
      <w:r>
        <w:rPr>
          <w:noProof/>
        </w:rPr>
        <w:drawing>
          <wp:inline distT="0" distB="0" distL="0" distR="0" wp14:anchorId="020353D7" wp14:editId="6F13E68D">
            <wp:extent cx="5943600" cy="2950210"/>
            <wp:effectExtent l="19050" t="19050" r="0" b="254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48"/>
                    <a:stretch>
                      <a:fillRect/>
                    </a:stretch>
                  </pic:blipFill>
                  <pic:spPr>
                    <a:xfrm>
                      <a:off x="0" y="0"/>
                      <a:ext cx="5943600" cy="2950210"/>
                    </a:xfrm>
                    <a:prstGeom prst="rect">
                      <a:avLst/>
                    </a:prstGeom>
                    <a:ln>
                      <a:solidFill>
                        <a:schemeClr val="tx1"/>
                      </a:solidFill>
                    </a:ln>
                  </pic:spPr>
                </pic:pic>
              </a:graphicData>
            </a:graphic>
          </wp:inline>
        </w:drawing>
      </w:r>
    </w:p>
    <w:p w14:paraId="61D39528" w14:textId="1016182B" w:rsidR="007E4AD2" w:rsidRDefault="007E4AD2" w:rsidP="000B3ECA">
      <w:pPr>
        <w:jc w:val="both"/>
        <w:rPr>
          <w:b/>
          <w:bCs/>
          <w:sz w:val="24"/>
          <w:szCs w:val="24"/>
        </w:rPr>
      </w:pPr>
      <w:r w:rsidRPr="002713AC">
        <w:rPr>
          <w:b/>
          <w:bCs/>
          <w:sz w:val="24"/>
          <w:szCs w:val="24"/>
        </w:rPr>
        <w:t>Output: Actual Prices vs AR model for KO stock data</w:t>
      </w:r>
    </w:p>
    <w:p w14:paraId="3AA9DDEC" w14:textId="124904C8" w:rsidR="00E815AC" w:rsidRDefault="00E815AC" w:rsidP="000B3ECA">
      <w:pPr>
        <w:jc w:val="both"/>
        <w:rPr>
          <w:b/>
          <w:bCs/>
          <w:sz w:val="24"/>
          <w:szCs w:val="24"/>
        </w:rPr>
      </w:pPr>
      <w:r>
        <w:rPr>
          <w:noProof/>
        </w:rPr>
        <w:drawing>
          <wp:inline distT="0" distB="0" distL="0" distR="0" wp14:anchorId="794F484F" wp14:editId="3E1AF5CB">
            <wp:extent cx="5943600" cy="2988945"/>
            <wp:effectExtent l="19050" t="19050" r="0" b="1905"/>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9"/>
                    <a:stretch>
                      <a:fillRect/>
                    </a:stretch>
                  </pic:blipFill>
                  <pic:spPr>
                    <a:xfrm>
                      <a:off x="0" y="0"/>
                      <a:ext cx="5943600" cy="2988945"/>
                    </a:xfrm>
                    <a:prstGeom prst="rect">
                      <a:avLst/>
                    </a:prstGeom>
                    <a:ln>
                      <a:solidFill>
                        <a:schemeClr val="tx1"/>
                      </a:solidFill>
                    </a:ln>
                  </pic:spPr>
                </pic:pic>
              </a:graphicData>
            </a:graphic>
          </wp:inline>
        </w:drawing>
      </w:r>
    </w:p>
    <w:p w14:paraId="16492767" w14:textId="77777777" w:rsidR="006C3CA9" w:rsidRDefault="006C3CA9" w:rsidP="000B3ECA">
      <w:pPr>
        <w:jc w:val="both"/>
        <w:rPr>
          <w:b/>
          <w:bCs/>
          <w:sz w:val="24"/>
          <w:szCs w:val="24"/>
        </w:rPr>
      </w:pPr>
    </w:p>
    <w:p w14:paraId="0CA0436C" w14:textId="52815032" w:rsidR="00DE5CA7" w:rsidRDefault="00DE5CA7" w:rsidP="000B3ECA">
      <w:pPr>
        <w:jc w:val="both"/>
        <w:rPr>
          <w:sz w:val="24"/>
          <w:szCs w:val="24"/>
        </w:rPr>
      </w:pPr>
      <w:r>
        <w:rPr>
          <w:sz w:val="24"/>
          <w:szCs w:val="24"/>
        </w:rPr>
        <w:t>Lastly, we build an Arima model to fit the COST and KO stock data</w:t>
      </w:r>
      <w:r w:rsidR="003B2150">
        <w:rPr>
          <w:sz w:val="24"/>
          <w:szCs w:val="24"/>
        </w:rPr>
        <w:t xml:space="preserve"> to predict the future value and plot that through a visual representation.</w:t>
      </w:r>
    </w:p>
    <w:p w14:paraId="45EE63BB" w14:textId="6574E768" w:rsidR="007F0BC1" w:rsidRDefault="007F0BC1" w:rsidP="000B3ECA">
      <w:pPr>
        <w:jc w:val="both"/>
        <w:rPr>
          <w:sz w:val="24"/>
          <w:szCs w:val="24"/>
        </w:rPr>
      </w:pPr>
    </w:p>
    <w:p w14:paraId="429FAA7B" w14:textId="77777777" w:rsidR="007F0BC1" w:rsidRDefault="007F0BC1" w:rsidP="000B3ECA">
      <w:pPr>
        <w:jc w:val="both"/>
        <w:rPr>
          <w:sz w:val="24"/>
          <w:szCs w:val="24"/>
        </w:rPr>
      </w:pPr>
    </w:p>
    <w:p w14:paraId="0A8C540E" w14:textId="35CAFFB9" w:rsidR="003B2150" w:rsidRDefault="003B2150" w:rsidP="000B3ECA">
      <w:pPr>
        <w:jc w:val="both"/>
        <w:rPr>
          <w:b/>
          <w:bCs/>
          <w:sz w:val="24"/>
          <w:szCs w:val="24"/>
        </w:rPr>
      </w:pPr>
      <w:r w:rsidRPr="007F0BC1">
        <w:rPr>
          <w:b/>
          <w:bCs/>
          <w:sz w:val="24"/>
          <w:szCs w:val="24"/>
        </w:rPr>
        <w:lastRenderedPageBreak/>
        <w:t xml:space="preserve">Output: </w:t>
      </w:r>
      <w:r w:rsidR="00CF54F1" w:rsidRPr="007F0BC1">
        <w:rPr>
          <w:b/>
          <w:bCs/>
          <w:sz w:val="24"/>
          <w:szCs w:val="24"/>
        </w:rPr>
        <w:t>Arima model for COST stock data</w:t>
      </w:r>
    </w:p>
    <w:p w14:paraId="47C12E41" w14:textId="6D944364" w:rsidR="000A4797" w:rsidRDefault="00F344BE" w:rsidP="000B3ECA">
      <w:pPr>
        <w:jc w:val="both"/>
        <w:rPr>
          <w:b/>
          <w:bCs/>
          <w:sz w:val="24"/>
          <w:szCs w:val="24"/>
        </w:rPr>
      </w:pPr>
      <w:r>
        <w:rPr>
          <w:noProof/>
        </w:rPr>
        <w:drawing>
          <wp:inline distT="0" distB="0" distL="0" distR="0" wp14:anchorId="55746C3E" wp14:editId="3FE028C3">
            <wp:extent cx="2495550" cy="2630041"/>
            <wp:effectExtent l="19050" t="1905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50"/>
                    <a:stretch>
                      <a:fillRect/>
                    </a:stretch>
                  </pic:blipFill>
                  <pic:spPr>
                    <a:xfrm>
                      <a:off x="0" y="0"/>
                      <a:ext cx="2495550" cy="2630041"/>
                    </a:xfrm>
                    <a:prstGeom prst="rect">
                      <a:avLst/>
                    </a:prstGeom>
                    <a:ln>
                      <a:solidFill>
                        <a:schemeClr val="tx1"/>
                      </a:solidFill>
                    </a:ln>
                  </pic:spPr>
                </pic:pic>
              </a:graphicData>
            </a:graphic>
          </wp:inline>
        </w:drawing>
      </w:r>
    </w:p>
    <w:p w14:paraId="6BEA3E06" w14:textId="0E04AA21" w:rsidR="00F344BE" w:rsidRDefault="00F344BE" w:rsidP="000B3ECA">
      <w:pPr>
        <w:jc w:val="both"/>
        <w:rPr>
          <w:b/>
          <w:bCs/>
          <w:sz w:val="24"/>
          <w:szCs w:val="24"/>
        </w:rPr>
      </w:pPr>
      <w:r>
        <w:rPr>
          <w:noProof/>
        </w:rPr>
        <w:drawing>
          <wp:inline distT="0" distB="0" distL="0" distR="0" wp14:anchorId="301B4423" wp14:editId="484E05EC">
            <wp:extent cx="3455670" cy="1960149"/>
            <wp:effectExtent l="19050" t="19050" r="0"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1"/>
                    <a:stretch>
                      <a:fillRect/>
                    </a:stretch>
                  </pic:blipFill>
                  <pic:spPr>
                    <a:xfrm>
                      <a:off x="0" y="0"/>
                      <a:ext cx="3455670" cy="1960149"/>
                    </a:xfrm>
                    <a:prstGeom prst="rect">
                      <a:avLst/>
                    </a:prstGeom>
                    <a:ln>
                      <a:solidFill>
                        <a:schemeClr val="tx1"/>
                      </a:solidFill>
                    </a:ln>
                  </pic:spPr>
                </pic:pic>
              </a:graphicData>
            </a:graphic>
          </wp:inline>
        </w:drawing>
      </w:r>
    </w:p>
    <w:p w14:paraId="63FF6DFB" w14:textId="5493C17B" w:rsidR="00F344BE" w:rsidRPr="007F0BC1" w:rsidRDefault="00F90856" w:rsidP="000B3ECA">
      <w:pPr>
        <w:jc w:val="both"/>
        <w:rPr>
          <w:b/>
          <w:bCs/>
          <w:sz w:val="24"/>
          <w:szCs w:val="24"/>
        </w:rPr>
      </w:pPr>
      <w:r>
        <w:rPr>
          <w:noProof/>
        </w:rPr>
        <w:drawing>
          <wp:inline distT="0" distB="0" distL="0" distR="0" wp14:anchorId="4372623A" wp14:editId="1FAD0590">
            <wp:extent cx="5943600" cy="2956560"/>
            <wp:effectExtent l="19050" t="1905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2"/>
                    <a:stretch>
                      <a:fillRect/>
                    </a:stretch>
                  </pic:blipFill>
                  <pic:spPr>
                    <a:xfrm>
                      <a:off x="0" y="0"/>
                      <a:ext cx="5943600" cy="2956560"/>
                    </a:xfrm>
                    <a:prstGeom prst="rect">
                      <a:avLst/>
                    </a:prstGeom>
                    <a:ln>
                      <a:solidFill>
                        <a:schemeClr val="tx1"/>
                      </a:solidFill>
                    </a:ln>
                  </pic:spPr>
                </pic:pic>
              </a:graphicData>
            </a:graphic>
          </wp:inline>
        </w:drawing>
      </w:r>
    </w:p>
    <w:p w14:paraId="0AF44A81" w14:textId="34313200" w:rsidR="00CF54F1" w:rsidRPr="007F0BC1" w:rsidRDefault="00CF54F1" w:rsidP="000B3ECA">
      <w:pPr>
        <w:jc w:val="both"/>
        <w:rPr>
          <w:b/>
          <w:bCs/>
          <w:sz w:val="24"/>
          <w:szCs w:val="24"/>
        </w:rPr>
      </w:pPr>
      <w:r w:rsidRPr="007F0BC1">
        <w:rPr>
          <w:b/>
          <w:bCs/>
          <w:sz w:val="24"/>
          <w:szCs w:val="24"/>
        </w:rPr>
        <w:lastRenderedPageBreak/>
        <w:t>Output: Arima model for KO stock data</w:t>
      </w:r>
    </w:p>
    <w:p w14:paraId="12CC0D74" w14:textId="6C957133" w:rsidR="00153291" w:rsidRDefault="00B72817" w:rsidP="005E4B65">
      <w:pPr>
        <w:rPr>
          <w:b/>
          <w:bCs/>
          <w:sz w:val="36"/>
          <w:szCs w:val="36"/>
        </w:rPr>
      </w:pPr>
      <w:r>
        <w:rPr>
          <w:noProof/>
        </w:rPr>
        <w:drawing>
          <wp:inline distT="0" distB="0" distL="0" distR="0" wp14:anchorId="5AD88500" wp14:editId="6181BFB7">
            <wp:extent cx="2297430" cy="2853842"/>
            <wp:effectExtent l="19050" t="19050" r="7620" b="381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3"/>
                    <a:stretch>
                      <a:fillRect/>
                    </a:stretch>
                  </pic:blipFill>
                  <pic:spPr>
                    <a:xfrm>
                      <a:off x="0" y="0"/>
                      <a:ext cx="2308056" cy="2867042"/>
                    </a:xfrm>
                    <a:prstGeom prst="rect">
                      <a:avLst/>
                    </a:prstGeom>
                    <a:ln>
                      <a:solidFill>
                        <a:schemeClr val="tx1"/>
                      </a:solidFill>
                    </a:ln>
                  </pic:spPr>
                </pic:pic>
              </a:graphicData>
            </a:graphic>
          </wp:inline>
        </w:drawing>
      </w:r>
    </w:p>
    <w:p w14:paraId="3C24957B" w14:textId="6096EEE1" w:rsidR="00B72817" w:rsidRDefault="00B72817" w:rsidP="005E4B65">
      <w:pPr>
        <w:rPr>
          <w:b/>
          <w:bCs/>
          <w:sz w:val="36"/>
          <w:szCs w:val="36"/>
        </w:rPr>
      </w:pPr>
      <w:r>
        <w:rPr>
          <w:noProof/>
        </w:rPr>
        <w:drawing>
          <wp:inline distT="0" distB="0" distL="0" distR="0" wp14:anchorId="4365EF00" wp14:editId="7209EF33">
            <wp:extent cx="3281037" cy="1809750"/>
            <wp:effectExtent l="19050" t="1905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4"/>
                    <a:stretch>
                      <a:fillRect/>
                    </a:stretch>
                  </pic:blipFill>
                  <pic:spPr>
                    <a:xfrm>
                      <a:off x="0" y="0"/>
                      <a:ext cx="3296838" cy="1818466"/>
                    </a:xfrm>
                    <a:prstGeom prst="rect">
                      <a:avLst/>
                    </a:prstGeom>
                    <a:ln>
                      <a:solidFill>
                        <a:schemeClr val="tx1"/>
                      </a:solidFill>
                    </a:ln>
                  </pic:spPr>
                </pic:pic>
              </a:graphicData>
            </a:graphic>
          </wp:inline>
        </w:drawing>
      </w:r>
    </w:p>
    <w:p w14:paraId="195727CD" w14:textId="49A4B190" w:rsidR="00B72817" w:rsidRDefault="0071362A" w:rsidP="005E4B65">
      <w:pPr>
        <w:rPr>
          <w:b/>
          <w:bCs/>
          <w:sz w:val="36"/>
          <w:szCs w:val="36"/>
        </w:rPr>
      </w:pPr>
      <w:r>
        <w:rPr>
          <w:noProof/>
        </w:rPr>
        <w:drawing>
          <wp:inline distT="0" distB="0" distL="0" distR="0" wp14:anchorId="6E52A36F" wp14:editId="2D3ACCA6">
            <wp:extent cx="5943600" cy="2911475"/>
            <wp:effectExtent l="19050" t="19050" r="0" b="3175"/>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55"/>
                    <a:stretch>
                      <a:fillRect/>
                    </a:stretch>
                  </pic:blipFill>
                  <pic:spPr>
                    <a:xfrm>
                      <a:off x="0" y="0"/>
                      <a:ext cx="5943600" cy="2911475"/>
                    </a:xfrm>
                    <a:prstGeom prst="rect">
                      <a:avLst/>
                    </a:prstGeom>
                    <a:ln>
                      <a:solidFill>
                        <a:schemeClr val="tx1"/>
                      </a:solidFill>
                    </a:ln>
                  </pic:spPr>
                </pic:pic>
              </a:graphicData>
            </a:graphic>
          </wp:inline>
        </w:drawing>
      </w:r>
    </w:p>
    <w:p w14:paraId="76FFC889" w14:textId="76EB54D8" w:rsidR="00A27AD5" w:rsidRDefault="00A27AD5" w:rsidP="005B56DA">
      <w:pPr>
        <w:jc w:val="both"/>
        <w:rPr>
          <w:sz w:val="24"/>
          <w:szCs w:val="24"/>
        </w:rPr>
      </w:pPr>
      <w:r>
        <w:rPr>
          <w:sz w:val="24"/>
          <w:szCs w:val="24"/>
        </w:rPr>
        <w:lastRenderedPageBreak/>
        <w:t>We finally build a model to predict the future values of the COST and KO stock data for which the output is as below.</w:t>
      </w:r>
    </w:p>
    <w:p w14:paraId="3D22EA17" w14:textId="73279A21" w:rsidR="00A27AD5" w:rsidRDefault="00A27AD5" w:rsidP="005E4B65">
      <w:pPr>
        <w:rPr>
          <w:b/>
          <w:bCs/>
          <w:sz w:val="24"/>
          <w:szCs w:val="24"/>
        </w:rPr>
      </w:pPr>
      <w:r w:rsidRPr="00A27AD5">
        <w:rPr>
          <w:b/>
          <w:bCs/>
          <w:sz w:val="24"/>
          <w:szCs w:val="24"/>
        </w:rPr>
        <w:t>Output:</w:t>
      </w:r>
    </w:p>
    <w:p w14:paraId="783B7C59" w14:textId="2FFC476F" w:rsidR="006E4FCF" w:rsidRDefault="00C4443E" w:rsidP="005E4B65">
      <w:pPr>
        <w:rPr>
          <w:b/>
          <w:bCs/>
          <w:sz w:val="24"/>
          <w:szCs w:val="24"/>
        </w:rPr>
      </w:pPr>
      <w:r>
        <w:rPr>
          <w:noProof/>
        </w:rPr>
        <w:drawing>
          <wp:inline distT="0" distB="0" distL="0" distR="0" wp14:anchorId="5B336AF5" wp14:editId="286F064F">
            <wp:extent cx="4109685" cy="3649980"/>
            <wp:effectExtent l="19050" t="19050" r="5715" b="762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6"/>
                    <a:stretch>
                      <a:fillRect/>
                    </a:stretch>
                  </pic:blipFill>
                  <pic:spPr>
                    <a:xfrm>
                      <a:off x="0" y="0"/>
                      <a:ext cx="4117943" cy="3657314"/>
                    </a:xfrm>
                    <a:prstGeom prst="rect">
                      <a:avLst/>
                    </a:prstGeom>
                    <a:ln>
                      <a:solidFill>
                        <a:schemeClr val="tx1"/>
                      </a:solidFill>
                    </a:ln>
                  </pic:spPr>
                </pic:pic>
              </a:graphicData>
            </a:graphic>
          </wp:inline>
        </w:drawing>
      </w:r>
    </w:p>
    <w:p w14:paraId="7C4D3C25" w14:textId="6EE2C2F6" w:rsidR="006E4FCF" w:rsidRDefault="00057C8E" w:rsidP="005B56DA">
      <w:pPr>
        <w:jc w:val="both"/>
        <w:rPr>
          <w:sz w:val="24"/>
          <w:szCs w:val="24"/>
        </w:rPr>
      </w:pPr>
      <w:r>
        <w:rPr>
          <w:sz w:val="24"/>
          <w:szCs w:val="24"/>
        </w:rPr>
        <w:t xml:space="preserve">The process of model building using the Arima model is repeated </w:t>
      </w:r>
      <w:r w:rsidR="000A78C7">
        <w:rPr>
          <w:sz w:val="24"/>
          <w:szCs w:val="24"/>
        </w:rPr>
        <w:t>to perform the time series forecasting for the dry wine prices.</w:t>
      </w:r>
      <w:r w:rsidR="00E37B20">
        <w:rPr>
          <w:sz w:val="24"/>
          <w:szCs w:val="24"/>
        </w:rPr>
        <w:t xml:space="preserve"> The dry_wine.csv contains 2 parameters, namely, the </w:t>
      </w:r>
      <w:r w:rsidR="00BF144E">
        <w:rPr>
          <w:sz w:val="24"/>
          <w:szCs w:val="24"/>
        </w:rPr>
        <w:t>dates and the dry wine prices.</w:t>
      </w:r>
      <w:r w:rsidR="00931B34">
        <w:rPr>
          <w:sz w:val="24"/>
          <w:szCs w:val="24"/>
        </w:rPr>
        <w:t xml:space="preserve"> In order to forecast the prices for the time series analysis, </w:t>
      </w:r>
      <w:r w:rsidR="00D52932">
        <w:rPr>
          <w:sz w:val="24"/>
          <w:szCs w:val="24"/>
        </w:rPr>
        <w:t>Arima model is therefore used for the same. The output of the time series forecasting is as follows.</w:t>
      </w:r>
    </w:p>
    <w:p w14:paraId="375D2599" w14:textId="5D87F211" w:rsidR="00643A8A" w:rsidRDefault="004B2503" w:rsidP="005B56DA">
      <w:pPr>
        <w:jc w:val="both"/>
        <w:rPr>
          <w:b/>
          <w:bCs/>
          <w:sz w:val="24"/>
          <w:szCs w:val="24"/>
        </w:rPr>
      </w:pPr>
      <w:r>
        <w:rPr>
          <w:b/>
          <w:bCs/>
          <w:sz w:val="24"/>
          <w:szCs w:val="24"/>
        </w:rPr>
        <w:t xml:space="preserve">Output: Arima model with </w:t>
      </w:r>
      <w:r w:rsidR="002863F7">
        <w:rPr>
          <w:b/>
          <w:bCs/>
          <w:sz w:val="24"/>
          <w:szCs w:val="24"/>
        </w:rPr>
        <w:t>visual representation</w:t>
      </w:r>
      <w:r w:rsidR="00635194">
        <w:rPr>
          <w:b/>
          <w:bCs/>
          <w:sz w:val="24"/>
          <w:szCs w:val="24"/>
        </w:rPr>
        <w:t xml:space="preserve"> for dry wine</w:t>
      </w:r>
      <w:r w:rsidR="00643EE4">
        <w:rPr>
          <w:b/>
          <w:bCs/>
          <w:sz w:val="24"/>
          <w:szCs w:val="24"/>
        </w:rPr>
        <w:t xml:space="preserve"> data</w:t>
      </w:r>
    </w:p>
    <w:p w14:paraId="2A31244D" w14:textId="5262DA4C" w:rsidR="008769E9" w:rsidRDefault="005B208A" w:rsidP="005B56DA">
      <w:pPr>
        <w:jc w:val="both"/>
        <w:rPr>
          <w:b/>
          <w:bCs/>
          <w:sz w:val="24"/>
          <w:szCs w:val="24"/>
        </w:rPr>
      </w:pPr>
      <w:r>
        <w:rPr>
          <w:noProof/>
        </w:rPr>
        <w:drawing>
          <wp:inline distT="0" distB="0" distL="0" distR="0" wp14:anchorId="7FDABBAD" wp14:editId="69D683F6">
            <wp:extent cx="2555246" cy="2213610"/>
            <wp:effectExtent l="19050" t="19050" r="0" b="0"/>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57"/>
                    <a:stretch>
                      <a:fillRect/>
                    </a:stretch>
                  </pic:blipFill>
                  <pic:spPr>
                    <a:xfrm>
                      <a:off x="0" y="0"/>
                      <a:ext cx="2570323" cy="2226671"/>
                    </a:xfrm>
                    <a:prstGeom prst="rect">
                      <a:avLst/>
                    </a:prstGeom>
                    <a:ln>
                      <a:solidFill>
                        <a:schemeClr val="tx1"/>
                      </a:solidFill>
                    </a:ln>
                  </pic:spPr>
                </pic:pic>
              </a:graphicData>
            </a:graphic>
          </wp:inline>
        </w:drawing>
      </w:r>
    </w:p>
    <w:p w14:paraId="355D6F26" w14:textId="1E5E4C8F" w:rsidR="005B208A" w:rsidRDefault="005B208A" w:rsidP="005B56DA">
      <w:pPr>
        <w:jc w:val="both"/>
        <w:rPr>
          <w:b/>
          <w:bCs/>
          <w:sz w:val="24"/>
          <w:szCs w:val="24"/>
        </w:rPr>
      </w:pPr>
      <w:r>
        <w:rPr>
          <w:noProof/>
        </w:rPr>
        <w:lastRenderedPageBreak/>
        <w:drawing>
          <wp:inline distT="0" distB="0" distL="0" distR="0" wp14:anchorId="22ABD5EE" wp14:editId="1C6DF944">
            <wp:extent cx="3451860" cy="1874280"/>
            <wp:effectExtent l="19050" t="1905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8"/>
                    <a:stretch>
                      <a:fillRect/>
                    </a:stretch>
                  </pic:blipFill>
                  <pic:spPr>
                    <a:xfrm>
                      <a:off x="0" y="0"/>
                      <a:ext cx="3456754" cy="1876938"/>
                    </a:xfrm>
                    <a:prstGeom prst="rect">
                      <a:avLst/>
                    </a:prstGeom>
                    <a:ln>
                      <a:solidFill>
                        <a:schemeClr val="tx1"/>
                      </a:solidFill>
                    </a:ln>
                  </pic:spPr>
                </pic:pic>
              </a:graphicData>
            </a:graphic>
          </wp:inline>
        </w:drawing>
      </w:r>
    </w:p>
    <w:p w14:paraId="46388FC3" w14:textId="77777777" w:rsidR="005B208A" w:rsidRDefault="005B208A" w:rsidP="005B56DA">
      <w:pPr>
        <w:jc w:val="both"/>
        <w:rPr>
          <w:b/>
          <w:bCs/>
          <w:sz w:val="24"/>
          <w:szCs w:val="24"/>
        </w:rPr>
      </w:pPr>
    </w:p>
    <w:p w14:paraId="3B653442" w14:textId="776E0F0D" w:rsidR="002863F7" w:rsidRDefault="00A72E56" w:rsidP="005B56DA">
      <w:pPr>
        <w:jc w:val="both"/>
        <w:rPr>
          <w:b/>
          <w:bCs/>
          <w:sz w:val="24"/>
          <w:szCs w:val="24"/>
        </w:rPr>
      </w:pPr>
      <w:r>
        <w:rPr>
          <w:noProof/>
        </w:rPr>
        <w:drawing>
          <wp:inline distT="0" distB="0" distL="0" distR="0" wp14:anchorId="569F3FB1" wp14:editId="49A5780D">
            <wp:extent cx="5943600" cy="2928620"/>
            <wp:effectExtent l="19050" t="19050" r="0" b="5080"/>
            <wp:docPr id="51" name="Picture 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shape&#10;&#10;Description automatically generated"/>
                    <pic:cNvPicPr/>
                  </pic:nvPicPr>
                  <pic:blipFill>
                    <a:blip r:embed="rId59"/>
                    <a:stretch>
                      <a:fillRect/>
                    </a:stretch>
                  </pic:blipFill>
                  <pic:spPr>
                    <a:xfrm>
                      <a:off x="0" y="0"/>
                      <a:ext cx="5943600" cy="2928620"/>
                    </a:xfrm>
                    <a:prstGeom prst="rect">
                      <a:avLst/>
                    </a:prstGeom>
                    <a:ln>
                      <a:solidFill>
                        <a:schemeClr val="tx1"/>
                      </a:solidFill>
                    </a:ln>
                  </pic:spPr>
                </pic:pic>
              </a:graphicData>
            </a:graphic>
          </wp:inline>
        </w:drawing>
      </w:r>
    </w:p>
    <w:p w14:paraId="54446F71" w14:textId="77777777" w:rsidR="00C03541" w:rsidRPr="00D52932" w:rsidRDefault="00C03541" w:rsidP="005B56DA">
      <w:pPr>
        <w:jc w:val="both"/>
        <w:rPr>
          <w:b/>
          <w:bCs/>
          <w:sz w:val="24"/>
          <w:szCs w:val="24"/>
        </w:rPr>
      </w:pPr>
    </w:p>
    <w:p w14:paraId="69CF2822" w14:textId="77777777" w:rsidR="00D52932" w:rsidRPr="00057C8E" w:rsidRDefault="00D52932" w:rsidP="005B56DA">
      <w:pPr>
        <w:jc w:val="both"/>
        <w:rPr>
          <w:sz w:val="24"/>
          <w:szCs w:val="24"/>
        </w:rPr>
      </w:pPr>
    </w:p>
    <w:p w14:paraId="05A4F4A8" w14:textId="244A9511" w:rsidR="00153291" w:rsidRDefault="00153291" w:rsidP="005E4B65">
      <w:pPr>
        <w:rPr>
          <w:b/>
          <w:bCs/>
          <w:sz w:val="36"/>
          <w:szCs w:val="36"/>
        </w:rPr>
      </w:pPr>
    </w:p>
    <w:p w14:paraId="5C458451" w14:textId="71F1FAC7" w:rsidR="00153291" w:rsidRDefault="00153291" w:rsidP="005E4B65">
      <w:pPr>
        <w:rPr>
          <w:b/>
          <w:bCs/>
          <w:sz w:val="36"/>
          <w:szCs w:val="36"/>
        </w:rPr>
      </w:pPr>
    </w:p>
    <w:p w14:paraId="6B2E9EF3" w14:textId="7694B773" w:rsidR="00153291" w:rsidRDefault="00153291" w:rsidP="005E4B65">
      <w:pPr>
        <w:rPr>
          <w:b/>
          <w:bCs/>
          <w:sz w:val="36"/>
          <w:szCs w:val="36"/>
        </w:rPr>
      </w:pPr>
    </w:p>
    <w:p w14:paraId="424EBBA0" w14:textId="6180C4E9" w:rsidR="00153291" w:rsidRDefault="00153291" w:rsidP="005E4B65">
      <w:pPr>
        <w:rPr>
          <w:b/>
          <w:bCs/>
          <w:sz w:val="36"/>
          <w:szCs w:val="36"/>
        </w:rPr>
      </w:pPr>
    </w:p>
    <w:p w14:paraId="22FE7501" w14:textId="77777777" w:rsidR="00153291" w:rsidRDefault="00153291" w:rsidP="005E4B65">
      <w:pPr>
        <w:rPr>
          <w:b/>
          <w:bCs/>
          <w:sz w:val="36"/>
          <w:szCs w:val="36"/>
        </w:rPr>
      </w:pPr>
    </w:p>
    <w:p w14:paraId="0A307B7B" w14:textId="37B76B57" w:rsidR="003658FE" w:rsidRDefault="003658FE" w:rsidP="003658FE">
      <w:pPr>
        <w:jc w:val="center"/>
        <w:rPr>
          <w:b/>
          <w:bCs/>
          <w:sz w:val="36"/>
          <w:szCs w:val="36"/>
        </w:rPr>
      </w:pPr>
      <w:r>
        <w:rPr>
          <w:b/>
          <w:bCs/>
          <w:sz w:val="36"/>
          <w:szCs w:val="36"/>
        </w:rPr>
        <w:lastRenderedPageBreak/>
        <w:t>ANALYSIS</w:t>
      </w:r>
    </w:p>
    <w:p w14:paraId="6C5D405F" w14:textId="77777777" w:rsidR="00EB591C" w:rsidRDefault="00A172B1" w:rsidP="00E62CFB">
      <w:pPr>
        <w:jc w:val="both"/>
        <w:rPr>
          <w:sz w:val="24"/>
          <w:szCs w:val="24"/>
        </w:rPr>
      </w:pPr>
      <w:r>
        <w:rPr>
          <w:sz w:val="24"/>
          <w:szCs w:val="24"/>
        </w:rPr>
        <w:t xml:space="preserve">The forecasting financial time series </w:t>
      </w:r>
      <w:r w:rsidR="00CA5050">
        <w:rPr>
          <w:sz w:val="24"/>
          <w:szCs w:val="24"/>
        </w:rPr>
        <w:t>deals with short term forecasting, long term forecasting and time series analysis in R for the two stock data and for the dry wine data.</w:t>
      </w:r>
      <w:r w:rsidR="004906A7">
        <w:rPr>
          <w:sz w:val="24"/>
          <w:szCs w:val="24"/>
        </w:rPr>
        <w:t xml:space="preserve"> </w:t>
      </w:r>
      <w:r w:rsidR="00CA66AB">
        <w:rPr>
          <w:sz w:val="24"/>
          <w:szCs w:val="24"/>
        </w:rPr>
        <w:t xml:space="preserve">In the short term </w:t>
      </w:r>
      <w:r w:rsidR="00A77D9D">
        <w:rPr>
          <w:sz w:val="24"/>
          <w:szCs w:val="24"/>
        </w:rPr>
        <w:t>forecasting,</w:t>
      </w:r>
      <w:r w:rsidR="00CA66AB">
        <w:rPr>
          <w:sz w:val="24"/>
          <w:szCs w:val="24"/>
        </w:rPr>
        <w:t xml:space="preserve"> which is the part 1 of the analysis, </w:t>
      </w:r>
      <w:r w:rsidR="008D1959">
        <w:rPr>
          <w:sz w:val="24"/>
          <w:szCs w:val="24"/>
        </w:rPr>
        <w:t>exponential smoothing and adjusted exponential smoothing is performed which helps in computing the MAPD</w:t>
      </w:r>
      <w:r w:rsidR="00AC61F4">
        <w:rPr>
          <w:sz w:val="24"/>
          <w:szCs w:val="24"/>
        </w:rPr>
        <w:t xml:space="preserve"> (Mean Absolute Percentage Deviation)</w:t>
      </w:r>
      <w:r w:rsidR="008D1959">
        <w:rPr>
          <w:sz w:val="24"/>
          <w:szCs w:val="24"/>
        </w:rPr>
        <w:t xml:space="preserve"> and MAPE</w:t>
      </w:r>
      <w:r w:rsidR="00AC61F4">
        <w:rPr>
          <w:sz w:val="24"/>
          <w:szCs w:val="24"/>
        </w:rPr>
        <w:t xml:space="preserve"> (Mean Absolute Percentage Error)</w:t>
      </w:r>
      <w:r w:rsidR="008D1959">
        <w:rPr>
          <w:sz w:val="24"/>
          <w:szCs w:val="24"/>
        </w:rPr>
        <w:t xml:space="preserve"> for the further analysis.</w:t>
      </w:r>
      <w:r>
        <w:rPr>
          <w:sz w:val="24"/>
          <w:szCs w:val="24"/>
        </w:rPr>
        <w:t xml:space="preserve"> </w:t>
      </w:r>
      <w:r w:rsidR="00A77D9D">
        <w:rPr>
          <w:sz w:val="24"/>
          <w:szCs w:val="24"/>
        </w:rPr>
        <w:t>To perform the exponential and adjusted exponential smoothing in order to forecast the time series for both the stock data, successive values of alpha and beta were given respectively.</w:t>
      </w:r>
      <w:r w:rsidR="00E85B45">
        <w:rPr>
          <w:sz w:val="24"/>
          <w:szCs w:val="24"/>
        </w:rPr>
        <w:t xml:space="preserve"> </w:t>
      </w:r>
    </w:p>
    <w:p w14:paraId="129DC00D" w14:textId="2C5A820D" w:rsidR="003B23F5" w:rsidRDefault="00E85B45" w:rsidP="00E62CFB">
      <w:pPr>
        <w:jc w:val="both"/>
        <w:rPr>
          <w:sz w:val="24"/>
          <w:szCs w:val="24"/>
        </w:rPr>
      </w:pPr>
      <w:r>
        <w:rPr>
          <w:sz w:val="24"/>
          <w:szCs w:val="24"/>
        </w:rPr>
        <w:t xml:space="preserve">As mentioned above, analysis of the alpha value which yielded the most accurate forecast for each stock has been done. </w:t>
      </w:r>
      <w:r w:rsidR="008102EC">
        <w:rPr>
          <w:sz w:val="24"/>
          <w:szCs w:val="24"/>
        </w:rPr>
        <w:t>The alpha value for which the most accurate forecast was obtained is 0.15 and this is because for smaller values of alpha the fitted lines are smoother</w:t>
      </w:r>
      <w:r w:rsidR="0055066A">
        <w:rPr>
          <w:sz w:val="24"/>
          <w:szCs w:val="24"/>
        </w:rPr>
        <w:t xml:space="preserve"> as they give more weight to past observations as compared to the higher values of alpha.</w:t>
      </w:r>
      <w:r w:rsidR="00EB591C">
        <w:rPr>
          <w:sz w:val="24"/>
          <w:szCs w:val="24"/>
        </w:rPr>
        <w:t xml:space="preserve"> With respect to the adjusted exponential smoothing with alpha value of 0.55, and successive values of beta for both the stock data, we computed the MAPE.</w:t>
      </w:r>
      <w:r w:rsidR="00762EB7">
        <w:rPr>
          <w:sz w:val="24"/>
          <w:szCs w:val="24"/>
        </w:rPr>
        <w:t xml:space="preserve"> For the beta values, there was not much of a difference between the MAPE values, but again we can observe that for beta value of 0.15, we obtained the most accurate forecast.</w:t>
      </w:r>
    </w:p>
    <w:p w14:paraId="273BE811" w14:textId="55D84E70" w:rsidR="00BE6431" w:rsidRDefault="00BE6431" w:rsidP="00E62CFB">
      <w:pPr>
        <w:jc w:val="both"/>
        <w:rPr>
          <w:sz w:val="24"/>
          <w:szCs w:val="24"/>
        </w:rPr>
      </w:pPr>
      <w:r>
        <w:rPr>
          <w:sz w:val="24"/>
          <w:szCs w:val="24"/>
        </w:rPr>
        <w:t>In the long term forecasting, we use the 3-period weighted moving averages to forecast the values during the mentioned periods</w:t>
      </w:r>
      <w:r w:rsidR="00593800">
        <w:rPr>
          <w:sz w:val="24"/>
          <w:szCs w:val="24"/>
        </w:rPr>
        <w:t xml:space="preserve"> using the linear trend forecasting methods.</w:t>
      </w:r>
      <w:r w:rsidR="006B5745">
        <w:rPr>
          <w:sz w:val="24"/>
          <w:szCs w:val="24"/>
        </w:rPr>
        <w:t xml:space="preserve"> The MAPE obtained for the 3-period weighted moving averages for COST and KO stock data are 3.79 and 0.37 respectively. </w:t>
      </w:r>
      <w:r w:rsidR="009D022E">
        <w:rPr>
          <w:sz w:val="24"/>
          <w:szCs w:val="24"/>
        </w:rPr>
        <w:t>For the trend based forecasting, the MAPE obtained is 0.44% and 0.67% for COST and KO stock data respectively.</w:t>
      </w:r>
      <w:r w:rsidR="00C020CF">
        <w:rPr>
          <w:sz w:val="24"/>
          <w:szCs w:val="24"/>
        </w:rPr>
        <w:t xml:space="preserve"> If compared this to the above analysis, we observe that </w:t>
      </w:r>
      <w:r w:rsidR="00C72A63">
        <w:rPr>
          <w:sz w:val="24"/>
          <w:szCs w:val="24"/>
        </w:rPr>
        <w:t xml:space="preserve">the </w:t>
      </w:r>
      <w:r w:rsidR="006B047B">
        <w:rPr>
          <w:sz w:val="24"/>
          <w:szCs w:val="24"/>
        </w:rPr>
        <w:t>MAPE</w:t>
      </w:r>
      <w:r w:rsidR="00C72A63">
        <w:rPr>
          <w:sz w:val="24"/>
          <w:szCs w:val="24"/>
        </w:rPr>
        <w:t xml:space="preserve"> in the exponential smoothing forecasting was </w:t>
      </w:r>
      <w:r w:rsidR="006B047B">
        <w:rPr>
          <w:sz w:val="24"/>
          <w:szCs w:val="24"/>
        </w:rPr>
        <w:t>high as compared to the trend based forecasting for both the stock data.</w:t>
      </w:r>
      <w:r w:rsidR="0046069B">
        <w:rPr>
          <w:sz w:val="24"/>
          <w:szCs w:val="24"/>
        </w:rPr>
        <w:t xml:space="preserve"> And since, MAPE value determines the average difference between the forecasted value and actual value, </w:t>
      </w:r>
      <w:r w:rsidR="00817236">
        <w:rPr>
          <w:sz w:val="24"/>
          <w:szCs w:val="24"/>
        </w:rPr>
        <w:t>we can conclude that the trend based forecasting was more accurate as compared to the other as the difference between the values there is less.</w:t>
      </w:r>
      <w:r w:rsidR="00427A0F">
        <w:rPr>
          <w:sz w:val="24"/>
          <w:szCs w:val="24"/>
        </w:rPr>
        <w:t xml:space="preserve"> Therefore, trend based forecasting method has yielded the most accurate forecast for COST and KO stocks.</w:t>
      </w:r>
      <w:r w:rsidR="00DE4B2A">
        <w:rPr>
          <w:sz w:val="24"/>
          <w:szCs w:val="24"/>
        </w:rPr>
        <w:t xml:space="preserve"> </w:t>
      </w:r>
    </w:p>
    <w:p w14:paraId="66460DBB" w14:textId="300E7AAB" w:rsidR="00DE4B2A" w:rsidRDefault="00DE4B2A" w:rsidP="00E62CFB">
      <w:pPr>
        <w:jc w:val="both"/>
        <w:rPr>
          <w:sz w:val="24"/>
          <w:szCs w:val="24"/>
        </w:rPr>
      </w:pPr>
      <w:r>
        <w:rPr>
          <w:sz w:val="24"/>
          <w:szCs w:val="24"/>
        </w:rPr>
        <w:t>The time series analysis using R deals with</w:t>
      </w:r>
      <w:r w:rsidR="00F733AF">
        <w:rPr>
          <w:sz w:val="24"/>
          <w:szCs w:val="24"/>
        </w:rPr>
        <w:t xml:space="preserve"> performing moving average and exponential smoothing and fitting an AR model to KO and COST.</w:t>
      </w:r>
      <w:r w:rsidR="00112F97">
        <w:rPr>
          <w:sz w:val="24"/>
          <w:szCs w:val="24"/>
        </w:rPr>
        <w:t xml:space="preserve"> </w:t>
      </w:r>
      <w:r w:rsidR="00C67F82">
        <w:rPr>
          <w:sz w:val="24"/>
          <w:szCs w:val="24"/>
        </w:rPr>
        <w:t>The numerical evaluation of the stock data would be obtained in R using the arima function whereas the analytical evaluation was obtained using the Excel.</w:t>
      </w:r>
      <w:r w:rsidR="005C4F61">
        <w:rPr>
          <w:sz w:val="24"/>
          <w:szCs w:val="24"/>
        </w:rPr>
        <w:t xml:space="preserve"> The moving average and exponential smoothing </w:t>
      </w:r>
      <w:r w:rsidR="00A25E38">
        <w:rPr>
          <w:sz w:val="24"/>
          <w:szCs w:val="24"/>
        </w:rPr>
        <w:t>were</w:t>
      </w:r>
      <w:r w:rsidR="005C4F61">
        <w:rPr>
          <w:sz w:val="24"/>
          <w:szCs w:val="24"/>
        </w:rPr>
        <w:t xml:space="preserve"> performed on both the stock data and visual representation of both were plotted as mentioned earlier which gave an understanding about the data and the forecasting time series analysis.</w:t>
      </w:r>
      <w:r w:rsidR="00BF08E6">
        <w:rPr>
          <w:sz w:val="24"/>
          <w:szCs w:val="24"/>
        </w:rPr>
        <w:t xml:space="preserve"> </w:t>
      </w:r>
      <w:r w:rsidR="00A25E38">
        <w:rPr>
          <w:sz w:val="24"/>
          <w:szCs w:val="24"/>
        </w:rPr>
        <w:t xml:space="preserve">The </w:t>
      </w:r>
      <w:r w:rsidR="005C57FD">
        <w:rPr>
          <w:sz w:val="24"/>
          <w:szCs w:val="24"/>
        </w:rPr>
        <w:t>AR time-series model will help in choosing the best model and predicts the future value of the forecasted time series for the data.</w:t>
      </w:r>
      <w:r w:rsidR="001F63CD">
        <w:rPr>
          <w:sz w:val="24"/>
          <w:szCs w:val="24"/>
        </w:rPr>
        <w:t xml:space="preserve"> Similar analysis was performed for the dry wine data in order to predict the future and fit an AR model.</w:t>
      </w:r>
    </w:p>
    <w:p w14:paraId="570CFCF0" w14:textId="77777777" w:rsidR="00E279C5" w:rsidRDefault="00E279C5" w:rsidP="00363316">
      <w:pPr>
        <w:rPr>
          <w:sz w:val="24"/>
          <w:szCs w:val="24"/>
        </w:rPr>
      </w:pPr>
    </w:p>
    <w:p w14:paraId="00E32DB4" w14:textId="1E7B0503" w:rsidR="00A64BD6" w:rsidRDefault="00A64BD6" w:rsidP="00A64BD6">
      <w:pPr>
        <w:jc w:val="center"/>
        <w:rPr>
          <w:b/>
          <w:bCs/>
          <w:sz w:val="36"/>
          <w:szCs w:val="36"/>
        </w:rPr>
      </w:pPr>
      <w:r w:rsidRPr="00A64BD6">
        <w:rPr>
          <w:b/>
          <w:bCs/>
          <w:sz w:val="36"/>
          <w:szCs w:val="36"/>
        </w:rPr>
        <w:lastRenderedPageBreak/>
        <w:t>REFERENCES</w:t>
      </w:r>
    </w:p>
    <w:p w14:paraId="7A78F430" w14:textId="70F3D7BC" w:rsidR="00BD003C" w:rsidRDefault="00000583" w:rsidP="00AA0A2E">
      <w:pPr>
        <w:jc w:val="both"/>
        <w:rPr>
          <w:sz w:val="24"/>
          <w:szCs w:val="24"/>
        </w:rPr>
      </w:pPr>
      <w:r w:rsidRPr="00000583">
        <w:rPr>
          <w:sz w:val="24"/>
          <w:szCs w:val="24"/>
        </w:rPr>
        <w:t xml:space="preserve">Anish, A. (2020, November 24). Time Series Analysis. Medium. Retrieved </w:t>
      </w:r>
      <w:r w:rsidR="0021552E">
        <w:rPr>
          <w:sz w:val="24"/>
          <w:szCs w:val="24"/>
        </w:rPr>
        <w:t>January</w:t>
      </w:r>
      <w:r w:rsidRPr="00000583">
        <w:rPr>
          <w:sz w:val="24"/>
          <w:szCs w:val="24"/>
        </w:rPr>
        <w:t xml:space="preserve"> </w:t>
      </w:r>
      <w:r w:rsidR="0021552E">
        <w:rPr>
          <w:sz w:val="24"/>
          <w:szCs w:val="24"/>
        </w:rPr>
        <w:t>29</w:t>
      </w:r>
      <w:r w:rsidRPr="00000583">
        <w:rPr>
          <w:sz w:val="24"/>
          <w:szCs w:val="24"/>
        </w:rPr>
        <w:t xml:space="preserve">, 2022, from </w:t>
      </w:r>
      <w:hyperlink r:id="rId60" w:history="1">
        <w:r w:rsidRPr="004D4DD9">
          <w:rPr>
            <w:rStyle w:val="Hyperlink"/>
            <w:sz w:val="24"/>
            <w:szCs w:val="24"/>
          </w:rPr>
          <w:t>https://medium.com/swlh/time-series-analysis-7006ea1c3326</w:t>
        </w:r>
      </w:hyperlink>
    </w:p>
    <w:p w14:paraId="7F0EA939" w14:textId="394FAF18" w:rsidR="00000583" w:rsidRDefault="0021552E" w:rsidP="00AA0A2E">
      <w:pPr>
        <w:jc w:val="both"/>
        <w:rPr>
          <w:sz w:val="24"/>
          <w:szCs w:val="24"/>
        </w:rPr>
      </w:pPr>
      <w:r w:rsidRPr="0021552E">
        <w:rPr>
          <w:sz w:val="24"/>
          <w:szCs w:val="24"/>
        </w:rPr>
        <w:t xml:space="preserve">DD. (2018, April 2). How to download stock prices in R. Coding Finance. Retrieved January 31, 2022, from </w:t>
      </w:r>
      <w:hyperlink r:id="rId61" w:history="1">
        <w:r w:rsidRPr="004D4DD9">
          <w:rPr>
            <w:rStyle w:val="Hyperlink"/>
            <w:sz w:val="24"/>
            <w:szCs w:val="24"/>
          </w:rPr>
          <w:t>https://www.codingfinance.com/post/2018-03-27-download-price/</w:t>
        </w:r>
      </w:hyperlink>
    </w:p>
    <w:p w14:paraId="000D9FA1" w14:textId="434564F1" w:rsidR="0021552E" w:rsidRDefault="0064506C" w:rsidP="00AA0A2E">
      <w:pPr>
        <w:jc w:val="both"/>
        <w:rPr>
          <w:sz w:val="24"/>
          <w:szCs w:val="24"/>
        </w:rPr>
      </w:pPr>
      <w:r w:rsidRPr="0064506C">
        <w:rPr>
          <w:sz w:val="24"/>
          <w:szCs w:val="24"/>
        </w:rPr>
        <w:t xml:space="preserve">Using R for Time Series Analysis. (2010). Avril Coghlan. </w:t>
      </w:r>
      <w:hyperlink r:id="rId62" w:history="1">
        <w:r w:rsidRPr="004D4DD9">
          <w:rPr>
            <w:rStyle w:val="Hyperlink"/>
            <w:sz w:val="24"/>
            <w:szCs w:val="24"/>
          </w:rPr>
          <w:t>https://a-little-book-of-r-for-time-series.readthedocs.io/en/latest/src/timeseries.html#arima-models</w:t>
        </w:r>
      </w:hyperlink>
    </w:p>
    <w:p w14:paraId="0CD7CCF2" w14:textId="56FF5313" w:rsidR="0064506C" w:rsidRDefault="004D2D1A" w:rsidP="00AA0A2E">
      <w:pPr>
        <w:jc w:val="both"/>
        <w:rPr>
          <w:sz w:val="24"/>
          <w:szCs w:val="24"/>
        </w:rPr>
      </w:pPr>
      <w:r w:rsidRPr="004D2D1A">
        <w:rPr>
          <w:sz w:val="24"/>
          <w:szCs w:val="24"/>
        </w:rPr>
        <w:t xml:space="preserve">Fernando, J. (2021, October 5). Moving Average (MA). Investopedia. Retrieved </w:t>
      </w:r>
      <w:r w:rsidR="00A13757">
        <w:rPr>
          <w:sz w:val="24"/>
          <w:szCs w:val="24"/>
        </w:rPr>
        <w:t>January</w:t>
      </w:r>
      <w:r w:rsidRPr="004D2D1A">
        <w:rPr>
          <w:sz w:val="24"/>
          <w:szCs w:val="24"/>
        </w:rPr>
        <w:t xml:space="preserve"> 31, 2022, from </w:t>
      </w:r>
      <w:hyperlink r:id="rId63" w:history="1">
        <w:r w:rsidR="00BF708C" w:rsidRPr="004D4DD9">
          <w:rPr>
            <w:rStyle w:val="Hyperlink"/>
            <w:sz w:val="24"/>
            <w:szCs w:val="24"/>
          </w:rPr>
          <w:t>https://www.investopedia.com/terms/m/movingaverage.asp</w:t>
        </w:r>
      </w:hyperlink>
    </w:p>
    <w:p w14:paraId="458A9C2A" w14:textId="14D5AED2" w:rsidR="00182791" w:rsidRDefault="00182791" w:rsidP="00AA0A2E">
      <w:pPr>
        <w:jc w:val="both"/>
        <w:rPr>
          <w:sz w:val="24"/>
          <w:szCs w:val="24"/>
        </w:rPr>
      </w:pPr>
      <w:r w:rsidRPr="00182791">
        <w:rPr>
          <w:sz w:val="24"/>
          <w:szCs w:val="24"/>
        </w:rPr>
        <w:t xml:space="preserve">Exponential Smoothing in R Programming. (2022, January 25). </w:t>
      </w:r>
      <w:proofErr w:type="spellStart"/>
      <w:r w:rsidRPr="00182791">
        <w:rPr>
          <w:sz w:val="24"/>
          <w:szCs w:val="24"/>
        </w:rPr>
        <w:t>GeeksforGeeks</w:t>
      </w:r>
      <w:proofErr w:type="spellEnd"/>
      <w:r w:rsidRPr="00182791">
        <w:rPr>
          <w:sz w:val="24"/>
          <w:szCs w:val="24"/>
        </w:rPr>
        <w:t xml:space="preserve">. Retrieved January 31, 2022, from </w:t>
      </w:r>
      <w:hyperlink r:id="rId64" w:history="1">
        <w:r w:rsidRPr="004D4DD9">
          <w:rPr>
            <w:rStyle w:val="Hyperlink"/>
            <w:sz w:val="24"/>
            <w:szCs w:val="24"/>
          </w:rPr>
          <w:t>https://www.geeksforgeeks.org/exponential-smoothing-in-r-programming/#:~:text=Exponential%20Smoothing%20in%20R%20Programming.%20Last%20Updated%20%3A,time%20the%20exponential%20functions%20assign%20exponentially%20decreasing%20weights</w:t>
        </w:r>
      </w:hyperlink>
      <w:r w:rsidRPr="00182791">
        <w:rPr>
          <w:sz w:val="24"/>
          <w:szCs w:val="24"/>
        </w:rPr>
        <w:t>.</w:t>
      </w:r>
    </w:p>
    <w:p w14:paraId="64A063B6" w14:textId="668340E2" w:rsidR="00BE1203" w:rsidRDefault="0047323B" w:rsidP="00AA0A2E">
      <w:pPr>
        <w:jc w:val="both"/>
        <w:rPr>
          <w:sz w:val="24"/>
          <w:szCs w:val="24"/>
        </w:rPr>
      </w:pPr>
      <w:proofErr w:type="spellStart"/>
      <w:r w:rsidRPr="0047323B">
        <w:rPr>
          <w:sz w:val="24"/>
          <w:szCs w:val="24"/>
        </w:rPr>
        <w:t>Vandeput</w:t>
      </w:r>
      <w:proofErr w:type="spellEnd"/>
      <w:r w:rsidRPr="0047323B">
        <w:rPr>
          <w:sz w:val="24"/>
          <w:szCs w:val="24"/>
        </w:rPr>
        <w:t xml:space="preserve">, N. (2019, November 12). Simple Exponential Smoothing for Time Series Forecasting. Towards Data Science. Retrieved January 31, 2022, from </w:t>
      </w:r>
      <w:hyperlink r:id="rId65" w:history="1">
        <w:r w:rsidRPr="004D4DD9">
          <w:rPr>
            <w:rStyle w:val="Hyperlink"/>
            <w:sz w:val="24"/>
            <w:szCs w:val="24"/>
          </w:rPr>
          <w:t>https://towardsdatascience.com/simple-exponential-smoothing-749fc5631bed#:~:text=alpha%20is%20a%20ratio%20%28or%20a%20percentage%29%20of,certain%20weight%20%28alpha%29%20to%20the%20last%20demand%20occurrence</w:t>
        </w:r>
      </w:hyperlink>
      <w:r w:rsidRPr="0047323B">
        <w:rPr>
          <w:sz w:val="24"/>
          <w:szCs w:val="24"/>
        </w:rPr>
        <w:t>.</w:t>
      </w:r>
    </w:p>
    <w:p w14:paraId="4D727DE1" w14:textId="77777777" w:rsidR="0047323B" w:rsidRDefault="0047323B" w:rsidP="00AA0A2E">
      <w:pPr>
        <w:jc w:val="both"/>
        <w:rPr>
          <w:sz w:val="24"/>
          <w:szCs w:val="24"/>
        </w:rPr>
      </w:pPr>
    </w:p>
    <w:p w14:paraId="3FE03B6F" w14:textId="77777777" w:rsidR="00957623" w:rsidRDefault="00957623" w:rsidP="00000583">
      <w:pPr>
        <w:jc w:val="both"/>
        <w:rPr>
          <w:sz w:val="24"/>
          <w:szCs w:val="24"/>
        </w:rPr>
      </w:pPr>
    </w:p>
    <w:p w14:paraId="6AAF549F" w14:textId="77777777" w:rsidR="00000583" w:rsidRPr="00BD003C" w:rsidRDefault="00000583" w:rsidP="009A284F">
      <w:pPr>
        <w:rPr>
          <w:sz w:val="24"/>
          <w:szCs w:val="24"/>
        </w:rPr>
      </w:pPr>
    </w:p>
    <w:p w14:paraId="5E524AF5" w14:textId="77777777" w:rsidR="00C964FE" w:rsidRPr="00B65BD5" w:rsidRDefault="00C964FE" w:rsidP="004C20FC">
      <w:pPr>
        <w:pStyle w:val="ListParagraph"/>
        <w:rPr>
          <w:sz w:val="28"/>
          <w:szCs w:val="28"/>
        </w:rPr>
      </w:pPr>
    </w:p>
    <w:sectPr w:rsidR="00C964FE" w:rsidRPr="00B65BD5" w:rsidSect="005E07EE">
      <w:footerReference w:type="default" r:id="rId6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EF7B1" w14:textId="77777777" w:rsidR="00C606E2" w:rsidRDefault="00C606E2" w:rsidP="004F69E3">
      <w:pPr>
        <w:spacing w:after="0" w:line="240" w:lineRule="auto"/>
      </w:pPr>
      <w:r>
        <w:separator/>
      </w:r>
    </w:p>
  </w:endnote>
  <w:endnote w:type="continuationSeparator" w:id="0">
    <w:p w14:paraId="641E323C" w14:textId="77777777" w:rsidR="00C606E2" w:rsidRDefault="00C606E2" w:rsidP="004F6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760402"/>
      <w:docPartObj>
        <w:docPartGallery w:val="Page Numbers (Bottom of Page)"/>
        <w:docPartUnique/>
      </w:docPartObj>
    </w:sdtPr>
    <w:sdtEndPr>
      <w:rPr>
        <w:noProof/>
      </w:rPr>
    </w:sdtEndPr>
    <w:sdtContent>
      <w:p w14:paraId="2E48BE48" w14:textId="3DACE35E" w:rsidR="005E07EE" w:rsidRDefault="005E07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F688FF" w14:textId="77777777" w:rsidR="005E07EE" w:rsidRDefault="005E07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BAD3F" w14:textId="77777777" w:rsidR="00C606E2" w:rsidRDefault="00C606E2" w:rsidP="004F69E3">
      <w:pPr>
        <w:spacing w:after="0" w:line="240" w:lineRule="auto"/>
      </w:pPr>
      <w:r>
        <w:separator/>
      </w:r>
    </w:p>
  </w:footnote>
  <w:footnote w:type="continuationSeparator" w:id="0">
    <w:p w14:paraId="28AC2B08" w14:textId="77777777" w:rsidR="00C606E2" w:rsidRDefault="00C606E2" w:rsidP="004F69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76BC0"/>
    <w:multiLevelType w:val="hybridMultilevel"/>
    <w:tmpl w:val="DE36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4F4062"/>
    <w:multiLevelType w:val="hybridMultilevel"/>
    <w:tmpl w:val="365A8942"/>
    <w:lvl w:ilvl="0" w:tplc="1F46453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107A"/>
    <w:rsid w:val="00000583"/>
    <w:rsid w:val="000011A1"/>
    <w:rsid w:val="00006316"/>
    <w:rsid w:val="0001249D"/>
    <w:rsid w:val="000172C5"/>
    <w:rsid w:val="0002037A"/>
    <w:rsid w:val="00020E2E"/>
    <w:rsid w:val="0002147D"/>
    <w:rsid w:val="00024F96"/>
    <w:rsid w:val="00027247"/>
    <w:rsid w:val="00033DAF"/>
    <w:rsid w:val="0003607C"/>
    <w:rsid w:val="00041D12"/>
    <w:rsid w:val="00042E88"/>
    <w:rsid w:val="00050551"/>
    <w:rsid w:val="000548ED"/>
    <w:rsid w:val="00057548"/>
    <w:rsid w:val="000579F5"/>
    <w:rsid w:val="00057C8E"/>
    <w:rsid w:val="00066BBA"/>
    <w:rsid w:val="00067D69"/>
    <w:rsid w:val="000706C9"/>
    <w:rsid w:val="00075B96"/>
    <w:rsid w:val="000765FA"/>
    <w:rsid w:val="000774B1"/>
    <w:rsid w:val="00091446"/>
    <w:rsid w:val="000921E0"/>
    <w:rsid w:val="00095171"/>
    <w:rsid w:val="000959EC"/>
    <w:rsid w:val="000A4797"/>
    <w:rsid w:val="000A78C7"/>
    <w:rsid w:val="000B0FD3"/>
    <w:rsid w:val="000B3ECA"/>
    <w:rsid w:val="000B555C"/>
    <w:rsid w:val="000B7EB3"/>
    <w:rsid w:val="000C4513"/>
    <w:rsid w:val="000C5D89"/>
    <w:rsid w:val="000D00F7"/>
    <w:rsid w:val="000D7EEE"/>
    <w:rsid w:val="000E181C"/>
    <w:rsid w:val="000E2059"/>
    <w:rsid w:val="000E53FB"/>
    <w:rsid w:val="000F1855"/>
    <w:rsid w:val="000F1E1D"/>
    <w:rsid w:val="000F2177"/>
    <w:rsid w:val="00103538"/>
    <w:rsid w:val="0010413A"/>
    <w:rsid w:val="0010618D"/>
    <w:rsid w:val="001078C6"/>
    <w:rsid w:val="0011100C"/>
    <w:rsid w:val="001110A3"/>
    <w:rsid w:val="00112C80"/>
    <w:rsid w:val="00112F97"/>
    <w:rsid w:val="0011336A"/>
    <w:rsid w:val="00114257"/>
    <w:rsid w:val="0011690D"/>
    <w:rsid w:val="00117C07"/>
    <w:rsid w:val="00131723"/>
    <w:rsid w:val="001322AC"/>
    <w:rsid w:val="00133028"/>
    <w:rsid w:val="00133CE6"/>
    <w:rsid w:val="00137836"/>
    <w:rsid w:val="00147FAB"/>
    <w:rsid w:val="001511A9"/>
    <w:rsid w:val="00151F56"/>
    <w:rsid w:val="00153291"/>
    <w:rsid w:val="00156541"/>
    <w:rsid w:val="001608E7"/>
    <w:rsid w:val="00170DC4"/>
    <w:rsid w:val="00173209"/>
    <w:rsid w:val="0017352E"/>
    <w:rsid w:val="00174502"/>
    <w:rsid w:val="00174F01"/>
    <w:rsid w:val="001812B8"/>
    <w:rsid w:val="00181DE5"/>
    <w:rsid w:val="00182791"/>
    <w:rsid w:val="00183281"/>
    <w:rsid w:val="00183F2E"/>
    <w:rsid w:val="00186A00"/>
    <w:rsid w:val="00187593"/>
    <w:rsid w:val="00193C09"/>
    <w:rsid w:val="001941F8"/>
    <w:rsid w:val="001958C0"/>
    <w:rsid w:val="001A15F5"/>
    <w:rsid w:val="001A7616"/>
    <w:rsid w:val="001A79F2"/>
    <w:rsid w:val="001A7A0C"/>
    <w:rsid w:val="001B5D96"/>
    <w:rsid w:val="001C0B69"/>
    <w:rsid w:val="001C198C"/>
    <w:rsid w:val="001C1A56"/>
    <w:rsid w:val="001C4300"/>
    <w:rsid w:val="001C7406"/>
    <w:rsid w:val="001C7DF1"/>
    <w:rsid w:val="001C7F8A"/>
    <w:rsid w:val="001D18B9"/>
    <w:rsid w:val="001D3C51"/>
    <w:rsid w:val="001D46ED"/>
    <w:rsid w:val="001D6CD3"/>
    <w:rsid w:val="001E1029"/>
    <w:rsid w:val="001E1BEF"/>
    <w:rsid w:val="001E24DF"/>
    <w:rsid w:val="001E3C26"/>
    <w:rsid w:val="001E588C"/>
    <w:rsid w:val="001F0ED8"/>
    <w:rsid w:val="001F52E8"/>
    <w:rsid w:val="001F63CD"/>
    <w:rsid w:val="001F77E5"/>
    <w:rsid w:val="001F7F81"/>
    <w:rsid w:val="0020027F"/>
    <w:rsid w:val="00200484"/>
    <w:rsid w:val="0020427D"/>
    <w:rsid w:val="00204738"/>
    <w:rsid w:val="00205D7D"/>
    <w:rsid w:val="00210CFD"/>
    <w:rsid w:val="00210FC0"/>
    <w:rsid w:val="00212F79"/>
    <w:rsid w:val="00214A96"/>
    <w:rsid w:val="0021552E"/>
    <w:rsid w:val="00220EE1"/>
    <w:rsid w:val="00222C55"/>
    <w:rsid w:val="00223A75"/>
    <w:rsid w:val="00224A82"/>
    <w:rsid w:val="0022581A"/>
    <w:rsid w:val="00231C34"/>
    <w:rsid w:val="002325C2"/>
    <w:rsid w:val="00234954"/>
    <w:rsid w:val="00237A98"/>
    <w:rsid w:val="00251108"/>
    <w:rsid w:val="0025199D"/>
    <w:rsid w:val="00252C56"/>
    <w:rsid w:val="002534EA"/>
    <w:rsid w:val="00253C52"/>
    <w:rsid w:val="00253E9B"/>
    <w:rsid w:val="00255DD1"/>
    <w:rsid w:val="00262980"/>
    <w:rsid w:val="0026424B"/>
    <w:rsid w:val="00270E3D"/>
    <w:rsid w:val="002713A6"/>
    <w:rsid w:val="002713AC"/>
    <w:rsid w:val="002757D6"/>
    <w:rsid w:val="0028077C"/>
    <w:rsid w:val="00284485"/>
    <w:rsid w:val="00285F3A"/>
    <w:rsid w:val="002863F7"/>
    <w:rsid w:val="002939BB"/>
    <w:rsid w:val="00295B67"/>
    <w:rsid w:val="002B12B9"/>
    <w:rsid w:val="002B27F7"/>
    <w:rsid w:val="002C0EC7"/>
    <w:rsid w:val="002C47B6"/>
    <w:rsid w:val="002C5547"/>
    <w:rsid w:val="002C5D33"/>
    <w:rsid w:val="002D2286"/>
    <w:rsid w:val="002D24FF"/>
    <w:rsid w:val="002D483E"/>
    <w:rsid w:val="002D6C95"/>
    <w:rsid w:val="002D7DFF"/>
    <w:rsid w:val="002E20E3"/>
    <w:rsid w:val="002E50CF"/>
    <w:rsid w:val="002E72D5"/>
    <w:rsid w:val="002E7BC4"/>
    <w:rsid w:val="002F1FCE"/>
    <w:rsid w:val="002F4498"/>
    <w:rsid w:val="002F45AA"/>
    <w:rsid w:val="00301237"/>
    <w:rsid w:val="00301609"/>
    <w:rsid w:val="00302E32"/>
    <w:rsid w:val="00303E6C"/>
    <w:rsid w:val="00306DC0"/>
    <w:rsid w:val="00312CB8"/>
    <w:rsid w:val="00313F0B"/>
    <w:rsid w:val="00314F17"/>
    <w:rsid w:val="00316D1A"/>
    <w:rsid w:val="00321449"/>
    <w:rsid w:val="003240A6"/>
    <w:rsid w:val="00326430"/>
    <w:rsid w:val="0033109F"/>
    <w:rsid w:val="003338AF"/>
    <w:rsid w:val="00333BAE"/>
    <w:rsid w:val="00333DD2"/>
    <w:rsid w:val="00334DD6"/>
    <w:rsid w:val="00341604"/>
    <w:rsid w:val="00342319"/>
    <w:rsid w:val="00342745"/>
    <w:rsid w:val="00354514"/>
    <w:rsid w:val="0035590E"/>
    <w:rsid w:val="00362DED"/>
    <w:rsid w:val="00363316"/>
    <w:rsid w:val="00364181"/>
    <w:rsid w:val="003658FE"/>
    <w:rsid w:val="00373EEE"/>
    <w:rsid w:val="00387914"/>
    <w:rsid w:val="0039163E"/>
    <w:rsid w:val="00394A47"/>
    <w:rsid w:val="003953B6"/>
    <w:rsid w:val="003969D0"/>
    <w:rsid w:val="003A7ACD"/>
    <w:rsid w:val="003B0045"/>
    <w:rsid w:val="003B2150"/>
    <w:rsid w:val="003B23F5"/>
    <w:rsid w:val="003B4F64"/>
    <w:rsid w:val="003B4FEA"/>
    <w:rsid w:val="003B66E6"/>
    <w:rsid w:val="003B6989"/>
    <w:rsid w:val="003B760E"/>
    <w:rsid w:val="003D1865"/>
    <w:rsid w:val="003D1ACA"/>
    <w:rsid w:val="003D210D"/>
    <w:rsid w:val="003D479A"/>
    <w:rsid w:val="003D7567"/>
    <w:rsid w:val="003E1191"/>
    <w:rsid w:val="003E161C"/>
    <w:rsid w:val="003E18F7"/>
    <w:rsid w:val="003F1FF8"/>
    <w:rsid w:val="00400C92"/>
    <w:rsid w:val="00402525"/>
    <w:rsid w:val="00405173"/>
    <w:rsid w:val="004066A6"/>
    <w:rsid w:val="00410468"/>
    <w:rsid w:val="00410CD6"/>
    <w:rsid w:val="004126E0"/>
    <w:rsid w:val="00414622"/>
    <w:rsid w:val="004147DB"/>
    <w:rsid w:val="004163C4"/>
    <w:rsid w:val="004172DA"/>
    <w:rsid w:val="0042313C"/>
    <w:rsid w:val="0042371D"/>
    <w:rsid w:val="00427278"/>
    <w:rsid w:val="00427A0F"/>
    <w:rsid w:val="00432910"/>
    <w:rsid w:val="0044003B"/>
    <w:rsid w:val="004409FA"/>
    <w:rsid w:val="0045391B"/>
    <w:rsid w:val="00453D35"/>
    <w:rsid w:val="0046069B"/>
    <w:rsid w:val="00460DFC"/>
    <w:rsid w:val="00461F3E"/>
    <w:rsid w:val="004644EA"/>
    <w:rsid w:val="0047154C"/>
    <w:rsid w:val="004718CF"/>
    <w:rsid w:val="0047244B"/>
    <w:rsid w:val="00472D5E"/>
    <w:rsid w:val="0047323B"/>
    <w:rsid w:val="004747A8"/>
    <w:rsid w:val="00475318"/>
    <w:rsid w:val="00475DD8"/>
    <w:rsid w:val="00475E8D"/>
    <w:rsid w:val="00480A53"/>
    <w:rsid w:val="0048378A"/>
    <w:rsid w:val="00485A93"/>
    <w:rsid w:val="00486B97"/>
    <w:rsid w:val="004906A7"/>
    <w:rsid w:val="00491C63"/>
    <w:rsid w:val="00491E65"/>
    <w:rsid w:val="00492FF2"/>
    <w:rsid w:val="00494864"/>
    <w:rsid w:val="004975FA"/>
    <w:rsid w:val="004A4DD4"/>
    <w:rsid w:val="004B1FC8"/>
    <w:rsid w:val="004B2503"/>
    <w:rsid w:val="004B26A2"/>
    <w:rsid w:val="004C0373"/>
    <w:rsid w:val="004C20FC"/>
    <w:rsid w:val="004C2285"/>
    <w:rsid w:val="004C68F8"/>
    <w:rsid w:val="004C6AA4"/>
    <w:rsid w:val="004C6C19"/>
    <w:rsid w:val="004C77A7"/>
    <w:rsid w:val="004D064C"/>
    <w:rsid w:val="004D2D1A"/>
    <w:rsid w:val="004D4E30"/>
    <w:rsid w:val="004D546C"/>
    <w:rsid w:val="004D6319"/>
    <w:rsid w:val="004D6E98"/>
    <w:rsid w:val="004D73BC"/>
    <w:rsid w:val="004E26C7"/>
    <w:rsid w:val="004E6727"/>
    <w:rsid w:val="004E7BBD"/>
    <w:rsid w:val="004F47EB"/>
    <w:rsid w:val="004F69E3"/>
    <w:rsid w:val="004F7281"/>
    <w:rsid w:val="005001F0"/>
    <w:rsid w:val="00505862"/>
    <w:rsid w:val="00505900"/>
    <w:rsid w:val="00506BDD"/>
    <w:rsid w:val="00513691"/>
    <w:rsid w:val="005137DD"/>
    <w:rsid w:val="0052076F"/>
    <w:rsid w:val="00520F38"/>
    <w:rsid w:val="00523CEB"/>
    <w:rsid w:val="00523FF3"/>
    <w:rsid w:val="00525829"/>
    <w:rsid w:val="005336AC"/>
    <w:rsid w:val="00535919"/>
    <w:rsid w:val="00543F04"/>
    <w:rsid w:val="005504C3"/>
    <w:rsid w:val="0055066A"/>
    <w:rsid w:val="00562820"/>
    <w:rsid w:val="0056434A"/>
    <w:rsid w:val="00564BBD"/>
    <w:rsid w:val="00567A9E"/>
    <w:rsid w:val="00571DBC"/>
    <w:rsid w:val="0057411E"/>
    <w:rsid w:val="00575281"/>
    <w:rsid w:val="00576460"/>
    <w:rsid w:val="00580723"/>
    <w:rsid w:val="0059184B"/>
    <w:rsid w:val="005921EF"/>
    <w:rsid w:val="00592CCA"/>
    <w:rsid w:val="00593800"/>
    <w:rsid w:val="00595BD3"/>
    <w:rsid w:val="005968FF"/>
    <w:rsid w:val="005A0CE5"/>
    <w:rsid w:val="005A728D"/>
    <w:rsid w:val="005A7AFB"/>
    <w:rsid w:val="005B1849"/>
    <w:rsid w:val="005B208A"/>
    <w:rsid w:val="005B56DA"/>
    <w:rsid w:val="005C035D"/>
    <w:rsid w:val="005C1766"/>
    <w:rsid w:val="005C3349"/>
    <w:rsid w:val="005C4F61"/>
    <w:rsid w:val="005C55DD"/>
    <w:rsid w:val="005C57FD"/>
    <w:rsid w:val="005C688F"/>
    <w:rsid w:val="005C7E2E"/>
    <w:rsid w:val="005D18E4"/>
    <w:rsid w:val="005D6749"/>
    <w:rsid w:val="005D6C63"/>
    <w:rsid w:val="005E07EE"/>
    <w:rsid w:val="005E4B65"/>
    <w:rsid w:val="005E5892"/>
    <w:rsid w:val="005F5151"/>
    <w:rsid w:val="005F7BBF"/>
    <w:rsid w:val="0060041B"/>
    <w:rsid w:val="00601779"/>
    <w:rsid w:val="00605692"/>
    <w:rsid w:val="00607B32"/>
    <w:rsid w:val="006121F4"/>
    <w:rsid w:val="0061351D"/>
    <w:rsid w:val="0061480D"/>
    <w:rsid w:val="00616162"/>
    <w:rsid w:val="006164BA"/>
    <w:rsid w:val="00620D53"/>
    <w:rsid w:val="0062180B"/>
    <w:rsid w:val="00625E75"/>
    <w:rsid w:val="00631029"/>
    <w:rsid w:val="00631BEF"/>
    <w:rsid w:val="00634431"/>
    <w:rsid w:val="00635194"/>
    <w:rsid w:val="00636571"/>
    <w:rsid w:val="00643A8A"/>
    <w:rsid w:val="00643EE4"/>
    <w:rsid w:val="0064506C"/>
    <w:rsid w:val="006455B0"/>
    <w:rsid w:val="006477F6"/>
    <w:rsid w:val="00653040"/>
    <w:rsid w:val="00653737"/>
    <w:rsid w:val="00653AC2"/>
    <w:rsid w:val="00661DDB"/>
    <w:rsid w:val="006719C7"/>
    <w:rsid w:val="006731B0"/>
    <w:rsid w:val="0067417E"/>
    <w:rsid w:val="00680B79"/>
    <w:rsid w:val="00680E27"/>
    <w:rsid w:val="006812CF"/>
    <w:rsid w:val="00684310"/>
    <w:rsid w:val="00690CFC"/>
    <w:rsid w:val="00695062"/>
    <w:rsid w:val="00696017"/>
    <w:rsid w:val="00696B89"/>
    <w:rsid w:val="00696E3D"/>
    <w:rsid w:val="00697720"/>
    <w:rsid w:val="006977B4"/>
    <w:rsid w:val="006977EB"/>
    <w:rsid w:val="00697B89"/>
    <w:rsid w:val="006A228B"/>
    <w:rsid w:val="006A33A5"/>
    <w:rsid w:val="006A4B5D"/>
    <w:rsid w:val="006A5BC3"/>
    <w:rsid w:val="006A64BD"/>
    <w:rsid w:val="006A6C08"/>
    <w:rsid w:val="006A784A"/>
    <w:rsid w:val="006B047B"/>
    <w:rsid w:val="006B2935"/>
    <w:rsid w:val="006B2969"/>
    <w:rsid w:val="006B5745"/>
    <w:rsid w:val="006C0F4D"/>
    <w:rsid w:val="006C0FA5"/>
    <w:rsid w:val="006C1591"/>
    <w:rsid w:val="006C3100"/>
    <w:rsid w:val="006C3CA9"/>
    <w:rsid w:val="006C5088"/>
    <w:rsid w:val="006C5890"/>
    <w:rsid w:val="006D1A78"/>
    <w:rsid w:val="006D2ACA"/>
    <w:rsid w:val="006D5885"/>
    <w:rsid w:val="006E0615"/>
    <w:rsid w:val="006E4FCF"/>
    <w:rsid w:val="006E7646"/>
    <w:rsid w:val="006E7762"/>
    <w:rsid w:val="006F37A5"/>
    <w:rsid w:val="006F38BB"/>
    <w:rsid w:val="006F5425"/>
    <w:rsid w:val="006F619B"/>
    <w:rsid w:val="00703C25"/>
    <w:rsid w:val="00704ED6"/>
    <w:rsid w:val="00705ED9"/>
    <w:rsid w:val="00712E0B"/>
    <w:rsid w:val="0071362A"/>
    <w:rsid w:val="00716983"/>
    <w:rsid w:val="007249AB"/>
    <w:rsid w:val="00727BE4"/>
    <w:rsid w:val="00732ECC"/>
    <w:rsid w:val="0073693D"/>
    <w:rsid w:val="00736B83"/>
    <w:rsid w:val="007370D4"/>
    <w:rsid w:val="007401F4"/>
    <w:rsid w:val="00740C90"/>
    <w:rsid w:val="00741CA0"/>
    <w:rsid w:val="00742E00"/>
    <w:rsid w:val="00747DFD"/>
    <w:rsid w:val="00750193"/>
    <w:rsid w:val="00752A27"/>
    <w:rsid w:val="00756DBA"/>
    <w:rsid w:val="0076004D"/>
    <w:rsid w:val="00761765"/>
    <w:rsid w:val="00762557"/>
    <w:rsid w:val="00762A20"/>
    <w:rsid w:val="00762EB7"/>
    <w:rsid w:val="00763A86"/>
    <w:rsid w:val="00766D6A"/>
    <w:rsid w:val="00771B01"/>
    <w:rsid w:val="00773038"/>
    <w:rsid w:val="00775423"/>
    <w:rsid w:val="0077613D"/>
    <w:rsid w:val="00777992"/>
    <w:rsid w:val="007801AE"/>
    <w:rsid w:val="00780502"/>
    <w:rsid w:val="00785272"/>
    <w:rsid w:val="00785A13"/>
    <w:rsid w:val="00793DD5"/>
    <w:rsid w:val="0079653D"/>
    <w:rsid w:val="00796B26"/>
    <w:rsid w:val="007A1E47"/>
    <w:rsid w:val="007B2726"/>
    <w:rsid w:val="007B49D6"/>
    <w:rsid w:val="007B57E4"/>
    <w:rsid w:val="007B59CF"/>
    <w:rsid w:val="007B5E30"/>
    <w:rsid w:val="007C02B2"/>
    <w:rsid w:val="007C4A13"/>
    <w:rsid w:val="007D3A3F"/>
    <w:rsid w:val="007D6ED3"/>
    <w:rsid w:val="007D76AC"/>
    <w:rsid w:val="007E0324"/>
    <w:rsid w:val="007E2ACB"/>
    <w:rsid w:val="007E3B6B"/>
    <w:rsid w:val="007E4AD2"/>
    <w:rsid w:val="007E519C"/>
    <w:rsid w:val="007E744C"/>
    <w:rsid w:val="007F0BC1"/>
    <w:rsid w:val="007F1D26"/>
    <w:rsid w:val="007F3630"/>
    <w:rsid w:val="008043FD"/>
    <w:rsid w:val="00806DD8"/>
    <w:rsid w:val="008102EC"/>
    <w:rsid w:val="00810817"/>
    <w:rsid w:val="00817236"/>
    <w:rsid w:val="00817BF5"/>
    <w:rsid w:val="00820C05"/>
    <w:rsid w:val="00823A4B"/>
    <w:rsid w:val="008348FD"/>
    <w:rsid w:val="008410A0"/>
    <w:rsid w:val="00841D1B"/>
    <w:rsid w:val="008444FD"/>
    <w:rsid w:val="00850F45"/>
    <w:rsid w:val="008527A1"/>
    <w:rsid w:val="0085318C"/>
    <w:rsid w:val="0085331D"/>
    <w:rsid w:val="008545F6"/>
    <w:rsid w:val="00862B33"/>
    <w:rsid w:val="00872410"/>
    <w:rsid w:val="00873915"/>
    <w:rsid w:val="008769E9"/>
    <w:rsid w:val="008847F4"/>
    <w:rsid w:val="0088488C"/>
    <w:rsid w:val="0088546F"/>
    <w:rsid w:val="00885EB4"/>
    <w:rsid w:val="00886F28"/>
    <w:rsid w:val="008908E6"/>
    <w:rsid w:val="008928FC"/>
    <w:rsid w:val="008932E6"/>
    <w:rsid w:val="0089543B"/>
    <w:rsid w:val="008A1474"/>
    <w:rsid w:val="008B39EA"/>
    <w:rsid w:val="008B5C09"/>
    <w:rsid w:val="008C01F2"/>
    <w:rsid w:val="008C0ED2"/>
    <w:rsid w:val="008C16F1"/>
    <w:rsid w:val="008D1850"/>
    <w:rsid w:val="008D1959"/>
    <w:rsid w:val="008D4E4E"/>
    <w:rsid w:val="008E4B0E"/>
    <w:rsid w:val="008E6551"/>
    <w:rsid w:val="008E7190"/>
    <w:rsid w:val="008F3029"/>
    <w:rsid w:val="008F40F7"/>
    <w:rsid w:val="009103DD"/>
    <w:rsid w:val="00914BF4"/>
    <w:rsid w:val="00914D1D"/>
    <w:rsid w:val="009205B6"/>
    <w:rsid w:val="00923357"/>
    <w:rsid w:val="00925C93"/>
    <w:rsid w:val="00927463"/>
    <w:rsid w:val="00931B34"/>
    <w:rsid w:val="00937800"/>
    <w:rsid w:val="009379A3"/>
    <w:rsid w:val="009407E4"/>
    <w:rsid w:val="00941CBC"/>
    <w:rsid w:val="009437ED"/>
    <w:rsid w:val="00943841"/>
    <w:rsid w:val="00947F7F"/>
    <w:rsid w:val="009564F0"/>
    <w:rsid w:val="00957623"/>
    <w:rsid w:val="0096065C"/>
    <w:rsid w:val="0096499B"/>
    <w:rsid w:val="00966ECB"/>
    <w:rsid w:val="0097732B"/>
    <w:rsid w:val="00982009"/>
    <w:rsid w:val="00983A8F"/>
    <w:rsid w:val="009846F9"/>
    <w:rsid w:val="00984873"/>
    <w:rsid w:val="009870DC"/>
    <w:rsid w:val="00993029"/>
    <w:rsid w:val="0099797C"/>
    <w:rsid w:val="009A2002"/>
    <w:rsid w:val="009A20D7"/>
    <w:rsid w:val="009A284F"/>
    <w:rsid w:val="009A543A"/>
    <w:rsid w:val="009A648F"/>
    <w:rsid w:val="009A6524"/>
    <w:rsid w:val="009A7F7B"/>
    <w:rsid w:val="009B40B1"/>
    <w:rsid w:val="009B6119"/>
    <w:rsid w:val="009B731B"/>
    <w:rsid w:val="009C2EB1"/>
    <w:rsid w:val="009D022E"/>
    <w:rsid w:val="009D0D79"/>
    <w:rsid w:val="009D149D"/>
    <w:rsid w:val="009D14B2"/>
    <w:rsid w:val="009D1710"/>
    <w:rsid w:val="009D1ED7"/>
    <w:rsid w:val="009E0510"/>
    <w:rsid w:val="009E1428"/>
    <w:rsid w:val="009E2481"/>
    <w:rsid w:val="009F13C6"/>
    <w:rsid w:val="009F1C58"/>
    <w:rsid w:val="009F2E72"/>
    <w:rsid w:val="00A02B04"/>
    <w:rsid w:val="00A07042"/>
    <w:rsid w:val="00A1307B"/>
    <w:rsid w:val="00A13757"/>
    <w:rsid w:val="00A172B1"/>
    <w:rsid w:val="00A17362"/>
    <w:rsid w:val="00A25E38"/>
    <w:rsid w:val="00A27AD5"/>
    <w:rsid w:val="00A310CF"/>
    <w:rsid w:val="00A33FF0"/>
    <w:rsid w:val="00A36FCF"/>
    <w:rsid w:val="00A428E3"/>
    <w:rsid w:val="00A61BFA"/>
    <w:rsid w:val="00A61EAA"/>
    <w:rsid w:val="00A64BD6"/>
    <w:rsid w:val="00A6769F"/>
    <w:rsid w:val="00A67775"/>
    <w:rsid w:val="00A72E56"/>
    <w:rsid w:val="00A74C7E"/>
    <w:rsid w:val="00A75042"/>
    <w:rsid w:val="00A77D9D"/>
    <w:rsid w:val="00A84C73"/>
    <w:rsid w:val="00A854DE"/>
    <w:rsid w:val="00A8555F"/>
    <w:rsid w:val="00A92235"/>
    <w:rsid w:val="00A924B9"/>
    <w:rsid w:val="00A92F25"/>
    <w:rsid w:val="00A96C72"/>
    <w:rsid w:val="00AA0A2E"/>
    <w:rsid w:val="00AA2A91"/>
    <w:rsid w:val="00AA6290"/>
    <w:rsid w:val="00AB03F4"/>
    <w:rsid w:val="00AB2D10"/>
    <w:rsid w:val="00AB471D"/>
    <w:rsid w:val="00AC61F4"/>
    <w:rsid w:val="00AD0213"/>
    <w:rsid w:val="00AD122B"/>
    <w:rsid w:val="00AD3AB1"/>
    <w:rsid w:val="00AD4729"/>
    <w:rsid w:val="00AD6F7E"/>
    <w:rsid w:val="00AD7F6F"/>
    <w:rsid w:val="00AE1AFC"/>
    <w:rsid w:val="00AE1C49"/>
    <w:rsid w:val="00AE40A3"/>
    <w:rsid w:val="00AE4805"/>
    <w:rsid w:val="00AE61B8"/>
    <w:rsid w:val="00AF0CED"/>
    <w:rsid w:val="00AF4EAA"/>
    <w:rsid w:val="00AF5B33"/>
    <w:rsid w:val="00AF6E78"/>
    <w:rsid w:val="00B01343"/>
    <w:rsid w:val="00B06327"/>
    <w:rsid w:val="00B0709E"/>
    <w:rsid w:val="00B11808"/>
    <w:rsid w:val="00B119AD"/>
    <w:rsid w:val="00B11EE7"/>
    <w:rsid w:val="00B13496"/>
    <w:rsid w:val="00B17985"/>
    <w:rsid w:val="00B20FCA"/>
    <w:rsid w:val="00B21AEF"/>
    <w:rsid w:val="00B2561C"/>
    <w:rsid w:val="00B2657D"/>
    <w:rsid w:val="00B26C4D"/>
    <w:rsid w:val="00B27495"/>
    <w:rsid w:val="00B315B7"/>
    <w:rsid w:val="00B32F61"/>
    <w:rsid w:val="00B35442"/>
    <w:rsid w:val="00B427F9"/>
    <w:rsid w:val="00B44095"/>
    <w:rsid w:val="00B449CB"/>
    <w:rsid w:val="00B54502"/>
    <w:rsid w:val="00B55AA9"/>
    <w:rsid w:val="00B562F8"/>
    <w:rsid w:val="00B563C7"/>
    <w:rsid w:val="00B5695D"/>
    <w:rsid w:val="00B572E6"/>
    <w:rsid w:val="00B6071F"/>
    <w:rsid w:val="00B622B8"/>
    <w:rsid w:val="00B65BD5"/>
    <w:rsid w:val="00B661ED"/>
    <w:rsid w:val="00B67881"/>
    <w:rsid w:val="00B70AFE"/>
    <w:rsid w:val="00B72817"/>
    <w:rsid w:val="00B7283C"/>
    <w:rsid w:val="00B83BAD"/>
    <w:rsid w:val="00B83C78"/>
    <w:rsid w:val="00B8524A"/>
    <w:rsid w:val="00B8598E"/>
    <w:rsid w:val="00B85A90"/>
    <w:rsid w:val="00B911B7"/>
    <w:rsid w:val="00B92327"/>
    <w:rsid w:val="00B92D3D"/>
    <w:rsid w:val="00B97AF2"/>
    <w:rsid w:val="00BA018E"/>
    <w:rsid w:val="00BA2BFE"/>
    <w:rsid w:val="00BA3083"/>
    <w:rsid w:val="00BA481F"/>
    <w:rsid w:val="00BA496A"/>
    <w:rsid w:val="00BA62D4"/>
    <w:rsid w:val="00BA7992"/>
    <w:rsid w:val="00BB1232"/>
    <w:rsid w:val="00BB12FA"/>
    <w:rsid w:val="00BB239E"/>
    <w:rsid w:val="00BC20D0"/>
    <w:rsid w:val="00BC4A0D"/>
    <w:rsid w:val="00BD003C"/>
    <w:rsid w:val="00BD1A32"/>
    <w:rsid w:val="00BD1CC0"/>
    <w:rsid w:val="00BD3586"/>
    <w:rsid w:val="00BD3BFF"/>
    <w:rsid w:val="00BD3D6D"/>
    <w:rsid w:val="00BE09EC"/>
    <w:rsid w:val="00BE107A"/>
    <w:rsid w:val="00BE1203"/>
    <w:rsid w:val="00BE2941"/>
    <w:rsid w:val="00BE5886"/>
    <w:rsid w:val="00BE6431"/>
    <w:rsid w:val="00BF08E6"/>
    <w:rsid w:val="00BF144E"/>
    <w:rsid w:val="00BF2A4A"/>
    <w:rsid w:val="00BF6902"/>
    <w:rsid w:val="00BF708C"/>
    <w:rsid w:val="00C020CF"/>
    <w:rsid w:val="00C03541"/>
    <w:rsid w:val="00C07082"/>
    <w:rsid w:val="00C1592F"/>
    <w:rsid w:val="00C16B1B"/>
    <w:rsid w:val="00C17DFE"/>
    <w:rsid w:val="00C236F9"/>
    <w:rsid w:val="00C24D90"/>
    <w:rsid w:val="00C24E58"/>
    <w:rsid w:val="00C24E7D"/>
    <w:rsid w:val="00C25B9F"/>
    <w:rsid w:val="00C307F1"/>
    <w:rsid w:val="00C31BF1"/>
    <w:rsid w:val="00C31D6E"/>
    <w:rsid w:val="00C31FE3"/>
    <w:rsid w:val="00C35851"/>
    <w:rsid w:val="00C36169"/>
    <w:rsid w:val="00C42A15"/>
    <w:rsid w:val="00C4443E"/>
    <w:rsid w:val="00C47F2D"/>
    <w:rsid w:val="00C511F8"/>
    <w:rsid w:val="00C53D8B"/>
    <w:rsid w:val="00C53FA5"/>
    <w:rsid w:val="00C543E7"/>
    <w:rsid w:val="00C55D71"/>
    <w:rsid w:val="00C606E2"/>
    <w:rsid w:val="00C619E3"/>
    <w:rsid w:val="00C6656D"/>
    <w:rsid w:val="00C67273"/>
    <w:rsid w:val="00C67F82"/>
    <w:rsid w:val="00C72A63"/>
    <w:rsid w:val="00C72A75"/>
    <w:rsid w:val="00C76AE0"/>
    <w:rsid w:val="00C80096"/>
    <w:rsid w:val="00C82E48"/>
    <w:rsid w:val="00C8561A"/>
    <w:rsid w:val="00C964FE"/>
    <w:rsid w:val="00CA0B1B"/>
    <w:rsid w:val="00CA2B37"/>
    <w:rsid w:val="00CA341D"/>
    <w:rsid w:val="00CA5050"/>
    <w:rsid w:val="00CA627F"/>
    <w:rsid w:val="00CA66AB"/>
    <w:rsid w:val="00CA7B3E"/>
    <w:rsid w:val="00CB6F99"/>
    <w:rsid w:val="00CB76DA"/>
    <w:rsid w:val="00CB7C6A"/>
    <w:rsid w:val="00CB7D26"/>
    <w:rsid w:val="00CC0453"/>
    <w:rsid w:val="00CC1FEF"/>
    <w:rsid w:val="00CC246F"/>
    <w:rsid w:val="00CC5474"/>
    <w:rsid w:val="00CC54F0"/>
    <w:rsid w:val="00CC56B7"/>
    <w:rsid w:val="00CC56E9"/>
    <w:rsid w:val="00CC5C0B"/>
    <w:rsid w:val="00CC6474"/>
    <w:rsid w:val="00CD18D4"/>
    <w:rsid w:val="00CD2D19"/>
    <w:rsid w:val="00CD4AFC"/>
    <w:rsid w:val="00CE1AD1"/>
    <w:rsid w:val="00CE6D9E"/>
    <w:rsid w:val="00CE7736"/>
    <w:rsid w:val="00CF100A"/>
    <w:rsid w:val="00CF2E30"/>
    <w:rsid w:val="00CF3173"/>
    <w:rsid w:val="00CF54F1"/>
    <w:rsid w:val="00CF6ACB"/>
    <w:rsid w:val="00D10EF1"/>
    <w:rsid w:val="00D12B62"/>
    <w:rsid w:val="00D224D2"/>
    <w:rsid w:val="00D2274C"/>
    <w:rsid w:val="00D257A3"/>
    <w:rsid w:val="00D27644"/>
    <w:rsid w:val="00D318A9"/>
    <w:rsid w:val="00D31B58"/>
    <w:rsid w:val="00D3546A"/>
    <w:rsid w:val="00D35544"/>
    <w:rsid w:val="00D36A9F"/>
    <w:rsid w:val="00D3743A"/>
    <w:rsid w:val="00D40117"/>
    <w:rsid w:val="00D411D9"/>
    <w:rsid w:val="00D4238D"/>
    <w:rsid w:val="00D42F70"/>
    <w:rsid w:val="00D45678"/>
    <w:rsid w:val="00D473DB"/>
    <w:rsid w:val="00D476A0"/>
    <w:rsid w:val="00D5036E"/>
    <w:rsid w:val="00D50BBE"/>
    <w:rsid w:val="00D5247E"/>
    <w:rsid w:val="00D52932"/>
    <w:rsid w:val="00D5435D"/>
    <w:rsid w:val="00D5436E"/>
    <w:rsid w:val="00D61542"/>
    <w:rsid w:val="00D615CF"/>
    <w:rsid w:val="00D62CCB"/>
    <w:rsid w:val="00D701AB"/>
    <w:rsid w:val="00D70758"/>
    <w:rsid w:val="00D71B1A"/>
    <w:rsid w:val="00D73FC3"/>
    <w:rsid w:val="00D74A34"/>
    <w:rsid w:val="00D81335"/>
    <w:rsid w:val="00D82888"/>
    <w:rsid w:val="00D8540A"/>
    <w:rsid w:val="00D87EDC"/>
    <w:rsid w:val="00D915C2"/>
    <w:rsid w:val="00D92226"/>
    <w:rsid w:val="00D951CB"/>
    <w:rsid w:val="00DA287A"/>
    <w:rsid w:val="00DA2E93"/>
    <w:rsid w:val="00DA36F1"/>
    <w:rsid w:val="00DA40FB"/>
    <w:rsid w:val="00DA50F2"/>
    <w:rsid w:val="00DB0578"/>
    <w:rsid w:val="00DB2607"/>
    <w:rsid w:val="00DB66FB"/>
    <w:rsid w:val="00DC08E2"/>
    <w:rsid w:val="00DC7740"/>
    <w:rsid w:val="00DD480C"/>
    <w:rsid w:val="00DE1AF9"/>
    <w:rsid w:val="00DE29DB"/>
    <w:rsid w:val="00DE2E71"/>
    <w:rsid w:val="00DE35CB"/>
    <w:rsid w:val="00DE4B2A"/>
    <w:rsid w:val="00DE4FC1"/>
    <w:rsid w:val="00DE5CA7"/>
    <w:rsid w:val="00DF2A35"/>
    <w:rsid w:val="00DF32DF"/>
    <w:rsid w:val="00DF539D"/>
    <w:rsid w:val="00DF5E38"/>
    <w:rsid w:val="00DF5E90"/>
    <w:rsid w:val="00E0052A"/>
    <w:rsid w:val="00E00EC0"/>
    <w:rsid w:val="00E04DA4"/>
    <w:rsid w:val="00E061D4"/>
    <w:rsid w:val="00E07ADC"/>
    <w:rsid w:val="00E07D01"/>
    <w:rsid w:val="00E1594D"/>
    <w:rsid w:val="00E22176"/>
    <w:rsid w:val="00E279C5"/>
    <w:rsid w:val="00E32D1D"/>
    <w:rsid w:val="00E3362D"/>
    <w:rsid w:val="00E37B20"/>
    <w:rsid w:val="00E402EF"/>
    <w:rsid w:val="00E43649"/>
    <w:rsid w:val="00E43BAF"/>
    <w:rsid w:val="00E529B8"/>
    <w:rsid w:val="00E55BE2"/>
    <w:rsid w:val="00E5786D"/>
    <w:rsid w:val="00E57DCF"/>
    <w:rsid w:val="00E62CFB"/>
    <w:rsid w:val="00E66131"/>
    <w:rsid w:val="00E66FAF"/>
    <w:rsid w:val="00E7141B"/>
    <w:rsid w:val="00E73C85"/>
    <w:rsid w:val="00E77A38"/>
    <w:rsid w:val="00E815AC"/>
    <w:rsid w:val="00E81724"/>
    <w:rsid w:val="00E83220"/>
    <w:rsid w:val="00E832F8"/>
    <w:rsid w:val="00E85B45"/>
    <w:rsid w:val="00E8695D"/>
    <w:rsid w:val="00E87499"/>
    <w:rsid w:val="00E876A7"/>
    <w:rsid w:val="00E965D0"/>
    <w:rsid w:val="00E96788"/>
    <w:rsid w:val="00EA2832"/>
    <w:rsid w:val="00EA3F0F"/>
    <w:rsid w:val="00EB0E82"/>
    <w:rsid w:val="00EB1304"/>
    <w:rsid w:val="00EB33FC"/>
    <w:rsid w:val="00EB591C"/>
    <w:rsid w:val="00EB6839"/>
    <w:rsid w:val="00EC14F8"/>
    <w:rsid w:val="00EC3CF1"/>
    <w:rsid w:val="00EC776C"/>
    <w:rsid w:val="00EC7B39"/>
    <w:rsid w:val="00ED22EF"/>
    <w:rsid w:val="00EE104A"/>
    <w:rsid w:val="00EE30BE"/>
    <w:rsid w:val="00EE3C2B"/>
    <w:rsid w:val="00EE4E0D"/>
    <w:rsid w:val="00EF05F1"/>
    <w:rsid w:val="00EF0A86"/>
    <w:rsid w:val="00EF1FC7"/>
    <w:rsid w:val="00EF24F7"/>
    <w:rsid w:val="00F00A99"/>
    <w:rsid w:val="00F122F9"/>
    <w:rsid w:val="00F16467"/>
    <w:rsid w:val="00F1723A"/>
    <w:rsid w:val="00F2305B"/>
    <w:rsid w:val="00F344BE"/>
    <w:rsid w:val="00F34A51"/>
    <w:rsid w:val="00F4307A"/>
    <w:rsid w:val="00F455F1"/>
    <w:rsid w:val="00F46EA1"/>
    <w:rsid w:val="00F61ED0"/>
    <w:rsid w:val="00F6486B"/>
    <w:rsid w:val="00F668F1"/>
    <w:rsid w:val="00F733AF"/>
    <w:rsid w:val="00F8004A"/>
    <w:rsid w:val="00F81155"/>
    <w:rsid w:val="00F818E4"/>
    <w:rsid w:val="00F85B27"/>
    <w:rsid w:val="00F8640B"/>
    <w:rsid w:val="00F86EC2"/>
    <w:rsid w:val="00F86EEB"/>
    <w:rsid w:val="00F907E5"/>
    <w:rsid w:val="00F90856"/>
    <w:rsid w:val="00F960D0"/>
    <w:rsid w:val="00F9698B"/>
    <w:rsid w:val="00F97A50"/>
    <w:rsid w:val="00F97BFC"/>
    <w:rsid w:val="00FA4620"/>
    <w:rsid w:val="00FA52E8"/>
    <w:rsid w:val="00FB04F5"/>
    <w:rsid w:val="00FB43DD"/>
    <w:rsid w:val="00FB4AFB"/>
    <w:rsid w:val="00FB5247"/>
    <w:rsid w:val="00FC3600"/>
    <w:rsid w:val="00FC7732"/>
    <w:rsid w:val="00FD206D"/>
    <w:rsid w:val="00FD2911"/>
    <w:rsid w:val="00FE0621"/>
    <w:rsid w:val="00FE0C89"/>
    <w:rsid w:val="00FE3EB5"/>
    <w:rsid w:val="00FE46A9"/>
    <w:rsid w:val="00FE77F7"/>
    <w:rsid w:val="00FF5533"/>
    <w:rsid w:val="00FF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1CBF2"/>
  <w15:docId w15:val="{13D135B9-D4BF-4B72-970C-726F495B3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4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6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9E3"/>
  </w:style>
  <w:style w:type="paragraph" w:styleId="Footer">
    <w:name w:val="footer"/>
    <w:basedOn w:val="Normal"/>
    <w:link w:val="FooterChar"/>
    <w:uiPriority w:val="99"/>
    <w:unhideWhenUsed/>
    <w:rsid w:val="004F6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9E3"/>
  </w:style>
  <w:style w:type="paragraph" w:styleId="ListParagraph">
    <w:name w:val="List Paragraph"/>
    <w:basedOn w:val="Normal"/>
    <w:uiPriority w:val="34"/>
    <w:qFormat/>
    <w:rsid w:val="00B65BD5"/>
    <w:pPr>
      <w:ind w:left="720"/>
      <w:contextualSpacing/>
    </w:pPr>
  </w:style>
  <w:style w:type="character" w:styleId="Hyperlink">
    <w:name w:val="Hyperlink"/>
    <w:basedOn w:val="DefaultParagraphFont"/>
    <w:uiPriority w:val="99"/>
    <w:unhideWhenUsed/>
    <w:rsid w:val="00B65BD5"/>
    <w:rPr>
      <w:color w:val="0563C1" w:themeColor="hyperlink"/>
      <w:u w:val="single"/>
    </w:rPr>
  </w:style>
  <w:style w:type="character" w:styleId="UnresolvedMention">
    <w:name w:val="Unresolved Mention"/>
    <w:basedOn w:val="DefaultParagraphFont"/>
    <w:uiPriority w:val="99"/>
    <w:semiHidden/>
    <w:unhideWhenUsed/>
    <w:rsid w:val="00B65BD5"/>
    <w:rPr>
      <w:color w:val="605E5C"/>
      <w:shd w:val="clear" w:color="auto" w:fill="E1DFDD"/>
    </w:rPr>
  </w:style>
  <w:style w:type="character" w:styleId="FollowedHyperlink">
    <w:name w:val="FollowedHyperlink"/>
    <w:basedOn w:val="DefaultParagraphFont"/>
    <w:uiPriority w:val="99"/>
    <w:semiHidden/>
    <w:unhideWhenUsed/>
    <w:rsid w:val="00E221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308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hart" Target="charts/chart9.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www.investopedia.com/terms/m/movingaverage.as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image" Target="media/image12.png"/><Relationship Id="rId11" Type="http://schemas.openxmlformats.org/officeDocument/2006/relationships/chart" Target="charts/chart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codingfinance.com/post/2018-03-27-download-price/" TargetMode="External"/><Relationship Id="rId19" Type="http://schemas.openxmlformats.org/officeDocument/2006/relationships/image" Target="media/image4.png"/><Relationship Id="rId14" Type="http://schemas.openxmlformats.org/officeDocument/2006/relationships/chart" Target="charts/chart6.xml"/><Relationship Id="rId22" Type="http://schemas.openxmlformats.org/officeDocument/2006/relationships/chart" Target="charts/chart10.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www.geeksforgeeks.org/exponential-smoothing-in-r-programming/#:~:text=Exponential%20Smoothing%20in%20R%20Programming.%20Last%20Updated%20%3A,time%20the%20exponential%20functions%20assign%20exponentially%20decreasing%20weights" TargetMode="Externa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a-little-book-of-r-for-time-series.readthedocs.io/en/latest/src/timeseries.html#arima-mode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hart" Target="charts/chart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medium.com/swlh/time-series-analysis-7006ea1c3326" TargetMode="External"/><Relationship Id="rId65" Type="http://schemas.openxmlformats.org/officeDocument/2006/relationships/hyperlink" Target="https://towardsdatascience.com/simple-exponential-smoothing-749fc5631bed#:~:text=alpha%20is%20a%20ratio%20%28or%20a%20percentage%29%20of,certain%20weight%20%28alpha%29%20to%20the%20last%20demand%20occurrence" TargetMode="Externa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image" Target="media/image3.png"/><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PS%20-%20Analytics\ALY%206050\Week%203%20-%20Assignment\ALY6050_Module3Project_RambhiaR.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COST CLOSING PRICE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trendline>
            <c:spPr>
              <a:ln w="28575" cap="rnd" cmpd="sng">
                <a:solidFill>
                  <a:srgbClr val="FF0000"/>
                </a:solidFill>
                <a:prstDash val="solid"/>
                <a:headEnd type="none"/>
              </a:ln>
              <a:effectLst>
                <a:outerShdw blurRad="50800" dist="50800" dir="5400000" sx="1000" sy="1000" algn="ctr" rotWithShape="0">
                  <a:schemeClr val="tx1"/>
                </a:outerShdw>
                <a:softEdge rad="0"/>
              </a:effectLst>
            </c:spPr>
            <c:trendlineType val="exp"/>
            <c:dispRSqr val="0"/>
            <c:dispEq val="0"/>
          </c:trendline>
          <c:val>
            <c:numRef>
              <c:f>'Part 1'!$C$2:$C$253</c:f>
              <c:numCache>
                <c:formatCode>General</c:formatCode>
                <c:ptCount val="252"/>
                <c:pt idx="0">
                  <c:v>356.39001500000001</c:v>
                </c:pt>
                <c:pt idx="1">
                  <c:v>357.05999800000001</c:v>
                </c:pt>
                <c:pt idx="2">
                  <c:v>352.42999300000002</c:v>
                </c:pt>
                <c:pt idx="3">
                  <c:v>350.51998900000001</c:v>
                </c:pt>
                <c:pt idx="4">
                  <c:v>355.57998700000002</c:v>
                </c:pt>
                <c:pt idx="5">
                  <c:v>355.209991</c:v>
                </c:pt>
                <c:pt idx="6">
                  <c:v>355.85000600000001</c:v>
                </c:pt>
                <c:pt idx="7">
                  <c:v>355.17001299999998</c:v>
                </c:pt>
                <c:pt idx="8">
                  <c:v>359.82998700000002</c:v>
                </c:pt>
                <c:pt idx="9">
                  <c:v>359.55999800000001</c:v>
                </c:pt>
                <c:pt idx="10">
                  <c:v>356.11999500000002</c:v>
                </c:pt>
                <c:pt idx="11">
                  <c:v>352.20001200000002</c:v>
                </c:pt>
                <c:pt idx="12">
                  <c:v>352.75</c:v>
                </c:pt>
                <c:pt idx="13">
                  <c:v>354</c:v>
                </c:pt>
                <c:pt idx="14">
                  <c:v>358.040009</c:v>
                </c:pt>
                <c:pt idx="15">
                  <c:v>356.92001299999998</c:v>
                </c:pt>
                <c:pt idx="16">
                  <c:v>354.76998900000001</c:v>
                </c:pt>
                <c:pt idx="17">
                  <c:v>350.209991</c:v>
                </c:pt>
                <c:pt idx="18">
                  <c:v>342.14999399999999</c:v>
                </c:pt>
                <c:pt idx="19">
                  <c:v>340.70001200000002</c:v>
                </c:pt>
                <c:pt idx="20">
                  <c:v>333.89999399999999</c:v>
                </c:pt>
                <c:pt idx="21">
                  <c:v>331</c:v>
                </c:pt>
                <c:pt idx="22">
                  <c:v>331.76998900000001</c:v>
                </c:pt>
                <c:pt idx="23">
                  <c:v>328.459991</c:v>
                </c:pt>
                <c:pt idx="24">
                  <c:v>323.92001299999998</c:v>
                </c:pt>
                <c:pt idx="25">
                  <c:v>319.040009</c:v>
                </c:pt>
                <c:pt idx="26">
                  <c:v>317.32000699999998</c:v>
                </c:pt>
                <c:pt idx="27">
                  <c:v>311.42001299999998</c:v>
                </c:pt>
                <c:pt idx="28">
                  <c:v>318.77999899999998</c:v>
                </c:pt>
                <c:pt idx="29">
                  <c:v>323.82998700000002</c:v>
                </c:pt>
                <c:pt idx="30">
                  <c:v>328.64999399999999</c:v>
                </c:pt>
                <c:pt idx="31">
                  <c:v>331.14001500000001</c:v>
                </c:pt>
                <c:pt idx="32">
                  <c:v>330.51001000000002</c:v>
                </c:pt>
                <c:pt idx="33">
                  <c:v>327.25</c:v>
                </c:pt>
                <c:pt idx="34">
                  <c:v>329.19000199999999</c:v>
                </c:pt>
                <c:pt idx="35">
                  <c:v>322.98001099999999</c:v>
                </c:pt>
                <c:pt idx="36">
                  <c:v>328.91000400000001</c:v>
                </c:pt>
                <c:pt idx="37">
                  <c:v>334.48998999999998</c:v>
                </c:pt>
                <c:pt idx="38">
                  <c:v>340.33999599999999</c:v>
                </c:pt>
                <c:pt idx="39">
                  <c:v>338.040009</c:v>
                </c:pt>
                <c:pt idx="40">
                  <c:v>346.33999599999999</c:v>
                </c:pt>
                <c:pt idx="41">
                  <c:v>352.01998900000001</c:v>
                </c:pt>
                <c:pt idx="42">
                  <c:v>356.14999399999999</c:v>
                </c:pt>
                <c:pt idx="43">
                  <c:v>349.75</c:v>
                </c:pt>
                <c:pt idx="44">
                  <c:v>352.48001099999999</c:v>
                </c:pt>
                <c:pt idx="45">
                  <c:v>354.94000199999999</c:v>
                </c:pt>
                <c:pt idx="46">
                  <c:v>360.82000699999998</c:v>
                </c:pt>
                <c:pt idx="47">
                  <c:v>360.11999500000002</c:v>
                </c:pt>
                <c:pt idx="48">
                  <c:v>358.80999800000001</c:v>
                </c:pt>
                <c:pt idx="49">
                  <c:v>361.22000100000002</c:v>
                </c:pt>
                <c:pt idx="50">
                  <c:v>363.209991</c:v>
                </c:pt>
                <c:pt idx="51">
                  <c:v>364.80999800000001</c:v>
                </c:pt>
                <c:pt idx="52">
                  <c:v>365.209991</c:v>
                </c:pt>
                <c:pt idx="53">
                  <c:v>363.17001299999998</c:v>
                </c:pt>
                <c:pt idx="54">
                  <c:v>368.79998799999998</c:v>
                </c:pt>
                <c:pt idx="55">
                  <c:v>370.72000100000002</c:v>
                </c:pt>
                <c:pt idx="56">
                  <c:v>369.54998799999998</c:v>
                </c:pt>
                <c:pt idx="57">
                  <c:v>371.73001099999999</c:v>
                </c:pt>
                <c:pt idx="58">
                  <c:v>374.08999599999999</c:v>
                </c:pt>
                <c:pt idx="59">
                  <c:v>371.26001000000002</c:v>
                </c:pt>
                <c:pt idx="60">
                  <c:v>373.27999899999998</c:v>
                </c:pt>
                <c:pt idx="61">
                  <c:v>368.51998900000001</c:v>
                </c:pt>
                <c:pt idx="62">
                  <c:v>370.209991</c:v>
                </c:pt>
                <c:pt idx="63">
                  <c:v>369.58999599999999</c:v>
                </c:pt>
                <c:pt idx="64">
                  <c:v>373.540009</c:v>
                </c:pt>
                <c:pt idx="65">
                  <c:v>372.08999599999999</c:v>
                </c:pt>
                <c:pt idx="66">
                  <c:v>379.32000699999998</c:v>
                </c:pt>
                <c:pt idx="67">
                  <c:v>375.290009</c:v>
                </c:pt>
                <c:pt idx="68">
                  <c:v>372.5</c:v>
                </c:pt>
                <c:pt idx="69">
                  <c:v>382.76001000000002</c:v>
                </c:pt>
                <c:pt idx="70">
                  <c:v>384.32000699999998</c:v>
                </c:pt>
                <c:pt idx="71">
                  <c:v>381.48001099999999</c:v>
                </c:pt>
                <c:pt idx="72">
                  <c:v>378.17999300000002</c:v>
                </c:pt>
                <c:pt idx="73">
                  <c:v>372.20001200000002</c:v>
                </c:pt>
                <c:pt idx="74">
                  <c:v>379.52999899999998</c:v>
                </c:pt>
                <c:pt idx="75">
                  <c:v>384.42001299999998</c:v>
                </c:pt>
                <c:pt idx="76">
                  <c:v>383.959991</c:v>
                </c:pt>
                <c:pt idx="77">
                  <c:v>382.80999800000001</c:v>
                </c:pt>
                <c:pt idx="78">
                  <c:v>379.66000400000001</c:v>
                </c:pt>
                <c:pt idx="79">
                  <c:v>383.57998700000002</c:v>
                </c:pt>
                <c:pt idx="80">
                  <c:v>380.72000100000002</c:v>
                </c:pt>
                <c:pt idx="81">
                  <c:v>383.45001200000002</c:v>
                </c:pt>
                <c:pt idx="82">
                  <c:v>385.38000499999998</c:v>
                </c:pt>
                <c:pt idx="83">
                  <c:v>385.61999500000002</c:v>
                </c:pt>
                <c:pt idx="84">
                  <c:v>387.5</c:v>
                </c:pt>
                <c:pt idx="85">
                  <c:v>378.26998900000001</c:v>
                </c:pt>
                <c:pt idx="86">
                  <c:v>378.23001099999999</c:v>
                </c:pt>
                <c:pt idx="87">
                  <c:v>380.58999599999999</c:v>
                </c:pt>
                <c:pt idx="88">
                  <c:v>383.86999500000002</c:v>
                </c:pt>
                <c:pt idx="89">
                  <c:v>387.51998900000001</c:v>
                </c:pt>
                <c:pt idx="90">
                  <c:v>380.39999399999999</c:v>
                </c:pt>
                <c:pt idx="91">
                  <c:v>379.70001200000002</c:v>
                </c:pt>
                <c:pt idx="92">
                  <c:v>379.959991</c:v>
                </c:pt>
                <c:pt idx="93">
                  <c:v>383.01001000000002</c:v>
                </c:pt>
                <c:pt idx="94">
                  <c:v>381.82998700000002</c:v>
                </c:pt>
                <c:pt idx="95">
                  <c:v>383.76001000000002</c:v>
                </c:pt>
                <c:pt idx="96">
                  <c:v>383.91000400000001</c:v>
                </c:pt>
                <c:pt idx="97">
                  <c:v>379.41000400000001</c:v>
                </c:pt>
                <c:pt idx="98">
                  <c:v>384.75</c:v>
                </c:pt>
                <c:pt idx="99">
                  <c:v>380.88000499999998</c:v>
                </c:pt>
                <c:pt idx="100">
                  <c:v>386.79998799999998</c:v>
                </c:pt>
                <c:pt idx="101">
                  <c:v>392.17999300000002</c:v>
                </c:pt>
                <c:pt idx="102">
                  <c:v>391.97000100000002</c:v>
                </c:pt>
                <c:pt idx="103">
                  <c:v>392.07000699999998</c:v>
                </c:pt>
                <c:pt idx="104">
                  <c:v>394.51001000000002</c:v>
                </c:pt>
                <c:pt idx="105">
                  <c:v>396.540009</c:v>
                </c:pt>
                <c:pt idx="106">
                  <c:v>398.790009</c:v>
                </c:pt>
                <c:pt idx="107">
                  <c:v>395.67001299999998</c:v>
                </c:pt>
                <c:pt idx="108">
                  <c:v>394.52999899999998</c:v>
                </c:pt>
                <c:pt idx="109">
                  <c:v>398.94000199999999</c:v>
                </c:pt>
                <c:pt idx="110">
                  <c:v>398.85998499999999</c:v>
                </c:pt>
                <c:pt idx="111">
                  <c:v>404.67999300000002</c:v>
                </c:pt>
                <c:pt idx="112">
                  <c:v>407.14999399999999</c:v>
                </c:pt>
                <c:pt idx="113">
                  <c:v>412.36999500000002</c:v>
                </c:pt>
                <c:pt idx="114">
                  <c:v>407.88000499999998</c:v>
                </c:pt>
                <c:pt idx="115">
                  <c:v>407.05999800000001</c:v>
                </c:pt>
                <c:pt idx="116">
                  <c:v>409.95001200000002</c:v>
                </c:pt>
                <c:pt idx="117">
                  <c:v>411.82000699999998</c:v>
                </c:pt>
                <c:pt idx="118">
                  <c:v>410.36999500000002</c:v>
                </c:pt>
                <c:pt idx="119">
                  <c:v>414.14999399999999</c:v>
                </c:pt>
                <c:pt idx="120">
                  <c:v>416.23998999999998</c:v>
                </c:pt>
                <c:pt idx="121">
                  <c:v>415.01001000000002</c:v>
                </c:pt>
                <c:pt idx="122">
                  <c:v>417.540009</c:v>
                </c:pt>
                <c:pt idx="123">
                  <c:v>423.42999300000002</c:v>
                </c:pt>
                <c:pt idx="124">
                  <c:v>423.23001099999999</c:v>
                </c:pt>
                <c:pt idx="125">
                  <c:v>424.33999599999999</c:v>
                </c:pt>
                <c:pt idx="126">
                  <c:v>422.22000100000002</c:v>
                </c:pt>
                <c:pt idx="127">
                  <c:v>425.27999899999998</c:v>
                </c:pt>
                <c:pt idx="128">
                  <c:v>429.72000100000002</c:v>
                </c:pt>
                <c:pt idx="129">
                  <c:v>428.92001299999998</c:v>
                </c:pt>
                <c:pt idx="130">
                  <c:v>435.07000699999998</c:v>
                </c:pt>
                <c:pt idx="131">
                  <c:v>435.040009</c:v>
                </c:pt>
                <c:pt idx="132">
                  <c:v>443.19000199999999</c:v>
                </c:pt>
                <c:pt idx="133">
                  <c:v>439.63000499999998</c:v>
                </c:pt>
                <c:pt idx="134">
                  <c:v>440.47000100000002</c:v>
                </c:pt>
                <c:pt idx="135">
                  <c:v>443.02999899999998</c:v>
                </c:pt>
                <c:pt idx="136">
                  <c:v>444.29998799999998</c:v>
                </c:pt>
                <c:pt idx="137">
                  <c:v>445.35998499999999</c:v>
                </c:pt>
                <c:pt idx="138">
                  <c:v>447.82000699999998</c:v>
                </c:pt>
                <c:pt idx="139">
                  <c:v>452.85998499999999</c:v>
                </c:pt>
                <c:pt idx="140">
                  <c:v>452.33999599999999</c:v>
                </c:pt>
                <c:pt idx="141">
                  <c:v>446.209991</c:v>
                </c:pt>
                <c:pt idx="142">
                  <c:v>454.26001000000002</c:v>
                </c:pt>
                <c:pt idx="143">
                  <c:v>458.98998999999998</c:v>
                </c:pt>
                <c:pt idx="144">
                  <c:v>454.92999300000002</c:v>
                </c:pt>
                <c:pt idx="145">
                  <c:v>451.790009</c:v>
                </c:pt>
                <c:pt idx="146">
                  <c:v>451.23001099999999</c:v>
                </c:pt>
                <c:pt idx="147">
                  <c:v>449.30999800000001</c:v>
                </c:pt>
                <c:pt idx="148">
                  <c:v>450.33999599999999</c:v>
                </c:pt>
                <c:pt idx="149">
                  <c:v>455.92999300000002</c:v>
                </c:pt>
                <c:pt idx="150">
                  <c:v>455.48998999999998</c:v>
                </c:pt>
                <c:pt idx="151">
                  <c:v>456.51998900000001</c:v>
                </c:pt>
                <c:pt idx="152">
                  <c:v>460.97000100000002</c:v>
                </c:pt>
                <c:pt idx="153">
                  <c:v>462.54998799999998</c:v>
                </c:pt>
                <c:pt idx="154">
                  <c:v>459.60000600000001</c:v>
                </c:pt>
                <c:pt idx="155">
                  <c:v>465.70001200000002</c:v>
                </c:pt>
                <c:pt idx="156">
                  <c:v>465.94000199999999</c:v>
                </c:pt>
                <c:pt idx="157">
                  <c:v>465.16000400000001</c:v>
                </c:pt>
                <c:pt idx="158">
                  <c:v>459.66000400000001</c:v>
                </c:pt>
                <c:pt idx="159">
                  <c:v>458.41000400000001</c:v>
                </c:pt>
                <c:pt idx="160">
                  <c:v>460.73001099999999</c:v>
                </c:pt>
                <c:pt idx="161">
                  <c:v>463.30999800000001</c:v>
                </c:pt>
                <c:pt idx="162">
                  <c:v>459.51001000000002</c:v>
                </c:pt>
                <c:pt idx="163">
                  <c:v>451.14001500000001</c:v>
                </c:pt>
                <c:pt idx="164">
                  <c:v>452.10998499999999</c:v>
                </c:pt>
                <c:pt idx="165">
                  <c:v>452.32998700000002</c:v>
                </c:pt>
                <c:pt idx="166">
                  <c:v>452.77999899999998</c:v>
                </c:pt>
                <c:pt idx="167">
                  <c:v>467.75</c:v>
                </c:pt>
                <c:pt idx="168">
                  <c:v>460.55999800000001</c:v>
                </c:pt>
                <c:pt idx="169">
                  <c:v>447.35000600000001</c:v>
                </c:pt>
                <c:pt idx="170">
                  <c:v>451.790009</c:v>
                </c:pt>
                <c:pt idx="171">
                  <c:v>449.35000600000001</c:v>
                </c:pt>
                <c:pt idx="172">
                  <c:v>448.32998700000002</c:v>
                </c:pt>
                <c:pt idx="173">
                  <c:v>440.14001500000001</c:v>
                </c:pt>
                <c:pt idx="174">
                  <c:v>446.23998999999998</c:v>
                </c:pt>
                <c:pt idx="175">
                  <c:v>449.33999599999999</c:v>
                </c:pt>
                <c:pt idx="176">
                  <c:v>452.86999500000002</c:v>
                </c:pt>
                <c:pt idx="177">
                  <c:v>451.85000600000001</c:v>
                </c:pt>
                <c:pt idx="178">
                  <c:v>449.70001200000002</c:v>
                </c:pt>
                <c:pt idx="179">
                  <c:v>446.86999500000002</c:v>
                </c:pt>
                <c:pt idx="180">
                  <c:v>445.29998799999998</c:v>
                </c:pt>
                <c:pt idx="181">
                  <c:v>450.66000400000001</c:v>
                </c:pt>
                <c:pt idx="182">
                  <c:v>452.39001500000001</c:v>
                </c:pt>
                <c:pt idx="183">
                  <c:v>461.95001200000002</c:v>
                </c:pt>
                <c:pt idx="184">
                  <c:v>467.07998700000002</c:v>
                </c:pt>
                <c:pt idx="185">
                  <c:v>469.76998900000001</c:v>
                </c:pt>
                <c:pt idx="186">
                  <c:v>477.23001099999999</c:v>
                </c:pt>
                <c:pt idx="187">
                  <c:v>481.98998999999998</c:v>
                </c:pt>
                <c:pt idx="188">
                  <c:v>490.10000600000001</c:v>
                </c:pt>
                <c:pt idx="189">
                  <c:v>485.52999899999998</c:v>
                </c:pt>
                <c:pt idx="190">
                  <c:v>489.10998499999999</c:v>
                </c:pt>
                <c:pt idx="191">
                  <c:v>490.52999899999998</c:v>
                </c:pt>
                <c:pt idx="192">
                  <c:v>491.540009</c:v>
                </c:pt>
                <c:pt idx="193">
                  <c:v>491.86999500000002</c:v>
                </c:pt>
                <c:pt idx="194">
                  <c:v>496.98998999999998</c:v>
                </c:pt>
                <c:pt idx="195">
                  <c:v>502.32998700000002</c:v>
                </c:pt>
                <c:pt idx="196">
                  <c:v>515.61999500000002</c:v>
                </c:pt>
                <c:pt idx="197">
                  <c:v>513.11999500000002</c:v>
                </c:pt>
                <c:pt idx="198">
                  <c:v>503.80999800000001</c:v>
                </c:pt>
                <c:pt idx="199">
                  <c:v>508.709991</c:v>
                </c:pt>
                <c:pt idx="200">
                  <c:v>505.51001000000002</c:v>
                </c:pt>
                <c:pt idx="201">
                  <c:v>512.17999299999997</c:v>
                </c:pt>
                <c:pt idx="202">
                  <c:v>517.169983</c:v>
                </c:pt>
                <c:pt idx="203">
                  <c:v>519.89001499999995</c:v>
                </c:pt>
                <c:pt idx="204">
                  <c:v>526.71997099999999</c:v>
                </c:pt>
                <c:pt idx="205">
                  <c:v>526.28997800000002</c:v>
                </c:pt>
                <c:pt idx="206">
                  <c:v>529.36999500000002</c:v>
                </c:pt>
                <c:pt idx="207">
                  <c:v>533.78997800000002</c:v>
                </c:pt>
                <c:pt idx="208">
                  <c:v>539.65002400000003</c:v>
                </c:pt>
                <c:pt idx="209">
                  <c:v>545.26000999999997</c:v>
                </c:pt>
                <c:pt idx="210">
                  <c:v>549.72997999999995</c:v>
                </c:pt>
                <c:pt idx="211">
                  <c:v>546.13000499999998</c:v>
                </c:pt>
                <c:pt idx="212">
                  <c:v>554.88000499999998</c:v>
                </c:pt>
                <c:pt idx="213">
                  <c:v>539.38000499999998</c:v>
                </c:pt>
                <c:pt idx="214">
                  <c:v>529.84002699999996</c:v>
                </c:pt>
                <c:pt idx="215">
                  <c:v>525.51000999999997</c:v>
                </c:pt>
                <c:pt idx="216">
                  <c:v>528.92999299999997</c:v>
                </c:pt>
                <c:pt idx="217">
                  <c:v>533.20001200000002</c:v>
                </c:pt>
                <c:pt idx="218">
                  <c:v>542.02002000000005</c:v>
                </c:pt>
                <c:pt idx="219">
                  <c:v>530.10998500000005</c:v>
                </c:pt>
                <c:pt idx="220">
                  <c:v>524.330017</c:v>
                </c:pt>
                <c:pt idx="221">
                  <c:v>558.82000700000003</c:v>
                </c:pt>
                <c:pt idx="222">
                  <c:v>557.21997099999999</c:v>
                </c:pt>
                <c:pt idx="223">
                  <c:v>545.34002699999996</c:v>
                </c:pt>
                <c:pt idx="224">
                  <c:v>565.47997999999995</c:v>
                </c:pt>
                <c:pt idx="225">
                  <c:v>552.63000499999998</c:v>
                </c:pt>
                <c:pt idx="226">
                  <c:v>547.60998500000005</c:v>
                </c:pt>
                <c:pt idx="227">
                  <c:v>548.55999799999995</c:v>
                </c:pt>
                <c:pt idx="228">
                  <c:v>545.42999299999997</c:v>
                </c:pt>
                <c:pt idx="229">
                  <c:v>549.669983</c:v>
                </c:pt>
                <c:pt idx="230">
                  <c:v>550.36999500000002</c:v>
                </c:pt>
                <c:pt idx="231">
                  <c:v>563.46997099999999</c:v>
                </c:pt>
                <c:pt idx="232">
                  <c:v>564.64001499999995</c:v>
                </c:pt>
                <c:pt idx="233">
                  <c:v>567.77002000000005</c:v>
                </c:pt>
                <c:pt idx="234">
                  <c:v>563.90997300000004</c:v>
                </c:pt>
                <c:pt idx="235">
                  <c:v>567.70001200000002</c:v>
                </c:pt>
                <c:pt idx="236">
                  <c:v>566.71002199999998</c:v>
                </c:pt>
                <c:pt idx="237">
                  <c:v>564.22997999999995</c:v>
                </c:pt>
                <c:pt idx="238">
                  <c:v>549.919983</c:v>
                </c:pt>
                <c:pt idx="239">
                  <c:v>549.79998799999998</c:v>
                </c:pt>
                <c:pt idx="240">
                  <c:v>536.17999299999997</c:v>
                </c:pt>
                <c:pt idx="241">
                  <c:v>518.79998799999998</c:v>
                </c:pt>
                <c:pt idx="242">
                  <c:v>522.03002900000001</c:v>
                </c:pt>
                <c:pt idx="243">
                  <c:v>525.79998799999998</c:v>
                </c:pt>
                <c:pt idx="244">
                  <c:v>516.88000499999998</c:v>
                </c:pt>
                <c:pt idx="245">
                  <c:v>502.98998999999998</c:v>
                </c:pt>
                <c:pt idx="246">
                  <c:v>488.07000699999998</c:v>
                </c:pt>
                <c:pt idx="247">
                  <c:v>490.16000400000001</c:v>
                </c:pt>
                <c:pt idx="248">
                  <c:v>482.82000699999998</c:v>
                </c:pt>
                <c:pt idx="249">
                  <c:v>481.60998499999999</c:v>
                </c:pt>
                <c:pt idx="250">
                  <c:v>488.89999399999999</c:v>
                </c:pt>
                <c:pt idx="251">
                  <c:v>477.32000699999998</c:v>
                </c:pt>
              </c:numCache>
            </c:numRef>
          </c:val>
          <c:smooth val="0"/>
          <c:extLst>
            <c:ext xmlns:c16="http://schemas.microsoft.com/office/drawing/2014/chart" uri="{C3380CC4-5D6E-409C-BE32-E72D297353CC}">
              <c16:uniqueId val="{00000001-E7FB-4C86-BB42-DDAB171ADBE9}"/>
            </c:ext>
          </c:extLst>
        </c:ser>
        <c:dLbls>
          <c:showLegendKey val="0"/>
          <c:showVal val="0"/>
          <c:showCatName val="0"/>
          <c:showSerName val="0"/>
          <c:showPercent val="0"/>
          <c:showBubbleSize val="0"/>
        </c:dLbls>
        <c:smooth val="0"/>
        <c:axId val="1409030384"/>
        <c:axId val="1409034128"/>
      </c:lineChart>
      <c:catAx>
        <c:axId val="14090303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9034128"/>
        <c:crosses val="autoZero"/>
        <c:auto val="1"/>
        <c:lblAlgn val="ctr"/>
        <c:lblOffset val="100"/>
        <c:noMultiLvlLbl val="0"/>
      </c:catAx>
      <c:valAx>
        <c:axId val="1409034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9030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 STOCK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'Part 2'!$AH$2:$AH$253</c:f>
              <c:numCache>
                <c:formatCode>General</c:formatCode>
                <c:ptCount val="252"/>
                <c:pt idx="0">
                  <c:v>48.529998999999997</c:v>
                </c:pt>
                <c:pt idx="1">
                  <c:v>49.150002000000001</c:v>
                </c:pt>
                <c:pt idx="2">
                  <c:v>48.150002000000001</c:v>
                </c:pt>
                <c:pt idx="3">
                  <c:v>48.48</c:v>
                </c:pt>
                <c:pt idx="4">
                  <c:v>48.959999000000003</c:v>
                </c:pt>
                <c:pt idx="5">
                  <c:v>48.77</c:v>
                </c:pt>
                <c:pt idx="6">
                  <c:v>49.009998000000003</c:v>
                </c:pt>
                <c:pt idx="7">
                  <c:v>49.650002000000001</c:v>
                </c:pt>
                <c:pt idx="8">
                  <c:v>49.919998</c:v>
                </c:pt>
                <c:pt idx="9">
                  <c:v>49.700001</c:v>
                </c:pt>
                <c:pt idx="10">
                  <c:v>49.599997999999999</c:v>
                </c:pt>
                <c:pt idx="11">
                  <c:v>50.299999</c:v>
                </c:pt>
                <c:pt idx="12">
                  <c:v>50.689999</c:v>
                </c:pt>
                <c:pt idx="13">
                  <c:v>50.27</c:v>
                </c:pt>
                <c:pt idx="14">
                  <c:v>50.130001</c:v>
                </c:pt>
                <c:pt idx="15">
                  <c:v>50.77</c:v>
                </c:pt>
                <c:pt idx="16">
                  <c:v>50.110000999999997</c:v>
                </c:pt>
                <c:pt idx="17">
                  <c:v>50.630001</c:v>
                </c:pt>
                <c:pt idx="18">
                  <c:v>50.540000999999997</c:v>
                </c:pt>
                <c:pt idx="19">
                  <c:v>50.709999000000003</c:v>
                </c:pt>
                <c:pt idx="20">
                  <c:v>50.169998</c:v>
                </c:pt>
                <c:pt idx="21">
                  <c:v>48.990001999999997</c:v>
                </c:pt>
                <c:pt idx="22">
                  <c:v>49.900002000000001</c:v>
                </c:pt>
                <c:pt idx="23">
                  <c:v>50.099997999999999</c:v>
                </c:pt>
                <c:pt idx="24">
                  <c:v>49.98</c:v>
                </c:pt>
                <c:pt idx="25">
                  <c:v>49.939999</c:v>
                </c:pt>
                <c:pt idx="26">
                  <c:v>50.790000999999997</c:v>
                </c:pt>
                <c:pt idx="27">
                  <c:v>51.639999000000003</c:v>
                </c:pt>
                <c:pt idx="28">
                  <c:v>50.860000999999997</c:v>
                </c:pt>
                <c:pt idx="29">
                  <c:v>51.439999</c:v>
                </c:pt>
                <c:pt idx="30">
                  <c:v>50.880001</c:v>
                </c:pt>
                <c:pt idx="31">
                  <c:v>50.360000999999997</c:v>
                </c:pt>
                <c:pt idx="32">
                  <c:v>51.029998999999997</c:v>
                </c:pt>
                <c:pt idx="33">
                  <c:v>51.220001000000003</c:v>
                </c:pt>
                <c:pt idx="34">
                  <c:v>51.240001999999997</c:v>
                </c:pt>
                <c:pt idx="35">
                  <c:v>50.57</c:v>
                </c:pt>
                <c:pt idx="36">
                  <c:v>50.810001</c:v>
                </c:pt>
                <c:pt idx="37">
                  <c:v>51</c:v>
                </c:pt>
                <c:pt idx="38">
                  <c:v>51.389999000000003</c:v>
                </c:pt>
                <c:pt idx="39">
                  <c:v>51.52</c:v>
                </c:pt>
                <c:pt idx="40">
                  <c:v>52.02</c:v>
                </c:pt>
                <c:pt idx="41">
                  <c:v>53.040000999999997</c:v>
                </c:pt>
                <c:pt idx="42">
                  <c:v>53.849997999999999</c:v>
                </c:pt>
                <c:pt idx="43">
                  <c:v>53.150002000000001</c:v>
                </c:pt>
                <c:pt idx="44">
                  <c:v>52.709999000000003</c:v>
                </c:pt>
                <c:pt idx="45">
                  <c:v>52.509998000000003</c:v>
                </c:pt>
                <c:pt idx="46">
                  <c:v>52.810001</c:v>
                </c:pt>
                <c:pt idx="47">
                  <c:v>53.189999</c:v>
                </c:pt>
                <c:pt idx="48">
                  <c:v>53.279998999999997</c:v>
                </c:pt>
                <c:pt idx="49">
                  <c:v>53.119999</c:v>
                </c:pt>
                <c:pt idx="50">
                  <c:v>53.18</c:v>
                </c:pt>
                <c:pt idx="51">
                  <c:v>53.349997999999999</c:v>
                </c:pt>
                <c:pt idx="52">
                  <c:v>53.09</c:v>
                </c:pt>
                <c:pt idx="53">
                  <c:v>53.080002</c:v>
                </c:pt>
                <c:pt idx="54">
                  <c:v>53.330002</c:v>
                </c:pt>
                <c:pt idx="55">
                  <c:v>53.68</c:v>
                </c:pt>
                <c:pt idx="56">
                  <c:v>54</c:v>
                </c:pt>
                <c:pt idx="57">
                  <c:v>54.169998</c:v>
                </c:pt>
                <c:pt idx="58">
                  <c:v>54.610000999999997</c:v>
                </c:pt>
                <c:pt idx="59">
                  <c:v>54.439999</c:v>
                </c:pt>
                <c:pt idx="60">
                  <c:v>54.470001000000003</c:v>
                </c:pt>
                <c:pt idx="61">
                  <c:v>53.66</c:v>
                </c:pt>
                <c:pt idx="62">
                  <c:v>53.580002</c:v>
                </c:pt>
                <c:pt idx="63">
                  <c:v>53.59</c:v>
                </c:pt>
                <c:pt idx="64">
                  <c:v>54.259998000000003</c:v>
                </c:pt>
                <c:pt idx="65">
                  <c:v>53.98</c:v>
                </c:pt>
                <c:pt idx="66">
                  <c:v>54.48</c:v>
                </c:pt>
                <c:pt idx="67">
                  <c:v>54.139999000000003</c:v>
                </c:pt>
                <c:pt idx="68">
                  <c:v>54</c:v>
                </c:pt>
                <c:pt idx="69">
                  <c:v>54.540000999999997</c:v>
                </c:pt>
                <c:pt idx="70">
                  <c:v>54.509998000000003</c:v>
                </c:pt>
                <c:pt idx="71">
                  <c:v>54.91</c:v>
                </c:pt>
                <c:pt idx="72">
                  <c:v>54.32</c:v>
                </c:pt>
                <c:pt idx="73">
                  <c:v>54.040000999999997</c:v>
                </c:pt>
                <c:pt idx="74">
                  <c:v>54.509998000000003</c:v>
                </c:pt>
                <c:pt idx="75">
                  <c:v>54.73</c:v>
                </c:pt>
                <c:pt idx="76">
                  <c:v>54.639999000000003</c:v>
                </c:pt>
                <c:pt idx="77">
                  <c:v>54.34</c:v>
                </c:pt>
                <c:pt idx="78">
                  <c:v>54.169998</c:v>
                </c:pt>
                <c:pt idx="79">
                  <c:v>54.650002000000001</c:v>
                </c:pt>
                <c:pt idx="80">
                  <c:v>54.619999</c:v>
                </c:pt>
                <c:pt idx="81">
                  <c:v>54.799999</c:v>
                </c:pt>
                <c:pt idx="82">
                  <c:v>54.790000999999997</c:v>
                </c:pt>
                <c:pt idx="83">
                  <c:v>55.029998999999997</c:v>
                </c:pt>
                <c:pt idx="84">
                  <c:v>55.490001999999997</c:v>
                </c:pt>
                <c:pt idx="85">
                  <c:v>55.290000999999997</c:v>
                </c:pt>
                <c:pt idx="86">
                  <c:v>55.279998999999997</c:v>
                </c:pt>
                <c:pt idx="87">
                  <c:v>55.5</c:v>
                </c:pt>
                <c:pt idx="88">
                  <c:v>55.639999000000003</c:v>
                </c:pt>
                <c:pt idx="89">
                  <c:v>56.240001999999997</c:v>
                </c:pt>
                <c:pt idx="90">
                  <c:v>56.040000999999997</c:v>
                </c:pt>
                <c:pt idx="91">
                  <c:v>55.650002000000001</c:v>
                </c:pt>
                <c:pt idx="92">
                  <c:v>55.48</c:v>
                </c:pt>
                <c:pt idx="93">
                  <c:v>55.91</c:v>
                </c:pt>
                <c:pt idx="94">
                  <c:v>56.16</c:v>
                </c:pt>
                <c:pt idx="95">
                  <c:v>55.549999</c:v>
                </c:pt>
                <c:pt idx="96">
                  <c:v>55.41</c:v>
                </c:pt>
                <c:pt idx="97">
                  <c:v>54.669998</c:v>
                </c:pt>
                <c:pt idx="98">
                  <c:v>54.950001</c:v>
                </c:pt>
                <c:pt idx="99">
                  <c:v>53.77</c:v>
                </c:pt>
                <c:pt idx="100">
                  <c:v>54.360000999999997</c:v>
                </c:pt>
                <c:pt idx="101">
                  <c:v>54.560001</c:v>
                </c:pt>
                <c:pt idx="102">
                  <c:v>54.119999</c:v>
                </c:pt>
                <c:pt idx="103">
                  <c:v>54.389999000000003</c:v>
                </c:pt>
                <c:pt idx="104">
                  <c:v>54.32</c:v>
                </c:pt>
                <c:pt idx="105">
                  <c:v>54.259998000000003</c:v>
                </c:pt>
                <c:pt idx="106">
                  <c:v>53.860000999999997</c:v>
                </c:pt>
                <c:pt idx="107">
                  <c:v>54.110000999999997</c:v>
                </c:pt>
                <c:pt idx="108">
                  <c:v>53.959999000000003</c:v>
                </c:pt>
                <c:pt idx="109">
                  <c:v>54.18</c:v>
                </c:pt>
                <c:pt idx="110">
                  <c:v>53.880001</c:v>
                </c:pt>
                <c:pt idx="111">
                  <c:v>54.32</c:v>
                </c:pt>
                <c:pt idx="112">
                  <c:v>54.130001</c:v>
                </c:pt>
                <c:pt idx="113">
                  <c:v>54.459999000000003</c:v>
                </c:pt>
                <c:pt idx="114">
                  <c:v>54.48</c:v>
                </c:pt>
                <c:pt idx="115">
                  <c:v>55.02</c:v>
                </c:pt>
                <c:pt idx="116">
                  <c:v>56.259998000000003</c:v>
                </c:pt>
                <c:pt idx="117">
                  <c:v>56.439999</c:v>
                </c:pt>
                <c:pt idx="118">
                  <c:v>56.400002000000001</c:v>
                </c:pt>
                <c:pt idx="119">
                  <c:v>55.73</c:v>
                </c:pt>
                <c:pt idx="120">
                  <c:v>55.830002</c:v>
                </c:pt>
                <c:pt idx="121">
                  <c:v>56.549999</c:v>
                </c:pt>
                <c:pt idx="122">
                  <c:v>56.470001000000003</c:v>
                </c:pt>
                <c:pt idx="123">
                  <c:v>57.009998000000003</c:v>
                </c:pt>
                <c:pt idx="124">
                  <c:v>57.060001</c:v>
                </c:pt>
                <c:pt idx="125">
                  <c:v>57.259998000000003</c:v>
                </c:pt>
                <c:pt idx="126">
                  <c:v>56.740001999999997</c:v>
                </c:pt>
                <c:pt idx="127">
                  <c:v>57.049999</c:v>
                </c:pt>
                <c:pt idx="128">
                  <c:v>57.029998999999997</c:v>
                </c:pt>
                <c:pt idx="129">
                  <c:v>56.880001</c:v>
                </c:pt>
                <c:pt idx="130">
                  <c:v>56.919998</c:v>
                </c:pt>
                <c:pt idx="131">
                  <c:v>56.099997999999999</c:v>
                </c:pt>
                <c:pt idx="132">
                  <c:v>56.5</c:v>
                </c:pt>
                <c:pt idx="133">
                  <c:v>56.639999000000003</c:v>
                </c:pt>
                <c:pt idx="134">
                  <c:v>56.650002000000001</c:v>
                </c:pt>
                <c:pt idx="135">
                  <c:v>56.799999</c:v>
                </c:pt>
                <c:pt idx="136">
                  <c:v>56.73</c:v>
                </c:pt>
                <c:pt idx="137">
                  <c:v>56.84</c:v>
                </c:pt>
                <c:pt idx="138">
                  <c:v>57.23</c:v>
                </c:pt>
                <c:pt idx="139">
                  <c:v>57.48</c:v>
                </c:pt>
                <c:pt idx="140">
                  <c:v>57.279998999999997</c:v>
                </c:pt>
                <c:pt idx="141">
                  <c:v>56.5</c:v>
                </c:pt>
                <c:pt idx="142">
                  <c:v>56.860000999999997</c:v>
                </c:pt>
                <c:pt idx="143">
                  <c:v>56.639999000000003</c:v>
                </c:pt>
                <c:pt idx="144">
                  <c:v>56.439999</c:v>
                </c:pt>
                <c:pt idx="145">
                  <c:v>56.009998000000003</c:v>
                </c:pt>
                <c:pt idx="146">
                  <c:v>56.07</c:v>
                </c:pt>
                <c:pt idx="147">
                  <c:v>55.540000999999997</c:v>
                </c:pt>
                <c:pt idx="148">
                  <c:v>55.650002000000001</c:v>
                </c:pt>
                <c:pt idx="149">
                  <c:v>56.18</c:v>
                </c:pt>
                <c:pt idx="150">
                  <c:v>56.310001</c:v>
                </c:pt>
                <c:pt idx="151">
                  <c:v>56.689999</c:v>
                </c:pt>
                <c:pt idx="152">
                  <c:v>56.77</c:v>
                </c:pt>
                <c:pt idx="153">
                  <c:v>56.73</c:v>
                </c:pt>
                <c:pt idx="154">
                  <c:v>55.669998</c:v>
                </c:pt>
                <c:pt idx="155">
                  <c:v>56.419998</c:v>
                </c:pt>
                <c:pt idx="156">
                  <c:v>55.860000999999997</c:v>
                </c:pt>
                <c:pt idx="157">
                  <c:v>55.610000999999997</c:v>
                </c:pt>
                <c:pt idx="158">
                  <c:v>56.07</c:v>
                </c:pt>
                <c:pt idx="159">
                  <c:v>55.689999</c:v>
                </c:pt>
                <c:pt idx="160">
                  <c:v>55.880001</c:v>
                </c:pt>
                <c:pt idx="161">
                  <c:v>55.349997999999999</c:v>
                </c:pt>
                <c:pt idx="162">
                  <c:v>54.439999</c:v>
                </c:pt>
                <c:pt idx="163">
                  <c:v>54.060001</c:v>
                </c:pt>
                <c:pt idx="164">
                  <c:v>54.049999</c:v>
                </c:pt>
                <c:pt idx="165">
                  <c:v>54.130001</c:v>
                </c:pt>
                <c:pt idx="166">
                  <c:v>54.040000999999997</c:v>
                </c:pt>
                <c:pt idx="167">
                  <c:v>53.889999000000003</c:v>
                </c:pt>
                <c:pt idx="168">
                  <c:v>53.610000999999997</c:v>
                </c:pt>
                <c:pt idx="169">
                  <c:v>52.639999000000003</c:v>
                </c:pt>
                <c:pt idx="170">
                  <c:v>52.959999000000003</c:v>
                </c:pt>
                <c:pt idx="171">
                  <c:v>52.470001000000003</c:v>
                </c:pt>
                <c:pt idx="172">
                  <c:v>53.02</c:v>
                </c:pt>
                <c:pt idx="173">
                  <c:v>52.990001999999997</c:v>
                </c:pt>
                <c:pt idx="174">
                  <c:v>53.080002</c:v>
                </c:pt>
                <c:pt idx="175">
                  <c:v>53.709999000000003</c:v>
                </c:pt>
                <c:pt idx="176">
                  <c:v>53.880001</c:v>
                </c:pt>
                <c:pt idx="177">
                  <c:v>54.119999</c:v>
                </c:pt>
                <c:pt idx="178">
                  <c:v>54.23</c:v>
                </c:pt>
                <c:pt idx="179">
                  <c:v>54.23</c:v>
                </c:pt>
                <c:pt idx="180">
                  <c:v>54.240001999999997</c:v>
                </c:pt>
                <c:pt idx="181">
                  <c:v>54.610000999999997</c:v>
                </c:pt>
                <c:pt idx="182">
                  <c:v>54.48</c:v>
                </c:pt>
                <c:pt idx="183">
                  <c:v>53.939999</c:v>
                </c:pt>
                <c:pt idx="184">
                  <c:v>54.150002000000001</c:v>
                </c:pt>
                <c:pt idx="185">
                  <c:v>54.630001</c:v>
                </c:pt>
                <c:pt idx="186">
                  <c:v>54.349997999999999</c:v>
                </c:pt>
                <c:pt idx="187">
                  <c:v>54.450001</c:v>
                </c:pt>
                <c:pt idx="188">
                  <c:v>54.23</c:v>
                </c:pt>
                <c:pt idx="189">
                  <c:v>54.470001000000003</c:v>
                </c:pt>
                <c:pt idx="190">
                  <c:v>55.52</c:v>
                </c:pt>
                <c:pt idx="191">
                  <c:v>56.040000999999997</c:v>
                </c:pt>
                <c:pt idx="192">
                  <c:v>56.369999</c:v>
                </c:pt>
                <c:pt idx="193">
                  <c:v>56.169998</c:v>
                </c:pt>
                <c:pt idx="194">
                  <c:v>56.099997999999999</c:v>
                </c:pt>
                <c:pt idx="195">
                  <c:v>56.290000999999997</c:v>
                </c:pt>
                <c:pt idx="196">
                  <c:v>56.599997999999999</c:v>
                </c:pt>
                <c:pt idx="197">
                  <c:v>56.84</c:v>
                </c:pt>
                <c:pt idx="198">
                  <c:v>56.330002</c:v>
                </c:pt>
                <c:pt idx="199">
                  <c:v>56.490001999999997</c:v>
                </c:pt>
                <c:pt idx="200">
                  <c:v>56.720001000000003</c:v>
                </c:pt>
                <c:pt idx="201">
                  <c:v>56.740001999999997</c:v>
                </c:pt>
                <c:pt idx="202">
                  <c:v>56.610000999999997</c:v>
                </c:pt>
                <c:pt idx="203">
                  <c:v>56.619999</c:v>
                </c:pt>
                <c:pt idx="204">
                  <c:v>56.220001000000003</c:v>
                </c:pt>
                <c:pt idx="205">
                  <c:v>55.91</c:v>
                </c:pt>
                <c:pt idx="206">
                  <c:v>55.41</c:v>
                </c:pt>
                <c:pt idx="207">
                  <c:v>55.130001</c:v>
                </c:pt>
                <c:pt idx="208">
                  <c:v>55.470001000000003</c:v>
                </c:pt>
                <c:pt idx="209">
                  <c:v>55.880001</c:v>
                </c:pt>
                <c:pt idx="210">
                  <c:v>55.43</c:v>
                </c:pt>
                <c:pt idx="211">
                  <c:v>53.73</c:v>
                </c:pt>
                <c:pt idx="212">
                  <c:v>54.580002</c:v>
                </c:pt>
                <c:pt idx="213">
                  <c:v>52.450001</c:v>
                </c:pt>
                <c:pt idx="214">
                  <c:v>52.299999</c:v>
                </c:pt>
                <c:pt idx="215">
                  <c:v>53.07</c:v>
                </c:pt>
                <c:pt idx="216">
                  <c:v>53.540000999999997</c:v>
                </c:pt>
                <c:pt idx="217">
                  <c:v>54.91</c:v>
                </c:pt>
                <c:pt idx="218">
                  <c:v>55.209999000000003</c:v>
                </c:pt>
                <c:pt idx="219">
                  <c:v>55</c:v>
                </c:pt>
                <c:pt idx="220">
                  <c:v>54.860000999999997</c:v>
                </c:pt>
                <c:pt idx="221">
                  <c:v>56.279998999999997</c:v>
                </c:pt>
                <c:pt idx="222">
                  <c:v>57.759998000000003</c:v>
                </c:pt>
                <c:pt idx="223">
                  <c:v>57.799999</c:v>
                </c:pt>
                <c:pt idx="224">
                  <c:v>58.060001</c:v>
                </c:pt>
                <c:pt idx="225">
                  <c:v>58.650002000000001</c:v>
                </c:pt>
                <c:pt idx="226">
                  <c:v>57.73</c:v>
                </c:pt>
                <c:pt idx="227">
                  <c:v>57.540000999999997</c:v>
                </c:pt>
                <c:pt idx="228">
                  <c:v>57.77</c:v>
                </c:pt>
                <c:pt idx="229">
                  <c:v>58.18</c:v>
                </c:pt>
                <c:pt idx="230">
                  <c:v>58.220001000000003</c:v>
                </c:pt>
                <c:pt idx="231">
                  <c:v>58.650002000000001</c:v>
                </c:pt>
                <c:pt idx="232">
                  <c:v>58.880001</c:v>
                </c:pt>
                <c:pt idx="233">
                  <c:v>58.950001</c:v>
                </c:pt>
                <c:pt idx="234">
                  <c:v>58.779998999999997</c:v>
                </c:pt>
                <c:pt idx="235">
                  <c:v>59.209999000000003</c:v>
                </c:pt>
                <c:pt idx="236">
                  <c:v>59.299999</c:v>
                </c:pt>
                <c:pt idx="237">
                  <c:v>60.290000999999997</c:v>
                </c:pt>
                <c:pt idx="238">
                  <c:v>60.790000999999997</c:v>
                </c:pt>
                <c:pt idx="239">
                  <c:v>60.470001000000003</c:v>
                </c:pt>
                <c:pt idx="240">
                  <c:v>60.330002</c:v>
                </c:pt>
                <c:pt idx="241">
                  <c:v>60.43</c:v>
                </c:pt>
                <c:pt idx="242">
                  <c:v>60.450001</c:v>
                </c:pt>
                <c:pt idx="243">
                  <c:v>60.540000999999997</c:v>
                </c:pt>
                <c:pt idx="244">
                  <c:v>60.900002000000001</c:v>
                </c:pt>
                <c:pt idx="245">
                  <c:v>61.389999000000003</c:v>
                </c:pt>
                <c:pt idx="246">
                  <c:v>60.900002000000001</c:v>
                </c:pt>
                <c:pt idx="247">
                  <c:v>61</c:v>
                </c:pt>
                <c:pt idx="248">
                  <c:v>60.75</c:v>
                </c:pt>
                <c:pt idx="249">
                  <c:v>60.450001</c:v>
                </c:pt>
                <c:pt idx="250">
                  <c:v>59.959999000000003</c:v>
                </c:pt>
                <c:pt idx="251">
                  <c:v>59.82</c:v>
                </c:pt>
              </c:numCache>
            </c:numRef>
          </c:val>
          <c:smooth val="0"/>
          <c:extLst>
            <c:ext xmlns:c16="http://schemas.microsoft.com/office/drawing/2014/chart" uri="{C3380CC4-5D6E-409C-BE32-E72D297353CC}">
              <c16:uniqueId val="{00000000-078C-46E0-AA4A-DAF97C50468C}"/>
            </c:ext>
          </c:extLst>
        </c:ser>
        <c:ser>
          <c:idx val="1"/>
          <c:order val="1"/>
          <c:tx>
            <c:v>FT</c:v>
          </c:tx>
          <c:spPr>
            <a:ln w="28575" cap="rnd">
              <a:solidFill>
                <a:schemeClr val="accent3"/>
              </a:solidFill>
              <a:round/>
            </a:ln>
            <a:effectLst/>
          </c:spPr>
          <c:marker>
            <c:symbol val="none"/>
          </c:marker>
          <c:val>
            <c:numRef>
              <c:f>'Part 2'!$AK$2:$AK$254</c:f>
              <c:numCache>
                <c:formatCode>0.00</c:formatCode>
                <c:ptCount val="253"/>
                <c:pt idx="0">
                  <c:v>48.529998999999997</c:v>
                </c:pt>
                <c:pt idx="1">
                  <c:v>48.529998999999997</c:v>
                </c:pt>
                <c:pt idx="2">
                  <c:v>48.922150897499996</c:v>
                </c:pt>
                <c:pt idx="3">
                  <c:v>48.458446714250002</c:v>
                </c:pt>
                <c:pt idx="4">
                  <c:v>48.464356910231245</c:v>
                </c:pt>
                <c:pt idx="5">
                  <c:v>48.771507482600001</c:v>
                </c:pt>
                <c:pt idx="6">
                  <c:v>48.784368759216548</c:v>
                </c:pt>
                <c:pt idx="7">
                  <c:v>48.939901509887015</c:v>
                </c:pt>
                <c:pt idx="8">
                  <c:v>49.409978277452794</c:v>
                </c:pt>
                <c:pt idx="9">
                  <c:v>49.780357068156846</c:v>
                </c:pt>
                <c:pt idx="10">
                  <c:v>49.794399229978204</c:v>
                </c:pt>
                <c:pt idx="11">
                  <c:v>49.728730605401672</c:v>
                </c:pt>
                <c:pt idx="12">
                  <c:v>50.135742549055507</c:v>
                </c:pt>
                <c:pt idx="13">
                  <c:v>50.551650774706019</c:v>
                </c:pt>
                <c:pt idx="14">
                  <c:v>50.456500032104103</c:v>
                </c:pt>
                <c:pt idx="15">
                  <c:v>50.316169252910278</c:v>
                </c:pt>
                <c:pt idx="16">
                  <c:v>50.651933216503544</c:v>
                </c:pt>
                <c:pt idx="17">
                  <c:v>50.372654074716415</c:v>
                </c:pt>
                <c:pt idx="18">
                  <c:v>50.573060924318732</c:v>
                </c:pt>
                <c:pt idx="19">
                  <c:v>50.597489100535334</c:v>
                </c:pt>
                <c:pt idx="20">
                  <c:v>50.709613844644011</c:v>
                </c:pt>
                <c:pt idx="21">
                  <c:v>50.410982702082457</c:v>
                </c:pt>
                <c:pt idx="22">
                  <c:v>49.530527582130851</c:v>
                </c:pt>
                <c:pt idx="23">
                  <c:v>49.724735138223579</c:v>
                </c:pt>
                <c:pt idx="24">
                  <c:v>49.93997651452559</c:v>
                </c:pt>
                <c:pt idx="25">
                  <c:v>49.959609378512745</c:v>
                </c:pt>
                <c:pt idx="26">
                  <c:v>49.943500542760539</c:v>
                </c:pt>
                <c:pt idx="27">
                  <c:v>50.474676300807573</c:v>
                </c:pt>
                <c:pt idx="28">
                  <c:v>51.24148905094394</c:v>
                </c:pt>
                <c:pt idx="29">
                  <c:v>51.074323263668227</c:v>
                </c:pt>
                <c:pt idx="30">
                  <c:v>51.359549498282639</c:v>
                </c:pt>
                <c:pt idx="31">
                  <c:v>51.12108688191433</c:v>
                </c:pt>
                <c:pt idx="32">
                  <c:v>50.681085345895518</c:v>
                </c:pt>
                <c:pt idx="33">
                  <c:v>50.910069034831942</c:v>
                </c:pt>
                <c:pt idx="34">
                  <c:v>51.127725782976498</c:v>
                </c:pt>
                <c:pt idx="35">
                  <c:v>51.231242827046216</c:v>
                </c:pt>
                <c:pt idx="36">
                  <c:v>50.847784463171578</c:v>
                </c:pt>
                <c:pt idx="37">
                  <c:v>50.829995053277869</c:v>
                </c:pt>
                <c:pt idx="38">
                  <c:v>50.941715462098109</c:v>
                </c:pt>
                <c:pt idx="39">
                  <c:v>51.235931360348758</c:v>
                </c:pt>
                <c:pt idx="40">
                  <c:v>51.443405154200853</c:v>
                </c:pt>
                <c:pt idx="41">
                  <c:v>51.845332955127709</c:v>
                </c:pt>
                <c:pt idx="42">
                  <c:v>52.658631002684196</c:v>
                </c:pt>
                <c:pt idx="43">
                  <c:v>53.513503633153107</c:v>
                </c:pt>
                <c:pt idx="44">
                  <c:v>53.425505729572336</c:v>
                </c:pt>
                <c:pt idx="45">
                  <c:v>53.090815576262976</c:v>
                </c:pt>
                <c:pt idx="46">
                  <c:v>52.804878592580444</c:v>
                </c:pt>
                <c:pt idx="47">
                  <c:v>52.860931944933988</c:v>
                </c:pt>
                <c:pt idx="48">
                  <c:v>53.118519284252166</c:v>
                </c:pt>
                <c:pt idx="49">
                  <c:v>53.279868518090559</c:v>
                </c:pt>
                <c:pt idx="50">
                  <c:v>53.240395364791276</c:v>
                </c:pt>
                <c:pt idx="51">
                  <c:v>53.253314816059024</c:v>
                </c:pt>
                <c:pt idx="52">
                  <c:v>53.359731768844064</c:v>
                </c:pt>
                <c:pt idx="53">
                  <c:v>53.235184482354711</c:v>
                </c:pt>
                <c:pt idx="54">
                  <c:v>53.169243690478268</c:v>
                </c:pt>
                <c:pt idx="55">
                  <c:v>53.294783898121075</c:v>
                </c:pt>
                <c:pt idx="56">
                  <c:v>53.567082255949451</c:v>
                </c:pt>
                <c:pt idx="57">
                  <c:v>53.882952091702983</c:v>
                </c:pt>
                <c:pt idx="58">
                  <c:v>54.120952491313211</c:v>
                </c:pt>
                <c:pt idx="59">
                  <c:v>54.494335796130784</c:v>
                </c:pt>
                <c:pt idx="60">
                  <c:v>54.539171024542711</c:v>
                </c:pt>
                <c:pt idx="61">
                  <c:v>54.567115072385512</c:v>
                </c:pt>
                <c:pt idx="62">
                  <c:v>54.057466127213573</c:v>
                </c:pt>
                <c:pt idx="63">
                  <c:v>53.779135715190186</c:v>
                </c:pt>
                <c:pt idx="64">
                  <c:v>53.66256953608805</c:v>
                </c:pt>
                <c:pt idx="65">
                  <c:v>54.035769720854219</c:v>
                </c:pt>
                <c:pt idx="66">
                  <c:v>54.019918889556799</c:v>
                </c:pt>
                <c:pt idx="67">
                  <c:v>54.326812638197104</c:v>
                </c:pt>
                <c:pt idx="68">
                  <c:v>54.241786821900767</c:v>
                </c:pt>
                <c:pt idx="69">
                  <c:v>54.112317584360603</c:v>
                </c:pt>
                <c:pt idx="70">
                  <c:v>54.395080032791732</c:v>
                </c:pt>
                <c:pt idx="71">
                  <c:v>54.496215751611331</c:v>
                </c:pt>
                <c:pt idx="72">
                  <c:v>54.789038464551886</c:v>
                </c:pt>
                <c:pt idx="73">
                  <c:v>54.537847478926118</c:v>
                </c:pt>
                <c:pt idx="74">
                  <c:v>54.246695142412854</c:v>
                </c:pt>
                <c:pt idx="75">
                  <c:v>54.415550209447474</c:v>
                </c:pt>
                <c:pt idx="76">
                  <c:v>54.627080480308805</c:v>
                </c:pt>
                <c:pt idx="77">
                  <c:v>54.659556036787777</c:v>
                </c:pt>
                <c:pt idx="78">
                  <c:v>54.480615114106001</c:v>
                </c:pt>
                <c:pt idx="79">
                  <c:v>54.293043199266478</c:v>
                </c:pt>
                <c:pt idx="80">
                  <c:v>54.514748242900865</c:v>
                </c:pt>
                <c:pt idx="81">
                  <c:v>54.591731959551709</c:v>
                </c:pt>
                <c:pt idx="82">
                  <c:v>54.737360262007634</c:v>
                </c:pt>
                <c:pt idx="83">
                  <c:v>54.791907048581393</c:v>
                </c:pt>
                <c:pt idx="84">
                  <c:v>54.964412680437896</c:v>
                </c:pt>
                <c:pt idx="85">
                  <c:v>55.326758853486872</c:v>
                </c:pt>
                <c:pt idx="86">
                  <c:v>55.352323191765443</c:v>
                </c:pt>
                <c:pt idx="87">
                  <c:v>55.35063370533635</c:v>
                </c:pt>
                <c:pt idx="88">
                  <c:v>55.483310746086978</c:v>
                </c:pt>
                <c:pt idx="89">
                  <c:v>55.623985945121916</c:v>
                </c:pt>
                <c:pt idx="90">
                  <c:v>56.058617183280212</c:v>
                </c:pt>
                <c:pt idx="91">
                  <c:v>56.113327246755148</c:v>
                </c:pt>
                <c:pt idx="92">
                  <c:v>55.88153006317701</c:v>
                </c:pt>
                <c:pt idx="93">
                  <c:v>55.666240310246266</c:v>
                </c:pt>
                <c:pt idx="94">
                  <c:v>55.84050215415494</c:v>
                </c:pt>
                <c:pt idx="95">
                  <c:v>56.071015881732222</c:v>
                </c:pt>
                <c:pt idx="96">
                  <c:v>55.780702939787631</c:v>
                </c:pt>
                <c:pt idx="97">
                  <c:v>55.562075796961345</c:v>
                </c:pt>
                <c:pt idx="98">
                  <c:v>54.997853396580979</c:v>
                </c:pt>
                <c:pt idx="99">
                  <c:v>54.932092155717555</c:v>
                </c:pt>
                <c:pt idx="100" formatCode="General">
                  <c:v>54.36297495074259</c:v>
                </c:pt>
                <c:pt idx="101" formatCode="General">
                  <c:v>54.36297495074259</c:v>
                </c:pt>
                <c:pt idx="102" formatCode="General">
                  <c:v>54.558662934657072</c:v>
                </c:pt>
                <c:pt idx="103" formatCode="General">
                  <c:v>54.128147413165387</c:v>
                </c:pt>
                <c:pt idx="104" formatCode="General">
                  <c:v>54.392326191449932</c:v>
                </c:pt>
                <c:pt idx="105" formatCode="General">
                  <c:v>54.323836375519782</c:v>
                </c:pt>
                <c:pt idx="106" formatCode="General">
                  <c:v>54.2651280234656</c:v>
                </c:pt>
                <c:pt idx="107" formatCode="General">
                  <c:v>53.873754990956407</c:v>
                </c:pt>
                <c:pt idx="108" formatCode="General">
                  <c:v>54.118364970849498</c:v>
                </c:pt>
                <c:pt idx="109" formatCode="General">
                  <c:v>53.971597026033805</c:v>
                </c:pt>
                <c:pt idx="110" formatCode="General">
                  <c:v>54.186854786779648</c:v>
                </c:pt>
                <c:pt idx="111" formatCode="General">
                  <c:v>53.893323789347853</c:v>
                </c:pt>
                <c:pt idx="112" formatCode="General">
                  <c:v>54.323836375519782</c:v>
                </c:pt>
                <c:pt idx="113" formatCode="General">
                  <c:v>54.137933769240952</c:v>
                </c:pt>
                <c:pt idx="114" formatCode="General">
                  <c:v>54.460816985819996</c:v>
                </c:pt>
                <c:pt idx="115" formatCode="General">
                  <c:v>54.480386762651356</c:v>
                </c:pt>
                <c:pt idx="116" formatCode="General">
                  <c:v>55.008744319220447</c:v>
                </c:pt>
                <c:pt idx="117" formatCode="General">
                  <c:v>56.222007862610354</c:v>
                </c:pt>
                <c:pt idx="118" formatCode="General">
                  <c:v>56.398128026573303</c:v>
                </c:pt>
                <c:pt idx="119" formatCode="General">
                  <c:v>56.358993365110166</c:v>
                </c:pt>
                <c:pt idx="120" formatCode="General">
                  <c:v>55.703436662116829</c:v>
                </c:pt>
                <c:pt idx="121" formatCode="General">
                  <c:v>55.801282610953912</c:v>
                </c:pt>
                <c:pt idx="122" formatCode="General">
                  <c:v>56.505756417726261</c:v>
                </c:pt>
                <c:pt idx="123" formatCode="General">
                  <c:v>56.427483181040316</c:v>
                </c:pt>
                <c:pt idx="124" formatCode="General">
                  <c:v>56.955837802289636</c:v>
                </c:pt>
                <c:pt idx="125" formatCode="General">
                  <c:v>57.004762733588016</c:v>
                </c:pt>
                <c:pt idx="126" formatCode="General">
                  <c:v>57.200447782182735</c:v>
                </c:pt>
                <c:pt idx="127" formatCode="General">
                  <c:v>56.691662937764768</c:v>
                </c:pt>
                <c:pt idx="128" formatCode="General">
                  <c:v>56.994976377512451</c:v>
                </c:pt>
                <c:pt idx="129" formatCode="General">
                  <c:v>56.975407579120997</c:v>
                </c:pt>
                <c:pt idx="130" formatCode="General">
                  <c:v>56.828643548064989</c:v>
                </c:pt>
                <c:pt idx="131" formatCode="General">
                  <c:v>56.867778209528119</c:v>
                </c:pt>
                <c:pt idx="132" formatCode="General">
                  <c:v>56.065457475478773</c:v>
                </c:pt>
                <c:pt idx="133" formatCode="General">
                  <c:v>56.456835400187565</c:v>
                </c:pt>
                <c:pt idx="134" formatCode="General">
                  <c:v>56.593816010487778</c:v>
                </c:pt>
                <c:pt idx="135" formatCode="General">
                  <c:v>56.603603345003258</c:v>
                </c:pt>
                <c:pt idx="136" formatCode="General">
                  <c:v>56.750366397619359</c:v>
                </c:pt>
                <c:pt idx="137" formatCode="General">
                  <c:v>56.68187658168921</c:v>
                </c:pt>
                <c:pt idx="138" formatCode="General">
                  <c:v>56.789504972842174</c:v>
                </c:pt>
                <c:pt idx="139" formatCode="General">
                  <c:v>57.171096541475393</c:v>
                </c:pt>
                <c:pt idx="140" formatCode="General">
                  <c:v>57.415706521368492</c:v>
                </c:pt>
                <c:pt idx="141" formatCode="General">
                  <c:v>57.220017559014096</c:v>
                </c:pt>
                <c:pt idx="142" formatCode="General">
                  <c:v>56.456835400187565</c:v>
                </c:pt>
                <c:pt idx="143" formatCode="General">
                  <c:v>56.809074749673535</c:v>
                </c:pt>
                <c:pt idx="144" formatCode="General">
                  <c:v>56.593816010487778</c:v>
                </c:pt>
                <c:pt idx="145" formatCode="General">
                  <c:v>56.398128026573303</c:v>
                </c:pt>
                <c:pt idx="146" formatCode="General">
                  <c:v>55.977397882717263</c:v>
                </c:pt>
                <c:pt idx="147" formatCode="General">
                  <c:v>56.036106234771438</c:v>
                </c:pt>
                <c:pt idx="148" formatCode="General">
                  <c:v>55.517534055837999</c:v>
                </c:pt>
                <c:pt idx="149" formatCode="General">
                  <c:v>55.625163425430884</c:v>
                </c:pt>
                <c:pt idx="150" formatCode="General">
                  <c:v>56.143734625924402</c:v>
                </c:pt>
                <c:pt idx="151" formatCode="General">
                  <c:v>56.270932793908727</c:v>
                </c:pt>
                <c:pt idx="152" formatCode="General">
                  <c:v>56.642738006466395</c:v>
                </c:pt>
                <c:pt idx="153" formatCode="General">
                  <c:v>56.72101417847211</c:v>
                </c:pt>
                <c:pt idx="154" formatCode="General">
                  <c:v>56.68187658168921</c:v>
                </c:pt>
                <c:pt idx="155" formatCode="General">
                  <c:v>55.644728310062654</c:v>
                </c:pt>
                <c:pt idx="156" formatCode="General">
                  <c:v>56.378558249741936</c:v>
                </c:pt>
                <c:pt idx="157" formatCode="General">
                  <c:v>55.830634830101161</c:v>
                </c:pt>
                <c:pt idx="158" formatCode="General">
                  <c:v>55.586024850208062</c:v>
                </c:pt>
                <c:pt idx="159" formatCode="General">
                  <c:v>56.036106234771438</c:v>
                </c:pt>
                <c:pt idx="160" formatCode="General">
                  <c:v>55.664298086894021</c:v>
                </c:pt>
                <c:pt idx="161" formatCode="General">
                  <c:v>55.850203628492608</c:v>
                </c:pt>
                <c:pt idx="162" formatCode="General">
                  <c:v>55.331627535799491</c:v>
                </c:pt>
                <c:pt idx="163" formatCode="General">
                  <c:v>54.441248187428549</c:v>
                </c:pt>
                <c:pt idx="164" formatCode="General">
                  <c:v>54.069442974870881</c:v>
                </c:pt>
                <c:pt idx="165" formatCode="General">
                  <c:v>54.059656618795316</c:v>
                </c:pt>
                <c:pt idx="166" formatCode="General">
                  <c:v>54.137933769240952</c:v>
                </c:pt>
                <c:pt idx="167" formatCode="General">
                  <c:v>54.049874176479435</c:v>
                </c:pt>
                <c:pt idx="168" formatCode="General">
                  <c:v>53.903106231663742</c:v>
                </c:pt>
                <c:pt idx="169" formatCode="General">
                  <c:v>53.629145011063308</c:v>
                </c:pt>
                <c:pt idx="170" formatCode="General">
                  <c:v>52.680056332198269</c:v>
                </c:pt>
                <c:pt idx="171" formatCode="General">
                  <c:v>52.993157106461432</c:v>
                </c:pt>
                <c:pt idx="172" formatCode="General">
                  <c:v>52.513723502750807</c:v>
                </c:pt>
                <c:pt idx="173" formatCode="General">
                  <c:v>53.051864480075693</c:v>
                </c:pt>
                <c:pt idx="174" formatCode="General">
                  <c:v>53.022513239368358</c:v>
                </c:pt>
                <c:pt idx="175" formatCode="General">
                  <c:v>53.110572832129876</c:v>
                </c:pt>
                <c:pt idx="176" formatCode="General">
                  <c:v>53.726987046140714</c:v>
                </c:pt>
                <c:pt idx="177" formatCode="General">
                  <c:v>53.893323789347853</c:v>
                </c:pt>
                <c:pt idx="178" formatCode="General">
                  <c:v>54.128147413165387</c:v>
                </c:pt>
                <c:pt idx="179" formatCode="General">
                  <c:v>54.235776782758265</c:v>
                </c:pt>
                <c:pt idx="180" formatCode="General">
                  <c:v>54.235776782758265</c:v>
                </c:pt>
                <c:pt idx="181" formatCode="General">
                  <c:v>54.245563138833823</c:v>
                </c:pt>
                <c:pt idx="182" formatCode="General">
                  <c:v>54.607584930635689</c:v>
                </c:pt>
                <c:pt idx="183" formatCode="General">
                  <c:v>54.480386762651356</c:v>
                </c:pt>
                <c:pt idx="184" formatCode="General">
                  <c:v>53.952028227642359</c:v>
                </c:pt>
                <c:pt idx="185" formatCode="General">
                  <c:v>54.157503546072313</c:v>
                </c:pt>
                <c:pt idx="186" formatCode="General">
                  <c:v>54.627153729027135</c:v>
                </c:pt>
                <c:pt idx="187" formatCode="General">
                  <c:v>54.35318761622711</c:v>
                </c:pt>
                <c:pt idx="188" formatCode="General">
                  <c:v>54.451034543504107</c:v>
                </c:pt>
                <c:pt idx="189" formatCode="General">
                  <c:v>54.235776782758265</c:v>
                </c:pt>
                <c:pt idx="190" formatCode="General">
                  <c:v>54.470603341895561</c:v>
                </c:pt>
                <c:pt idx="191" formatCode="General">
                  <c:v>55.497964279006638</c:v>
                </c:pt>
                <c:pt idx="192" formatCode="General">
                  <c:v>56.006754015624189</c:v>
                </c:pt>
                <c:pt idx="193" formatCode="General">
                  <c:v>56.329637232203233</c:v>
                </c:pt>
                <c:pt idx="194" formatCode="General">
                  <c:v>56.133948269848837</c:v>
                </c:pt>
                <c:pt idx="195" formatCode="General">
                  <c:v>56.065457475478773</c:v>
                </c:pt>
                <c:pt idx="196" formatCode="General">
                  <c:v>56.251363995517281</c:v>
                </c:pt>
                <c:pt idx="197" formatCode="General">
                  <c:v>56.554677435264963</c:v>
                </c:pt>
                <c:pt idx="198" formatCode="General">
                  <c:v>56.789504972842174</c:v>
                </c:pt>
                <c:pt idx="199" formatCode="General">
                  <c:v>56.290502570740095</c:v>
                </c:pt>
                <c:pt idx="200" formatCode="General">
                  <c:v>56.447052957871676</c:v>
                </c:pt>
                <c:pt idx="201" formatCode="General">
                  <c:v>56.672093160933407</c:v>
                </c:pt>
                <c:pt idx="202" formatCode="General">
                  <c:v>56.691662937764768</c:v>
                </c:pt>
                <c:pt idx="203" formatCode="General">
                  <c:v>56.564464769780443</c:v>
                </c:pt>
                <c:pt idx="204" formatCode="General">
                  <c:v>56.574247212096331</c:v>
                </c:pt>
                <c:pt idx="205" formatCode="General">
                  <c:v>56.182873201147217</c:v>
                </c:pt>
                <c:pt idx="206" formatCode="General">
                  <c:v>55.879555847639857</c:v>
                </c:pt>
                <c:pt idx="207" formatCode="General">
                  <c:v>55.390335887853666</c:v>
                </c:pt>
                <c:pt idx="208" formatCode="General">
                  <c:v>55.116373688813326</c:v>
                </c:pt>
                <c:pt idx="209" formatCode="General">
                  <c:v>55.449043261467935</c:v>
                </c:pt>
                <c:pt idx="210" formatCode="General">
                  <c:v>55.850203628492608</c:v>
                </c:pt>
                <c:pt idx="211" formatCode="General">
                  <c:v>55.40990468624512</c:v>
                </c:pt>
                <c:pt idx="212" formatCode="General">
                  <c:v>53.746556822972074</c:v>
                </c:pt>
                <c:pt idx="213" formatCode="General">
                  <c:v>54.57823271148844</c:v>
                </c:pt>
                <c:pt idx="214" formatCode="General">
                  <c:v>52.494154704359353</c:v>
                </c:pt>
                <c:pt idx="215" formatCode="General">
                  <c:v>52.34738675954366</c:v>
                </c:pt>
                <c:pt idx="216" formatCode="General">
                  <c:v>53.10078647605431</c:v>
                </c:pt>
                <c:pt idx="217" formatCode="General">
                  <c:v>53.560654216693244</c:v>
                </c:pt>
                <c:pt idx="218" formatCode="General">
                  <c:v>54.901115928067483</c:v>
                </c:pt>
                <c:pt idx="219" formatCode="General">
                  <c:v>55.194646925499278</c:v>
                </c:pt>
                <c:pt idx="220" formatCode="General">
                  <c:v>54.989175520828994</c:v>
                </c:pt>
                <c:pt idx="221" formatCode="General">
                  <c:v>54.85219491052878</c:v>
                </c:pt>
                <c:pt idx="222" formatCode="General">
                  <c:v>56.241577639441715</c:v>
                </c:pt>
                <c:pt idx="223" formatCode="General">
                  <c:v>57.689667741968925</c:v>
                </c:pt>
                <c:pt idx="224" formatCode="General">
                  <c:v>57.728806317191733</c:v>
                </c:pt>
                <c:pt idx="225" formatCode="General">
                  <c:v>57.98320265316039</c:v>
                </c:pt>
                <c:pt idx="226" formatCode="General">
                  <c:v>58.560483184148012</c:v>
                </c:pt>
                <c:pt idx="227" formatCode="General">
                  <c:v>57.660316501261583</c:v>
                </c:pt>
                <c:pt idx="228" formatCode="General">
                  <c:v>57.474413894982753</c:v>
                </c:pt>
                <c:pt idx="229" formatCode="General">
                  <c:v>57.699454098044484</c:v>
                </c:pt>
                <c:pt idx="230" formatCode="General">
                  <c:v>58.100614465069157</c:v>
                </c:pt>
                <c:pt idx="231" formatCode="General">
                  <c:v>58.139753040291971</c:v>
                </c:pt>
                <c:pt idx="232" formatCode="General">
                  <c:v>58.560483184148012</c:v>
                </c:pt>
                <c:pt idx="233" formatCode="General">
                  <c:v>58.785523387209743</c:v>
                </c:pt>
                <c:pt idx="234" formatCode="General">
                  <c:v>58.854014181579807</c:v>
                </c:pt>
                <c:pt idx="235" formatCode="General">
                  <c:v>58.68767743837266</c:v>
                </c:pt>
                <c:pt idx="236" formatCode="General">
                  <c:v>59.108406603788787</c:v>
                </c:pt>
                <c:pt idx="237" formatCode="General">
                  <c:v>59.196466196550297</c:v>
                </c:pt>
                <c:pt idx="238" formatCode="General">
                  <c:v>60.165123673806789</c:v>
                </c:pt>
                <c:pt idx="239" formatCode="General">
                  <c:v>60.65434363359298</c:v>
                </c:pt>
                <c:pt idx="240" formatCode="General">
                  <c:v>60.341242859329824</c:v>
                </c:pt>
                <c:pt idx="241" formatCode="General">
                  <c:v>60.204262249029604</c:v>
                </c:pt>
                <c:pt idx="242" formatCode="General">
                  <c:v>60.302104284107003</c:v>
                </c:pt>
                <c:pt idx="243" formatCode="General">
                  <c:v>60.321674060938371</c:v>
                </c:pt>
                <c:pt idx="244" formatCode="General">
                  <c:v>60.409733653699881</c:v>
                </c:pt>
                <c:pt idx="245" formatCode="General">
                  <c:v>60.761973003185865</c:v>
                </c:pt>
                <c:pt idx="246" formatCode="General">
                  <c:v>61.241405628456569</c:v>
                </c:pt>
                <c:pt idx="247" formatCode="General">
                  <c:v>60.761973003185865</c:v>
                </c:pt>
                <c:pt idx="248" formatCode="General">
                  <c:v>60.859815038263264</c:v>
                </c:pt>
                <c:pt idx="249" formatCode="General">
                  <c:v>60.615205058370165</c:v>
                </c:pt>
                <c:pt idx="250" formatCode="General">
                  <c:v>60.321674060938371</c:v>
                </c:pt>
                <c:pt idx="251" formatCode="General">
                  <c:v>59.842236543468069</c:v>
                </c:pt>
                <c:pt idx="252" formatCode="General">
                  <c:v>59.705255933167855</c:v>
                </c:pt>
              </c:numCache>
            </c:numRef>
          </c:val>
          <c:smooth val="0"/>
          <c:extLst>
            <c:ext xmlns:c16="http://schemas.microsoft.com/office/drawing/2014/chart" uri="{C3380CC4-5D6E-409C-BE32-E72D297353CC}">
              <c16:uniqueId val="{00000001-078C-46E0-AA4A-DAF97C50468C}"/>
            </c:ext>
          </c:extLst>
        </c:ser>
        <c:dLbls>
          <c:showLegendKey val="0"/>
          <c:showVal val="0"/>
          <c:showCatName val="0"/>
          <c:showSerName val="0"/>
          <c:showPercent val="0"/>
          <c:showBubbleSize val="0"/>
        </c:dLbls>
        <c:smooth val="0"/>
        <c:axId val="1172659344"/>
        <c:axId val="1172652272"/>
      </c:lineChart>
      <c:catAx>
        <c:axId val="117265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652272"/>
        <c:crosses val="autoZero"/>
        <c:auto val="1"/>
        <c:lblAlgn val="ctr"/>
        <c:lblOffset val="100"/>
        <c:noMultiLvlLbl val="0"/>
      </c:catAx>
      <c:valAx>
        <c:axId val="117265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659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 CLOSING</a:t>
            </a:r>
            <a:r>
              <a:rPr lang="en-US" baseline="0"/>
              <a:t> PRICE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6"/>
              </a:solidFill>
              <a:round/>
            </a:ln>
            <a:effectLst/>
          </c:spPr>
          <c:marker>
            <c:symbol val="none"/>
          </c:marker>
          <c:trendline>
            <c:spPr>
              <a:ln w="28575" cap="rnd">
                <a:solidFill>
                  <a:srgbClr val="FF0000"/>
                </a:solidFill>
                <a:prstDash val="solid"/>
              </a:ln>
              <a:effectLst/>
            </c:spPr>
            <c:trendlineType val="linear"/>
            <c:dispRSqr val="0"/>
            <c:dispEq val="0"/>
          </c:trendline>
          <c:val>
            <c:numRef>
              <c:f>'Part 1'!$E$2:$E$253</c:f>
              <c:numCache>
                <c:formatCode>General</c:formatCode>
                <c:ptCount val="252"/>
                <c:pt idx="0">
                  <c:v>48.529998999999997</c:v>
                </c:pt>
                <c:pt idx="1">
                  <c:v>49.150002000000001</c:v>
                </c:pt>
                <c:pt idx="2">
                  <c:v>48.150002000000001</c:v>
                </c:pt>
                <c:pt idx="3">
                  <c:v>48.48</c:v>
                </c:pt>
                <c:pt idx="4">
                  <c:v>48.959999000000003</c:v>
                </c:pt>
                <c:pt idx="5">
                  <c:v>48.77</c:v>
                </c:pt>
                <c:pt idx="6">
                  <c:v>49.009998000000003</c:v>
                </c:pt>
                <c:pt idx="7">
                  <c:v>49.650002000000001</c:v>
                </c:pt>
                <c:pt idx="8">
                  <c:v>49.919998</c:v>
                </c:pt>
                <c:pt idx="9">
                  <c:v>49.700001</c:v>
                </c:pt>
                <c:pt idx="10">
                  <c:v>49.599997999999999</c:v>
                </c:pt>
                <c:pt idx="11">
                  <c:v>50.299999</c:v>
                </c:pt>
                <c:pt idx="12">
                  <c:v>50.689999</c:v>
                </c:pt>
                <c:pt idx="13">
                  <c:v>50.27</c:v>
                </c:pt>
                <c:pt idx="14">
                  <c:v>50.130001</c:v>
                </c:pt>
                <c:pt idx="15">
                  <c:v>50.77</c:v>
                </c:pt>
                <c:pt idx="16">
                  <c:v>50.110000999999997</c:v>
                </c:pt>
                <c:pt idx="17">
                  <c:v>50.630001</c:v>
                </c:pt>
                <c:pt idx="18">
                  <c:v>50.540000999999997</c:v>
                </c:pt>
                <c:pt idx="19">
                  <c:v>50.709999000000003</c:v>
                </c:pt>
                <c:pt idx="20">
                  <c:v>50.169998</c:v>
                </c:pt>
                <c:pt idx="21">
                  <c:v>48.990001999999997</c:v>
                </c:pt>
                <c:pt idx="22">
                  <c:v>49.900002000000001</c:v>
                </c:pt>
                <c:pt idx="23">
                  <c:v>50.099997999999999</c:v>
                </c:pt>
                <c:pt idx="24">
                  <c:v>49.98</c:v>
                </c:pt>
                <c:pt idx="25">
                  <c:v>49.939999</c:v>
                </c:pt>
                <c:pt idx="26">
                  <c:v>50.790000999999997</c:v>
                </c:pt>
                <c:pt idx="27">
                  <c:v>51.639999000000003</c:v>
                </c:pt>
                <c:pt idx="28">
                  <c:v>50.860000999999997</c:v>
                </c:pt>
                <c:pt idx="29">
                  <c:v>51.439999</c:v>
                </c:pt>
                <c:pt idx="30">
                  <c:v>50.880001</c:v>
                </c:pt>
                <c:pt idx="31">
                  <c:v>50.360000999999997</c:v>
                </c:pt>
                <c:pt idx="32">
                  <c:v>51.029998999999997</c:v>
                </c:pt>
                <c:pt idx="33">
                  <c:v>51.220001000000003</c:v>
                </c:pt>
                <c:pt idx="34">
                  <c:v>51.240001999999997</c:v>
                </c:pt>
                <c:pt idx="35">
                  <c:v>50.57</c:v>
                </c:pt>
                <c:pt idx="36">
                  <c:v>50.810001</c:v>
                </c:pt>
                <c:pt idx="37">
                  <c:v>51</c:v>
                </c:pt>
                <c:pt idx="38">
                  <c:v>51.389999000000003</c:v>
                </c:pt>
                <c:pt idx="39">
                  <c:v>51.52</c:v>
                </c:pt>
                <c:pt idx="40">
                  <c:v>52.02</c:v>
                </c:pt>
                <c:pt idx="41">
                  <c:v>53.040000999999997</c:v>
                </c:pt>
                <c:pt idx="42">
                  <c:v>53.849997999999999</c:v>
                </c:pt>
                <c:pt idx="43">
                  <c:v>53.150002000000001</c:v>
                </c:pt>
                <c:pt idx="44">
                  <c:v>52.709999000000003</c:v>
                </c:pt>
                <c:pt idx="45">
                  <c:v>52.509998000000003</c:v>
                </c:pt>
                <c:pt idx="46">
                  <c:v>52.810001</c:v>
                </c:pt>
                <c:pt idx="47">
                  <c:v>53.189999</c:v>
                </c:pt>
                <c:pt idx="48">
                  <c:v>53.279998999999997</c:v>
                </c:pt>
                <c:pt idx="49">
                  <c:v>53.119999</c:v>
                </c:pt>
                <c:pt idx="50">
                  <c:v>53.18</c:v>
                </c:pt>
                <c:pt idx="51">
                  <c:v>53.349997999999999</c:v>
                </c:pt>
                <c:pt idx="52">
                  <c:v>53.09</c:v>
                </c:pt>
                <c:pt idx="53">
                  <c:v>53.080002</c:v>
                </c:pt>
                <c:pt idx="54">
                  <c:v>53.330002</c:v>
                </c:pt>
                <c:pt idx="55">
                  <c:v>53.68</c:v>
                </c:pt>
                <c:pt idx="56">
                  <c:v>54</c:v>
                </c:pt>
                <c:pt idx="57">
                  <c:v>54.169998</c:v>
                </c:pt>
                <c:pt idx="58">
                  <c:v>54.610000999999997</c:v>
                </c:pt>
                <c:pt idx="59">
                  <c:v>54.439999</c:v>
                </c:pt>
                <c:pt idx="60">
                  <c:v>54.470001000000003</c:v>
                </c:pt>
                <c:pt idx="61">
                  <c:v>53.66</c:v>
                </c:pt>
                <c:pt idx="62">
                  <c:v>53.580002</c:v>
                </c:pt>
                <c:pt idx="63">
                  <c:v>53.59</c:v>
                </c:pt>
                <c:pt idx="64">
                  <c:v>54.259998000000003</c:v>
                </c:pt>
                <c:pt idx="65">
                  <c:v>53.98</c:v>
                </c:pt>
                <c:pt idx="66">
                  <c:v>54.48</c:v>
                </c:pt>
                <c:pt idx="67">
                  <c:v>54.139999000000003</c:v>
                </c:pt>
                <c:pt idx="68">
                  <c:v>54</c:v>
                </c:pt>
                <c:pt idx="69">
                  <c:v>54.540000999999997</c:v>
                </c:pt>
                <c:pt idx="70">
                  <c:v>54.509998000000003</c:v>
                </c:pt>
                <c:pt idx="71">
                  <c:v>54.91</c:v>
                </c:pt>
                <c:pt idx="72">
                  <c:v>54.32</c:v>
                </c:pt>
                <c:pt idx="73">
                  <c:v>54.040000999999997</c:v>
                </c:pt>
                <c:pt idx="74">
                  <c:v>54.509998000000003</c:v>
                </c:pt>
                <c:pt idx="75">
                  <c:v>54.73</c:v>
                </c:pt>
                <c:pt idx="76">
                  <c:v>54.639999000000003</c:v>
                </c:pt>
                <c:pt idx="77">
                  <c:v>54.34</c:v>
                </c:pt>
                <c:pt idx="78">
                  <c:v>54.169998</c:v>
                </c:pt>
                <c:pt idx="79">
                  <c:v>54.650002000000001</c:v>
                </c:pt>
                <c:pt idx="80">
                  <c:v>54.619999</c:v>
                </c:pt>
                <c:pt idx="81">
                  <c:v>54.799999</c:v>
                </c:pt>
                <c:pt idx="82">
                  <c:v>54.790000999999997</c:v>
                </c:pt>
                <c:pt idx="83">
                  <c:v>55.029998999999997</c:v>
                </c:pt>
                <c:pt idx="84">
                  <c:v>55.490001999999997</c:v>
                </c:pt>
                <c:pt idx="85">
                  <c:v>55.290000999999997</c:v>
                </c:pt>
                <c:pt idx="86">
                  <c:v>55.279998999999997</c:v>
                </c:pt>
                <c:pt idx="87">
                  <c:v>55.5</c:v>
                </c:pt>
                <c:pt idx="88">
                  <c:v>55.639999000000003</c:v>
                </c:pt>
                <c:pt idx="89">
                  <c:v>56.240001999999997</c:v>
                </c:pt>
                <c:pt idx="90">
                  <c:v>56.040000999999997</c:v>
                </c:pt>
                <c:pt idx="91">
                  <c:v>55.650002000000001</c:v>
                </c:pt>
                <c:pt idx="92">
                  <c:v>55.48</c:v>
                </c:pt>
                <c:pt idx="93">
                  <c:v>55.91</c:v>
                </c:pt>
                <c:pt idx="94">
                  <c:v>56.16</c:v>
                </c:pt>
                <c:pt idx="95">
                  <c:v>55.549999</c:v>
                </c:pt>
                <c:pt idx="96">
                  <c:v>55.41</c:v>
                </c:pt>
                <c:pt idx="97">
                  <c:v>54.669998</c:v>
                </c:pt>
                <c:pt idx="98">
                  <c:v>54.950001</c:v>
                </c:pt>
                <c:pt idx="99">
                  <c:v>53.77</c:v>
                </c:pt>
                <c:pt idx="100">
                  <c:v>54.360000999999997</c:v>
                </c:pt>
                <c:pt idx="101">
                  <c:v>54.560001</c:v>
                </c:pt>
                <c:pt idx="102">
                  <c:v>54.119999</c:v>
                </c:pt>
                <c:pt idx="103">
                  <c:v>54.389999000000003</c:v>
                </c:pt>
                <c:pt idx="104">
                  <c:v>54.32</c:v>
                </c:pt>
                <c:pt idx="105">
                  <c:v>54.259998000000003</c:v>
                </c:pt>
                <c:pt idx="106">
                  <c:v>53.860000999999997</c:v>
                </c:pt>
                <c:pt idx="107">
                  <c:v>54.110000999999997</c:v>
                </c:pt>
                <c:pt idx="108">
                  <c:v>53.959999000000003</c:v>
                </c:pt>
                <c:pt idx="109">
                  <c:v>54.18</c:v>
                </c:pt>
                <c:pt idx="110">
                  <c:v>53.880001</c:v>
                </c:pt>
                <c:pt idx="111">
                  <c:v>54.32</c:v>
                </c:pt>
                <c:pt idx="112">
                  <c:v>54.130001</c:v>
                </c:pt>
                <c:pt idx="113">
                  <c:v>54.459999000000003</c:v>
                </c:pt>
                <c:pt idx="114">
                  <c:v>54.48</c:v>
                </c:pt>
                <c:pt idx="115">
                  <c:v>55.02</c:v>
                </c:pt>
                <c:pt idx="116">
                  <c:v>56.259998000000003</c:v>
                </c:pt>
                <c:pt idx="117">
                  <c:v>56.439999</c:v>
                </c:pt>
                <c:pt idx="118">
                  <c:v>56.400002000000001</c:v>
                </c:pt>
                <c:pt idx="119">
                  <c:v>55.73</c:v>
                </c:pt>
                <c:pt idx="120">
                  <c:v>55.830002</c:v>
                </c:pt>
                <c:pt idx="121">
                  <c:v>56.549999</c:v>
                </c:pt>
                <c:pt idx="122">
                  <c:v>56.470001000000003</c:v>
                </c:pt>
                <c:pt idx="123">
                  <c:v>57.009998000000003</c:v>
                </c:pt>
                <c:pt idx="124">
                  <c:v>57.060001</c:v>
                </c:pt>
                <c:pt idx="125">
                  <c:v>57.259998000000003</c:v>
                </c:pt>
                <c:pt idx="126">
                  <c:v>56.740001999999997</c:v>
                </c:pt>
                <c:pt idx="127">
                  <c:v>57.049999</c:v>
                </c:pt>
                <c:pt idx="128">
                  <c:v>57.029998999999997</c:v>
                </c:pt>
                <c:pt idx="129">
                  <c:v>56.880001</c:v>
                </c:pt>
                <c:pt idx="130">
                  <c:v>56.919998</c:v>
                </c:pt>
                <c:pt idx="131">
                  <c:v>56.099997999999999</c:v>
                </c:pt>
                <c:pt idx="132">
                  <c:v>56.5</c:v>
                </c:pt>
                <c:pt idx="133">
                  <c:v>56.639999000000003</c:v>
                </c:pt>
                <c:pt idx="134">
                  <c:v>56.650002000000001</c:v>
                </c:pt>
                <c:pt idx="135">
                  <c:v>56.799999</c:v>
                </c:pt>
                <c:pt idx="136">
                  <c:v>56.73</c:v>
                </c:pt>
                <c:pt idx="137">
                  <c:v>56.84</c:v>
                </c:pt>
                <c:pt idx="138">
                  <c:v>57.23</c:v>
                </c:pt>
                <c:pt idx="139">
                  <c:v>57.48</c:v>
                </c:pt>
                <c:pt idx="140">
                  <c:v>57.279998999999997</c:v>
                </c:pt>
                <c:pt idx="141">
                  <c:v>56.5</c:v>
                </c:pt>
                <c:pt idx="142">
                  <c:v>56.860000999999997</c:v>
                </c:pt>
                <c:pt idx="143">
                  <c:v>56.639999000000003</c:v>
                </c:pt>
                <c:pt idx="144">
                  <c:v>56.439999</c:v>
                </c:pt>
                <c:pt idx="145">
                  <c:v>56.009998000000003</c:v>
                </c:pt>
                <c:pt idx="146">
                  <c:v>56.07</c:v>
                </c:pt>
                <c:pt idx="147">
                  <c:v>55.540000999999997</c:v>
                </c:pt>
                <c:pt idx="148">
                  <c:v>55.650002000000001</c:v>
                </c:pt>
                <c:pt idx="149">
                  <c:v>56.18</c:v>
                </c:pt>
                <c:pt idx="150">
                  <c:v>56.310001</c:v>
                </c:pt>
                <c:pt idx="151">
                  <c:v>56.689999</c:v>
                </c:pt>
                <c:pt idx="152">
                  <c:v>56.77</c:v>
                </c:pt>
                <c:pt idx="153">
                  <c:v>56.73</c:v>
                </c:pt>
                <c:pt idx="154">
                  <c:v>55.669998</c:v>
                </c:pt>
                <c:pt idx="155">
                  <c:v>56.419998</c:v>
                </c:pt>
                <c:pt idx="156">
                  <c:v>55.860000999999997</c:v>
                </c:pt>
                <c:pt idx="157">
                  <c:v>55.610000999999997</c:v>
                </c:pt>
                <c:pt idx="158">
                  <c:v>56.07</c:v>
                </c:pt>
                <c:pt idx="159">
                  <c:v>55.689999</c:v>
                </c:pt>
                <c:pt idx="160">
                  <c:v>55.880001</c:v>
                </c:pt>
                <c:pt idx="161">
                  <c:v>55.349997999999999</c:v>
                </c:pt>
                <c:pt idx="162">
                  <c:v>54.439999</c:v>
                </c:pt>
                <c:pt idx="163">
                  <c:v>54.060001</c:v>
                </c:pt>
                <c:pt idx="164">
                  <c:v>54.049999</c:v>
                </c:pt>
                <c:pt idx="165">
                  <c:v>54.130001</c:v>
                </c:pt>
                <c:pt idx="166">
                  <c:v>54.040000999999997</c:v>
                </c:pt>
                <c:pt idx="167">
                  <c:v>53.889999000000003</c:v>
                </c:pt>
                <c:pt idx="168">
                  <c:v>53.610000999999997</c:v>
                </c:pt>
                <c:pt idx="169">
                  <c:v>52.639999000000003</c:v>
                </c:pt>
                <c:pt idx="170">
                  <c:v>52.959999000000003</c:v>
                </c:pt>
                <c:pt idx="171">
                  <c:v>52.470001000000003</c:v>
                </c:pt>
                <c:pt idx="172">
                  <c:v>53.02</c:v>
                </c:pt>
                <c:pt idx="173">
                  <c:v>52.990001999999997</c:v>
                </c:pt>
                <c:pt idx="174">
                  <c:v>53.080002</c:v>
                </c:pt>
                <c:pt idx="175">
                  <c:v>53.709999000000003</c:v>
                </c:pt>
                <c:pt idx="176">
                  <c:v>53.880001</c:v>
                </c:pt>
                <c:pt idx="177">
                  <c:v>54.119999</c:v>
                </c:pt>
                <c:pt idx="178">
                  <c:v>54.23</c:v>
                </c:pt>
                <c:pt idx="179">
                  <c:v>54.23</c:v>
                </c:pt>
                <c:pt idx="180">
                  <c:v>54.240001999999997</c:v>
                </c:pt>
                <c:pt idx="181">
                  <c:v>54.610000999999997</c:v>
                </c:pt>
                <c:pt idx="182">
                  <c:v>54.48</c:v>
                </c:pt>
                <c:pt idx="183">
                  <c:v>53.939999</c:v>
                </c:pt>
                <c:pt idx="184">
                  <c:v>54.150002000000001</c:v>
                </c:pt>
                <c:pt idx="185">
                  <c:v>54.630001</c:v>
                </c:pt>
                <c:pt idx="186">
                  <c:v>54.349997999999999</c:v>
                </c:pt>
                <c:pt idx="187">
                  <c:v>54.450001</c:v>
                </c:pt>
                <c:pt idx="188">
                  <c:v>54.23</c:v>
                </c:pt>
                <c:pt idx="189">
                  <c:v>54.470001000000003</c:v>
                </c:pt>
                <c:pt idx="190">
                  <c:v>55.52</c:v>
                </c:pt>
                <c:pt idx="191">
                  <c:v>56.040000999999997</c:v>
                </c:pt>
                <c:pt idx="192">
                  <c:v>56.369999</c:v>
                </c:pt>
                <c:pt idx="193">
                  <c:v>56.169998</c:v>
                </c:pt>
                <c:pt idx="194">
                  <c:v>56.099997999999999</c:v>
                </c:pt>
                <c:pt idx="195">
                  <c:v>56.290000999999997</c:v>
                </c:pt>
                <c:pt idx="196">
                  <c:v>56.599997999999999</c:v>
                </c:pt>
                <c:pt idx="197">
                  <c:v>56.84</c:v>
                </c:pt>
                <c:pt idx="198">
                  <c:v>56.330002</c:v>
                </c:pt>
                <c:pt idx="199">
                  <c:v>56.490001999999997</c:v>
                </c:pt>
                <c:pt idx="200">
                  <c:v>56.720001000000003</c:v>
                </c:pt>
                <c:pt idx="201">
                  <c:v>56.740001999999997</c:v>
                </c:pt>
                <c:pt idx="202">
                  <c:v>56.610000999999997</c:v>
                </c:pt>
                <c:pt idx="203">
                  <c:v>56.619999</c:v>
                </c:pt>
                <c:pt idx="204">
                  <c:v>56.220001000000003</c:v>
                </c:pt>
                <c:pt idx="205">
                  <c:v>55.91</c:v>
                </c:pt>
                <c:pt idx="206">
                  <c:v>55.41</c:v>
                </c:pt>
                <c:pt idx="207">
                  <c:v>55.130001</c:v>
                </c:pt>
                <c:pt idx="208">
                  <c:v>55.470001000000003</c:v>
                </c:pt>
                <c:pt idx="209">
                  <c:v>55.880001</c:v>
                </c:pt>
                <c:pt idx="210">
                  <c:v>55.43</c:v>
                </c:pt>
                <c:pt idx="211">
                  <c:v>53.73</c:v>
                </c:pt>
                <c:pt idx="212">
                  <c:v>54.580002</c:v>
                </c:pt>
                <c:pt idx="213">
                  <c:v>52.450001</c:v>
                </c:pt>
                <c:pt idx="214">
                  <c:v>52.299999</c:v>
                </c:pt>
                <c:pt idx="215">
                  <c:v>53.07</c:v>
                </c:pt>
                <c:pt idx="216">
                  <c:v>53.540000999999997</c:v>
                </c:pt>
                <c:pt idx="217">
                  <c:v>54.91</c:v>
                </c:pt>
                <c:pt idx="218">
                  <c:v>55.209999000000003</c:v>
                </c:pt>
                <c:pt idx="219">
                  <c:v>55</c:v>
                </c:pt>
                <c:pt idx="220">
                  <c:v>54.860000999999997</c:v>
                </c:pt>
                <c:pt idx="221">
                  <c:v>56.279998999999997</c:v>
                </c:pt>
                <c:pt idx="222">
                  <c:v>57.759998000000003</c:v>
                </c:pt>
                <c:pt idx="223">
                  <c:v>57.799999</c:v>
                </c:pt>
                <c:pt idx="224">
                  <c:v>58.060001</c:v>
                </c:pt>
                <c:pt idx="225">
                  <c:v>58.650002000000001</c:v>
                </c:pt>
                <c:pt idx="226">
                  <c:v>57.73</c:v>
                </c:pt>
                <c:pt idx="227">
                  <c:v>57.540000999999997</c:v>
                </c:pt>
                <c:pt idx="228">
                  <c:v>57.77</c:v>
                </c:pt>
                <c:pt idx="229">
                  <c:v>58.18</c:v>
                </c:pt>
                <c:pt idx="230">
                  <c:v>58.220001000000003</c:v>
                </c:pt>
                <c:pt idx="231">
                  <c:v>58.650002000000001</c:v>
                </c:pt>
                <c:pt idx="232">
                  <c:v>58.880001</c:v>
                </c:pt>
                <c:pt idx="233">
                  <c:v>58.950001</c:v>
                </c:pt>
                <c:pt idx="234">
                  <c:v>58.779998999999997</c:v>
                </c:pt>
                <c:pt idx="235">
                  <c:v>59.209999000000003</c:v>
                </c:pt>
                <c:pt idx="236">
                  <c:v>59.299999</c:v>
                </c:pt>
                <c:pt idx="237">
                  <c:v>60.290000999999997</c:v>
                </c:pt>
                <c:pt idx="238">
                  <c:v>60.790000999999997</c:v>
                </c:pt>
                <c:pt idx="239">
                  <c:v>60.470001000000003</c:v>
                </c:pt>
                <c:pt idx="240">
                  <c:v>60.330002</c:v>
                </c:pt>
                <c:pt idx="241">
                  <c:v>60.43</c:v>
                </c:pt>
                <c:pt idx="242">
                  <c:v>60.450001</c:v>
                </c:pt>
                <c:pt idx="243">
                  <c:v>60.540000999999997</c:v>
                </c:pt>
                <c:pt idx="244">
                  <c:v>60.900002000000001</c:v>
                </c:pt>
                <c:pt idx="245">
                  <c:v>61.389999000000003</c:v>
                </c:pt>
                <c:pt idx="246">
                  <c:v>60.900002000000001</c:v>
                </c:pt>
                <c:pt idx="247">
                  <c:v>61</c:v>
                </c:pt>
                <c:pt idx="248">
                  <c:v>60.75</c:v>
                </c:pt>
                <c:pt idx="249">
                  <c:v>60.450001</c:v>
                </c:pt>
                <c:pt idx="250">
                  <c:v>59.959999000000003</c:v>
                </c:pt>
                <c:pt idx="251">
                  <c:v>59.82</c:v>
                </c:pt>
              </c:numCache>
            </c:numRef>
          </c:val>
          <c:smooth val="0"/>
          <c:extLst>
            <c:ext xmlns:c16="http://schemas.microsoft.com/office/drawing/2014/chart" uri="{C3380CC4-5D6E-409C-BE32-E72D297353CC}">
              <c16:uniqueId val="{00000001-9D62-4C54-935C-E81AD0D70DE2}"/>
            </c:ext>
          </c:extLst>
        </c:ser>
        <c:dLbls>
          <c:showLegendKey val="0"/>
          <c:showVal val="0"/>
          <c:showCatName val="0"/>
          <c:showSerName val="0"/>
          <c:showPercent val="0"/>
          <c:showBubbleSize val="0"/>
        </c:dLbls>
        <c:smooth val="0"/>
        <c:axId val="1408965168"/>
        <c:axId val="1408965584"/>
      </c:lineChart>
      <c:catAx>
        <c:axId val="14089651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965584"/>
        <c:crosses val="autoZero"/>
        <c:auto val="1"/>
        <c:lblAlgn val="ctr"/>
        <c:lblOffset val="100"/>
        <c:noMultiLvlLbl val="0"/>
      </c:catAx>
      <c:valAx>
        <c:axId val="140896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965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COST</a:t>
            </a:r>
            <a:r>
              <a:rPr lang="en-US" baseline="0"/>
              <a:t> </a:t>
            </a:r>
            <a:r>
              <a:rPr lang="en-US"/>
              <a:t>Closing</a:t>
            </a:r>
            <a:r>
              <a:rPr lang="en-US" baseline="0"/>
              <a:t> price and Exponential Smoothing </a:t>
            </a:r>
          </a:p>
          <a:p>
            <a:pPr>
              <a:defRPr/>
            </a:pPr>
            <a:r>
              <a:rPr lang="en-US" baseline="0"/>
              <a:t>where, alpha=0.15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'Part 1'!$C$2:$C$253</c:f>
              <c:numCache>
                <c:formatCode>General</c:formatCode>
                <c:ptCount val="252"/>
                <c:pt idx="0">
                  <c:v>356.39001500000001</c:v>
                </c:pt>
                <c:pt idx="1">
                  <c:v>357.05999800000001</c:v>
                </c:pt>
                <c:pt idx="2">
                  <c:v>352.42999300000002</c:v>
                </c:pt>
                <c:pt idx="3">
                  <c:v>350.51998900000001</c:v>
                </c:pt>
                <c:pt idx="4">
                  <c:v>355.57998700000002</c:v>
                </c:pt>
                <c:pt idx="5">
                  <c:v>355.209991</c:v>
                </c:pt>
                <c:pt idx="6">
                  <c:v>355.85000600000001</c:v>
                </c:pt>
                <c:pt idx="7">
                  <c:v>355.17001299999998</c:v>
                </c:pt>
                <c:pt idx="8">
                  <c:v>359.82998700000002</c:v>
                </c:pt>
                <c:pt idx="9">
                  <c:v>359.55999800000001</c:v>
                </c:pt>
                <c:pt idx="10">
                  <c:v>356.11999500000002</c:v>
                </c:pt>
                <c:pt idx="11">
                  <c:v>352.20001200000002</c:v>
                </c:pt>
                <c:pt idx="12">
                  <c:v>352.75</c:v>
                </c:pt>
                <c:pt idx="13">
                  <c:v>354</c:v>
                </c:pt>
                <c:pt idx="14">
                  <c:v>358.040009</c:v>
                </c:pt>
                <c:pt idx="15">
                  <c:v>356.92001299999998</c:v>
                </c:pt>
                <c:pt idx="16">
                  <c:v>354.76998900000001</c:v>
                </c:pt>
                <c:pt idx="17">
                  <c:v>350.209991</c:v>
                </c:pt>
                <c:pt idx="18">
                  <c:v>342.14999399999999</c:v>
                </c:pt>
                <c:pt idx="19">
                  <c:v>340.70001200000002</c:v>
                </c:pt>
                <c:pt idx="20">
                  <c:v>333.89999399999999</c:v>
                </c:pt>
                <c:pt idx="21">
                  <c:v>331</c:v>
                </c:pt>
                <c:pt idx="22">
                  <c:v>331.76998900000001</c:v>
                </c:pt>
                <c:pt idx="23">
                  <c:v>328.459991</c:v>
                </c:pt>
                <c:pt idx="24">
                  <c:v>323.92001299999998</c:v>
                </c:pt>
                <c:pt idx="25">
                  <c:v>319.040009</c:v>
                </c:pt>
                <c:pt idx="26">
                  <c:v>317.32000699999998</c:v>
                </c:pt>
                <c:pt idx="27">
                  <c:v>311.42001299999998</c:v>
                </c:pt>
                <c:pt idx="28">
                  <c:v>318.77999899999998</c:v>
                </c:pt>
                <c:pt idx="29">
                  <c:v>323.82998700000002</c:v>
                </c:pt>
                <c:pt idx="30">
                  <c:v>328.64999399999999</c:v>
                </c:pt>
                <c:pt idx="31">
                  <c:v>331.14001500000001</c:v>
                </c:pt>
                <c:pt idx="32">
                  <c:v>330.51001000000002</c:v>
                </c:pt>
                <c:pt idx="33">
                  <c:v>327.25</c:v>
                </c:pt>
                <c:pt idx="34">
                  <c:v>329.19000199999999</c:v>
                </c:pt>
                <c:pt idx="35">
                  <c:v>322.98001099999999</c:v>
                </c:pt>
                <c:pt idx="36">
                  <c:v>328.91000400000001</c:v>
                </c:pt>
                <c:pt idx="37">
                  <c:v>334.48998999999998</c:v>
                </c:pt>
                <c:pt idx="38">
                  <c:v>340.33999599999999</c:v>
                </c:pt>
                <c:pt idx="39">
                  <c:v>338.040009</c:v>
                </c:pt>
                <c:pt idx="40">
                  <c:v>346.33999599999999</c:v>
                </c:pt>
                <c:pt idx="41">
                  <c:v>352.01998900000001</c:v>
                </c:pt>
                <c:pt idx="42">
                  <c:v>356.14999399999999</c:v>
                </c:pt>
                <c:pt idx="43">
                  <c:v>349.75</c:v>
                </c:pt>
                <c:pt idx="44">
                  <c:v>352.48001099999999</c:v>
                </c:pt>
                <c:pt idx="45">
                  <c:v>354.94000199999999</c:v>
                </c:pt>
                <c:pt idx="46">
                  <c:v>360.82000699999998</c:v>
                </c:pt>
                <c:pt idx="47">
                  <c:v>360.11999500000002</c:v>
                </c:pt>
                <c:pt idx="48">
                  <c:v>358.80999800000001</c:v>
                </c:pt>
                <c:pt idx="49">
                  <c:v>361.22000100000002</c:v>
                </c:pt>
                <c:pt idx="50">
                  <c:v>363.209991</c:v>
                </c:pt>
                <c:pt idx="51">
                  <c:v>364.80999800000001</c:v>
                </c:pt>
                <c:pt idx="52">
                  <c:v>365.209991</c:v>
                </c:pt>
                <c:pt idx="53">
                  <c:v>363.17001299999998</c:v>
                </c:pt>
                <c:pt idx="54">
                  <c:v>368.79998799999998</c:v>
                </c:pt>
                <c:pt idx="55">
                  <c:v>370.72000100000002</c:v>
                </c:pt>
                <c:pt idx="56">
                  <c:v>369.54998799999998</c:v>
                </c:pt>
                <c:pt idx="57">
                  <c:v>371.73001099999999</c:v>
                </c:pt>
                <c:pt idx="58">
                  <c:v>374.08999599999999</c:v>
                </c:pt>
                <c:pt idx="59">
                  <c:v>371.26001000000002</c:v>
                </c:pt>
                <c:pt idx="60">
                  <c:v>373.27999899999998</c:v>
                </c:pt>
                <c:pt idx="61">
                  <c:v>368.51998900000001</c:v>
                </c:pt>
                <c:pt idx="62">
                  <c:v>370.209991</c:v>
                </c:pt>
                <c:pt idx="63">
                  <c:v>369.58999599999999</c:v>
                </c:pt>
                <c:pt idx="64">
                  <c:v>373.540009</c:v>
                </c:pt>
                <c:pt idx="65">
                  <c:v>372.08999599999999</c:v>
                </c:pt>
                <c:pt idx="66">
                  <c:v>379.32000699999998</c:v>
                </c:pt>
                <c:pt idx="67">
                  <c:v>375.290009</c:v>
                </c:pt>
                <c:pt idx="68">
                  <c:v>372.5</c:v>
                </c:pt>
                <c:pt idx="69">
                  <c:v>382.76001000000002</c:v>
                </c:pt>
                <c:pt idx="70">
                  <c:v>384.32000699999998</c:v>
                </c:pt>
                <c:pt idx="71">
                  <c:v>381.48001099999999</c:v>
                </c:pt>
                <c:pt idx="72">
                  <c:v>378.17999300000002</c:v>
                </c:pt>
                <c:pt idx="73">
                  <c:v>372.20001200000002</c:v>
                </c:pt>
                <c:pt idx="74">
                  <c:v>379.52999899999998</c:v>
                </c:pt>
                <c:pt idx="75">
                  <c:v>384.42001299999998</c:v>
                </c:pt>
                <c:pt idx="76">
                  <c:v>383.959991</c:v>
                </c:pt>
                <c:pt idx="77">
                  <c:v>382.80999800000001</c:v>
                </c:pt>
                <c:pt idx="78">
                  <c:v>379.66000400000001</c:v>
                </c:pt>
                <c:pt idx="79">
                  <c:v>383.57998700000002</c:v>
                </c:pt>
                <c:pt idx="80">
                  <c:v>380.72000100000002</c:v>
                </c:pt>
                <c:pt idx="81">
                  <c:v>383.45001200000002</c:v>
                </c:pt>
                <c:pt idx="82">
                  <c:v>385.38000499999998</c:v>
                </c:pt>
                <c:pt idx="83">
                  <c:v>385.61999500000002</c:v>
                </c:pt>
                <c:pt idx="84">
                  <c:v>387.5</c:v>
                </c:pt>
                <c:pt idx="85">
                  <c:v>378.26998900000001</c:v>
                </c:pt>
                <c:pt idx="86">
                  <c:v>378.23001099999999</c:v>
                </c:pt>
                <c:pt idx="87">
                  <c:v>380.58999599999999</c:v>
                </c:pt>
                <c:pt idx="88">
                  <c:v>383.86999500000002</c:v>
                </c:pt>
                <c:pt idx="89">
                  <c:v>387.51998900000001</c:v>
                </c:pt>
                <c:pt idx="90">
                  <c:v>380.39999399999999</c:v>
                </c:pt>
                <c:pt idx="91">
                  <c:v>379.70001200000002</c:v>
                </c:pt>
                <c:pt idx="92">
                  <c:v>379.959991</c:v>
                </c:pt>
                <c:pt idx="93">
                  <c:v>383.01001000000002</c:v>
                </c:pt>
                <c:pt idx="94">
                  <c:v>381.82998700000002</c:v>
                </c:pt>
                <c:pt idx="95">
                  <c:v>383.76001000000002</c:v>
                </c:pt>
                <c:pt idx="96">
                  <c:v>383.91000400000001</c:v>
                </c:pt>
                <c:pt idx="97">
                  <c:v>379.41000400000001</c:v>
                </c:pt>
                <c:pt idx="98">
                  <c:v>384.75</c:v>
                </c:pt>
                <c:pt idx="99">
                  <c:v>380.88000499999998</c:v>
                </c:pt>
                <c:pt idx="100">
                  <c:v>386.79998799999998</c:v>
                </c:pt>
                <c:pt idx="101">
                  <c:v>392.17999300000002</c:v>
                </c:pt>
                <c:pt idx="102">
                  <c:v>391.97000100000002</c:v>
                </c:pt>
                <c:pt idx="103">
                  <c:v>392.07000699999998</c:v>
                </c:pt>
                <c:pt idx="104">
                  <c:v>394.51001000000002</c:v>
                </c:pt>
                <c:pt idx="105">
                  <c:v>396.540009</c:v>
                </c:pt>
                <c:pt idx="106">
                  <c:v>398.790009</c:v>
                </c:pt>
                <c:pt idx="107">
                  <c:v>395.67001299999998</c:v>
                </c:pt>
                <c:pt idx="108">
                  <c:v>394.52999899999998</c:v>
                </c:pt>
                <c:pt idx="109">
                  <c:v>398.94000199999999</c:v>
                </c:pt>
                <c:pt idx="110">
                  <c:v>398.85998499999999</c:v>
                </c:pt>
                <c:pt idx="111">
                  <c:v>404.67999300000002</c:v>
                </c:pt>
                <c:pt idx="112">
                  <c:v>407.14999399999999</c:v>
                </c:pt>
                <c:pt idx="113">
                  <c:v>412.36999500000002</c:v>
                </c:pt>
                <c:pt idx="114">
                  <c:v>407.88000499999998</c:v>
                </c:pt>
                <c:pt idx="115">
                  <c:v>407.05999800000001</c:v>
                </c:pt>
                <c:pt idx="116">
                  <c:v>409.95001200000002</c:v>
                </c:pt>
                <c:pt idx="117">
                  <c:v>411.82000699999998</c:v>
                </c:pt>
                <c:pt idx="118">
                  <c:v>410.36999500000002</c:v>
                </c:pt>
                <c:pt idx="119">
                  <c:v>414.14999399999999</c:v>
                </c:pt>
                <c:pt idx="120">
                  <c:v>416.23998999999998</c:v>
                </c:pt>
                <c:pt idx="121">
                  <c:v>415.01001000000002</c:v>
                </c:pt>
                <c:pt idx="122">
                  <c:v>417.540009</c:v>
                </c:pt>
                <c:pt idx="123">
                  <c:v>423.42999300000002</c:v>
                </c:pt>
                <c:pt idx="124">
                  <c:v>423.23001099999999</c:v>
                </c:pt>
                <c:pt idx="125">
                  <c:v>424.33999599999999</c:v>
                </c:pt>
                <c:pt idx="126">
                  <c:v>422.22000100000002</c:v>
                </c:pt>
                <c:pt idx="127">
                  <c:v>425.27999899999998</c:v>
                </c:pt>
                <c:pt idx="128">
                  <c:v>429.72000100000002</c:v>
                </c:pt>
                <c:pt idx="129">
                  <c:v>428.92001299999998</c:v>
                </c:pt>
                <c:pt idx="130">
                  <c:v>435.07000699999998</c:v>
                </c:pt>
                <c:pt idx="131">
                  <c:v>435.040009</c:v>
                </c:pt>
                <c:pt idx="132">
                  <c:v>443.19000199999999</c:v>
                </c:pt>
                <c:pt idx="133">
                  <c:v>439.63000499999998</c:v>
                </c:pt>
                <c:pt idx="134">
                  <c:v>440.47000100000002</c:v>
                </c:pt>
                <c:pt idx="135">
                  <c:v>443.02999899999998</c:v>
                </c:pt>
                <c:pt idx="136">
                  <c:v>444.29998799999998</c:v>
                </c:pt>
                <c:pt idx="137">
                  <c:v>445.35998499999999</c:v>
                </c:pt>
                <c:pt idx="138">
                  <c:v>447.82000699999998</c:v>
                </c:pt>
                <c:pt idx="139">
                  <c:v>452.85998499999999</c:v>
                </c:pt>
                <c:pt idx="140">
                  <c:v>452.33999599999999</c:v>
                </c:pt>
                <c:pt idx="141">
                  <c:v>446.209991</c:v>
                </c:pt>
                <c:pt idx="142">
                  <c:v>454.26001000000002</c:v>
                </c:pt>
                <c:pt idx="143">
                  <c:v>458.98998999999998</c:v>
                </c:pt>
                <c:pt idx="144">
                  <c:v>454.92999300000002</c:v>
                </c:pt>
                <c:pt idx="145">
                  <c:v>451.790009</c:v>
                </c:pt>
                <c:pt idx="146">
                  <c:v>451.23001099999999</c:v>
                </c:pt>
                <c:pt idx="147">
                  <c:v>449.30999800000001</c:v>
                </c:pt>
                <c:pt idx="148">
                  <c:v>450.33999599999999</c:v>
                </c:pt>
                <c:pt idx="149">
                  <c:v>455.92999300000002</c:v>
                </c:pt>
                <c:pt idx="150">
                  <c:v>455.48998999999998</c:v>
                </c:pt>
                <c:pt idx="151">
                  <c:v>456.51998900000001</c:v>
                </c:pt>
                <c:pt idx="152">
                  <c:v>460.97000100000002</c:v>
                </c:pt>
                <c:pt idx="153">
                  <c:v>462.54998799999998</c:v>
                </c:pt>
                <c:pt idx="154">
                  <c:v>459.60000600000001</c:v>
                </c:pt>
                <c:pt idx="155">
                  <c:v>465.70001200000002</c:v>
                </c:pt>
                <c:pt idx="156">
                  <c:v>465.94000199999999</c:v>
                </c:pt>
                <c:pt idx="157">
                  <c:v>465.16000400000001</c:v>
                </c:pt>
                <c:pt idx="158">
                  <c:v>459.66000400000001</c:v>
                </c:pt>
                <c:pt idx="159">
                  <c:v>458.41000400000001</c:v>
                </c:pt>
                <c:pt idx="160">
                  <c:v>460.73001099999999</c:v>
                </c:pt>
                <c:pt idx="161">
                  <c:v>463.30999800000001</c:v>
                </c:pt>
                <c:pt idx="162">
                  <c:v>459.51001000000002</c:v>
                </c:pt>
                <c:pt idx="163">
                  <c:v>451.14001500000001</c:v>
                </c:pt>
                <c:pt idx="164">
                  <c:v>452.10998499999999</c:v>
                </c:pt>
                <c:pt idx="165">
                  <c:v>452.32998700000002</c:v>
                </c:pt>
                <c:pt idx="166">
                  <c:v>452.77999899999998</c:v>
                </c:pt>
                <c:pt idx="167">
                  <c:v>467.75</c:v>
                </c:pt>
                <c:pt idx="168">
                  <c:v>460.55999800000001</c:v>
                </c:pt>
                <c:pt idx="169">
                  <c:v>447.35000600000001</c:v>
                </c:pt>
                <c:pt idx="170">
                  <c:v>451.790009</c:v>
                </c:pt>
                <c:pt idx="171">
                  <c:v>449.35000600000001</c:v>
                </c:pt>
                <c:pt idx="172">
                  <c:v>448.32998700000002</c:v>
                </c:pt>
                <c:pt idx="173">
                  <c:v>440.14001500000001</c:v>
                </c:pt>
                <c:pt idx="174">
                  <c:v>446.23998999999998</c:v>
                </c:pt>
                <c:pt idx="175">
                  <c:v>449.33999599999999</c:v>
                </c:pt>
                <c:pt idx="176">
                  <c:v>452.86999500000002</c:v>
                </c:pt>
                <c:pt idx="177">
                  <c:v>451.85000600000001</c:v>
                </c:pt>
                <c:pt idx="178">
                  <c:v>449.70001200000002</c:v>
                </c:pt>
                <c:pt idx="179">
                  <c:v>446.86999500000002</c:v>
                </c:pt>
                <c:pt idx="180">
                  <c:v>445.29998799999998</c:v>
                </c:pt>
                <c:pt idx="181">
                  <c:v>450.66000400000001</c:v>
                </c:pt>
                <c:pt idx="182">
                  <c:v>452.39001500000001</c:v>
                </c:pt>
                <c:pt idx="183">
                  <c:v>461.95001200000002</c:v>
                </c:pt>
                <c:pt idx="184">
                  <c:v>467.07998700000002</c:v>
                </c:pt>
                <c:pt idx="185">
                  <c:v>469.76998900000001</c:v>
                </c:pt>
                <c:pt idx="186">
                  <c:v>477.23001099999999</c:v>
                </c:pt>
                <c:pt idx="187">
                  <c:v>481.98998999999998</c:v>
                </c:pt>
                <c:pt idx="188">
                  <c:v>490.10000600000001</c:v>
                </c:pt>
                <c:pt idx="189">
                  <c:v>485.52999899999998</c:v>
                </c:pt>
                <c:pt idx="190">
                  <c:v>489.10998499999999</c:v>
                </c:pt>
                <c:pt idx="191">
                  <c:v>490.52999899999998</c:v>
                </c:pt>
                <c:pt idx="192">
                  <c:v>491.540009</c:v>
                </c:pt>
                <c:pt idx="193">
                  <c:v>491.86999500000002</c:v>
                </c:pt>
                <c:pt idx="194">
                  <c:v>496.98998999999998</c:v>
                </c:pt>
                <c:pt idx="195">
                  <c:v>502.32998700000002</c:v>
                </c:pt>
                <c:pt idx="196">
                  <c:v>515.61999500000002</c:v>
                </c:pt>
                <c:pt idx="197">
                  <c:v>513.11999500000002</c:v>
                </c:pt>
                <c:pt idx="198">
                  <c:v>503.80999800000001</c:v>
                </c:pt>
                <c:pt idx="199">
                  <c:v>508.709991</c:v>
                </c:pt>
                <c:pt idx="200">
                  <c:v>505.51001000000002</c:v>
                </c:pt>
                <c:pt idx="201">
                  <c:v>512.17999299999997</c:v>
                </c:pt>
                <c:pt idx="202">
                  <c:v>517.169983</c:v>
                </c:pt>
                <c:pt idx="203">
                  <c:v>519.89001499999995</c:v>
                </c:pt>
                <c:pt idx="204">
                  <c:v>526.71997099999999</c:v>
                </c:pt>
                <c:pt idx="205">
                  <c:v>526.28997800000002</c:v>
                </c:pt>
                <c:pt idx="206">
                  <c:v>529.36999500000002</c:v>
                </c:pt>
                <c:pt idx="207">
                  <c:v>533.78997800000002</c:v>
                </c:pt>
                <c:pt idx="208">
                  <c:v>539.65002400000003</c:v>
                </c:pt>
                <c:pt idx="209">
                  <c:v>545.26000999999997</c:v>
                </c:pt>
                <c:pt idx="210">
                  <c:v>549.72997999999995</c:v>
                </c:pt>
                <c:pt idx="211">
                  <c:v>546.13000499999998</c:v>
                </c:pt>
                <c:pt idx="212">
                  <c:v>554.88000499999998</c:v>
                </c:pt>
                <c:pt idx="213">
                  <c:v>539.38000499999998</c:v>
                </c:pt>
                <c:pt idx="214">
                  <c:v>529.84002699999996</c:v>
                </c:pt>
                <c:pt idx="215">
                  <c:v>525.51000999999997</c:v>
                </c:pt>
                <c:pt idx="216">
                  <c:v>528.92999299999997</c:v>
                </c:pt>
                <c:pt idx="217">
                  <c:v>533.20001200000002</c:v>
                </c:pt>
                <c:pt idx="218">
                  <c:v>542.02002000000005</c:v>
                </c:pt>
                <c:pt idx="219">
                  <c:v>530.10998500000005</c:v>
                </c:pt>
                <c:pt idx="220">
                  <c:v>524.330017</c:v>
                </c:pt>
                <c:pt idx="221">
                  <c:v>558.82000700000003</c:v>
                </c:pt>
                <c:pt idx="222">
                  <c:v>557.21997099999999</c:v>
                </c:pt>
                <c:pt idx="223">
                  <c:v>545.34002699999996</c:v>
                </c:pt>
                <c:pt idx="224">
                  <c:v>565.47997999999995</c:v>
                </c:pt>
                <c:pt idx="225">
                  <c:v>552.63000499999998</c:v>
                </c:pt>
                <c:pt idx="226">
                  <c:v>547.60998500000005</c:v>
                </c:pt>
                <c:pt idx="227">
                  <c:v>548.55999799999995</c:v>
                </c:pt>
                <c:pt idx="228">
                  <c:v>545.42999299999997</c:v>
                </c:pt>
                <c:pt idx="229">
                  <c:v>549.669983</c:v>
                </c:pt>
                <c:pt idx="230">
                  <c:v>550.36999500000002</c:v>
                </c:pt>
                <c:pt idx="231">
                  <c:v>563.46997099999999</c:v>
                </c:pt>
                <c:pt idx="232">
                  <c:v>564.64001499999995</c:v>
                </c:pt>
                <c:pt idx="233">
                  <c:v>567.77002000000005</c:v>
                </c:pt>
                <c:pt idx="234">
                  <c:v>563.90997300000004</c:v>
                </c:pt>
                <c:pt idx="235">
                  <c:v>567.70001200000002</c:v>
                </c:pt>
                <c:pt idx="236">
                  <c:v>566.71002199999998</c:v>
                </c:pt>
                <c:pt idx="237">
                  <c:v>564.22997999999995</c:v>
                </c:pt>
                <c:pt idx="238">
                  <c:v>549.919983</c:v>
                </c:pt>
                <c:pt idx="239">
                  <c:v>549.79998799999998</c:v>
                </c:pt>
                <c:pt idx="240">
                  <c:v>536.17999299999997</c:v>
                </c:pt>
                <c:pt idx="241">
                  <c:v>518.79998799999998</c:v>
                </c:pt>
                <c:pt idx="242">
                  <c:v>522.03002900000001</c:v>
                </c:pt>
                <c:pt idx="243">
                  <c:v>525.79998799999998</c:v>
                </c:pt>
                <c:pt idx="244">
                  <c:v>516.88000499999998</c:v>
                </c:pt>
                <c:pt idx="245">
                  <c:v>502.98998999999998</c:v>
                </c:pt>
                <c:pt idx="246">
                  <c:v>488.07000699999998</c:v>
                </c:pt>
                <c:pt idx="247">
                  <c:v>490.16000400000001</c:v>
                </c:pt>
                <c:pt idx="248">
                  <c:v>482.82000699999998</c:v>
                </c:pt>
                <c:pt idx="249">
                  <c:v>481.60998499999999</c:v>
                </c:pt>
                <c:pt idx="250">
                  <c:v>488.89999399999999</c:v>
                </c:pt>
                <c:pt idx="251">
                  <c:v>477.32000699999998</c:v>
                </c:pt>
              </c:numCache>
            </c:numRef>
          </c:yVal>
          <c:smooth val="1"/>
          <c:extLst>
            <c:ext xmlns:c16="http://schemas.microsoft.com/office/drawing/2014/chart" uri="{C3380CC4-5D6E-409C-BE32-E72D297353CC}">
              <c16:uniqueId val="{00000000-8715-4ADE-9E07-80B2122C4CEF}"/>
            </c:ext>
          </c:extLst>
        </c:ser>
        <c:ser>
          <c:idx val="1"/>
          <c:order val="1"/>
          <c:tx>
            <c:v>Observed Time Series</c:v>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'Part 1'!$J$2:$J$254</c:f>
              <c:numCache>
                <c:formatCode>0.00</c:formatCode>
                <c:ptCount val="253"/>
                <c:pt idx="0">
                  <c:v>356.39001500000001</c:v>
                </c:pt>
                <c:pt idx="1">
                  <c:v>356.39001500000001</c:v>
                </c:pt>
                <c:pt idx="2">
                  <c:v>356.49051245000004</c:v>
                </c:pt>
                <c:pt idx="3">
                  <c:v>355.88143453250001</c:v>
                </c:pt>
                <c:pt idx="4">
                  <c:v>355.07721770262503</c:v>
                </c:pt>
                <c:pt idx="5">
                  <c:v>355.15263309723127</c:v>
                </c:pt>
                <c:pt idx="6">
                  <c:v>355.1612367826466</c:v>
                </c:pt>
                <c:pt idx="7">
                  <c:v>355.2645521652496</c:v>
                </c:pt>
                <c:pt idx="8">
                  <c:v>355.25037129046211</c:v>
                </c:pt>
                <c:pt idx="9">
                  <c:v>355.93731364689279</c:v>
                </c:pt>
                <c:pt idx="10">
                  <c:v>356.4807162998589</c:v>
                </c:pt>
                <c:pt idx="11">
                  <c:v>356.42660810488002</c:v>
                </c:pt>
                <c:pt idx="12">
                  <c:v>355.79261868914801</c:v>
                </c:pt>
                <c:pt idx="13">
                  <c:v>355.33622588577583</c:v>
                </c:pt>
                <c:pt idx="14">
                  <c:v>355.13579200290945</c:v>
                </c:pt>
                <c:pt idx="15">
                  <c:v>355.57142455247305</c:v>
                </c:pt>
                <c:pt idx="16">
                  <c:v>355.77371281960211</c:v>
                </c:pt>
                <c:pt idx="17">
                  <c:v>355.62315424666178</c:v>
                </c:pt>
                <c:pt idx="18">
                  <c:v>354.81117975966254</c:v>
                </c:pt>
                <c:pt idx="19">
                  <c:v>352.91200189571316</c:v>
                </c:pt>
                <c:pt idx="20">
                  <c:v>351.08020341135619</c:v>
                </c:pt>
                <c:pt idx="21">
                  <c:v>348.50317199965275</c:v>
                </c:pt>
                <c:pt idx="22">
                  <c:v>345.87769619970481</c:v>
                </c:pt>
                <c:pt idx="23">
                  <c:v>343.76154011974904</c:v>
                </c:pt>
                <c:pt idx="24">
                  <c:v>341.4663077517867</c:v>
                </c:pt>
                <c:pt idx="25">
                  <c:v>338.83436353901868</c:v>
                </c:pt>
                <c:pt idx="26">
                  <c:v>335.86521035816588</c:v>
                </c:pt>
                <c:pt idx="27">
                  <c:v>333.08342985444096</c:v>
                </c:pt>
                <c:pt idx="28">
                  <c:v>329.83391732627479</c:v>
                </c:pt>
                <c:pt idx="29">
                  <c:v>328.17582957733356</c:v>
                </c:pt>
                <c:pt idx="30">
                  <c:v>327.52395319073349</c:v>
                </c:pt>
                <c:pt idx="31">
                  <c:v>327.69285931212346</c:v>
                </c:pt>
                <c:pt idx="32">
                  <c:v>328.20993266530496</c:v>
                </c:pt>
                <c:pt idx="33">
                  <c:v>328.55494426550922</c:v>
                </c:pt>
                <c:pt idx="34">
                  <c:v>328.35920262568283</c:v>
                </c:pt>
                <c:pt idx="35">
                  <c:v>328.48382253183036</c:v>
                </c:pt>
                <c:pt idx="36">
                  <c:v>327.65825080205582</c:v>
                </c:pt>
                <c:pt idx="37">
                  <c:v>327.84601378174744</c:v>
                </c:pt>
                <c:pt idx="38">
                  <c:v>328.84261021448532</c:v>
                </c:pt>
                <c:pt idx="39">
                  <c:v>330.56721808231248</c:v>
                </c:pt>
                <c:pt idx="40">
                  <c:v>331.6881367199656</c:v>
                </c:pt>
                <c:pt idx="41">
                  <c:v>333.88591561197074</c:v>
                </c:pt>
                <c:pt idx="42">
                  <c:v>336.6060266201751</c:v>
                </c:pt>
                <c:pt idx="43">
                  <c:v>339.5376217271488</c:v>
                </c:pt>
                <c:pt idx="44">
                  <c:v>341.06947846807645</c:v>
                </c:pt>
                <c:pt idx="45">
                  <c:v>342.78105834786498</c:v>
                </c:pt>
                <c:pt idx="46">
                  <c:v>344.60489989568521</c:v>
                </c:pt>
                <c:pt idx="47">
                  <c:v>347.03716596133239</c:v>
                </c:pt>
                <c:pt idx="48">
                  <c:v>348.99959031713252</c:v>
                </c:pt>
                <c:pt idx="49">
                  <c:v>350.47115146956264</c:v>
                </c:pt>
                <c:pt idx="50">
                  <c:v>352.08347889912824</c:v>
                </c:pt>
                <c:pt idx="51">
                  <c:v>353.75245571425899</c:v>
                </c:pt>
                <c:pt idx="52">
                  <c:v>355.41108705712008</c:v>
                </c:pt>
                <c:pt idx="53">
                  <c:v>356.88092264855209</c:v>
                </c:pt>
                <c:pt idx="54">
                  <c:v>357.82428620126927</c:v>
                </c:pt>
                <c:pt idx="55">
                  <c:v>359.47064147107886</c:v>
                </c:pt>
                <c:pt idx="56">
                  <c:v>361.15804540041705</c:v>
                </c:pt>
                <c:pt idx="57">
                  <c:v>362.41683679035447</c:v>
                </c:pt>
                <c:pt idx="58">
                  <c:v>363.81381292180129</c:v>
                </c:pt>
                <c:pt idx="59">
                  <c:v>365.35524038353105</c:v>
                </c:pt>
                <c:pt idx="60">
                  <c:v>366.24095582600143</c:v>
                </c:pt>
                <c:pt idx="61">
                  <c:v>367.29681230210122</c:v>
                </c:pt>
                <c:pt idx="62">
                  <c:v>367.48028880678606</c:v>
                </c:pt>
                <c:pt idx="63">
                  <c:v>367.88974413576813</c:v>
                </c:pt>
                <c:pt idx="64">
                  <c:v>368.14478191540292</c:v>
                </c:pt>
                <c:pt idx="65">
                  <c:v>368.95406597809244</c:v>
                </c:pt>
                <c:pt idx="66">
                  <c:v>369.42445548137857</c:v>
                </c:pt>
                <c:pt idx="67">
                  <c:v>370.9087882091718</c:v>
                </c:pt>
                <c:pt idx="68">
                  <c:v>371.56597132779603</c:v>
                </c:pt>
                <c:pt idx="69">
                  <c:v>371.70607562862665</c:v>
                </c:pt>
                <c:pt idx="70">
                  <c:v>373.36416578433261</c:v>
                </c:pt>
                <c:pt idx="71">
                  <c:v>375.00754196668271</c:v>
                </c:pt>
                <c:pt idx="72">
                  <c:v>375.97841232168025</c:v>
                </c:pt>
                <c:pt idx="73">
                  <c:v>376.30864942342822</c:v>
                </c:pt>
                <c:pt idx="74">
                  <c:v>375.69235380991398</c:v>
                </c:pt>
                <c:pt idx="75">
                  <c:v>376.2680005884269</c:v>
                </c:pt>
                <c:pt idx="76">
                  <c:v>377.49080245016285</c:v>
                </c:pt>
                <c:pt idx="77">
                  <c:v>378.46118073263841</c:v>
                </c:pt>
                <c:pt idx="78">
                  <c:v>379.11350332274264</c:v>
                </c:pt>
                <c:pt idx="79">
                  <c:v>379.19547842433121</c:v>
                </c:pt>
                <c:pt idx="80">
                  <c:v>379.85315471068157</c:v>
                </c:pt>
                <c:pt idx="81">
                  <c:v>379.98318165407932</c:v>
                </c:pt>
                <c:pt idx="82">
                  <c:v>380.50320620596739</c:v>
                </c:pt>
                <c:pt idx="83">
                  <c:v>381.23472602507223</c:v>
                </c:pt>
                <c:pt idx="84">
                  <c:v>381.89251637131139</c:v>
                </c:pt>
                <c:pt idx="85">
                  <c:v>382.73363891561468</c:v>
                </c:pt>
                <c:pt idx="86">
                  <c:v>382.06409142827249</c:v>
                </c:pt>
                <c:pt idx="87">
                  <c:v>381.48897936403159</c:v>
                </c:pt>
                <c:pt idx="88">
                  <c:v>381.35413185942684</c:v>
                </c:pt>
                <c:pt idx="89">
                  <c:v>381.73151133051283</c:v>
                </c:pt>
                <c:pt idx="90">
                  <c:v>382.59978298093586</c:v>
                </c:pt>
                <c:pt idx="91">
                  <c:v>382.26981463379548</c:v>
                </c:pt>
                <c:pt idx="92">
                  <c:v>381.88434423872616</c:v>
                </c:pt>
                <c:pt idx="93">
                  <c:v>381.59569125291722</c:v>
                </c:pt>
                <c:pt idx="94">
                  <c:v>381.80783906497965</c:v>
                </c:pt>
                <c:pt idx="95">
                  <c:v>381.81116125523266</c:v>
                </c:pt>
                <c:pt idx="96">
                  <c:v>382.10348856694776</c:v>
                </c:pt>
                <c:pt idx="97">
                  <c:v>382.37446588190562</c:v>
                </c:pt>
                <c:pt idx="98">
                  <c:v>381.92979659961981</c:v>
                </c:pt>
                <c:pt idx="99">
                  <c:v>382.35282710967681</c:v>
                </c:pt>
                <c:pt idx="100">
                  <c:v>382.13190379322526</c:v>
                </c:pt>
                <c:pt idx="101">
                  <c:v>382.83211642424146</c:v>
                </c:pt>
                <c:pt idx="102">
                  <c:v>384.23429791060528</c:v>
                </c:pt>
                <c:pt idx="103">
                  <c:v>385.39465337401447</c:v>
                </c:pt>
                <c:pt idx="104">
                  <c:v>386.39595641791226</c:v>
                </c:pt>
                <c:pt idx="105">
                  <c:v>387.61306445522541</c:v>
                </c:pt>
                <c:pt idx="106">
                  <c:v>388.95210613694155</c:v>
                </c:pt>
                <c:pt idx="107">
                  <c:v>390.42779156640034</c:v>
                </c:pt>
                <c:pt idx="108">
                  <c:v>391.21412478144032</c:v>
                </c:pt>
                <c:pt idx="109">
                  <c:v>391.71150591422429</c:v>
                </c:pt>
                <c:pt idx="110">
                  <c:v>392.79578032709065</c:v>
                </c:pt>
                <c:pt idx="111">
                  <c:v>393.70541102802702</c:v>
                </c:pt>
                <c:pt idx="112">
                  <c:v>395.351598323823</c:v>
                </c:pt>
                <c:pt idx="113">
                  <c:v>397.12135767524956</c:v>
                </c:pt>
                <c:pt idx="114">
                  <c:v>399.4086532739621</c:v>
                </c:pt>
                <c:pt idx="115">
                  <c:v>400.67935603286776</c:v>
                </c:pt>
                <c:pt idx="116">
                  <c:v>401.6364523279376</c:v>
                </c:pt>
                <c:pt idx="117">
                  <c:v>402.88348627874694</c:v>
                </c:pt>
                <c:pt idx="118">
                  <c:v>404.22396438693488</c:v>
                </c:pt>
                <c:pt idx="119">
                  <c:v>405.14586897889467</c:v>
                </c:pt>
                <c:pt idx="120">
                  <c:v>406.49648773206047</c:v>
                </c:pt>
                <c:pt idx="121">
                  <c:v>407.95801307225139</c:v>
                </c:pt>
                <c:pt idx="122">
                  <c:v>409.01581261141371</c:v>
                </c:pt>
                <c:pt idx="123">
                  <c:v>410.29444206970169</c:v>
                </c:pt>
                <c:pt idx="124">
                  <c:v>412.26477470924647</c:v>
                </c:pt>
                <c:pt idx="125">
                  <c:v>413.90956015285951</c:v>
                </c:pt>
                <c:pt idx="126">
                  <c:v>415.47412552993057</c:v>
                </c:pt>
                <c:pt idx="127">
                  <c:v>416.48600685044096</c:v>
                </c:pt>
                <c:pt idx="128">
                  <c:v>417.80510567287479</c:v>
                </c:pt>
                <c:pt idx="129">
                  <c:v>419.5923399719436</c:v>
                </c:pt>
                <c:pt idx="130">
                  <c:v>420.99149092615204</c:v>
                </c:pt>
                <c:pt idx="131">
                  <c:v>423.10326833722922</c:v>
                </c:pt>
                <c:pt idx="132">
                  <c:v>424.89377943664488</c:v>
                </c:pt>
                <c:pt idx="133">
                  <c:v>427.63821282114816</c:v>
                </c:pt>
                <c:pt idx="134">
                  <c:v>429.43698164797593</c:v>
                </c:pt>
                <c:pt idx="135">
                  <c:v>431.09193455077951</c:v>
                </c:pt>
                <c:pt idx="136">
                  <c:v>432.88264421816257</c:v>
                </c:pt>
                <c:pt idx="137">
                  <c:v>434.59524578543812</c:v>
                </c:pt>
                <c:pt idx="138">
                  <c:v>436.20995666762241</c:v>
                </c:pt>
                <c:pt idx="139">
                  <c:v>437.95146421747904</c:v>
                </c:pt>
                <c:pt idx="140">
                  <c:v>440.18774233485721</c:v>
                </c:pt>
                <c:pt idx="141">
                  <c:v>442.01058038462861</c:v>
                </c:pt>
                <c:pt idx="142">
                  <c:v>442.6404919769343</c:v>
                </c:pt>
                <c:pt idx="143">
                  <c:v>444.38341968039413</c:v>
                </c:pt>
                <c:pt idx="144">
                  <c:v>446.57440522833502</c:v>
                </c:pt>
                <c:pt idx="145">
                  <c:v>447.82774339408473</c:v>
                </c:pt>
                <c:pt idx="146">
                  <c:v>448.42208323497204</c:v>
                </c:pt>
                <c:pt idx="147">
                  <c:v>448.84327239972623</c:v>
                </c:pt>
                <c:pt idx="148">
                  <c:v>448.91328123976729</c:v>
                </c:pt>
                <c:pt idx="149">
                  <c:v>449.12728845380218</c:v>
                </c:pt>
                <c:pt idx="150">
                  <c:v>450.14769413573185</c:v>
                </c:pt>
                <c:pt idx="151">
                  <c:v>450.94903851537208</c:v>
                </c:pt>
                <c:pt idx="152">
                  <c:v>451.78468108806629</c:v>
                </c:pt>
                <c:pt idx="153">
                  <c:v>453.16247907485638</c:v>
                </c:pt>
                <c:pt idx="154">
                  <c:v>454.5706054136279</c:v>
                </c:pt>
                <c:pt idx="155">
                  <c:v>455.32501550158372</c:v>
                </c:pt>
                <c:pt idx="156">
                  <c:v>456.88126497634619</c:v>
                </c:pt>
                <c:pt idx="157">
                  <c:v>458.24007552989428</c:v>
                </c:pt>
                <c:pt idx="158">
                  <c:v>459.27806480041011</c:v>
                </c:pt>
                <c:pt idx="159">
                  <c:v>459.33535568034858</c:v>
                </c:pt>
                <c:pt idx="160">
                  <c:v>459.19655292829634</c:v>
                </c:pt>
                <c:pt idx="161">
                  <c:v>459.42657163905187</c:v>
                </c:pt>
                <c:pt idx="162">
                  <c:v>460.00908559319407</c:v>
                </c:pt>
                <c:pt idx="163">
                  <c:v>459.934224254215</c:v>
                </c:pt>
                <c:pt idx="164">
                  <c:v>458.61509286608276</c:v>
                </c:pt>
                <c:pt idx="165">
                  <c:v>457.63932668617031</c:v>
                </c:pt>
                <c:pt idx="166">
                  <c:v>456.84292573324478</c:v>
                </c:pt>
                <c:pt idx="167">
                  <c:v>456.23348672325801</c:v>
                </c:pt>
                <c:pt idx="168">
                  <c:v>457.96096371476926</c:v>
                </c:pt>
                <c:pt idx="169">
                  <c:v>458.35081885755386</c:v>
                </c:pt>
                <c:pt idx="170">
                  <c:v>456.70069692892076</c:v>
                </c:pt>
                <c:pt idx="171">
                  <c:v>455.96409373958267</c:v>
                </c:pt>
                <c:pt idx="172">
                  <c:v>454.97198057864529</c:v>
                </c:pt>
                <c:pt idx="173">
                  <c:v>453.97568154184847</c:v>
                </c:pt>
                <c:pt idx="174">
                  <c:v>451.90033156057115</c:v>
                </c:pt>
                <c:pt idx="175">
                  <c:v>451.05128032648543</c:v>
                </c:pt>
                <c:pt idx="176">
                  <c:v>450.7945876775126</c:v>
                </c:pt>
                <c:pt idx="177">
                  <c:v>451.10589877588575</c:v>
                </c:pt>
                <c:pt idx="178">
                  <c:v>451.2175148595029</c:v>
                </c:pt>
                <c:pt idx="179">
                  <c:v>450.98988943057742</c:v>
                </c:pt>
                <c:pt idx="180">
                  <c:v>450.37190526599079</c:v>
                </c:pt>
                <c:pt idx="181">
                  <c:v>449.61111767609219</c:v>
                </c:pt>
                <c:pt idx="182">
                  <c:v>449.76845062467834</c:v>
                </c:pt>
                <c:pt idx="183">
                  <c:v>450.1616852809766</c:v>
                </c:pt>
                <c:pt idx="184">
                  <c:v>451.92993428883005</c:v>
                </c:pt>
                <c:pt idx="185">
                  <c:v>454.20244219550551</c:v>
                </c:pt>
                <c:pt idx="186">
                  <c:v>456.53757421617968</c:v>
                </c:pt>
                <c:pt idx="187">
                  <c:v>459.64143973375269</c:v>
                </c:pt>
                <c:pt idx="188">
                  <c:v>462.9937222736898</c:v>
                </c:pt>
                <c:pt idx="189">
                  <c:v>467.05966483263632</c:v>
                </c:pt>
                <c:pt idx="190">
                  <c:v>469.83021495774085</c:v>
                </c:pt>
                <c:pt idx="191">
                  <c:v>472.72218046407971</c:v>
                </c:pt>
                <c:pt idx="192">
                  <c:v>475.39335324446773</c:v>
                </c:pt>
                <c:pt idx="193">
                  <c:v>477.81535160779754</c:v>
                </c:pt>
                <c:pt idx="194">
                  <c:v>479.9235481166279</c:v>
                </c:pt>
                <c:pt idx="195">
                  <c:v>482.4835143991337</c:v>
                </c:pt>
                <c:pt idx="196">
                  <c:v>485.4604852892636</c:v>
                </c:pt>
                <c:pt idx="197">
                  <c:v>489.98441174587407</c:v>
                </c:pt>
                <c:pt idx="198">
                  <c:v>493.45474923399291</c:v>
                </c:pt>
                <c:pt idx="199">
                  <c:v>495.00803654889398</c:v>
                </c:pt>
                <c:pt idx="200">
                  <c:v>497.06332971655985</c:v>
                </c:pt>
                <c:pt idx="201">
                  <c:v>498.33033175907588</c:v>
                </c:pt>
                <c:pt idx="202">
                  <c:v>500.40778094521443</c:v>
                </c:pt>
                <c:pt idx="203">
                  <c:v>502.92211125343226</c:v>
                </c:pt>
                <c:pt idx="204">
                  <c:v>505.4672968154174</c:v>
                </c:pt>
                <c:pt idx="205">
                  <c:v>508.65519794310478</c:v>
                </c:pt>
                <c:pt idx="206">
                  <c:v>511.30041495163903</c:v>
                </c:pt>
                <c:pt idx="207">
                  <c:v>514.01085195889323</c:v>
                </c:pt>
                <c:pt idx="208">
                  <c:v>516.97772086505927</c:v>
                </c:pt>
                <c:pt idx="209">
                  <c:v>520.37856633530032</c:v>
                </c:pt>
                <c:pt idx="210">
                  <c:v>524.11078288500528</c:v>
                </c:pt>
                <c:pt idx="211">
                  <c:v>527.95366245225443</c:v>
                </c:pt>
                <c:pt idx="212">
                  <c:v>530.68011383441626</c:v>
                </c:pt>
                <c:pt idx="213">
                  <c:v>534.31009750925386</c:v>
                </c:pt>
                <c:pt idx="214">
                  <c:v>535.07058363286581</c:v>
                </c:pt>
                <c:pt idx="215">
                  <c:v>534.28600013793596</c:v>
                </c:pt>
                <c:pt idx="216">
                  <c:v>532.96960161724553</c:v>
                </c:pt>
                <c:pt idx="217">
                  <c:v>532.36366032465867</c:v>
                </c:pt>
                <c:pt idx="218">
                  <c:v>532.48911307595984</c:v>
                </c:pt>
                <c:pt idx="219">
                  <c:v>533.91874911456591</c:v>
                </c:pt>
                <c:pt idx="220">
                  <c:v>533.34743449738107</c:v>
                </c:pt>
                <c:pt idx="221">
                  <c:v>531.99482187277385</c:v>
                </c:pt>
                <c:pt idx="222">
                  <c:v>536.0185996418578</c:v>
                </c:pt>
                <c:pt idx="223">
                  <c:v>539.1988053455791</c:v>
                </c:pt>
                <c:pt idx="224">
                  <c:v>540.11998859374216</c:v>
                </c:pt>
                <c:pt idx="225">
                  <c:v>543.92398730468085</c:v>
                </c:pt>
                <c:pt idx="226">
                  <c:v>545.22988995897867</c:v>
                </c:pt>
                <c:pt idx="227">
                  <c:v>545.58690421513188</c:v>
                </c:pt>
                <c:pt idx="228">
                  <c:v>546.03286828286207</c:v>
                </c:pt>
                <c:pt idx="229">
                  <c:v>545.94243699043272</c:v>
                </c:pt>
                <c:pt idx="230">
                  <c:v>546.50156889186781</c:v>
                </c:pt>
                <c:pt idx="231">
                  <c:v>547.0818328080876</c:v>
                </c:pt>
                <c:pt idx="232">
                  <c:v>549.54005353687444</c:v>
                </c:pt>
                <c:pt idx="233">
                  <c:v>551.80504775634324</c:v>
                </c:pt>
                <c:pt idx="234">
                  <c:v>554.19979359289175</c:v>
                </c:pt>
                <c:pt idx="235">
                  <c:v>555.656320503958</c:v>
                </c:pt>
                <c:pt idx="236">
                  <c:v>557.46287422836429</c:v>
                </c:pt>
                <c:pt idx="237">
                  <c:v>558.84994639410957</c:v>
                </c:pt>
                <c:pt idx="238">
                  <c:v>559.65695143499306</c:v>
                </c:pt>
                <c:pt idx="239">
                  <c:v>558.19640616974414</c:v>
                </c:pt>
                <c:pt idx="240">
                  <c:v>556.93694344428252</c:v>
                </c:pt>
                <c:pt idx="241">
                  <c:v>553.8234008776401</c:v>
                </c:pt>
                <c:pt idx="242">
                  <c:v>548.56988894599408</c:v>
                </c:pt>
                <c:pt idx="243">
                  <c:v>544.58890995409502</c:v>
                </c:pt>
                <c:pt idx="244">
                  <c:v>541.77057166098075</c:v>
                </c:pt>
                <c:pt idx="245">
                  <c:v>538.03698666183357</c:v>
                </c:pt>
                <c:pt idx="246">
                  <c:v>532.77993716255855</c:v>
                </c:pt>
                <c:pt idx="247">
                  <c:v>526.07344763817468</c:v>
                </c:pt>
                <c:pt idx="248">
                  <c:v>520.68643109244852</c:v>
                </c:pt>
                <c:pt idx="249">
                  <c:v>515.00646747858127</c:v>
                </c:pt>
                <c:pt idx="250">
                  <c:v>509.99699510679409</c:v>
                </c:pt>
                <c:pt idx="251">
                  <c:v>506.83244494077496</c:v>
                </c:pt>
                <c:pt idx="252">
                  <c:v>502.40557924965873</c:v>
                </c:pt>
              </c:numCache>
            </c:numRef>
          </c:yVal>
          <c:smooth val="1"/>
          <c:extLst>
            <c:ext xmlns:c16="http://schemas.microsoft.com/office/drawing/2014/chart" uri="{C3380CC4-5D6E-409C-BE32-E72D297353CC}">
              <c16:uniqueId val="{00000001-8715-4ADE-9E07-80B2122C4CEF}"/>
            </c:ext>
          </c:extLst>
        </c:ser>
        <c:dLbls>
          <c:showLegendKey val="0"/>
          <c:showVal val="0"/>
          <c:showCatName val="0"/>
          <c:showSerName val="0"/>
          <c:showPercent val="0"/>
          <c:showBubbleSize val="0"/>
        </c:dLbls>
        <c:axId val="1848993760"/>
        <c:axId val="1848990848"/>
      </c:scatterChart>
      <c:valAx>
        <c:axId val="184899376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990848"/>
        <c:crosses val="autoZero"/>
        <c:crossBetween val="midCat"/>
      </c:valAx>
      <c:valAx>
        <c:axId val="184899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993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ysClr val="windowText" lastClr="000000">
                    <a:lumMod val="65000"/>
                    <a:lumOff val="35000"/>
                  </a:sysClr>
                </a:solidFill>
                <a:latin typeface="+mn-lt"/>
                <a:ea typeface="+mn-ea"/>
                <a:cs typeface="+mn-cs"/>
              </a:defRPr>
            </a:pPr>
            <a:r>
              <a:rPr lang="en-US" sz="1400" b="0" i="0" u="none" strike="noStrike" kern="1200" spc="0" baseline="0">
                <a:solidFill>
                  <a:sysClr val="windowText" lastClr="000000">
                    <a:lumMod val="65000"/>
                    <a:lumOff val="35000"/>
                  </a:sysClr>
                </a:solidFill>
                <a:latin typeface="+mn-lt"/>
                <a:ea typeface="+mn-ea"/>
                <a:cs typeface="+mn-cs"/>
              </a:rPr>
              <a:t>COST Closing price and Exponential Smoothing </a:t>
            </a:r>
          </a:p>
          <a:p>
            <a:pPr>
              <a:defRPr lang="en-US">
                <a:solidFill>
                  <a:sysClr val="windowText" lastClr="000000">
                    <a:lumMod val="65000"/>
                    <a:lumOff val="35000"/>
                  </a:sysClr>
                </a:solidFill>
              </a:defRPr>
            </a:pPr>
            <a:r>
              <a:rPr lang="en-US" sz="1400" b="0" i="0" u="none" strike="noStrike" kern="1200" spc="0" baseline="0">
                <a:solidFill>
                  <a:sysClr val="windowText" lastClr="000000">
                    <a:lumMod val="65000"/>
                    <a:lumOff val="35000"/>
                  </a:sysClr>
                </a:solidFill>
                <a:latin typeface="+mn-lt"/>
                <a:ea typeface="+mn-ea"/>
                <a:cs typeface="+mn-cs"/>
              </a:rPr>
              <a:t>where, alpha=0.55</a:t>
            </a:r>
          </a:p>
          <a:p>
            <a:pPr>
              <a:defRPr lang="en-US">
                <a:solidFill>
                  <a:sysClr val="windowText" lastClr="000000">
                    <a:lumMod val="65000"/>
                    <a:lumOff val="35000"/>
                  </a:sysClr>
                </a:solidFill>
              </a:defRPr>
            </a:pPr>
            <a:endParaRPr lang="en-US" sz="1400" b="0" i="0" u="none" strike="noStrike" kern="1200" spc="0" baseline="0">
              <a:solidFill>
                <a:sysClr val="windowText" lastClr="000000">
                  <a:lumMod val="65000"/>
                  <a:lumOff val="35000"/>
                </a:sysClr>
              </a:solidFill>
              <a:latin typeface="+mn-lt"/>
              <a:ea typeface="+mn-ea"/>
              <a:cs typeface="+mn-cs"/>
            </a:endParaRP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'Part 1'!$C$2:$C$253</c:f>
              <c:numCache>
                <c:formatCode>General</c:formatCode>
                <c:ptCount val="252"/>
                <c:pt idx="0">
                  <c:v>356.39001500000001</c:v>
                </c:pt>
                <c:pt idx="1">
                  <c:v>357.05999800000001</c:v>
                </c:pt>
                <c:pt idx="2">
                  <c:v>352.42999300000002</c:v>
                </c:pt>
                <c:pt idx="3">
                  <c:v>350.51998900000001</c:v>
                </c:pt>
                <c:pt idx="4">
                  <c:v>355.57998700000002</c:v>
                </c:pt>
                <c:pt idx="5">
                  <c:v>355.209991</c:v>
                </c:pt>
                <c:pt idx="6">
                  <c:v>355.85000600000001</c:v>
                </c:pt>
                <c:pt idx="7">
                  <c:v>355.17001299999998</c:v>
                </c:pt>
                <c:pt idx="8">
                  <c:v>359.82998700000002</c:v>
                </c:pt>
                <c:pt idx="9">
                  <c:v>359.55999800000001</c:v>
                </c:pt>
                <c:pt idx="10">
                  <c:v>356.11999500000002</c:v>
                </c:pt>
                <c:pt idx="11">
                  <c:v>352.20001200000002</c:v>
                </c:pt>
                <c:pt idx="12">
                  <c:v>352.75</c:v>
                </c:pt>
                <c:pt idx="13">
                  <c:v>354</c:v>
                </c:pt>
                <c:pt idx="14">
                  <c:v>358.040009</c:v>
                </c:pt>
                <c:pt idx="15">
                  <c:v>356.92001299999998</c:v>
                </c:pt>
                <c:pt idx="16">
                  <c:v>354.76998900000001</c:v>
                </c:pt>
                <c:pt idx="17">
                  <c:v>350.209991</c:v>
                </c:pt>
                <c:pt idx="18">
                  <c:v>342.14999399999999</c:v>
                </c:pt>
                <c:pt idx="19">
                  <c:v>340.70001200000002</c:v>
                </c:pt>
                <c:pt idx="20">
                  <c:v>333.89999399999999</c:v>
                </c:pt>
                <c:pt idx="21">
                  <c:v>331</c:v>
                </c:pt>
                <c:pt idx="22">
                  <c:v>331.76998900000001</c:v>
                </c:pt>
                <c:pt idx="23">
                  <c:v>328.459991</c:v>
                </c:pt>
                <c:pt idx="24">
                  <c:v>323.92001299999998</c:v>
                </c:pt>
                <c:pt idx="25">
                  <c:v>319.040009</c:v>
                </c:pt>
                <c:pt idx="26">
                  <c:v>317.32000699999998</c:v>
                </c:pt>
                <c:pt idx="27">
                  <c:v>311.42001299999998</c:v>
                </c:pt>
                <c:pt idx="28">
                  <c:v>318.77999899999998</c:v>
                </c:pt>
                <c:pt idx="29">
                  <c:v>323.82998700000002</c:v>
                </c:pt>
                <c:pt idx="30">
                  <c:v>328.64999399999999</c:v>
                </c:pt>
                <c:pt idx="31">
                  <c:v>331.14001500000001</c:v>
                </c:pt>
                <c:pt idx="32">
                  <c:v>330.51001000000002</c:v>
                </c:pt>
                <c:pt idx="33">
                  <c:v>327.25</c:v>
                </c:pt>
                <c:pt idx="34">
                  <c:v>329.19000199999999</c:v>
                </c:pt>
                <c:pt idx="35">
                  <c:v>322.98001099999999</c:v>
                </c:pt>
                <c:pt idx="36">
                  <c:v>328.91000400000001</c:v>
                </c:pt>
                <c:pt idx="37">
                  <c:v>334.48998999999998</c:v>
                </c:pt>
                <c:pt idx="38">
                  <c:v>340.33999599999999</c:v>
                </c:pt>
                <c:pt idx="39">
                  <c:v>338.040009</c:v>
                </c:pt>
                <c:pt idx="40">
                  <c:v>346.33999599999999</c:v>
                </c:pt>
                <c:pt idx="41">
                  <c:v>352.01998900000001</c:v>
                </c:pt>
                <c:pt idx="42">
                  <c:v>356.14999399999999</c:v>
                </c:pt>
                <c:pt idx="43">
                  <c:v>349.75</c:v>
                </c:pt>
                <c:pt idx="44">
                  <c:v>352.48001099999999</c:v>
                </c:pt>
                <c:pt idx="45">
                  <c:v>354.94000199999999</c:v>
                </c:pt>
                <c:pt idx="46">
                  <c:v>360.82000699999998</c:v>
                </c:pt>
                <c:pt idx="47">
                  <c:v>360.11999500000002</c:v>
                </c:pt>
                <c:pt idx="48">
                  <c:v>358.80999800000001</c:v>
                </c:pt>
                <c:pt idx="49">
                  <c:v>361.22000100000002</c:v>
                </c:pt>
                <c:pt idx="50">
                  <c:v>363.209991</c:v>
                </c:pt>
                <c:pt idx="51">
                  <c:v>364.80999800000001</c:v>
                </c:pt>
                <c:pt idx="52">
                  <c:v>365.209991</c:v>
                </c:pt>
                <c:pt idx="53">
                  <c:v>363.17001299999998</c:v>
                </c:pt>
                <c:pt idx="54">
                  <c:v>368.79998799999998</c:v>
                </c:pt>
                <c:pt idx="55">
                  <c:v>370.72000100000002</c:v>
                </c:pt>
                <c:pt idx="56">
                  <c:v>369.54998799999998</c:v>
                </c:pt>
                <c:pt idx="57">
                  <c:v>371.73001099999999</c:v>
                </c:pt>
                <c:pt idx="58">
                  <c:v>374.08999599999999</c:v>
                </c:pt>
                <c:pt idx="59">
                  <c:v>371.26001000000002</c:v>
                </c:pt>
                <c:pt idx="60">
                  <c:v>373.27999899999998</c:v>
                </c:pt>
                <c:pt idx="61">
                  <c:v>368.51998900000001</c:v>
                </c:pt>
                <c:pt idx="62">
                  <c:v>370.209991</c:v>
                </c:pt>
                <c:pt idx="63">
                  <c:v>369.58999599999999</c:v>
                </c:pt>
                <c:pt idx="64">
                  <c:v>373.540009</c:v>
                </c:pt>
                <c:pt idx="65">
                  <c:v>372.08999599999999</c:v>
                </c:pt>
                <c:pt idx="66">
                  <c:v>379.32000699999998</c:v>
                </c:pt>
                <c:pt idx="67">
                  <c:v>375.290009</c:v>
                </c:pt>
                <c:pt idx="68">
                  <c:v>372.5</c:v>
                </c:pt>
                <c:pt idx="69">
                  <c:v>382.76001000000002</c:v>
                </c:pt>
                <c:pt idx="70">
                  <c:v>384.32000699999998</c:v>
                </c:pt>
                <c:pt idx="71">
                  <c:v>381.48001099999999</c:v>
                </c:pt>
                <c:pt idx="72">
                  <c:v>378.17999300000002</c:v>
                </c:pt>
                <c:pt idx="73">
                  <c:v>372.20001200000002</c:v>
                </c:pt>
                <c:pt idx="74">
                  <c:v>379.52999899999998</c:v>
                </c:pt>
                <c:pt idx="75">
                  <c:v>384.42001299999998</c:v>
                </c:pt>
                <c:pt idx="76">
                  <c:v>383.959991</c:v>
                </c:pt>
                <c:pt idx="77">
                  <c:v>382.80999800000001</c:v>
                </c:pt>
                <c:pt idx="78">
                  <c:v>379.66000400000001</c:v>
                </c:pt>
                <c:pt idx="79">
                  <c:v>383.57998700000002</c:v>
                </c:pt>
                <c:pt idx="80">
                  <c:v>380.72000100000002</c:v>
                </c:pt>
                <c:pt idx="81">
                  <c:v>383.45001200000002</c:v>
                </c:pt>
                <c:pt idx="82">
                  <c:v>385.38000499999998</c:v>
                </c:pt>
                <c:pt idx="83">
                  <c:v>385.61999500000002</c:v>
                </c:pt>
                <c:pt idx="84">
                  <c:v>387.5</c:v>
                </c:pt>
                <c:pt idx="85">
                  <c:v>378.26998900000001</c:v>
                </c:pt>
                <c:pt idx="86">
                  <c:v>378.23001099999999</c:v>
                </c:pt>
                <c:pt idx="87">
                  <c:v>380.58999599999999</c:v>
                </c:pt>
                <c:pt idx="88">
                  <c:v>383.86999500000002</c:v>
                </c:pt>
                <c:pt idx="89">
                  <c:v>387.51998900000001</c:v>
                </c:pt>
                <c:pt idx="90">
                  <c:v>380.39999399999999</c:v>
                </c:pt>
                <c:pt idx="91">
                  <c:v>379.70001200000002</c:v>
                </c:pt>
                <c:pt idx="92">
                  <c:v>379.959991</c:v>
                </c:pt>
                <c:pt idx="93">
                  <c:v>383.01001000000002</c:v>
                </c:pt>
                <c:pt idx="94">
                  <c:v>381.82998700000002</c:v>
                </c:pt>
                <c:pt idx="95">
                  <c:v>383.76001000000002</c:v>
                </c:pt>
                <c:pt idx="96">
                  <c:v>383.91000400000001</c:v>
                </c:pt>
                <c:pt idx="97">
                  <c:v>379.41000400000001</c:v>
                </c:pt>
                <c:pt idx="98">
                  <c:v>384.75</c:v>
                </c:pt>
                <c:pt idx="99">
                  <c:v>380.88000499999998</c:v>
                </c:pt>
                <c:pt idx="100">
                  <c:v>386.79998799999998</c:v>
                </c:pt>
                <c:pt idx="101">
                  <c:v>392.17999300000002</c:v>
                </c:pt>
                <c:pt idx="102">
                  <c:v>391.97000100000002</c:v>
                </c:pt>
                <c:pt idx="103">
                  <c:v>392.07000699999998</c:v>
                </c:pt>
                <c:pt idx="104">
                  <c:v>394.51001000000002</c:v>
                </c:pt>
                <c:pt idx="105">
                  <c:v>396.540009</c:v>
                </c:pt>
                <c:pt idx="106">
                  <c:v>398.790009</c:v>
                </c:pt>
                <c:pt idx="107">
                  <c:v>395.67001299999998</c:v>
                </c:pt>
                <c:pt idx="108">
                  <c:v>394.52999899999998</c:v>
                </c:pt>
                <c:pt idx="109">
                  <c:v>398.94000199999999</c:v>
                </c:pt>
                <c:pt idx="110">
                  <c:v>398.85998499999999</c:v>
                </c:pt>
                <c:pt idx="111">
                  <c:v>404.67999300000002</c:v>
                </c:pt>
                <c:pt idx="112">
                  <c:v>407.14999399999999</c:v>
                </c:pt>
                <c:pt idx="113">
                  <c:v>412.36999500000002</c:v>
                </c:pt>
                <c:pt idx="114">
                  <c:v>407.88000499999998</c:v>
                </c:pt>
                <c:pt idx="115">
                  <c:v>407.05999800000001</c:v>
                </c:pt>
                <c:pt idx="116">
                  <c:v>409.95001200000002</c:v>
                </c:pt>
                <c:pt idx="117">
                  <c:v>411.82000699999998</c:v>
                </c:pt>
                <c:pt idx="118">
                  <c:v>410.36999500000002</c:v>
                </c:pt>
                <c:pt idx="119">
                  <c:v>414.14999399999999</c:v>
                </c:pt>
                <c:pt idx="120">
                  <c:v>416.23998999999998</c:v>
                </c:pt>
                <c:pt idx="121">
                  <c:v>415.01001000000002</c:v>
                </c:pt>
                <c:pt idx="122">
                  <c:v>417.540009</c:v>
                </c:pt>
                <c:pt idx="123">
                  <c:v>423.42999300000002</c:v>
                </c:pt>
                <c:pt idx="124">
                  <c:v>423.23001099999999</c:v>
                </c:pt>
                <c:pt idx="125">
                  <c:v>424.33999599999999</c:v>
                </c:pt>
                <c:pt idx="126">
                  <c:v>422.22000100000002</c:v>
                </c:pt>
                <c:pt idx="127">
                  <c:v>425.27999899999998</c:v>
                </c:pt>
                <c:pt idx="128">
                  <c:v>429.72000100000002</c:v>
                </c:pt>
                <c:pt idx="129">
                  <c:v>428.92001299999998</c:v>
                </c:pt>
                <c:pt idx="130">
                  <c:v>435.07000699999998</c:v>
                </c:pt>
                <c:pt idx="131">
                  <c:v>435.040009</c:v>
                </c:pt>
                <c:pt idx="132">
                  <c:v>443.19000199999999</c:v>
                </c:pt>
                <c:pt idx="133">
                  <c:v>439.63000499999998</c:v>
                </c:pt>
                <c:pt idx="134">
                  <c:v>440.47000100000002</c:v>
                </c:pt>
                <c:pt idx="135">
                  <c:v>443.02999899999998</c:v>
                </c:pt>
                <c:pt idx="136">
                  <c:v>444.29998799999998</c:v>
                </c:pt>
                <c:pt idx="137">
                  <c:v>445.35998499999999</c:v>
                </c:pt>
                <c:pt idx="138">
                  <c:v>447.82000699999998</c:v>
                </c:pt>
                <c:pt idx="139">
                  <c:v>452.85998499999999</c:v>
                </c:pt>
                <c:pt idx="140">
                  <c:v>452.33999599999999</c:v>
                </c:pt>
                <c:pt idx="141">
                  <c:v>446.209991</c:v>
                </c:pt>
                <c:pt idx="142">
                  <c:v>454.26001000000002</c:v>
                </c:pt>
                <c:pt idx="143">
                  <c:v>458.98998999999998</c:v>
                </c:pt>
                <c:pt idx="144">
                  <c:v>454.92999300000002</c:v>
                </c:pt>
                <c:pt idx="145">
                  <c:v>451.790009</c:v>
                </c:pt>
                <c:pt idx="146">
                  <c:v>451.23001099999999</c:v>
                </c:pt>
                <c:pt idx="147">
                  <c:v>449.30999800000001</c:v>
                </c:pt>
                <c:pt idx="148">
                  <c:v>450.33999599999999</c:v>
                </c:pt>
                <c:pt idx="149">
                  <c:v>455.92999300000002</c:v>
                </c:pt>
                <c:pt idx="150">
                  <c:v>455.48998999999998</c:v>
                </c:pt>
                <c:pt idx="151">
                  <c:v>456.51998900000001</c:v>
                </c:pt>
                <c:pt idx="152">
                  <c:v>460.97000100000002</c:v>
                </c:pt>
                <c:pt idx="153">
                  <c:v>462.54998799999998</c:v>
                </c:pt>
                <c:pt idx="154">
                  <c:v>459.60000600000001</c:v>
                </c:pt>
                <c:pt idx="155">
                  <c:v>465.70001200000002</c:v>
                </c:pt>
                <c:pt idx="156">
                  <c:v>465.94000199999999</c:v>
                </c:pt>
                <c:pt idx="157">
                  <c:v>465.16000400000001</c:v>
                </c:pt>
                <c:pt idx="158">
                  <c:v>459.66000400000001</c:v>
                </c:pt>
                <c:pt idx="159">
                  <c:v>458.41000400000001</c:v>
                </c:pt>
                <c:pt idx="160">
                  <c:v>460.73001099999999</c:v>
                </c:pt>
                <c:pt idx="161">
                  <c:v>463.30999800000001</c:v>
                </c:pt>
                <c:pt idx="162">
                  <c:v>459.51001000000002</c:v>
                </c:pt>
                <c:pt idx="163">
                  <c:v>451.14001500000001</c:v>
                </c:pt>
                <c:pt idx="164">
                  <c:v>452.10998499999999</c:v>
                </c:pt>
                <c:pt idx="165">
                  <c:v>452.32998700000002</c:v>
                </c:pt>
                <c:pt idx="166">
                  <c:v>452.77999899999998</c:v>
                </c:pt>
                <c:pt idx="167">
                  <c:v>467.75</c:v>
                </c:pt>
                <c:pt idx="168">
                  <c:v>460.55999800000001</c:v>
                </c:pt>
                <c:pt idx="169">
                  <c:v>447.35000600000001</c:v>
                </c:pt>
                <c:pt idx="170">
                  <c:v>451.790009</c:v>
                </c:pt>
                <c:pt idx="171">
                  <c:v>449.35000600000001</c:v>
                </c:pt>
                <c:pt idx="172">
                  <c:v>448.32998700000002</c:v>
                </c:pt>
                <c:pt idx="173">
                  <c:v>440.14001500000001</c:v>
                </c:pt>
                <c:pt idx="174">
                  <c:v>446.23998999999998</c:v>
                </c:pt>
                <c:pt idx="175">
                  <c:v>449.33999599999999</c:v>
                </c:pt>
                <c:pt idx="176">
                  <c:v>452.86999500000002</c:v>
                </c:pt>
                <c:pt idx="177">
                  <c:v>451.85000600000001</c:v>
                </c:pt>
                <c:pt idx="178">
                  <c:v>449.70001200000002</c:v>
                </c:pt>
                <c:pt idx="179">
                  <c:v>446.86999500000002</c:v>
                </c:pt>
                <c:pt idx="180">
                  <c:v>445.29998799999998</c:v>
                </c:pt>
                <c:pt idx="181">
                  <c:v>450.66000400000001</c:v>
                </c:pt>
                <c:pt idx="182">
                  <c:v>452.39001500000001</c:v>
                </c:pt>
                <c:pt idx="183">
                  <c:v>461.95001200000002</c:v>
                </c:pt>
                <c:pt idx="184">
                  <c:v>467.07998700000002</c:v>
                </c:pt>
                <c:pt idx="185">
                  <c:v>469.76998900000001</c:v>
                </c:pt>
                <c:pt idx="186">
                  <c:v>477.23001099999999</c:v>
                </c:pt>
                <c:pt idx="187">
                  <c:v>481.98998999999998</c:v>
                </c:pt>
                <c:pt idx="188">
                  <c:v>490.10000600000001</c:v>
                </c:pt>
                <c:pt idx="189">
                  <c:v>485.52999899999998</c:v>
                </c:pt>
                <c:pt idx="190">
                  <c:v>489.10998499999999</c:v>
                </c:pt>
                <c:pt idx="191">
                  <c:v>490.52999899999998</c:v>
                </c:pt>
                <c:pt idx="192">
                  <c:v>491.540009</c:v>
                </c:pt>
                <c:pt idx="193">
                  <c:v>491.86999500000002</c:v>
                </c:pt>
                <c:pt idx="194">
                  <c:v>496.98998999999998</c:v>
                </c:pt>
                <c:pt idx="195">
                  <c:v>502.32998700000002</c:v>
                </c:pt>
                <c:pt idx="196">
                  <c:v>515.61999500000002</c:v>
                </c:pt>
                <c:pt idx="197">
                  <c:v>513.11999500000002</c:v>
                </c:pt>
                <c:pt idx="198">
                  <c:v>503.80999800000001</c:v>
                </c:pt>
                <c:pt idx="199">
                  <c:v>508.709991</c:v>
                </c:pt>
                <c:pt idx="200">
                  <c:v>505.51001000000002</c:v>
                </c:pt>
                <c:pt idx="201">
                  <c:v>512.17999299999997</c:v>
                </c:pt>
                <c:pt idx="202">
                  <c:v>517.169983</c:v>
                </c:pt>
                <c:pt idx="203">
                  <c:v>519.89001499999995</c:v>
                </c:pt>
                <c:pt idx="204">
                  <c:v>526.71997099999999</c:v>
                </c:pt>
                <c:pt idx="205">
                  <c:v>526.28997800000002</c:v>
                </c:pt>
                <c:pt idx="206">
                  <c:v>529.36999500000002</c:v>
                </c:pt>
                <c:pt idx="207">
                  <c:v>533.78997800000002</c:v>
                </c:pt>
                <c:pt idx="208">
                  <c:v>539.65002400000003</c:v>
                </c:pt>
                <c:pt idx="209">
                  <c:v>545.26000999999997</c:v>
                </c:pt>
                <c:pt idx="210">
                  <c:v>549.72997999999995</c:v>
                </c:pt>
                <c:pt idx="211">
                  <c:v>546.13000499999998</c:v>
                </c:pt>
                <c:pt idx="212">
                  <c:v>554.88000499999998</c:v>
                </c:pt>
                <c:pt idx="213">
                  <c:v>539.38000499999998</c:v>
                </c:pt>
                <c:pt idx="214">
                  <c:v>529.84002699999996</c:v>
                </c:pt>
                <c:pt idx="215">
                  <c:v>525.51000999999997</c:v>
                </c:pt>
                <c:pt idx="216">
                  <c:v>528.92999299999997</c:v>
                </c:pt>
                <c:pt idx="217">
                  <c:v>533.20001200000002</c:v>
                </c:pt>
                <c:pt idx="218">
                  <c:v>542.02002000000005</c:v>
                </c:pt>
                <c:pt idx="219">
                  <c:v>530.10998500000005</c:v>
                </c:pt>
                <c:pt idx="220">
                  <c:v>524.330017</c:v>
                </c:pt>
                <c:pt idx="221">
                  <c:v>558.82000700000003</c:v>
                </c:pt>
                <c:pt idx="222">
                  <c:v>557.21997099999999</c:v>
                </c:pt>
                <c:pt idx="223">
                  <c:v>545.34002699999996</c:v>
                </c:pt>
                <c:pt idx="224">
                  <c:v>565.47997999999995</c:v>
                </c:pt>
                <c:pt idx="225">
                  <c:v>552.63000499999998</c:v>
                </c:pt>
                <c:pt idx="226">
                  <c:v>547.60998500000005</c:v>
                </c:pt>
                <c:pt idx="227">
                  <c:v>548.55999799999995</c:v>
                </c:pt>
                <c:pt idx="228">
                  <c:v>545.42999299999997</c:v>
                </c:pt>
                <c:pt idx="229">
                  <c:v>549.669983</c:v>
                </c:pt>
                <c:pt idx="230">
                  <c:v>550.36999500000002</c:v>
                </c:pt>
                <c:pt idx="231">
                  <c:v>563.46997099999999</c:v>
                </c:pt>
                <c:pt idx="232">
                  <c:v>564.64001499999995</c:v>
                </c:pt>
                <c:pt idx="233">
                  <c:v>567.77002000000005</c:v>
                </c:pt>
                <c:pt idx="234">
                  <c:v>563.90997300000004</c:v>
                </c:pt>
                <c:pt idx="235">
                  <c:v>567.70001200000002</c:v>
                </c:pt>
                <c:pt idx="236">
                  <c:v>566.71002199999998</c:v>
                </c:pt>
                <c:pt idx="237">
                  <c:v>564.22997999999995</c:v>
                </c:pt>
                <c:pt idx="238">
                  <c:v>549.919983</c:v>
                </c:pt>
                <c:pt idx="239">
                  <c:v>549.79998799999998</c:v>
                </c:pt>
                <c:pt idx="240">
                  <c:v>536.17999299999997</c:v>
                </c:pt>
                <c:pt idx="241">
                  <c:v>518.79998799999998</c:v>
                </c:pt>
                <c:pt idx="242">
                  <c:v>522.03002900000001</c:v>
                </c:pt>
                <c:pt idx="243">
                  <c:v>525.79998799999998</c:v>
                </c:pt>
                <c:pt idx="244">
                  <c:v>516.88000499999998</c:v>
                </c:pt>
                <c:pt idx="245">
                  <c:v>502.98998999999998</c:v>
                </c:pt>
                <c:pt idx="246">
                  <c:v>488.07000699999998</c:v>
                </c:pt>
                <c:pt idx="247">
                  <c:v>490.16000400000001</c:v>
                </c:pt>
                <c:pt idx="248">
                  <c:v>482.82000699999998</c:v>
                </c:pt>
                <c:pt idx="249">
                  <c:v>481.60998499999999</c:v>
                </c:pt>
                <c:pt idx="250">
                  <c:v>488.89999399999999</c:v>
                </c:pt>
                <c:pt idx="251">
                  <c:v>477.32000699999998</c:v>
                </c:pt>
              </c:numCache>
            </c:numRef>
          </c:yVal>
          <c:smooth val="1"/>
          <c:extLst>
            <c:ext xmlns:c16="http://schemas.microsoft.com/office/drawing/2014/chart" uri="{C3380CC4-5D6E-409C-BE32-E72D297353CC}">
              <c16:uniqueId val="{00000000-CA19-4637-98FA-C725E6AC2B91}"/>
            </c:ext>
          </c:extLst>
        </c:ser>
        <c:ser>
          <c:idx val="1"/>
          <c:order val="1"/>
          <c:tx>
            <c:v>EXP</c:v>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'Part 1'!$X$2:$X$158</c:f>
              <c:numCache>
                <c:formatCode>0.00</c:formatCode>
                <c:ptCount val="157"/>
                <c:pt idx="0">
                  <c:v>356.39001500000001</c:v>
                </c:pt>
                <c:pt idx="1">
                  <c:v>356.39001500000001</c:v>
                </c:pt>
                <c:pt idx="2">
                  <c:v>356.75850565000002</c:v>
                </c:pt>
                <c:pt idx="3">
                  <c:v>354.37782369249999</c:v>
                </c:pt>
                <c:pt idx="4">
                  <c:v>352.25601461162501</c:v>
                </c:pt>
                <c:pt idx="5">
                  <c:v>354.0841994252313</c:v>
                </c:pt>
                <c:pt idx="6">
                  <c:v>354.7033847913541</c:v>
                </c:pt>
                <c:pt idx="7">
                  <c:v>355.33402645610937</c:v>
                </c:pt>
                <c:pt idx="8">
                  <c:v>355.24381905524922</c:v>
                </c:pt>
                <c:pt idx="9">
                  <c:v>357.76621142486215</c:v>
                </c:pt>
                <c:pt idx="10">
                  <c:v>358.75279404118794</c:v>
                </c:pt>
                <c:pt idx="11">
                  <c:v>357.30475456853458</c:v>
                </c:pt>
                <c:pt idx="12">
                  <c:v>354.4971461558406</c:v>
                </c:pt>
                <c:pt idx="13">
                  <c:v>353.53621577012825</c:v>
                </c:pt>
                <c:pt idx="14">
                  <c:v>353.79129709655774</c:v>
                </c:pt>
                <c:pt idx="15">
                  <c:v>356.12808864345095</c:v>
                </c:pt>
                <c:pt idx="16">
                  <c:v>356.5636470395529</c:v>
                </c:pt>
                <c:pt idx="17">
                  <c:v>355.57713511779878</c:v>
                </c:pt>
                <c:pt idx="18">
                  <c:v>352.62520585300945</c:v>
                </c:pt>
                <c:pt idx="19">
                  <c:v>346.86383933385423</c:v>
                </c:pt>
                <c:pt idx="20">
                  <c:v>343.47373430023441</c:v>
                </c:pt>
                <c:pt idx="21">
                  <c:v>338.20817713510547</c:v>
                </c:pt>
                <c:pt idx="22">
                  <c:v>334.24367971079744</c:v>
                </c:pt>
                <c:pt idx="23">
                  <c:v>332.88314981985889</c:v>
                </c:pt>
                <c:pt idx="24">
                  <c:v>330.45041246893652</c:v>
                </c:pt>
                <c:pt idx="25">
                  <c:v>326.85869276102142</c:v>
                </c:pt>
                <c:pt idx="26">
                  <c:v>322.55841669245967</c:v>
                </c:pt>
                <c:pt idx="27">
                  <c:v>319.67729136160682</c:v>
                </c:pt>
                <c:pt idx="28">
                  <c:v>315.13578826272305</c:v>
                </c:pt>
                <c:pt idx="29">
                  <c:v>317.14010416822532</c:v>
                </c:pt>
                <c:pt idx="30">
                  <c:v>320.81953972570142</c:v>
                </c:pt>
                <c:pt idx="31">
                  <c:v>325.12628957656568</c:v>
                </c:pt>
                <c:pt idx="32">
                  <c:v>328.43383855945456</c:v>
                </c:pt>
                <c:pt idx="33">
                  <c:v>329.57573285175454</c:v>
                </c:pt>
                <c:pt idx="34">
                  <c:v>328.29657978328953</c:v>
                </c:pt>
                <c:pt idx="35">
                  <c:v>328.7879620024803</c:v>
                </c:pt>
                <c:pt idx="36">
                  <c:v>325.59358895111609</c:v>
                </c:pt>
                <c:pt idx="37">
                  <c:v>327.41761722800226</c:v>
                </c:pt>
                <c:pt idx="38">
                  <c:v>331.30742225260099</c:v>
                </c:pt>
                <c:pt idx="39">
                  <c:v>336.27533781367043</c:v>
                </c:pt>
                <c:pt idx="40">
                  <c:v>337.24590696615167</c:v>
                </c:pt>
                <c:pt idx="41">
                  <c:v>342.2476559347682</c:v>
                </c:pt>
                <c:pt idx="42">
                  <c:v>347.62243912064571</c:v>
                </c:pt>
                <c:pt idx="43">
                  <c:v>352.31259430429054</c:v>
                </c:pt>
                <c:pt idx="44">
                  <c:v>350.90316743693074</c:v>
                </c:pt>
                <c:pt idx="45">
                  <c:v>351.77043139661885</c:v>
                </c:pt>
                <c:pt idx="46">
                  <c:v>353.51369522847847</c:v>
                </c:pt>
                <c:pt idx="47">
                  <c:v>357.53216670281529</c:v>
                </c:pt>
                <c:pt idx="48">
                  <c:v>358.9554722662669</c:v>
                </c:pt>
                <c:pt idx="49">
                  <c:v>358.87546141982011</c:v>
                </c:pt>
                <c:pt idx="50">
                  <c:v>360.16495818891906</c:v>
                </c:pt>
                <c:pt idx="51">
                  <c:v>361.83972623501359</c:v>
                </c:pt>
                <c:pt idx="52">
                  <c:v>363.4733757057561</c:v>
                </c:pt>
                <c:pt idx="53">
                  <c:v>364.42851411759023</c:v>
                </c:pt>
                <c:pt idx="54">
                  <c:v>363.7363385029156</c:v>
                </c:pt>
                <c:pt idx="55">
                  <c:v>366.52134572631201</c:v>
                </c:pt>
                <c:pt idx="56">
                  <c:v>368.83060612684039</c:v>
                </c:pt>
                <c:pt idx="57">
                  <c:v>369.22626615707816</c:v>
                </c:pt>
                <c:pt idx="58">
                  <c:v>370.6033258206852</c:v>
                </c:pt>
                <c:pt idx="59">
                  <c:v>372.52099441930829</c:v>
                </c:pt>
                <c:pt idx="60">
                  <c:v>371.82745298868872</c:v>
                </c:pt>
                <c:pt idx="61">
                  <c:v>372.6263532949099</c:v>
                </c:pt>
                <c:pt idx="62">
                  <c:v>370.36785293270941</c:v>
                </c:pt>
                <c:pt idx="63">
                  <c:v>370.28102886971925</c:v>
                </c:pt>
                <c:pt idx="64">
                  <c:v>369.90096079137368</c:v>
                </c:pt>
                <c:pt idx="65">
                  <c:v>371.90243730611814</c:v>
                </c:pt>
                <c:pt idx="66">
                  <c:v>372.00559458775319</c:v>
                </c:pt>
                <c:pt idx="67">
                  <c:v>376.02852141448892</c:v>
                </c:pt>
                <c:pt idx="68">
                  <c:v>375.62233958652001</c:v>
                </c:pt>
                <c:pt idx="69">
                  <c:v>373.90505281393405</c:v>
                </c:pt>
                <c:pt idx="70">
                  <c:v>378.77527926627033</c:v>
                </c:pt>
                <c:pt idx="71">
                  <c:v>381.82487951982165</c:v>
                </c:pt>
                <c:pt idx="72">
                  <c:v>381.63520183391972</c:v>
                </c:pt>
                <c:pt idx="73">
                  <c:v>379.73483697526387</c:v>
                </c:pt>
                <c:pt idx="74">
                  <c:v>375.59068323886873</c:v>
                </c:pt>
                <c:pt idx="75">
                  <c:v>377.75730690749094</c:v>
                </c:pt>
                <c:pt idx="76">
                  <c:v>381.42179525837093</c:v>
                </c:pt>
                <c:pt idx="77">
                  <c:v>382.81780291626694</c:v>
                </c:pt>
                <c:pt idx="78">
                  <c:v>382.81351021232012</c:v>
                </c:pt>
                <c:pt idx="79">
                  <c:v>381.07908179554408</c:v>
                </c:pt>
                <c:pt idx="80">
                  <c:v>382.45457965799483</c:v>
                </c:pt>
                <c:pt idx="81">
                  <c:v>381.50056139609768</c:v>
                </c:pt>
                <c:pt idx="82">
                  <c:v>382.57275922824397</c:v>
                </c:pt>
                <c:pt idx="83">
                  <c:v>384.11674440270974</c:v>
                </c:pt>
                <c:pt idx="84">
                  <c:v>384.94353223121936</c:v>
                </c:pt>
                <c:pt idx="85">
                  <c:v>386.34958950404871</c:v>
                </c:pt>
                <c:pt idx="86">
                  <c:v>381.90580922682193</c:v>
                </c:pt>
                <c:pt idx="87">
                  <c:v>379.88412020206988</c:v>
                </c:pt>
                <c:pt idx="88">
                  <c:v>380.27235189093142</c:v>
                </c:pt>
                <c:pt idx="89">
                  <c:v>382.25105560091913</c:v>
                </c:pt>
                <c:pt idx="90">
                  <c:v>385.14896897041365</c:v>
                </c:pt>
                <c:pt idx="91">
                  <c:v>382.53703273668611</c:v>
                </c:pt>
                <c:pt idx="92">
                  <c:v>380.97667133150878</c:v>
                </c:pt>
                <c:pt idx="93">
                  <c:v>380.41749714917893</c:v>
                </c:pt>
                <c:pt idx="94">
                  <c:v>381.84337921713052</c:v>
                </c:pt>
                <c:pt idx="95">
                  <c:v>381.83601349770873</c:v>
                </c:pt>
                <c:pt idx="96">
                  <c:v>382.89421157396896</c:v>
                </c:pt>
                <c:pt idx="97">
                  <c:v>383.45289740828605</c:v>
                </c:pt>
                <c:pt idx="98">
                  <c:v>381.22930603372868</c:v>
                </c:pt>
                <c:pt idx="99">
                  <c:v>383.16568771517791</c:v>
                </c:pt>
                <c:pt idx="100">
                  <c:v>381.90856222183004</c:v>
                </c:pt>
                <c:pt idx="101">
                  <c:v>384.59884639982351</c:v>
                </c:pt>
                <c:pt idx="102">
                  <c:v>388.76847702992063</c:v>
                </c:pt>
                <c:pt idx="103">
                  <c:v>390.52931521346432</c:v>
                </c:pt>
                <c:pt idx="104">
                  <c:v>391.37669569605896</c:v>
                </c:pt>
                <c:pt idx="105">
                  <c:v>393.10001856322651</c:v>
                </c:pt>
                <c:pt idx="106">
                  <c:v>394.99201330345193</c:v>
                </c:pt>
                <c:pt idx="107">
                  <c:v>397.08091093655338</c:v>
                </c:pt>
                <c:pt idx="108">
                  <c:v>396.30491707144904</c:v>
                </c:pt>
                <c:pt idx="109">
                  <c:v>395.32871213215208</c:v>
                </c:pt>
                <c:pt idx="110">
                  <c:v>397.31492155946842</c:v>
                </c:pt>
                <c:pt idx="111">
                  <c:v>398.16470645176082</c:v>
                </c:pt>
                <c:pt idx="112">
                  <c:v>401.7481140532924</c:v>
                </c:pt>
                <c:pt idx="113">
                  <c:v>404.71914802398157</c:v>
                </c:pt>
                <c:pt idx="114">
                  <c:v>408.92711386079168</c:v>
                </c:pt>
                <c:pt idx="115">
                  <c:v>408.35120398735626</c:v>
                </c:pt>
                <c:pt idx="116">
                  <c:v>407.64104069431028</c:v>
                </c:pt>
                <c:pt idx="117">
                  <c:v>408.91097491243966</c:v>
                </c:pt>
                <c:pt idx="118">
                  <c:v>410.51094256059787</c:v>
                </c:pt>
                <c:pt idx="119">
                  <c:v>410.43342140226906</c:v>
                </c:pt>
                <c:pt idx="120">
                  <c:v>412.47753633102104</c:v>
                </c:pt>
                <c:pt idx="121">
                  <c:v>414.54688584895945</c:v>
                </c:pt>
                <c:pt idx="122">
                  <c:v>414.8016041320318</c:v>
                </c:pt>
                <c:pt idx="123">
                  <c:v>416.30772680941431</c:v>
                </c:pt>
                <c:pt idx="124">
                  <c:v>420.22497321423646</c:v>
                </c:pt>
                <c:pt idx="125">
                  <c:v>421.87774399640642</c:v>
                </c:pt>
                <c:pt idx="126">
                  <c:v>423.2319825983829</c:v>
                </c:pt>
                <c:pt idx="127">
                  <c:v>422.67539271927234</c:v>
                </c:pt>
                <c:pt idx="128">
                  <c:v>424.10792617367258</c:v>
                </c:pt>
                <c:pt idx="129">
                  <c:v>427.19456732815269</c:v>
                </c:pt>
                <c:pt idx="130">
                  <c:v>428.14356244766873</c:v>
                </c:pt>
                <c:pt idx="131">
                  <c:v>431.95310695145093</c:v>
                </c:pt>
                <c:pt idx="132">
                  <c:v>433.65090307815296</c:v>
                </c:pt>
                <c:pt idx="133">
                  <c:v>438.89740748516886</c:v>
                </c:pt>
                <c:pt idx="134">
                  <c:v>439.30033611832596</c:v>
                </c:pt>
                <c:pt idx="135">
                  <c:v>439.94365180324667</c:v>
                </c:pt>
                <c:pt idx="136">
                  <c:v>441.64114276146097</c:v>
                </c:pt>
                <c:pt idx="137">
                  <c:v>443.10350764265741</c:v>
                </c:pt>
                <c:pt idx="138">
                  <c:v>444.34457018919585</c:v>
                </c:pt>
                <c:pt idx="139">
                  <c:v>446.25606043513812</c:v>
                </c:pt>
                <c:pt idx="140">
                  <c:v>449.88821894581213</c:v>
                </c:pt>
                <c:pt idx="141">
                  <c:v>451.23669632561547</c:v>
                </c:pt>
                <c:pt idx="142">
                  <c:v>448.47200839652697</c:v>
                </c:pt>
                <c:pt idx="143">
                  <c:v>451.65540927843716</c:v>
                </c:pt>
                <c:pt idx="144">
                  <c:v>455.68942867529671</c:v>
                </c:pt>
                <c:pt idx="145">
                  <c:v>455.27173905388355</c:v>
                </c:pt>
                <c:pt idx="146">
                  <c:v>453.35678752424758</c:v>
                </c:pt>
                <c:pt idx="147">
                  <c:v>452.18706043591141</c:v>
                </c:pt>
                <c:pt idx="148">
                  <c:v>450.60467609616012</c:v>
                </c:pt>
                <c:pt idx="149">
                  <c:v>450.45910204327203</c:v>
                </c:pt>
                <c:pt idx="150">
                  <c:v>453.46809206947239</c:v>
                </c:pt>
                <c:pt idx="151">
                  <c:v>454.58013593126259</c:v>
                </c:pt>
                <c:pt idx="152">
                  <c:v>455.64705511906817</c:v>
                </c:pt>
                <c:pt idx="153">
                  <c:v>458.57467535358069</c:v>
                </c:pt>
                <c:pt idx="154">
                  <c:v>460.76109730911128</c:v>
                </c:pt>
                <c:pt idx="155">
                  <c:v>460.12249708910008</c:v>
                </c:pt>
                <c:pt idx="156">
                  <c:v>463.19013029009506</c:v>
                </c:pt>
              </c:numCache>
            </c:numRef>
          </c:yVal>
          <c:smooth val="1"/>
          <c:extLst>
            <c:ext xmlns:c16="http://schemas.microsoft.com/office/drawing/2014/chart" uri="{C3380CC4-5D6E-409C-BE32-E72D297353CC}">
              <c16:uniqueId val="{00000001-CA19-4637-98FA-C725E6AC2B91}"/>
            </c:ext>
          </c:extLst>
        </c:ser>
        <c:dLbls>
          <c:showLegendKey val="0"/>
          <c:showVal val="0"/>
          <c:showCatName val="0"/>
          <c:showSerName val="0"/>
          <c:showPercent val="0"/>
          <c:showBubbleSize val="0"/>
        </c:dLbls>
        <c:axId val="429886896"/>
        <c:axId val="429887312"/>
      </c:scatterChart>
      <c:valAx>
        <c:axId val="4298868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887312"/>
        <c:crosses val="autoZero"/>
        <c:crossBetween val="midCat"/>
      </c:valAx>
      <c:valAx>
        <c:axId val="42988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8868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ysClr val="windowText" lastClr="000000">
                    <a:lumMod val="65000"/>
                    <a:lumOff val="35000"/>
                  </a:sysClr>
                </a:solidFill>
                <a:latin typeface="+mn-lt"/>
                <a:ea typeface="+mn-ea"/>
                <a:cs typeface="+mn-cs"/>
              </a:defRPr>
            </a:pPr>
            <a:r>
              <a:rPr lang="en-US" sz="1400" b="0" i="0" u="none" strike="noStrike" kern="1200" spc="0" baseline="0">
                <a:solidFill>
                  <a:sysClr val="windowText" lastClr="000000">
                    <a:lumMod val="65000"/>
                    <a:lumOff val="35000"/>
                  </a:sysClr>
                </a:solidFill>
                <a:latin typeface="+mn-lt"/>
                <a:ea typeface="+mn-ea"/>
                <a:cs typeface="+mn-cs"/>
              </a:rPr>
              <a:t>KO Closing price and Exponential Smoothing </a:t>
            </a:r>
          </a:p>
          <a:p>
            <a:pPr>
              <a:defRPr lang="en-US">
                <a:solidFill>
                  <a:sysClr val="windowText" lastClr="000000">
                    <a:lumMod val="65000"/>
                    <a:lumOff val="35000"/>
                  </a:sysClr>
                </a:solidFill>
              </a:defRPr>
            </a:pPr>
            <a:r>
              <a:rPr lang="en-US" sz="1400" b="0" i="0" u="none" strike="noStrike" kern="1200" spc="0" baseline="0">
                <a:solidFill>
                  <a:sysClr val="windowText" lastClr="000000">
                    <a:lumMod val="65000"/>
                    <a:lumOff val="35000"/>
                  </a:sysClr>
                </a:solidFill>
                <a:latin typeface="+mn-lt"/>
                <a:ea typeface="+mn-ea"/>
                <a:cs typeface="+mn-cs"/>
              </a:rPr>
              <a:t>where, alpha=0.15</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'Part 1'!$E$2:$E$253</c:f>
              <c:numCache>
                <c:formatCode>General</c:formatCode>
                <c:ptCount val="252"/>
                <c:pt idx="0">
                  <c:v>48.529998999999997</c:v>
                </c:pt>
                <c:pt idx="1">
                  <c:v>49.150002000000001</c:v>
                </c:pt>
                <c:pt idx="2">
                  <c:v>48.150002000000001</c:v>
                </c:pt>
                <c:pt idx="3">
                  <c:v>48.48</c:v>
                </c:pt>
                <c:pt idx="4">
                  <c:v>48.959999000000003</c:v>
                </c:pt>
                <c:pt idx="5">
                  <c:v>48.77</c:v>
                </c:pt>
                <c:pt idx="6">
                  <c:v>49.009998000000003</c:v>
                </c:pt>
                <c:pt idx="7">
                  <c:v>49.650002000000001</c:v>
                </c:pt>
                <c:pt idx="8">
                  <c:v>49.919998</c:v>
                </c:pt>
                <c:pt idx="9">
                  <c:v>49.700001</c:v>
                </c:pt>
                <c:pt idx="10">
                  <c:v>49.599997999999999</c:v>
                </c:pt>
                <c:pt idx="11">
                  <c:v>50.299999</c:v>
                </c:pt>
                <c:pt idx="12">
                  <c:v>50.689999</c:v>
                </c:pt>
                <c:pt idx="13">
                  <c:v>50.27</c:v>
                </c:pt>
                <c:pt idx="14">
                  <c:v>50.130001</c:v>
                </c:pt>
                <c:pt idx="15">
                  <c:v>50.77</c:v>
                </c:pt>
                <c:pt idx="16">
                  <c:v>50.110000999999997</c:v>
                </c:pt>
                <c:pt idx="17">
                  <c:v>50.630001</c:v>
                </c:pt>
                <c:pt idx="18">
                  <c:v>50.540000999999997</c:v>
                </c:pt>
                <c:pt idx="19">
                  <c:v>50.709999000000003</c:v>
                </c:pt>
                <c:pt idx="20">
                  <c:v>50.169998</c:v>
                </c:pt>
                <c:pt idx="21">
                  <c:v>48.990001999999997</c:v>
                </c:pt>
                <c:pt idx="22">
                  <c:v>49.900002000000001</c:v>
                </c:pt>
                <c:pt idx="23">
                  <c:v>50.099997999999999</c:v>
                </c:pt>
                <c:pt idx="24">
                  <c:v>49.98</c:v>
                </c:pt>
                <c:pt idx="25">
                  <c:v>49.939999</c:v>
                </c:pt>
                <c:pt idx="26">
                  <c:v>50.790000999999997</c:v>
                </c:pt>
                <c:pt idx="27">
                  <c:v>51.639999000000003</c:v>
                </c:pt>
                <c:pt idx="28">
                  <c:v>50.860000999999997</c:v>
                </c:pt>
                <c:pt idx="29">
                  <c:v>51.439999</c:v>
                </c:pt>
                <c:pt idx="30">
                  <c:v>50.880001</c:v>
                </c:pt>
                <c:pt idx="31">
                  <c:v>50.360000999999997</c:v>
                </c:pt>
                <c:pt idx="32">
                  <c:v>51.029998999999997</c:v>
                </c:pt>
                <c:pt idx="33">
                  <c:v>51.220001000000003</c:v>
                </c:pt>
                <c:pt idx="34">
                  <c:v>51.240001999999997</c:v>
                </c:pt>
                <c:pt idx="35">
                  <c:v>50.57</c:v>
                </c:pt>
                <c:pt idx="36">
                  <c:v>50.810001</c:v>
                </c:pt>
                <c:pt idx="37">
                  <c:v>51</c:v>
                </c:pt>
                <c:pt idx="38">
                  <c:v>51.389999000000003</c:v>
                </c:pt>
                <c:pt idx="39">
                  <c:v>51.52</c:v>
                </c:pt>
                <c:pt idx="40">
                  <c:v>52.02</c:v>
                </c:pt>
                <c:pt idx="41">
                  <c:v>53.040000999999997</c:v>
                </c:pt>
                <c:pt idx="42">
                  <c:v>53.849997999999999</c:v>
                </c:pt>
                <c:pt idx="43">
                  <c:v>53.150002000000001</c:v>
                </c:pt>
                <c:pt idx="44">
                  <c:v>52.709999000000003</c:v>
                </c:pt>
                <c:pt idx="45">
                  <c:v>52.509998000000003</c:v>
                </c:pt>
                <c:pt idx="46">
                  <c:v>52.810001</c:v>
                </c:pt>
                <c:pt idx="47">
                  <c:v>53.189999</c:v>
                </c:pt>
                <c:pt idx="48">
                  <c:v>53.279998999999997</c:v>
                </c:pt>
                <c:pt idx="49">
                  <c:v>53.119999</c:v>
                </c:pt>
                <c:pt idx="50">
                  <c:v>53.18</c:v>
                </c:pt>
                <c:pt idx="51">
                  <c:v>53.349997999999999</c:v>
                </c:pt>
                <c:pt idx="52">
                  <c:v>53.09</c:v>
                </c:pt>
                <c:pt idx="53">
                  <c:v>53.080002</c:v>
                </c:pt>
                <c:pt idx="54">
                  <c:v>53.330002</c:v>
                </c:pt>
                <c:pt idx="55">
                  <c:v>53.68</c:v>
                </c:pt>
                <c:pt idx="56">
                  <c:v>54</c:v>
                </c:pt>
                <c:pt idx="57">
                  <c:v>54.169998</c:v>
                </c:pt>
                <c:pt idx="58">
                  <c:v>54.610000999999997</c:v>
                </c:pt>
                <c:pt idx="59">
                  <c:v>54.439999</c:v>
                </c:pt>
                <c:pt idx="60">
                  <c:v>54.470001000000003</c:v>
                </c:pt>
                <c:pt idx="61">
                  <c:v>53.66</c:v>
                </c:pt>
                <c:pt idx="62">
                  <c:v>53.580002</c:v>
                </c:pt>
                <c:pt idx="63">
                  <c:v>53.59</c:v>
                </c:pt>
                <c:pt idx="64">
                  <c:v>54.259998000000003</c:v>
                </c:pt>
                <c:pt idx="65">
                  <c:v>53.98</c:v>
                </c:pt>
                <c:pt idx="66">
                  <c:v>54.48</c:v>
                </c:pt>
                <c:pt idx="67">
                  <c:v>54.139999000000003</c:v>
                </c:pt>
                <c:pt idx="68">
                  <c:v>54</c:v>
                </c:pt>
                <c:pt idx="69">
                  <c:v>54.540000999999997</c:v>
                </c:pt>
                <c:pt idx="70">
                  <c:v>54.509998000000003</c:v>
                </c:pt>
                <c:pt idx="71">
                  <c:v>54.91</c:v>
                </c:pt>
                <c:pt idx="72">
                  <c:v>54.32</c:v>
                </c:pt>
                <c:pt idx="73">
                  <c:v>54.040000999999997</c:v>
                </c:pt>
                <c:pt idx="74">
                  <c:v>54.509998000000003</c:v>
                </c:pt>
                <c:pt idx="75">
                  <c:v>54.73</c:v>
                </c:pt>
                <c:pt idx="76">
                  <c:v>54.639999000000003</c:v>
                </c:pt>
                <c:pt idx="77">
                  <c:v>54.34</c:v>
                </c:pt>
                <c:pt idx="78">
                  <c:v>54.169998</c:v>
                </c:pt>
                <c:pt idx="79">
                  <c:v>54.650002000000001</c:v>
                </c:pt>
                <c:pt idx="80">
                  <c:v>54.619999</c:v>
                </c:pt>
                <c:pt idx="81">
                  <c:v>54.799999</c:v>
                </c:pt>
                <c:pt idx="82">
                  <c:v>54.790000999999997</c:v>
                </c:pt>
                <c:pt idx="83">
                  <c:v>55.029998999999997</c:v>
                </c:pt>
                <c:pt idx="84">
                  <c:v>55.490001999999997</c:v>
                </c:pt>
                <c:pt idx="85">
                  <c:v>55.290000999999997</c:v>
                </c:pt>
                <c:pt idx="86">
                  <c:v>55.279998999999997</c:v>
                </c:pt>
                <c:pt idx="87">
                  <c:v>55.5</c:v>
                </c:pt>
                <c:pt idx="88">
                  <c:v>55.639999000000003</c:v>
                </c:pt>
                <c:pt idx="89">
                  <c:v>56.240001999999997</c:v>
                </c:pt>
                <c:pt idx="90">
                  <c:v>56.040000999999997</c:v>
                </c:pt>
                <c:pt idx="91">
                  <c:v>55.650002000000001</c:v>
                </c:pt>
                <c:pt idx="92">
                  <c:v>55.48</c:v>
                </c:pt>
                <c:pt idx="93">
                  <c:v>55.91</c:v>
                </c:pt>
                <c:pt idx="94">
                  <c:v>56.16</c:v>
                </c:pt>
                <c:pt idx="95">
                  <c:v>55.549999</c:v>
                </c:pt>
                <c:pt idx="96">
                  <c:v>55.41</c:v>
                </c:pt>
                <c:pt idx="97">
                  <c:v>54.669998</c:v>
                </c:pt>
                <c:pt idx="98">
                  <c:v>54.950001</c:v>
                </c:pt>
                <c:pt idx="99">
                  <c:v>53.77</c:v>
                </c:pt>
                <c:pt idx="100">
                  <c:v>54.360000999999997</c:v>
                </c:pt>
                <c:pt idx="101">
                  <c:v>54.560001</c:v>
                </c:pt>
                <c:pt idx="102">
                  <c:v>54.119999</c:v>
                </c:pt>
                <c:pt idx="103">
                  <c:v>54.389999000000003</c:v>
                </c:pt>
                <c:pt idx="104">
                  <c:v>54.32</c:v>
                </c:pt>
                <c:pt idx="105">
                  <c:v>54.259998000000003</c:v>
                </c:pt>
                <c:pt idx="106">
                  <c:v>53.860000999999997</c:v>
                </c:pt>
                <c:pt idx="107">
                  <c:v>54.110000999999997</c:v>
                </c:pt>
                <c:pt idx="108">
                  <c:v>53.959999000000003</c:v>
                </c:pt>
                <c:pt idx="109">
                  <c:v>54.18</c:v>
                </c:pt>
                <c:pt idx="110">
                  <c:v>53.880001</c:v>
                </c:pt>
                <c:pt idx="111">
                  <c:v>54.32</c:v>
                </c:pt>
                <c:pt idx="112">
                  <c:v>54.130001</c:v>
                </c:pt>
                <c:pt idx="113">
                  <c:v>54.459999000000003</c:v>
                </c:pt>
                <c:pt idx="114">
                  <c:v>54.48</c:v>
                </c:pt>
                <c:pt idx="115">
                  <c:v>55.02</c:v>
                </c:pt>
                <c:pt idx="116">
                  <c:v>56.259998000000003</c:v>
                </c:pt>
                <c:pt idx="117">
                  <c:v>56.439999</c:v>
                </c:pt>
                <c:pt idx="118">
                  <c:v>56.400002000000001</c:v>
                </c:pt>
                <c:pt idx="119">
                  <c:v>55.73</c:v>
                </c:pt>
                <c:pt idx="120">
                  <c:v>55.830002</c:v>
                </c:pt>
                <c:pt idx="121">
                  <c:v>56.549999</c:v>
                </c:pt>
                <c:pt idx="122">
                  <c:v>56.470001000000003</c:v>
                </c:pt>
                <c:pt idx="123">
                  <c:v>57.009998000000003</c:v>
                </c:pt>
                <c:pt idx="124">
                  <c:v>57.060001</c:v>
                </c:pt>
                <c:pt idx="125">
                  <c:v>57.259998000000003</c:v>
                </c:pt>
                <c:pt idx="126">
                  <c:v>56.740001999999997</c:v>
                </c:pt>
                <c:pt idx="127">
                  <c:v>57.049999</c:v>
                </c:pt>
                <c:pt idx="128">
                  <c:v>57.029998999999997</c:v>
                </c:pt>
                <c:pt idx="129">
                  <c:v>56.880001</c:v>
                </c:pt>
                <c:pt idx="130">
                  <c:v>56.919998</c:v>
                </c:pt>
                <c:pt idx="131">
                  <c:v>56.099997999999999</c:v>
                </c:pt>
                <c:pt idx="132">
                  <c:v>56.5</c:v>
                </c:pt>
                <c:pt idx="133">
                  <c:v>56.639999000000003</c:v>
                </c:pt>
                <c:pt idx="134">
                  <c:v>56.650002000000001</c:v>
                </c:pt>
                <c:pt idx="135">
                  <c:v>56.799999</c:v>
                </c:pt>
                <c:pt idx="136">
                  <c:v>56.73</c:v>
                </c:pt>
                <c:pt idx="137">
                  <c:v>56.84</c:v>
                </c:pt>
                <c:pt idx="138">
                  <c:v>57.23</c:v>
                </c:pt>
                <c:pt idx="139">
                  <c:v>57.48</c:v>
                </c:pt>
                <c:pt idx="140">
                  <c:v>57.279998999999997</c:v>
                </c:pt>
                <c:pt idx="141">
                  <c:v>56.5</c:v>
                </c:pt>
                <c:pt idx="142">
                  <c:v>56.860000999999997</c:v>
                </c:pt>
                <c:pt idx="143">
                  <c:v>56.639999000000003</c:v>
                </c:pt>
                <c:pt idx="144">
                  <c:v>56.439999</c:v>
                </c:pt>
                <c:pt idx="145">
                  <c:v>56.009998000000003</c:v>
                </c:pt>
                <c:pt idx="146">
                  <c:v>56.07</c:v>
                </c:pt>
                <c:pt idx="147">
                  <c:v>55.540000999999997</c:v>
                </c:pt>
                <c:pt idx="148">
                  <c:v>55.650002000000001</c:v>
                </c:pt>
                <c:pt idx="149">
                  <c:v>56.18</c:v>
                </c:pt>
                <c:pt idx="150">
                  <c:v>56.310001</c:v>
                </c:pt>
                <c:pt idx="151">
                  <c:v>56.689999</c:v>
                </c:pt>
                <c:pt idx="152">
                  <c:v>56.77</c:v>
                </c:pt>
                <c:pt idx="153">
                  <c:v>56.73</c:v>
                </c:pt>
                <c:pt idx="154">
                  <c:v>55.669998</c:v>
                </c:pt>
                <c:pt idx="155">
                  <c:v>56.419998</c:v>
                </c:pt>
                <c:pt idx="156">
                  <c:v>55.860000999999997</c:v>
                </c:pt>
                <c:pt idx="157">
                  <c:v>55.610000999999997</c:v>
                </c:pt>
                <c:pt idx="158">
                  <c:v>56.07</c:v>
                </c:pt>
                <c:pt idx="159">
                  <c:v>55.689999</c:v>
                </c:pt>
                <c:pt idx="160">
                  <c:v>55.880001</c:v>
                </c:pt>
                <c:pt idx="161">
                  <c:v>55.349997999999999</c:v>
                </c:pt>
                <c:pt idx="162">
                  <c:v>54.439999</c:v>
                </c:pt>
                <c:pt idx="163">
                  <c:v>54.060001</c:v>
                </c:pt>
                <c:pt idx="164">
                  <c:v>54.049999</c:v>
                </c:pt>
                <c:pt idx="165">
                  <c:v>54.130001</c:v>
                </c:pt>
                <c:pt idx="166">
                  <c:v>54.040000999999997</c:v>
                </c:pt>
                <c:pt idx="167">
                  <c:v>53.889999000000003</c:v>
                </c:pt>
                <c:pt idx="168">
                  <c:v>53.610000999999997</c:v>
                </c:pt>
                <c:pt idx="169">
                  <c:v>52.639999000000003</c:v>
                </c:pt>
                <c:pt idx="170">
                  <c:v>52.959999000000003</c:v>
                </c:pt>
                <c:pt idx="171">
                  <c:v>52.470001000000003</c:v>
                </c:pt>
                <c:pt idx="172">
                  <c:v>53.02</c:v>
                </c:pt>
                <c:pt idx="173">
                  <c:v>52.990001999999997</c:v>
                </c:pt>
                <c:pt idx="174">
                  <c:v>53.080002</c:v>
                </c:pt>
                <c:pt idx="175">
                  <c:v>53.709999000000003</c:v>
                </c:pt>
                <c:pt idx="176">
                  <c:v>53.880001</c:v>
                </c:pt>
                <c:pt idx="177">
                  <c:v>54.119999</c:v>
                </c:pt>
                <c:pt idx="178">
                  <c:v>54.23</c:v>
                </c:pt>
                <c:pt idx="179">
                  <c:v>54.23</c:v>
                </c:pt>
                <c:pt idx="180">
                  <c:v>54.240001999999997</c:v>
                </c:pt>
                <c:pt idx="181">
                  <c:v>54.610000999999997</c:v>
                </c:pt>
                <c:pt idx="182">
                  <c:v>54.48</c:v>
                </c:pt>
                <c:pt idx="183">
                  <c:v>53.939999</c:v>
                </c:pt>
                <c:pt idx="184">
                  <c:v>54.150002000000001</c:v>
                </c:pt>
                <c:pt idx="185">
                  <c:v>54.630001</c:v>
                </c:pt>
                <c:pt idx="186">
                  <c:v>54.349997999999999</c:v>
                </c:pt>
                <c:pt idx="187">
                  <c:v>54.450001</c:v>
                </c:pt>
                <c:pt idx="188">
                  <c:v>54.23</c:v>
                </c:pt>
                <c:pt idx="189">
                  <c:v>54.470001000000003</c:v>
                </c:pt>
                <c:pt idx="190">
                  <c:v>55.52</c:v>
                </c:pt>
                <c:pt idx="191">
                  <c:v>56.040000999999997</c:v>
                </c:pt>
                <c:pt idx="192">
                  <c:v>56.369999</c:v>
                </c:pt>
                <c:pt idx="193">
                  <c:v>56.169998</c:v>
                </c:pt>
                <c:pt idx="194">
                  <c:v>56.099997999999999</c:v>
                </c:pt>
                <c:pt idx="195">
                  <c:v>56.290000999999997</c:v>
                </c:pt>
                <c:pt idx="196">
                  <c:v>56.599997999999999</c:v>
                </c:pt>
                <c:pt idx="197">
                  <c:v>56.84</c:v>
                </c:pt>
                <c:pt idx="198">
                  <c:v>56.330002</c:v>
                </c:pt>
                <c:pt idx="199">
                  <c:v>56.490001999999997</c:v>
                </c:pt>
                <c:pt idx="200">
                  <c:v>56.720001000000003</c:v>
                </c:pt>
                <c:pt idx="201">
                  <c:v>56.740001999999997</c:v>
                </c:pt>
                <c:pt idx="202">
                  <c:v>56.610000999999997</c:v>
                </c:pt>
                <c:pt idx="203">
                  <c:v>56.619999</c:v>
                </c:pt>
                <c:pt idx="204">
                  <c:v>56.220001000000003</c:v>
                </c:pt>
                <c:pt idx="205">
                  <c:v>55.91</c:v>
                </c:pt>
                <c:pt idx="206">
                  <c:v>55.41</c:v>
                </c:pt>
                <c:pt idx="207">
                  <c:v>55.130001</c:v>
                </c:pt>
                <c:pt idx="208">
                  <c:v>55.470001000000003</c:v>
                </c:pt>
                <c:pt idx="209">
                  <c:v>55.880001</c:v>
                </c:pt>
                <c:pt idx="210">
                  <c:v>55.43</c:v>
                </c:pt>
                <c:pt idx="211">
                  <c:v>53.73</c:v>
                </c:pt>
                <c:pt idx="212">
                  <c:v>54.580002</c:v>
                </c:pt>
                <c:pt idx="213">
                  <c:v>52.450001</c:v>
                </c:pt>
                <c:pt idx="214">
                  <c:v>52.299999</c:v>
                </c:pt>
                <c:pt idx="215">
                  <c:v>53.07</c:v>
                </c:pt>
                <c:pt idx="216">
                  <c:v>53.540000999999997</c:v>
                </c:pt>
                <c:pt idx="217">
                  <c:v>54.91</c:v>
                </c:pt>
                <c:pt idx="218">
                  <c:v>55.209999000000003</c:v>
                </c:pt>
                <c:pt idx="219">
                  <c:v>55</c:v>
                </c:pt>
                <c:pt idx="220">
                  <c:v>54.860000999999997</c:v>
                </c:pt>
                <c:pt idx="221">
                  <c:v>56.279998999999997</c:v>
                </c:pt>
                <c:pt idx="222">
                  <c:v>57.759998000000003</c:v>
                </c:pt>
                <c:pt idx="223">
                  <c:v>57.799999</c:v>
                </c:pt>
                <c:pt idx="224">
                  <c:v>58.060001</c:v>
                </c:pt>
                <c:pt idx="225">
                  <c:v>58.650002000000001</c:v>
                </c:pt>
                <c:pt idx="226">
                  <c:v>57.73</c:v>
                </c:pt>
                <c:pt idx="227">
                  <c:v>57.540000999999997</c:v>
                </c:pt>
                <c:pt idx="228">
                  <c:v>57.77</c:v>
                </c:pt>
                <c:pt idx="229">
                  <c:v>58.18</c:v>
                </c:pt>
                <c:pt idx="230">
                  <c:v>58.220001000000003</c:v>
                </c:pt>
                <c:pt idx="231">
                  <c:v>58.650002000000001</c:v>
                </c:pt>
                <c:pt idx="232">
                  <c:v>58.880001</c:v>
                </c:pt>
                <c:pt idx="233">
                  <c:v>58.950001</c:v>
                </c:pt>
                <c:pt idx="234">
                  <c:v>58.779998999999997</c:v>
                </c:pt>
                <c:pt idx="235">
                  <c:v>59.209999000000003</c:v>
                </c:pt>
                <c:pt idx="236">
                  <c:v>59.299999</c:v>
                </c:pt>
                <c:pt idx="237">
                  <c:v>60.290000999999997</c:v>
                </c:pt>
                <c:pt idx="238">
                  <c:v>60.790000999999997</c:v>
                </c:pt>
                <c:pt idx="239">
                  <c:v>60.470001000000003</c:v>
                </c:pt>
                <c:pt idx="240">
                  <c:v>60.330002</c:v>
                </c:pt>
                <c:pt idx="241">
                  <c:v>60.43</c:v>
                </c:pt>
                <c:pt idx="242">
                  <c:v>60.450001</c:v>
                </c:pt>
                <c:pt idx="243">
                  <c:v>60.540000999999997</c:v>
                </c:pt>
                <c:pt idx="244">
                  <c:v>60.900002000000001</c:v>
                </c:pt>
                <c:pt idx="245">
                  <c:v>61.389999000000003</c:v>
                </c:pt>
                <c:pt idx="246">
                  <c:v>60.900002000000001</c:v>
                </c:pt>
                <c:pt idx="247">
                  <c:v>61</c:v>
                </c:pt>
                <c:pt idx="248">
                  <c:v>60.75</c:v>
                </c:pt>
                <c:pt idx="249">
                  <c:v>60.450001</c:v>
                </c:pt>
                <c:pt idx="250">
                  <c:v>59.959999000000003</c:v>
                </c:pt>
                <c:pt idx="251">
                  <c:v>59.82</c:v>
                </c:pt>
              </c:numCache>
            </c:numRef>
          </c:yVal>
          <c:smooth val="1"/>
          <c:extLst>
            <c:ext xmlns:c16="http://schemas.microsoft.com/office/drawing/2014/chart" uri="{C3380CC4-5D6E-409C-BE32-E72D297353CC}">
              <c16:uniqueId val="{00000000-C1E5-4F4F-B626-30928FD526EC}"/>
            </c:ext>
          </c:extLst>
        </c:ser>
        <c:ser>
          <c:idx val="1"/>
          <c:order val="1"/>
          <c:tx>
            <c:v>EXP</c:v>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'Part 1'!$BN$2:$BN$11</c:f>
              <c:numCache>
                <c:formatCode>0.00</c:formatCode>
                <c:ptCount val="10"/>
                <c:pt idx="0">
                  <c:v>48.529998999999997</c:v>
                </c:pt>
                <c:pt idx="1">
                  <c:v>48.529998999999997</c:v>
                </c:pt>
                <c:pt idx="2">
                  <c:v>48.622999449999995</c:v>
                </c:pt>
                <c:pt idx="3">
                  <c:v>48.552049832499996</c:v>
                </c:pt>
                <c:pt idx="4">
                  <c:v>48.541242357624995</c:v>
                </c:pt>
                <c:pt idx="5">
                  <c:v>48.604055853981251</c:v>
                </c:pt>
                <c:pt idx="6">
                  <c:v>48.628947475884061</c:v>
                </c:pt>
                <c:pt idx="7">
                  <c:v>48.686105054501446</c:v>
                </c:pt>
                <c:pt idx="8">
                  <c:v>48.830689596326231</c:v>
                </c:pt>
                <c:pt idx="9">
                  <c:v>48.994085856877291</c:v>
                </c:pt>
              </c:numCache>
            </c:numRef>
          </c:yVal>
          <c:smooth val="1"/>
          <c:extLst>
            <c:ext xmlns:c16="http://schemas.microsoft.com/office/drawing/2014/chart" uri="{C3380CC4-5D6E-409C-BE32-E72D297353CC}">
              <c16:uniqueId val="{00000001-C1E5-4F4F-B626-30928FD526EC}"/>
            </c:ext>
          </c:extLst>
        </c:ser>
        <c:dLbls>
          <c:showLegendKey val="0"/>
          <c:showVal val="0"/>
          <c:showCatName val="0"/>
          <c:showSerName val="0"/>
          <c:showPercent val="0"/>
          <c:showBubbleSize val="0"/>
        </c:dLbls>
        <c:axId val="429876080"/>
        <c:axId val="429880656"/>
      </c:scatterChart>
      <c:valAx>
        <c:axId val="4298760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880656"/>
        <c:crosses val="autoZero"/>
        <c:crossBetween val="midCat"/>
      </c:valAx>
      <c:valAx>
        <c:axId val="42988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8760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ysClr val="windowText" lastClr="000000">
                    <a:lumMod val="65000"/>
                    <a:lumOff val="35000"/>
                  </a:sysClr>
                </a:solidFill>
                <a:latin typeface="+mn-lt"/>
                <a:ea typeface="+mn-ea"/>
                <a:cs typeface="+mn-cs"/>
              </a:defRPr>
            </a:pPr>
            <a:r>
              <a:rPr lang="en-US" sz="1400" b="0" i="0" u="none" strike="noStrike" kern="1200" spc="0" baseline="0">
                <a:solidFill>
                  <a:sysClr val="windowText" lastClr="000000">
                    <a:lumMod val="65000"/>
                    <a:lumOff val="35000"/>
                  </a:sysClr>
                </a:solidFill>
                <a:latin typeface="+mn-lt"/>
                <a:ea typeface="+mn-ea"/>
                <a:cs typeface="+mn-cs"/>
              </a:rPr>
              <a:t>KO Closing price and Exponential Smoothing </a:t>
            </a:r>
          </a:p>
          <a:p>
            <a:pPr>
              <a:defRPr lang="en-US">
                <a:solidFill>
                  <a:sysClr val="windowText" lastClr="000000">
                    <a:lumMod val="65000"/>
                    <a:lumOff val="35000"/>
                  </a:sysClr>
                </a:solidFill>
              </a:defRPr>
            </a:pPr>
            <a:r>
              <a:rPr lang="en-US" sz="1400" b="0" i="0" u="none" strike="noStrike" kern="1200" spc="0" baseline="0">
                <a:solidFill>
                  <a:sysClr val="windowText" lastClr="000000">
                    <a:lumMod val="65000"/>
                    <a:lumOff val="35000"/>
                  </a:sysClr>
                </a:solidFill>
                <a:latin typeface="+mn-lt"/>
                <a:ea typeface="+mn-ea"/>
                <a:cs typeface="+mn-cs"/>
              </a:rPr>
              <a:t>where, alpha=0.75</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'Part 1'!$E$2:$E$253</c:f>
              <c:numCache>
                <c:formatCode>General</c:formatCode>
                <c:ptCount val="252"/>
                <c:pt idx="0">
                  <c:v>48.529998999999997</c:v>
                </c:pt>
                <c:pt idx="1">
                  <c:v>49.150002000000001</c:v>
                </c:pt>
                <c:pt idx="2">
                  <c:v>48.150002000000001</c:v>
                </c:pt>
                <c:pt idx="3">
                  <c:v>48.48</c:v>
                </c:pt>
                <c:pt idx="4">
                  <c:v>48.959999000000003</c:v>
                </c:pt>
                <c:pt idx="5">
                  <c:v>48.77</c:v>
                </c:pt>
                <c:pt idx="6">
                  <c:v>49.009998000000003</c:v>
                </c:pt>
                <c:pt idx="7">
                  <c:v>49.650002000000001</c:v>
                </c:pt>
                <c:pt idx="8">
                  <c:v>49.919998</c:v>
                </c:pt>
                <c:pt idx="9">
                  <c:v>49.700001</c:v>
                </c:pt>
                <c:pt idx="10">
                  <c:v>49.599997999999999</c:v>
                </c:pt>
                <c:pt idx="11">
                  <c:v>50.299999</c:v>
                </c:pt>
                <c:pt idx="12">
                  <c:v>50.689999</c:v>
                </c:pt>
                <c:pt idx="13">
                  <c:v>50.27</c:v>
                </c:pt>
                <c:pt idx="14">
                  <c:v>50.130001</c:v>
                </c:pt>
                <c:pt idx="15">
                  <c:v>50.77</c:v>
                </c:pt>
                <c:pt idx="16">
                  <c:v>50.110000999999997</c:v>
                </c:pt>
                <c:pt idx="17">
                  <c:v>50.630001</c:v>
                </c:pt>
                <c:pt idx="18">
                  <c:v>50.540000999999997</c:v>
                </c:pt>
                <c:pt idx="19">
                  <c:v>50.709999000000003</c:v>
                </c:pt>
                <c:pt idx="20">
                  <c:v>50.169998</c:v>
                </c:pt>
                <c:pt idx="21">
                  <c:v>48.990001999999997</c:v>
                </c:pt>
                <c:pt idx="22">
                  <c:v>49.900002000000001</c:v>
                </c:pt>
                <c:pt idx="23">
                  <c:v>50.099997999999999</c:v>
                </c:pt>
                <c:pt idx="24">
                  <c:v>49.98</c:v>
                </c:pt>
                <c:pt idx="25">
                  <c:v>49.939999</c:v>
                </c:pt>
                <c:pt idx="26">
                  <c:v>50.790000999999997</c:v>
                </c:pt>
                <c:pt idx="27">
                  <c:v>51.639999000000003</c:v>
                </c:pt>
                <c:pt idx="28">
                  <c:v>50.860000999999997</c:v>
                </c:pt>
                <c:pt idx="29">
                  <c:v>51.439999</c:v>
                </c:pt>
                <c:pt idx="30">
                  <c:v>50.880001</c:v>
                </c:pt>
                <c:pt idx="31">
                  <c:v>50.360000999999997</c:v>
                </c:pt>
                <c:pt idx="32">
                  <c:v>51.029998999999997</c:v>
                </c:pt>
                <c:pt idx="33">
                  <c:v>51.220001000000003</c:v>
                </c:pt>
                <c:pt idx="34">
                  <c:v>51.240001999999997</c:v>
                </c:pt>
                <c:pt idx="35">
                  <c:v>50.57</c:v>
                </c:pt>
                <c:pt idx="36">
                  <c:v>50.810001</c:v>
                </c:pt>
                <c:pt idx="37">
                  <c:v>51</c:v>
                </c:pt>
                <c:pt idx="38">
                  <c:v>51.389999000000003</c:v>
                </c:pt>
                <c:pt idx="39">
                  <c:v>51.52</c:v>
                </c:pt>
                <c:pt idx="40">
                  <c:v>52.02</c:v>
                </c:pt>
                <c:pt idx="41">
                  <c:v>53.040000999999997</c:v>
                </c:pt>
                <c:pt idx="42">
                  <c:v>53.849997999999999</c:v>
                </c:pt>
                <c:pt idx="43">
                  <c:v>53.150002000000001</c:v>
                </c:pt>
                <c:pt idx="44">
                  <c:v>52.709999000000003</c:v>
                </c:pt>
                <c:pt idx="45">
                  <c:v>52.509998000000003</c:v>
                </c:pt>
                <c:pt idx="46">
                  <c:v>52.810001</c:v>
                </c:pt>
                <c:pt idx="47">
                  <c:v>53.189999</c:v>
                </c:pt>
                <c:pt idx="48">
                  <c:v>53.279998999999997</c:v>
                </c:pt>
                <c:pt idx="49">
                  <c:v>53.119999</c:v>
                </c:pt>
                <c:pt idx="50">
                  <c:v>53.18</c:v>
                </c:pt>
                <c:pt idx="51">
                  <c:v>53.349997999999999</c:v>
                </c:pt>
                <c:pt idx="52">
                  <c:v>53.09</c:v>
                </c:pt>
                <c:pt idx="53">
                  <c:v>53.080002</c:v>
                </c:pt>
                <c:pt idx="54">
                  <c:v>53.330002</c:v>
                </c:pt>
                <c:pt idx="55">
                  <c:v>53.68</c:v>
                </c:pt>
                <c:pt idx="56">
                  <c:v>54</c:v>
                </c:pt>
                <c:pt idx="57">
                  <c:v>54.169998</c:v>
                </c:pt>
                <c:pt idx="58">
                  <c:v>54.610000999999997</c:v>
                </c:pt>
                <c:pt idx="59">
                  <c:v>54.439999</c:v>
                </c:pt>
                <c:pt idx="60">
                  <c:v>54.470001000000003</c:v>
                </c:pt>
                <c:pt idx="61">
                  <c:v>53.66</c:v>
                </c:pt>
                <c:pt idx="62">
                  <c:v>53.580002</c:v>
                </c:pt>
                <c:pt idx="63">
                  <c:v>53.59</c:v>
                </c:pt>
                <c:pt idx="64">
                  <c:v>54.259998000000003</c:v>
                </c:pt>
                <c:pt idx="65">
                  <c:v>53.98</c:v>
                </c:pt>
                <c:pt idx="66">
                  <c:v>54.48</c:v>
                </c:pt>
                <c:pt idx="67">
                  <c:v>54.139999000000003</c:v>
                </c:pt>
                <c:pt idx="68">
                  <c:v>54</c:v>
                </c:pt>
                <c:pt idx="69">
                  <c:v>54.540000999999997</c:v>
                </c:pt>
                <c:pt idx="70">
                  <c:v>54.509998000000003</c:v>
                </c:pt>
                <c:pt idx="71">
                  <c:v>54.91</c:v>
                </c:pt>
                <c:pt idx="72">
                  <c:v>54.32</c:v>
                </c:pt>
                <c:pt idx="73">
                  <c:v>54.040000999999997</c:v>
                </c:pt>
                <c:pt idx="74">
                  <c:v>54.509998000000003</c:v>
                </c:pt>
                <c:pt idx="75">
                  <c:v>54.73</c:v>
                </c:pt>
                <c:pt idx="76">
                  <c:v>54.639999000000003</c:v>
                </c:pt>
                <c:pt idx="77">
                  <c:v>54.34</c:v>
                </c:pt>
                <c:pt idx="78">
                  <c:v>54.169998</c:v>
                </c:pt>
                <c:pt idx="79">
                  <c:v>54.650002000000001</c:v>
                </c:pt>
                <c:pt idx="80">
                  <c:v>54.619999</c:v>
                </c:pt>
                <c:pt idx="81">
                  <c:v>54.799999</c:v>
                </c:pt>
                <c:pt idx="82">
                  <c:v>54.790000999999997</c:v>
                </c:pt>
                <c:pt idx="83">
                  <c:v>55.029998999999997</c:v>
                </c:pt>
                <c:pt idx="84">
                  <c:v>55.490001999999997</c:v>
                </c:pt>
                <c:pt idx="85">
                  <c:v>55.290000999999997</c:v>
                </c:pt>
                <c:pt idx="86">
                  <c:v>55.279998999999997</c:v>
                </c:pt>
                <c:pt idx="87">
                  <c:v>55.5</c:v>
                </c:pt>
                <c:pt idx="88">
                  <c:v>55.639999000000003</c:v>
                </c:pt>
                <c:pt idx="89">
                  <c:v>56.240001999999997</c:v>
                </c:pt>
                <c:pt idx="90">
                  <c:v>56.040000999999997</c:v>
                </c:pt>
                <c:pt idx="91">
                  <c:v>55.650002000000001</c:v>
                </c:pt>
                <c:pt idx="92">
                  <c:v>55.48</c:v>
                </c:pt>
                <c:pt idx="93">
                  <c:v>55.91</c:v>
                </c:pt>
                <c:pt idx="94">
                  <c:v>56.16</c:v>
                </c:pt>
                <c:pt idx="95">
                  <c:v>55.549999</c:v>
                </c:pt>
                <c:pt idx="96">
                  <c:v>55.41</c:v>
                </c:pt>
                <c:pt idx="97">
                  <c:v>54.669998</c:v>
                </c:pt>
                <c:pt idx="98">
                  <c:v>54.950001</c:v>
                </c:pt>
                <c:pt idx="99">
                  <c:v>53.77</c:v>
                </c:pt>
                <c:pt idx="100">
                  <c:v>54.360000999999997</c:v>
                </c:pt>
                <c:pt idx="101">
                  <c:v>54.560001</c:v>
                </c:pt>
                <c:pt idx="102">
                  <c:v>54.119999</c:v>
                </c:pt>
                <c:pt idx="103">
                  <c:v>54.389999000000003</c:v>
                </c:pt>
                <c:pt idx="104">
                  <c:v>54.32</c:v>
                </c:pt>
                <c:pt idx="105">
                  <c:v>54.259998000000003</c:v>
                </c:pt>
                <c:pt idx="106">
                  <c:v>53.860000999999997</c:v>
                </c:pt>
                <c:pt idx="107">
                  <c:v>54.110000999999997</c:v>
                </c:pt>
                <c:pt idx="108">
                  <c:v>53.959999000000003</c:v>
                </c:pt>
                <c:pt idx="109">
                  <c:v>54.18</c:v>
                </c:pt>
                <c:pt idx="110">
                  <c:v>53.880001</c:v>
                </c:pt>
                <c:pt idx="111">
                  <c:v>54.32</c:v>
                </c:pt>
                <c:pt idx="112">
                  <c:v>54.130001</c:v>
                </c:pt>
                <c:pt idx="113">
                  <c:v>54.459999000000003</c:v>
                </c:pt>
                <c:pt idx="114">
                  <c:v>54.48</c:v>
                </c:pt>
                <c:pt idx="115">
                  <c:v>55.02</c:v>
                </c:pt>
                <c:pt idx="116">
                  <c:v>56.259998000000003</c:v>
                </c:pt>
                <c:pt idx="117">
                  <c:v>56.439999</c:v>
                </c:pt>
                <c:pt idx="118">
                  <c:v>56.400002000000001</c:v>
                </c:pt>
                <c:pt idx="119">
                  <c:v>55.73</c:v>
                </c:pt>
                <c:pt idx="120">
                  <c:v>55.830002</c:v>
                </c:pt>
                <c:pt idx="121">
                  <c:v>56.549999</c:v>
                </c:pt>
                <c:pt idx="122">
                  <c:v>56.470001000000003</c:v>
                </c:pt>
                <c:pt idx="123">
                  <c:v>57.009998000000003</c:v>
                </c:pt>
                <c:pt idx="124">
                  <c:v>57.060001</c:v>
                </c:pt>
                <c:pt idx="125">
                  <c:v>57.259998000000003</c:v>
                </c:pt>
                <c:pt idx="126">
                  <c:v>56.740001999999997</c:v>
                </c:pt>
                <c:pt idx="127">
                  <c:v>57.049999</c:v>
                </c:pt>
                <c:pt idx="128">
                  <c:v>57.029998999999997</c:v>
                </c:pt>
                <c:pt idx="129">
                  <c:v>56.880001</c:v>
                </c:pt>
                <c:pt idx="130">
                  <c:v>56.919998</c:v>
                </c:pt>
                <c:pt idx="131">
                  <c:v>56.099997999999999</c:v>
                </c:pt>
                <c:pt idx="132">
                  <c:v>56.5</c:v>
                </c:pt>
                <c:pt idx="133">
                  <c:v>56.639999000000003</c:v>
                </c:pt>
                <c:pt idx="134">
                  <c:v>56.650002000000001</c:v>
                </c:pt>
                <c:pt idx="135">
                  <c:v>56.799999</c:v>
                </c:pt>
                <c:pt idx="136">
                  <c:v>56.73</c:v>
                </c:pt>
                <c:pt idx="137">
                  <c:v>56.84</c:v>
                </c:pt>
                <c:pt idx="138">
                  <c:v>57.23</c:v>
                </c:pt>
                <c:pt idx="139">
                  <c:v>57.48</c:v>
                </c:pt>
                <c:pt idx="140">
                  <c:v>57.279998999999997</c:v>
                </c:pt>
                <c:pt idx="141">
                  <c:v>56.5</c:v>
                </c:pt>
                <c:pt idx="142">
                  <c:v>56.860000999999997</c:v>
                </c:pt>
                <c:pt idx="143">
                  <c:v>56.639999000000003</c:v>
                </c:pt>
                <c:pt idx="144">
                  <c:v>56.439999</c:v>
                </c:pt>
                <c:pt idx="145">
                  <c:v>56.009998000000003</c:v>
                </c:pt>
                <c:pt idx="146">
                  <c:v>56.07</c:v>
                </c:pt>
                <c:pt idx="147">
                  <c:v>55.540000999999997</c:v>
                </c:pt>
                <c:pt idx="148">
                  <c:v>55.650002000000001</c:v>
                </c:pt>
                <c:pt idx="149">
                  <c:v>56.18</c:v>
                </c:pt>
                <c:pt idx="150">
                  <c:v>56.310001</c:v>
                </c:pt>
                <c:pt idx="151">
                  <c:v>56.689999</c:v>
                </c:pt>
                <c:pt idx="152">
                  <c:v>56.77</c:v>
                </c:pt>
                <c:pt idx="153">
                  <c:v>56.73</c:v>
                </c:pt>
                <c:pt idx="154">
                  <c:v>55.669998</c:v>
                </c:pt>
                <c:pt idx="155">
                  <c:v>56.419998</c:v>
                </c:pt>
                <c:pt idx="156">
                  <c:v>55.860000999999997</c:v>
                </c:pt>
                <c:pt idx="157">
                  <c:v>55.610000999999997</c:v>
                </c:pt>
                <c:pt idx="158">
                  <c:v>56.07</c:v>
                </c:pt>
                <c:pt idx="159">
                  <c:v>55.689999</c:v>
                </c:pt>
                <c:pt idx="160">
                  <c:v>55.880001</c:v>
                </c:pt>
                <c:pt idx="161">
                  <c:v>55.349997999999999</c:v>
                </c:pt>
                <c:pt idx="162">
                  <c:v>54.439999</c:v>
                </c:pt>
                <c:pt idx="163">
                  <c:v>54.060001</c:v>
                </c:pt>
                <c:pt idx="164">
                  <c:v>54.049999</c:v>
                </c:pt>
                <c:pt idx="165">
                  <c:v>54.130001</c:v>
                </c:pt>
                <c:pt idx="166">
                  <c:v>54.040000999999997</c:v>
                </c:pt>
                <c:pt idx="167">
                  <c:v>53.889999000000003</c:v>
                </c:pt>
                <c:pt idx="168">
                  <c:v>53.610000999999997</c:v>
                </c:pt>
                <c:pt idx="169">
                  <c:v>52.639999000000003</c:v>
                </c:pt>
                <c:pt idx="170">
                  <c:v>52.959999000000003</c:v>
                </c:pt>
                <c:pt idx="171">
                  <c:v>52.470001000000003</c:v>
                </c:pt>
                <c:pt idx="172">
                  <c:v>53.02</c:v>
                </c:pt>
                <c:pt idx="173">
                  <c:v>52.990001999999997</c:v>
                </c:pt>
                <c:pt idx="174">
                  <c:v>53.080002</c:v>
                </c:pt>
                <c:pt idx="175">
                  <c:v>53.709999000000003</c:v>
                </c:pt>
                <c:pt idx="176">
                  <c:v>53.880001</c:v>
                </c:pt>
                <c:pt idx="177">
                  <c:v>54.119999</c:v>
                </c:pt>
                <c:pt idx="178">
                  <c:v>54.23</c:v>
                </c:pt>
                <c:pt idx="179">
                  <c:v>54.23</c:v>
                </c:pt>
                <c:pt idx="180">
                  <c:v>54.240001999999997</c:v>
                </c:pt>
                <c:pt idx="181">
                  <c:v>54.610000999999997</c:v>
                </c:pt>
                <c:pt idx="182">
                  <c:v>54.48</c:v>
                </c:pt>
                <c:pt idx="183">
                  <c:v>53.939999</c:v>
                </c:pt>
                <c:pt idx="184">
                  <c:v>54.150002000000001</c:v>
                </c:pt>
                <c:pt idx="185">
                  <c:v>54.630001</c:v>
                </c:pt>
                <c:pt idx="186">
                  <c:v>54.349997999999999</c:v>
                </c:pt>
                <c:pt idx="187">
                  <c:v>54.450001</c:v>
                </c:pt>
                <c:pt idx="188">
                  <c:v>54.23</c:v>
                </c:pt>
                <c:pt idx="189">
                  <c:v>54.470001000000003</c:v>
                </c:pt>
                <c:pt idx="190">
                  <c:v>55.52</c:v>
                </c:pt>
                <c:pt idx="191">
                  <c:v>56.040000999999997</c:v>
                </c:pt>
                <c:pt idx="192">
                  <c:v>56.369999</c:v>
                </c:pt>
                <c:pt idx="193">
                  <c:v>56.169998</c:v>
                </c:pt>
                <c:pt idx="194">
                  <c:v>56.099997999999999</c:v>
                </c:pt>
                <c:pt idx="195">
                  <c:v>56.290000999999997</c:v>
                </c:pt>
                <c:pt idx="196">
                  <c:v>56.599997999999999</c:v>
                </c:pt>
                <c:pt idx="197">
                  <c:v>56.84</c:v>
                </c:pt>
                <c:pt idx="198">
                  <c:v>56.330002</c:v>
                </c:pt>
                <c:pt idx="199">
                  <c:v>56.490001999999997</c:v>
                </c:pt>
                <c:pt idx="200">
                  <c:v>56.720001000000003</c:v>
                </c:pt>
                <c:pt idx="201">
                  <c:v>56.740001999999997</c:v>
                </c:pt>
                <c:pt idx="202">
                  <c:v>56.610000999999997</c:v>
                </c:pt>
                <c:pt idx="203">
                  <c:v>56.619999</c:v>
                </c:pt>
                <c:pt idx="204">
                  <c:v>56.220001000000003</c:v>
                </c:pt>
                <c:pt idx="205">
                  <c:v>55.91</c:v>
                </c:pt>
                <c:pt idx="206">
                  <c:v>55.41</c:v>
                </c:pt>
                <c:pt idx="207">
                  <c:v>55.130001</c:v>
                </c:pt>
                <c:pt idx="208">
                  <c:v>55.470001000000003</c:v>
                </c:pt>
                <c:pt idx="209">
                  <c:v>55.880001</c:v>
                </c:pt>
                <c:pt idx="210">
                  <c:v>55.43</c:v>
                </c:pt>
                <c:pt idx="211">
                  <c:v>53.73</c:v>
                </c:pt>
                <c:pt idx="212">
                  <c:v>54.580002</c:v>
                </c:pt>
                <c:pt idx="213">
                  <c:v>52.450001</c:v>
                </c:pt>
                <c:pt idx="214">
                  <c:v>52.299999</c:v>
                </c:pt>
                <c:pt idx="215">
                  <c:v>53.07</c:v>
                </c:pt>
                <c:pt idx="216">
                  <c:v>53.540000999999997</c:v>
                </c:pt>
                <c:pt idx="217">
                  <c:v>54.91</c:v>
                </c:pt>
                <c:pt idx="218">
                  <c:v>55.209999000000003</c:v>
                </c:pt>
                <c:pt idx="219">
                  <c:v>55</c:v>
                </c:pt>
                <c:pt idx="220">
                  <c:v>54.860000999999997</c:v>
                </c:pt>
                <c:pt idx="221">
                  <c:v>56.279998999999997</c:v>
                </c:pt>
                <c:pt idx="222">
                  <c:v>57.759998000000003</c:v>
                </c:pt>
                <c:pt idx="223">
                  <c:v>57.799999</c:v>
                </c:pt>
                <c:pt idx="224">
                  <c:v>58.060001</c:v>
                </c:pt>
                <c:pt idx="225">
                  <c:v>58.650002000000001</c:v>
                </c:pt>
                <c:pt idx="226">
                  <c:v>57.73</c:v>
                </c:pt>
                <c:pt idx="227">
                  <c:v>57.540000999999997</c:v>
                </c:pt>
                <c:pt idx="228">
                  <c:v>57.77</c:v>
                </c:pt>
                <c:pt idx="229">
                  <c:v>58.18</c:v>
                </c:pt>
                <c:pt idx="230">
                  <c:v>58.220001000000003</c:v>
                </c:pt>
                <c:pt idx="231">
                  <c:v>58.650002000000001</c:v>
                </c:pt>
                <c:pt idx="232">
                  <c:v>58.880001</c:v>
                </c:pt>
                <c:pt idx="233">
                  <c:v>58.950001</c:v>
                </c:pt>
                <c:pt idx="234">
                  <c:v>58.779998999999997</c:v>
                </c:pt>
                <c:pt idx="235">
                  <c:v>59.209999000000003</c:v>
                </c:pt>
                <c:pt idx="236">
                  <c:v>59.299999</c:v>
                </c:pt>
                <c:pt idx="237">
                  <c:v>60.290000999999997</c:v>
                </c:pt>
                <c:pt idx="238">
                  <c:v>60.790000999999997</c:v>
                </c:pt>
                <c:pt idx="239">
                  <c:v>60.470001000000003</c:v>
                </c:pt>
                <c:pt idx="240">
                  <c:v>60.330002</c:v>
                </c:pt>
                <c:pt idx="241">
                  <c:v>60.43</c:v>
                </c:pt>
                <c:pt idx="242">
                  <c:v>60.450001</c:v>
                </c:pt>
                <c:pt idx="243">
                  <c:v>60.540000999999997</c:v>
                </c:pt>
                <c:pt idx="244">
                  <c:v>60.900002000000001</c:v>
                </c:pt>
                <c:pt idx="245">
                  <c:v>61.389999000000003</c:v>
                </c:pt>
                <c:pt idx="246">
                  <c:v>60.900002000000001</c:v>
                </c:pt>
                <c:pt idx="247">
                  <c:v>61</c:v>
                </c:pt>
                <c:pt idx="248">
                  <c:v>60.75</c:v>
                </c:pt>
                <c:pt idx="249">
                  <c:v>60.450001</c:v>
                </c:pt>
                <c:pt idx="250">
                  <c:v>59.959999000000003</c:v>
                </c:pt>
                <c:pt idx="251">
                  <c:v>59.82</c:v>
                </c:pt>
              </c:numCache>
            </c:numRef>
          </c:yVal>
          <c:smooth val="1"/>
          <c:extLst>
            <c:ext xmlns:c16="http://schemas.microsoft.com/office/drawing/2014/chart" uri="{C3380CC4-5D6E-409C-BE32-E72D297353CC}">
              <c16:uniqueId val="{00000000-383B-41C1-9769-1D6973114CDF}"/>
            </c:ext>
          </c:extLst>
        </c:ser>
        <c:ser>
          <c:idx val="1"/>
          <c:order val="1"/>
          <c:tx>
            <c:v>EXP</c:v>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'Part 1'!$DK$2:$DK$14</c:f>
              <c:numCache>
                <c:formatCode>0.00</c:formatCode>
                <c:ptCount val="13"/>
                <c:pt idx="0">
                  <c:v>48.529998999999997</c:v>
                </c:pt>
                <c:pt idx="1">
                  <c:v>48.529998999999997</c:v>
                </c:pt>
                <c:pt idx="2">
                  <c:v>48.995001250000001</c:v>
                </c:pt>
                <c:pt idx="3">
                  <c:v>48.361251812500001</c:v>
                </c:pt>
                <c:pt idx="4">
                  <c:v>48.450312953125</c:v>
                </c:pt>
                <c:pt idx="5">
                  <c:v>48.832577488281252</c:v>
                </c:pt>
                <c:pt idx="6">
                  <c:v>48.785644372070315</c:v>
                </c:pt>
                <c:pt idx="7">
                  <c:v>48.953909593017585</c:v>
                </c:pt>
                <c:pt idx="8">
                  <c:v>49.475978898254397</c:v>
                </c:pt>
                <c:pt idx="9">
                  <c:v>49.808993224563601</c:v>
                </c:pt>
                <c:pt idx="10">
                  <c:v>49.727249056140906</c:v>
                </c:pt>
                <c:pt idx="11">
                  <c:v>49.631810764035222</c:v>
                </c:pt>
                <c:pt idx="12">
                  <c:v>50.132951941008798</c:v>
                </c:pt>
              </c:numCache>
            </c:numRef>
          </c:yVal>
          <c:smooth val="1"/>
          <c:extLst>
            <c:ext xmlns:c16="http://schemas.microsoft.com/office/drawing/2014/chart" uri="{C3380CC4-5D6E-409C-BE32-E72D297353CC}">
              <c16:uniqueId val="{00000001-383B-41C1-9769-1D6973114CDF}"/>
            </c:ext>
          </c:extLst>
        </c:ser>
        <c:dLbls>
          <c:showLegendKey val="0"/>
          <c:showVal val="0"/>
          <c:showCatName val="0"/>
          <c:showSerName val="0"/>
          <c:showPercent val="0"/>
          <c:showBubbleSize val="0"/>
        </c:dLbls>
        <c:axId val="429876080"/>
        <c:axId val="429880656"/>
      </c:scatterChart>
      <c:valAx>
        <c:axId val="4298760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880656"/>
        <c:crosses val="autoZero"/>
        <c:crossBetween val="midCat"/>
      </c:valAx>
      <c:valAx>
        <c:axId val="42988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8760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COST</a:t>
            </a:r>
            <a:r>
              <a:rPr lang="en-US" baseline="0"/>
              <a:t> Closing price and Adjusted Exponential Smoothing </a:t>
            </a:r>
          </a:p>
          <a:p>
            <a:pPr>
              <a:defRPr/>
            </a:pPr>
            <a:r>
              <a:rPr lang="en-US" baseline="0"/>
              <a:t>where, beta=0.15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'Part 1'!$C$2:$C$253</c:f>
              <c:numCache>
                <c:formatCode>General</c:formatCode>
                <c:ptCount val="252"/>
                <c:pt idx="0">
                  <c:v>356.39001500000001</c:v>
                </c:pt>
                <c:pt idx="1">
                  <c:v>357.05999800000001</c:v>
                </c:pt>
                <c:pt idx="2">
                  <c:v>352.42999300000002</c:v>
                </c:pt>
                <c:pt idx="3">
                  <c:v>350.51998900000001</c:v>
                </c:pt>
                <c:pt idx="4">
                  <c:v>355.57998700000002</c:v>
                </c:pt>
                <c:pt idx="5">
                  <c:v>355.209991</c:v>
                </c:pt>
                <c:pt idx="6">
                  <c:v>355.85000600000001</c:v>
                </c:pt>
                <c:pt idx="7">
                  <c:v>355.17001299999998</c:v>
                </c:pt>
                <c:pt idx="8">
                  <c:v>359.82998700000002</c:v>
                </c:pt>
                <c:pt idx="9">
                  <c:v>359.55999800000001</c:v>
                </c:pt>
                <c:pt idx="10">
                  <c:v>356.11999500000002</c:v>
                </c:pt>
                <c:pt idx="11">
                  <c:v>352.20001200000002</c:v>
                </c:pt>
                <c:pt idx="12">
                  <c:v>352.75</c:v>
                </c:pt>
                <c:pt idx="13">
                  <c:v>354</c:v>
                </c:pt>
                <c:pt idx="14">
                  <c:v>358.040009</c:v>
                </c:pt>
                <c:pt idx="15">
                  <c:v>356.92001299999998</c:v>
                </c:pt>
                <c:pt idx="16">
                  <c:v>354.76998900000001</c:v>
                </c:pt>
                <c:pt idx="17">
                  <c:v>350.209991</c:v>
                </c:pt>
                <c:pt idx="18">
                  <c:v>342.14999399999999</c:v>
                </c:pt>
                <c:pt idx="19">
                  <c:v>340.70001200000002</c:v>
                </c:pt>
                <c:pt idx="20">
                  <c:v>333.89999399999999</c:v>
                </c:pt>
                <c:pt idx="21">
                  <c:v>331</c:v>
                </c:pt>
                <c:pt idx="22">
                  <c:v>331.76998900000001</c:v>
                </c:pt>
                <c:pt idx="23">
                  <c:v>328.459991</c:v>
                </c:pt>
                <c:pt idx="24">
                  <c:v>323.92001299999998</c:v>
                </c:pt>
                <c:pt idx="25">
                  <c:v>319.040009</c:v>
                </c:pt>
                <c:pt idx="26">
                  <c:v>317.32000699999998</c:v>
                </c:pt>
                <c:pt idx="27">
                  <c:v>311.42001299999998</c:v>
                </c:pt>
                <c:pt idx="28">
                  <c:v>318.77999899999998</c:v>
                </c:pt>
                <c:pt idx="29">
                  <c:v>323.82998700000002</c:v>
                </c:pt>
                <c:pt idx="30">
                  <c:v>328.64999399999999</c:v>
                </c:pt>
                <c:pt idx="31">
                  <c:v>331.14001500000001</c:v>
                </c:pt>
                <c:pt idx="32">
                  <c:v>330.51001000000002</c:v>
                </c:pt>
                <c:pt idx="33">
                  <c:v>327.25</c:v>
                </c:pt>
                <c:pt idx="34">
                  <c:v>329.19000199999999</c:v>
                </c:pt>
                <c:pt idx="35">
                  <c:v>322.98001099999999</c:v>
                </c:pt>
                <c:pt idx="36">
                  <c:v>328.91000400000001</c:v>
                </c:pt>
                <c:pt idx="37">
                  <c:v>334.48998999999998</c:v>
                </c:pt>
                <c:pt idx="38">
                  <c:v>340.33999599999999</c:v>
                </c:pt>
                <c:pt idx="39">
                  <c:v>338.040009</c:v>
                </c:pt>
                <c:pt idx="40">
                  <c:v>346.33999599999999</c:v>
                </c:pt>
                <c:pt idx="41">
                  <c:v>352.01998900000001</c:v>
                </c:pt>
                <c:pt idx="42">
                  <c:v>356.14999399999999</c:v>
                </c:pt>
                <c:pt idx="43">
                  <c:v>349.75</c:v>
                </c:pt>
                <c:pt idx="44">
                  <c:v>352.48001099999999</c:v>
                </c:pt>
                <c:pt idx="45">
                  <c:v>354.94000199999999</c:v>
                </c:pt>
                <c:pt idx="46">
                  <c:v>360.82000699999998</c:v>
                </c:pt>
                <c:pt idx="47">
                  <c:v>360.11999500000002</c:v>
                </c:pt>
                <c:pt idx="48">
                  <c:v>358.80999800000001</c:v>
                </c:pt>
                <c:pt idx="49">
                  <c:v>361.22000100000002</c:v>
                </c:pt>
                <c:pt idx="50">
                  <c:v>363.209991</c:v>
                </c:pt>
                <c:pt idx="51">
                  <c:v>364.80999800000001</c:v>
                </c:pt>
                <c:pt idx="52">
                  <c:v>365.209991</c:v>
                </c:pt>
                <c:pt idx="53">
                  <c:v>363.17001299999998</c:v>
                </c:pt>
                <c:pt idx="54">
                  <c:v>368.79998799999998</c:v>
                </c:pt>
                <c:pt idx="55">
                  <c:v>370.72000100000002</c:v>
                </c:pt>
                <c:pt idx="56">
                  <c:v>369.54998799999998</c:v>
                </c:pt>
                <c:pt idx="57">
                  <c:v>371.73001099999999</c:v>
                </c:pt>
                <c:pt idx="58">
                  <c:v>374.08999599999999</c:v>
                </c:pt>
                <c:pt idx="59">
                  <c:v>371.26001000000002</c:v>
                </c:pt>
                <c:pt idx="60">
                  <c:v>373.27999899999998</c:v>
                </c:pt>
                <c:pt idx="61">
                  <c:v>368.51998900000001</c:v>
                </c:pt>
                <c:pt idx="62">
                  <c:v>370.209991</c:v>
                </c:pt>
                <c:pt idx="63">
                  <c:v>369.58999599999999</c:v>
                </c:pt>
                <c:pt idx="64">
                  <c:v>373.540009</c:v>
                </c:pt>
                <c:pt idx="65">
                  <c:v>372.08999599999999</c:v>
                </c:pt>
                <c:pt idx="66">
                  <c:v>379.32000699999998</c:v>
                </c:pt>
                <c:pt idx="67">
                  <c:v>375.290009</c:v>
                </c:pt>
                <c:pt idx="68">
                  <c:v>372.5</c:v>
                </c:pt>
                <c:pt idx="69">
                  <c:v>382.76001000000002</c:v>
                </c:pt>
                <c:pt idx="70">
                  <c:v>384.32000699999998</c:v>
                </c:pt>
                <c:pt idx="71">
                  <c:v>381.48001099999999</c:v>
                </c:pt>
                <c:pt idx="72">
                  <c:v>378.17999300000002</c:v>
                </c:pt>
                <c:pt idx="73">
                  <c:v>372.20001200000002</c:v>
                </c:pt>
                <c:pt idx="74">
                  <c:v>379.52999899999998</c:v>
                </c:pt>
                <c:pt idx="75">
                  <c:v>384.42001299999998</c:v>
                </c:pt>
                <c:pt idx="76">
                  <c:v>383.959991</c:v>
                </c:pt>
                <c:pt idx="77">
                  <c:v>382.80999800000001</c:v>
                </c:pt>
                <c:pt idx="78">
                  <c:v>379.66000400000001</c:v>
                </c:pt>
                <c:pt idx="79">
                  <c:v>383.57998700000002</c:v>
                </c:pt>
                <c:pt idx="80">
                  <c:v>380.72000100000002</c:v>
                </c:pt>
                <c:pt idx="81">
                  <c:v>383.45001200000002</c:v>
                </c:pt>
                <c:pt idx="82">
                  <c:v>385.38000499999998</c:v>
                </c:pt>
                <c:pt idx="83">
                  <c:v>385.61999500000002</c:v>
                </c:pt>
                <c:pt idx="84">
                  <c:v>387.5</c:v>
                </c:pt>
                <c:pt idx="85">
                  <c:v>378.26998900000001</c:v>
                </c:pt>
                <c:pt idx="86">
                  <c:v>378.23001099999999</c:v>
                </c:pt>
                <c:pt idx="87">
                  <c:v>380.58999599999999</c:v>
                </c:pt>
                <c:pt idx="88">
                  <c:v>383.86999500000002</c:v>
                </c:pt>
                <c:pt idx="89">
                  <c:v>387.51998900000001</c:v>
                </c:pt>
                <c:pt idx="90">
                  <c:v>380.39999399999999</c:v>
                </c:pt>
                <c:pt idx="91">
                  <c:v>379.70001200000002</c:v>
                </c:pt>
                <c:pt idx="92">
                  <c:v>379.959991</c:v>
                </c:pt>
                <c:pt idx="93">
                  <c:v>383.01001000000002</c:v>
                </c:pt>
                <c:pt idx="94">
                  <c:v>381.82998700000002</c:v>
                </c:pt>
                <c:pt idx="95">
                  <c:v>383.76001000000002</c:v>
                </c:pt>
                <c:pt idx="96">
                  <c:v>383.91000400000001</c:v>
                </c:pt>
                <c:pt idx="97">
                  <c:v>379.41000400000001</c:v>
                </c:pt>
                <c:pt idx="98">
                  <c:v>384.75</c:v>
                </c:pt>
                <c:pt idx="99">
                  <c:v>380.88000499999998</c:v>
                </c:pt>
                <c:pt idx="100">
                  <c:v>386.79998799999998</c:v>
                </c:pt>
                <c:pt idx="101">
                  <c:v>392.17999300000002</c:v>
                </c:pt>
                <c:pt idx="102">
                  <c:v>391.97000100000002</c:v>
                </c:pt>
                <c:pt idx="103">
                  <c:v>392.07000699999998</c:v>
                </c:pt>
                <c:pt idx="104">
                  <c:v>394.51001000000002</c:v>
                </c:pt>
                <c:pt idx="105">
                  <c:v>396.540009</c:v>
                </c:pt>
                <c:pt idx="106">
                  <c:v>398.790009</c:v>
                </c:pt>
                <c:pt idx="107">
                  <c:v>395.67001299999998</c:v>
                </c:pt>
                <c:pt idx="108">
                  <c:v>394.52999899999998</c:v>
                </c:pt>
                <c:pt idx="109">
                  <c:v>398.94000199999999</c:v>
                </c:pt>
                <c:pt idx="110">
                  <c:v>398.85998499999999</c:v>
                </c:pt>
                <c:pt idx="111">
                  <c:v>404.67999300000002</c:v>
                </c:pt>
                <c:pt idx="112">
                  <c:v>407.14999399999999</c:v>
                </c:pt>
                <c:pt idx="113">
                  <c:v>412.36999500000002</c:v>
                </c:pt>
                <c:pt idx="114">
                  <c:v>407.88000499999998</c:v>
                </c:pt>
                <c:pt idx="115">
                  <c:v>407.05999800000001</c:v>
                </c:pt>
                <c:pt idx="116">
                  <c:v>409.95001200000002</c:v>
                </c:pt>
                <c:pt idx="117">
                  <c:v>411.82000699999998</c:v>
                </c:pt>
                <c:pt idx="118">
                  <c:v>410.36999500000002</c:v>
                </c:pt>
                <c:pt idx="119">
                  <c:v>414.14999399999999</c:v>
                </c:pt>
                <c:pt idx="120">
                  <c:v>416.23998999999998</c:v>
                </c:pt>
                <c:pt idx="121">
                  <c:v>415.01001000000002</c:v>
                </c:pt>
                <c:pt idx="122">
                  <c:v>417.540009</c:v>
                </c:pt>
                <c:pt idx="123">
                  <c:v>423.42999300000002</c:v>
                </c:pt>
                <c:pt idx="124">
                  <c:v>423.23001099999999</c:v>
                </c:pt>
                <c:pt idx="125">
                  <c:v>424.33999599999999</c:v>
                </c:pt>
                <c:pt idx="126">
                  <c:v>422.22000100000002</c:v>
                </c:pt>
                <c:pt idx="127">
                  <c:v>425.27999899999998</c:v>
                </c:pt>
                <c:pt idx="128">
                  <c:v>429.72000100000002</c:v>
                </c:pt>
                <c:pt idx="129">
                  <c:v>428.92001299999998</c:v>
                </c:pt>
                <c:pt idx="130">
                  <c:v>435.07000699999998</c:v>
                </c:pt>
                <c:pt idx="131">
                  <c:v>435.040009</c:v>
                </c:pt>
                <c:pt idx="132">
                  <c:v>443.19000199999999</c:v>
                </c:pt>
                <c:pt idx="133">
                  <c:v>439.63000499999998</c:v>
                </c:pt>
                <c:pt idx="134">
                  <c:v>440.47000100000002</c:v>
                </c:pt>
                <c:pt idx="135">
                  <c:v>443.02999899999998</c:v>
                </c:pt>
                <c:pt idx="136">
                  <c:v>444.29998799999998</c:v>
                </c:pt>
                <c:pt idx="137">
                  <c:v>445.35998499999999</c:v>
                </c:pt>
                <c:pt idx="138">
                  <c:v>447.82000699999998</c:v>
                </c:pt>
                <c:pt idx="139">
                  <c:v>452.85998499999999</c:v>
                </c:pt>
                <c:pt idx="140">
                  <c:v>452.33999599999999</c:v>
                </c:pt>
                <c:pt idx="141">
                  <c:v>446.209991</c:v>
                </c:pt>
                <c:pt idx="142">
                  <c:v>454.26001000000002</c:v>
                </c:pt>
                <c:pt idx="143">
                  <c:v>458.98998999999998</c:v>
                </c:pt>
                <c:pt idx="144">
                  <c:v>454.92999300000002</c:v>
                </c:pt>
                <c:pt idx="145">
                  <c:v>451.790009</c:v>
                </c:pt>
                <c:pt idx="146">
                  <c:v>451.23001099999999</c:v>
                </c:pt>
                <c:pt idx="147">
                  <c:v>449.30999800000001</c:v>
                </c:pt>
                <c:pt idx="148">
                  <c:v>450.33999599999999</c:v>
                </c:pt>
                <c:pt idx="149">
                  <c:v>455.92999300000002</c:v>
                </c:pt>
                <c:pt idx="150">
                  <c:v>455.48998999999998</c:v>
                </c:pt>
                <c:pt idx="151">
                  <c:v>456.51998900000001</c:v>
                </c:pt>
                <c:pt idx="152">
                  <c:v>460.97000100000002</c:v>
                </c:pt>
                <c:pt idx="153">
                  <c:v>462.54998799999998</c:v>
                </c:pt>
                <c:pt idx="154">
                  <c:v>459.60000600000001</c:v>
                </c:pt>
                <c:pt idx="155">
                  <c:v>465.70001200000002</c:v>
                </c:pt>
                <c:pt idx="156">
                  <c:v>465.94000199999999</c:v>
                </c:pt>
                <c:pt idx="157">
                  <c:v>465.16000400000001</c:v>
                </c:pt>
                <c:pt idx="158">
                  <c:v>459.66000400000001</c:v>
                </c:pt>
                <c:pt idx="159">
                  <c:v>458.41000400000001</c:v>
                </c:pt>
                <c:pt idx="160">
                  <c:v>460.73001099999999</c:v>
                </c:pt>
                <c:pt idx="161">
                  <c:v>463.30999800000001</c:v>
                </c:pt>
                <c:pt idx="162">
                  <c:v>459.51001000000002</c:v>
                </c:pt>
                <c:pt idx="163">
                  <c:v>451.14001500000001</c:v>
                </c:pt>
                <c:pt idx="164">
                  <c:v>452.10998499999999</c:v>
                </c:pt>
                <c:pt idx="165">
                  <c:v>452.32998700000002</c:v>
                </c:pt>
                <c:pt idx="166">
                  <c:v>452.77999899999998</c:v>
                </c:pt>
                <c:pt idx="167">
                  <c:v>467.75</c:v>
                </c:pt>
                <c:pt idx="168">
                  <c:v>460.55999800000001</c:v>
                </c:pt>
                <c:pt idx="169">
                  <c:v>447.35000600000001</c:v>
                </c:pt>
                <c:pt idx="170">
                  <c:v>451.790009</c:v>
                </c:pt>
                <c:pt idx="171">
                  <c:v>449.35000600000001</c:v>
                </c:pt>
                <c:pt idx="172">
                  <c:v>448.32998700000002</c:v>
                </c:pt>
                <c:pt idx="173">
                  <c:v>440.14001500000001</c:v>
                </c:pt>
                <c:pt idx="174">
                  <c:v>446.23998999999998</c:v>
                </c:pt>
                <c:pt idx="175">
                  <c:v>449.33999599999999</c:v>
                </c:pt>
                <c:pt idx="176">
                  <c:v>452.86999500000002</c:v>
                </c:pt>
                <c:pt idx="177">
                  <c:v>451.85000600000001</c:v>
                </c:pt>
                <c:pt idx="178">
                  <c:v>449.70001200000002</c:v>
                </c:pt>
                <c:pt idx="179">
                  <c:v>446.86999500000002</c:v>
                </c:pt>
                <c:pt idx="180">
                  <c:v>445.29998799999998</c:v>
                </c:pt>
                <c:pt idx="181">
                  <c:v>450.66000400000001</c:v>
                </c:pt>
                <c:pt idx="182">
                  <c:v>452.39001500000001</c:v>
                </c:pt>
                <c:pt idx="183">
                  <c:v>461.95001200000002</c:v>
                </c:pt>
                <c:pt idx="184">
                  <c:v>467.07998700000002</c:v>
                </c:pt>
                <c:pt idx="185">
                  <c:v>469.76998900000001</c:v>
                </c:pt>
                <c:pt idx="186">
                  <c:v>477.23001099999999</c:v>
                </c:pt>
                <c:pt idx="187">
                  <c:v>481.98998999999998</c:v>
                </c:pt>
                <c:pt idx="188">
                  <c:v>490.10000600000001</c:v>
                </c:pt>
                <c:pt idx="189">
                  <c:v>485.52999899999998</c:v>
                </c:pt>
                <c:pt idx="190">
                  <c:v>489.10998499999999</c:v>
                </c:pt>
                <c:pt idx="191">
                  <c:v>490.52999899999998</c:v>
                </c:pt>
                <c:pt idx="192">
                  <c:v>491.540009</c:v>
                </c:pt>
                <c:pt idx="193">
                  <c:v>491.86999500000002</c:v>
                </c:pt>
                <c:pt idx="194">
                  <c:v>496.98998999999998</c:v>
                </c:pt>
                <c:pt idx="195">
                  <c:v>502.32998700000002</c:v>
                </c:pt>
                <c:pt idx="196">
                  <c:v>515.61999500000002</c:v>
                </c:pt>
                <c:pt idx="197">
                  <c:v>513.11999500000002</c:v>
                </c:pt>
                <c:pt idx="198">
                  <c:v>503.80999800000001</c:v>
                </c:pt>
                <c:pt idx="199">
                  <c:v>508.709991</c:v>
                </c:pt>
                <c:pt idx="200">
                  <c:v>505.51001000000002</c:v>
                </c:pt>
                <c:pt idx="201">
                  <c:v>512.17999299999997</c:v>
                </c:pt>
                <c:pt idx="202">
                  <c:v>517.169983</c:v>
                </c:pt>
                <c:pt idx="203">
                  <c:v>519.89001499999995</c:v>
                </c:pt>
                <c:pt idx="204">
                  <c:v>526.71997099999999</c:v>
                </c:pt>
                <c:pt idx="205">
                  <c:v>526.28997800000002</c:v>
                </c:pt>
                <c:pt idx="206">
                  <c:v>529.36999500000002</c:v>
                </c:pt>
                <c:pt idx="207">
                  <c:v>533.78997800000002</c:v>
                </c:pt>
                <c:pt idx="208">
                  <c:v>539.65002400000003</c:v>
                </c:pt>
                <c:pt idx="209">
                  <c:v>545.26000999999997</c:v>
                </c:pt>
                <c:pt idx="210">
                  <c:v>549.72997999999995</c:v>
                </c:pt>
                <c:pt idx="211">
                  <c:v>546.13000499999998</c:v>
                </c:pt>
                <c:pt idx="212">
                  <c:v>554.88000499999998</c:v>
                </c:pt>
                <c:pt idx="213">
                  <c:v>539.38000499999998</c:v>
                </c:pt>
                <c:pt idx="214">
                  <c:v>529.84002699999996</c:v>
                </c:pt>
                <c:pt idx="215">
                  <c:v>525.51000999999997</c:v>
                </c:pt>
                <c:pt idx="216">
                  <c:v>528.92999299999997</c:v>
                </c:pt>
                <c:pt idx="217">
                  <c:v>533.20001200000002</c:v>
                </c:pt>
                <c:pt idx="218">
                  <c:v>542.02002000000005</c:v>
                </c:pt>
                <c:pt idx="219">
                  <c:v>530.10998500000005</c:v>
                </c:pt>
                <c:pt idx="220">
                  <c:v>524.330017</c:v>
                </c:pt>
                <c:pt idx="221">
                  <c:v>558.82000700000003</c:v>
                </c:pt>
                <c:pt idx="222">
                  <c:v>557.21997099999999</c:v>
                </c:pt>
                <c:pt idx="223">
                  <c:v>545.34002699999996</c:v>
                </c:pt>
                <c:pt idx="224">
                  <c:v>565.47997999999995</c:v>
                </c:pt>
                <c:pt idx="225">
                  <c:v>552.63000499999998</c:v>
                </c:pt>
                <c:pt idx="226">
                  <c:v>547.60998500000005</c:v>
                </c:pt>
                <c:pt idx="227">
                  <c:v>548.55999799999995</c:v>
                </c:pt>
                <c:pt idx="228">
                  <c:v>545.42999299999997</c:v>
                </c:pt>
                <c:pt idx="229">
                  <c:v>549.669983</c:v>
                </c:pt>
                <c:pt idx="230">
                  <c:v>550.36999500000002</c:v>
                </c:pt>
                <c:pt idx="231">
                  <c:v>563.46997099999999</c:v>
                </c:pt>
                <c:pt idx="232">
                  <c:v>564.64001499999995</c:v>
                </c:pt>
                <c:pt idx="233">
                  <c:v>567.77002000000005</c:v>
                </c:pt>
                <c:pt idx="234">
                  <c:v>563.90997300000004</c:v>
                </c:pt>
                <c:pt idx="235">
                  <c:v>567.70001200000002</c:v>
                </c:pt>
                <c:pt idx="236">
                  <c:v>566.71002199999998</c:v>
                </c:pt>
                <c:pt idx="237">
                  <c:v>564.22997999999995</c:v>
                </c:pt>
                <c:pt idx="238">
                  <c:v>549.919983</c:v>
                </c:pt>
                <c:pt idx="239">
                  <c:v>549.79998799999998</c:v>
                </c:pt>
                <c:pt idx="240">
                  <c:v>536.17999299999997</c:v>
                </c:pt>
                <c:pt idx="241">
                  <c:v>518.79998799999998</c:v>
                </c:pt>
                <c:pt idx="242">
                  <c:v>522.03002900000001</c:v>
                </c:pt>
                <c:pt idx="243">
                  <c:v>525.79998799999998</c:v>
                </c:pt>
                <c:pt idx="244">
                  <c:v>516.88000499999998</c:v>
                </c:pt>
                <c:pt idx="245">
                  <c:v>502.98998999999998</c:v>
                </c:pt>
                <c:pt idx="246">
                  <c:v>488.07000699999998</c:v>
                </c:pt>
                <c:pt idx="247">
                  <c:v>490.16000400000001</c:v>
                </c:pt>
                <c:pt idx="248">
                  <c:v>482.82000699999998</c:v>
                </c:pt>
                <c:pt idx="249">
                  <c:v>481.60998499999999</c:v>
                </c:pt>
                <c:pt idx="250">
                  <c:v>488.89999399999999</c:v>
                </c:pt>
                <c:pt idx="251">
                  <c:v>477.32000699999998</c:v>
                </c:pt>
              </c:numCache>
            </c:numRef>
          </c:yVal>
          <c:smooth val="1"/>
          <c:extLst>
            <c:ext xmlns:c16="http://schemas.microsoft.com/office/drawing/2014/chart" uri="{C3380CC4-5D6E-409C-BE32-E72D297353CC}">
              <c16:uniqueId val="{00000000-E4F0-4444-A434-8DFF411AE764}"/>
            </c:ext>
          </c:extLst>
        </c:ser>
        <c:ser>
          <c:idx val="1"/>
          <c:order val="1"/>
          <c:tx>
            <c:v>ADJEXP</c:v>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'Part 1'!$AE$2:$AE$254</c:f>
              <c:numCache>
                <c:formatCode>0.00</c:formatCode>
                <c:ptCount val="253"/>
                <c:pt idx="0">
                  <c:v>356.39001500000001</c:v>
                </c:pt>
                <c:pt idx="1">
                  <c:v>356.39001500000001</c:v>
                </c:pt>
                <c:pt idx="2">
                  <c:v>356.81377924750001</c:v>
                </c:pt>
                <c:pt idx="3">
                  <c:v>354.06770395674999</c:v>
                </c:pt>
                <c:pt idx="4">
                  <c:v>351.67414147410625</c:v>
                </c:pt>
                <c:pt idx="5">
                  <c:v>353.86383498038128</c:v>
                </c:pt>
                <c:pt idx="6">
                  <c:v>354.60895281815004</c:v>
                </c:pt>
                <c:pt idx="7">
                  <c:v>355.3483555285992</c:v>
                </c:pt>
                <c:pt idx="8">
                  <c:v>355.24246765673655</c:v>
                </c:pt>
                <c:pt idx="9">
                  <c:v>358.14342159156831</c:v>
                </c:pt>
                <c:pt idx="10">
                  <c:v>359.22141007533708</c:v>
                </c:pt>
                <c:pt idx="11">
                  <c:v>357.48587227666332</c:v>
                </c:pt>
                <c:pt idx="12">
                  <c:v>354.22995494584592</c:v>
                </c:pt>
                <c:pt idx="13">
                  <c:v>353.16496368377591</c:v>
                </c:pt>
                <c:pt idx="14">
                  <c:v>353.51399502212269</c:v>
                </c:pt>
                <c:pt idx="15">
                  <c:v>356.24290061221512</c:v>
                </c:pt>
                <c:pt idx="16">
                  <c:v>356.72657097241773</c:v>
                </c:pt>
                <c:pt idx="17">
                  <c:v>355.56764367247081</c:v>
                </c:pt>
                <c:pt idx="18">
                  <c:v>352.17434873476225</c:v>
                </c:pt>
                <c:pt idx="19">
                  <c:v>345.61640580547083</c:v>
                </c:pt>
                <c:pt idx="20">
                  <c:v>341.90490004606556</c:v>
                </c:pt>
                <c:pt idx="21">
                  <c:v>336.0848344442926</c:v>
                </c:pt>
                <c:pt idx="22">
                  <c:v>331.84416380996026</c:v>
                </c:pt>
                <c:pt idx="23">
                  <c:v>330.63948182050655</c:v>
                </c:pt>
                <c:pt idx="24">
                  <c:v>328.17838406684865</c:v>
                </c:pt>
                <c:pt idx="25">
                  <c:v>324.3887106630595</c:v>
                </c:pt>
                <c:pt idx="26">
                  <c:v>319.81389049890777</c:v>
                </c:pt>
                <c:pt idx="27">
                  <c:v>316.91227529745976</c:v>
                </c:pt>
                <c:pt idx="28">
                  <c:v>312.10429914336549</c:v>
                </c:pt>
                <c:pt idx="29">
                  <c:v>314.86398580259674</c:v>
                </c:pt>
                <c:pt idx="30">
                  <c:v>319.43675444853852</c:v>
                </c:pt>
                <c:pt idx="31">
                  <c:v>324.59693456860686</c:v>
                </c:pt>
                <c:pt idx="32">
                  <c:v>328.48001915012287</c:v>
                </c:pt>
                <c:pt idx="33">
                  <c:v>329.7862704976676</c:v>
                </c:pt>
                <c:pt idx="34">
                  <c:v>328.28366382204592</c:v>
                </c:pt>
                <c:pt idx="35">
                  <c:v>328.85069076830183</c:v>
                </c:pt>
                <c:pt idx="36">
                  <c:v>325.16775244435973</c:v>
                </c:pt>
                <c:pt idx="37">
                  <c:v>327.32926043879229</c:v>
                </c:pt>
                <c:pt idx="38">
                  <c:v>331.81578973546232</c:v>
                </c:pt>
                <c:pt idx="39">
                  <c:v>337.45263750826302</c:v>
                </c:pt>
                <c:pt idx="40">
                  <c:v>338.39219707942755</c:v>
                </c:pt>
                <c:pt idx="41">
                  <c:v>343.97226487634515</c:v>
                </c:pt>
                <c:pt idx="42">
                  <c:v>349.89457419886776</c:v>
                </c:pt>
                <c:pt idx="43">
                  <c:v>354.94743239832599</c:v>
                </c:pt>
                <c:pt idx="44">
                  <c:v>352.93136578675694</c:v>
                </c:pt>
                <c:pt idx="45">
                  <c:v>353.6244895879243</c:v>
                </c:pt>
                <c:pt idx="46">
                  <c:v>355.35113426586707</c:v>
                </c:pt>
                <c:pt idx="47">
                  <c:v>359.69676060574614</c:v>
                </c:pt>
                <c:pt idx="48">
                  <c:v>361.00887291827581</c:v>
                </c:pt>
                <c:pt idx="49">
                  <c:v>360.6088503470607</c:v>
                </c:pt>
                <c:pt idx="50">
                  <c:v>361.83176329243838</c:v>
                </c:pt>
                <c:pt idx="51">
                  <c:v>363.50772577991921</c:v>
                </c:pt>
                <c:pt idx="52">
                  <c:v>365.13622273953723</c:v>
                </c:pt>
                <c:pt idx="53">
                  <c:v>365.98520485807933</c:v>
                </c:pt>
                <c:pt idx="54">
                  <c:v>364.95569929013016</c:v>
                </c:pt>
                <c:pt idx="55">
                  <c:v>367.97555347895383</c:v>
                </c:pt>
                <c:pt idx="56">
                  <c:v>370.41307177666522</c:v>
                </c:pt>
                <c:pt idx="57">
                  <c:v>370.63071096396493</c:v>
                </c:pt>
                <c:pt idx="58">
                  <c:v>372.00366285607998</c:v>
                </c:pt>
                <c:pt idx="59">
                  <c:v>373.99893118918732</c:v>
                </c:pt>
                <c:pt idx="60">
                  <c:v>372.97966802849294</c:v>
                </c:pt>
                <c:pt idx="61">
                  <c:v>373.72557112467666</c:v>
                </c:pt>
                <c:pt idx="62">
                  <c:v>370.96341303368109</c:v>
                </c:pt>
                <c:pt idx="63">
                  <c:v>370.77423134609666</c:v>
                </c:pt>
                <c:pt idx="64">
                  <c:v>370.26317268454267</c:v>
                </c:pt>
                <c:pt idx="65">
                  <c:v>372.51053889252341</c:v>
                </c:pt>
                <c:pt idx="66">
                  <c:v>372.53795452844292</c:v>
                </c:pt>
                <c:pt idx="67">
                  <c:v>377.08446638808556</c:v>
                </c:pt>
                <c:pt idx="68">
                  <c:v>376.45896553988183</c:v>
                </c:pt>
                <c:pt idx="69">
                  <c:v>374.35859185840371</c:v>
                </c:pt>
                <c:pt idx="70">
                  <c:v>379.89132142192</c:v>
                </c:pt>
                <c:pt idx="71">
                  <c:v>383.23095539015657</c:v>
                </c:pt>
                <c:pt idx="72">
                  <c:v>382.80191467081909</c:v>
                </c:pt>
                <c:pt idx="73">
                  <c:v>380.44148815782995</c:v>
                </c:pt>
                <c:pt idx="74">
                  <c:v>375.56971368359063</c:v>
                </c:pt>
                <c:pt idx="75">
                  <c:v>378.06447633579791</c:v>
                </c:pt>
                <c:pt idx="76">
                  <c:v>382.23256252506383</c:v>
                </c:pt>
                <c:pt idx="77">
                  <c:v>383.71635624164031</c:v>
                </c:pt>
                <c:pt idx="78">
                  <c:v>383.57663663329549</c:v>
                </c:pt>
                <c:pt idx="79">
                  <c:v>381.46757499085675</c:v>
                </c:pt>
                <c:pt idx="80">
                  <c:v>382.9911235533782</c:v>
                </c:pt>
                <c:pt idx="81">
                  <c:v>381.81352096788896</c:v>
                </c:pt>
                <c:pt idx="82">
                  <c:v>382.99960453908852</c:v>
                </c:pt>
                <c:pt idx="83">
                  <c:v>384.71116069309744</c:v>
                </c:pt>
                <c:pt idx="84">
                  <c:v>385.57280425232534</c:v>
                </c:pt>
                <c:pt idx="85">
                  <c:v>387.09537931291322</c:v>
                </c:pt>
                <c:pt idx="86">
                  <c:v>381.87316352277276</c:v>
                </c:pt>
                <c:pt idx="87">
                  <c:v>379.55311799991529</c:v>
                </c:pt>
                <c:pt idx="88">
                  <c:v>380.0492347724292</c:v>
                </c:pt>
                <c:pt idx="89">
                  <c:v>382.35821160669042</c:v>
                </c:pt>
                <c:pt idx="90">
                  <c:v>385.67473858074345</c:v>
                </c:pt>
                <c:pt idx="91">
                  <c:v>382.59214647040727</c:v>
                </c:pt>
                <c:pt idx="92">
                  <c:v>380.7894637943952</c:v>
                </c:pt>
                <c:pt idx="93">
                  <c:v>380.17449461528287</c:v>
                </c:pt>
                <c:pt idx="94">
                  <c:v>381.85070937351162</c:v>
                </c:pt>
                <c:pt idx="95">
                  <c:v>381.84113927271943</c:v>
                </c:pt>
                <c:pt idx="96">
                  <c:v>383.05729819416706</c:v>
                </c:pt>
                <c:pt idx="97">
                  <c:v>383.675323910602</c:v>
                </c:pt>
                <c:pt idx="98">
                  <c:v>381.08482985451366</c:v>
                </c:pt>
                <c:pt idx="99">
                  <c:v>383.33334021506249</c:v>
                </c:pt>
                <c:pt idx="100">
                  <c:v>381.86249802272977</c:v>
                </c:pt>
                <c:pt idx="101">
                  <c:v>384.96323445728729</c:v>
                </c:pt>
                <c:pt idx="102">
                  <c:v>389.70365147327942</c:v>
                </c:pt>
                <c:pt idx="103">
                  <c:v>391.58833921785083</c:v>
                </c:pt>
                <c:pt idx="104">
                  <c:v>392.40397317217668</c:v>
                </c:pt>
                <c:pt idx="105">
                  <c:v>394.2317028480017</c:v>
                </c:pt>
                <c:pt idx="106">
                  <c:v>396.23774415654469</c:v>
                </c:pt>
                <c:pt idx="107">
                  <c:v>398.45311680664742</c:v>
                </c:pt>
                <c:pt idx="108">
                  <c:v>397.35489298126333</c:v>
                </c:pt>
                <c:pt idx="109">
                  <c:v>396.07476091459966</c:v>
                </c:pt>
                <c:pt idx="110">
                  <c:v>398.24699443864631</c:v>
                </c:pt>
                <c:pt idx="111">
                  <c:v>399.08443613290592</c:v>
                </c:pt>
                <c:pt idx="112">
                  <c:v>403.06739542249545</c:v>
                </c:pt>
                <c:pt idx="113">
                  <c:v>406.28619228340756</c:v>
                </c:pt>
                <c:pt idx="114">
                  <c:v>410.89029635682527</c:v>
                </c:pt>
                <c:pt idx="115">
                  <c:v>409.93352262796952</c:v>
                </c:pt>
                <c:pt idx="116">
                  <c:v>408.87948704487462</c:v>
                </c:pt>
                <c:pt idx="117">
                  <c:v>410.15414444313876</c:v>
                </c:pt>
                <c:pt idx="118">
                  <c:v>411.80763180891586</c:v>
                </c:pt>
                <c:pt idx="119">
                  <c:v>411.52397908959</c:v>
                </c:pt>
                <c:pt idx="120">
                  <c:v>413.71112760455668</c:v>
                </c:pt>
                <c:pt idx="121">
                  <c:v>415.90584085915549</c:v>
                </c:pt>
                <c:pt idx="122">
                  <c:v>415.99492363315926</c:v>
                </c:pt>
                <c:pt idx="123">
                  <c:v>417.54796678698006</c:v>
                </c:pt>
                <c:pt idx="124">
                  <c:v>421.86676415589068</c:v>
                </c:pt>
                <c:pt idx="125">
                  <c:v>423.52118191413797</c:v>
                </c:pt>
                <c:pt idx="126">
                  <c:v>424.83204061875119</c:v>
                </c:pt>
                <c:pt idx="127">
                  <c:v>423.95195355471878</c:v>
                </c:pt>
                <c:pt idx="128">
                  <c:v>425.40788290196213</c:v>
                </c:pt>
                <c:pt idx="129">
                  <c:v>428.76252672037083</c:v>
                </c:pt>
                <c:pt idx="130">
                  <c:v>429.61867719898152</c:v>
                </c:pt>
                <c:pt idx="131">
                  <c:v>433.77838616563417</c:v>
                </c:pt>
                <c:pt idx="132">
                  <c:v>435.45705982921402</c:v>
                </c:pt>
                <c:pt idx="133">
                  <c:v>441.21961638462312</c:v>
                </c:pt>
                <c:pt idx="134">
                  <c:v>441.33465297783567</c:v>
                </c:pt>
                <c:pt idx="135">
                  <c:v>441.76931848656801</c:v>
                </c:pt>
                <c:pt idx="136">
                  <c:v>443.44758308601627</c:v>
                </c:pt>
                <c:pt idx="137">
                  <c:v>444.85833665070885</c:v>
                </c:pt>
                <c:pt idx="138">
                  <c:v>446.02233422802038</c:v>
                </c:pt>
                <c:pt idx="139">
                  <c:v>447.96888340503028</c:v>
                </c:pt>
                <c:pt idx="140">
                  <c:v>451.88894224682156</c:v>
                </c:pt>
                <c:pt idx="141">
                  <c:v>453.13958273844401</c:v>
                </c:pt>
                <c:pt idx="142">
                  <c:v>449.67475865806796</c:v>
                </c:pt>
                <c:pt idx="143">
                  <c:v>453.1552571330335</c:v>
                </c:pt>
                <c:pt idx="144">
                  <c:v>457.56940226123254</c:v>
                </c:pt>
                <c:pt idx="145">
                  <c:v>456.80706315871703</c:v>
                </c:pt>
                <c:pt idx="146">
                  <c:v>454.37457028391066</c:v>
                </c:pt>
                <c:pt idx="147">
                  <c:v>452.87671671837461</c:v>
                </c:pt>
                <c:pt idx="148">
                  <c:v>450.9535262852911</c:v>
                </c:pt>
                <c:pt idx="149">
                  <c:v>450.73378859610017</c:v>
                </c:pt>
                <c:pt idx="150">
                  <c:v>454.15292414330639</c:v>
                </c:pt>
                <c:pt idx="151">
                  <c:v>455.32904977329002</c:v>
                </c:pt>
                <c:pt idx="152">
                  <c:v>456.44366976296232</c:v>
                </c:pt>
                <c:pt idx="153">
                  <c:v>459.69094083606757</c:v>
                </c:pt>
                <c:pt idx="154">
                  <c:v>462.03788626255471</c:v>
                </c:pt>
                <c:pt idx="155">
                  <c:v>461.11197766652532</c:v>
                </c:pt>
                <c:pt idx="156">
                  <c:v>464.49133376105578</c:v>
                </c:pt>
                <c:pt idx="157">
                  <c:v>466.03544709692653</c:v>
                </c:pt>
                <c:pt idx="158">
                  <c:v>466.1248474924007</c:v>
                </c:pt>
                <c:pt idx="159">
                  <c:v>462.60069355554651</c:v>
                </c:pt>
                <c:pt idx="160">
                  <c:v>460.21947278636719</c:v>
                </c:pt>
                <c:pt idx="161">
                  <c:v>460.62677909478077</c:v>
                </c:pt>
                <c:pt idx="162">
                  <c:v>462.42293216742956</c:v>
                </c:pt>
                <c:pt idx="163">
                  <c:v>460.77965123890476</c:v>
                </c:pt>
                <c:pt idx="164">
                  <c:v>454.75232904403447</c:v>
                </c:pt>
                <c:pt idx="165">
                  <c:v>452.76236842086365</c:v>
                </c:pt>
                <c:pt idx="166">
                  <c:v>452.08653811527961</c:v>
                </c:pt>
                <c:pt idx="167">
                  <c:v>452.13275014638316</c:v>
                </c:pt>
                <c:pt idx="168">
                  <c:v>461.67234991120364</c:v>
                </c:pt>
                <c:pt idx="169">
                  <c:v>461.27497668857313</c:v>
                </c:pt>
                <c:pt idx="170">
                  <c:v>452.70867574910966</c:v>
                </c:pt>
                <c:pt idx="171">
                  <c:v>451.7982772829634</c:v>
                </c:pt>
                <c:pt idx="172">
                  <c:v>449.90606583881794</c:v>
                </c:pt>
                <c:pt idx="173">
                  <c:v>448.49125800722982</c:v>
                </c:pt>
                <c:pt idx="174">
                  <c:v>442.75663186355092</c:v>
                </c:pt>
                <c:pt idx="175">
                  <c:v>444.20550065985077</c:v>
                </c:pt>
                <c:pt idx="176">
                  <c:v>446.88829213999776</c:v>
                </c:pt>
                <c:pt idx="177">
                  <c:v>450.34944981710424</c:v>
                </c:pt>
                <c:pt idx="178">
                  <c:v>451.23614456368637</c:v>
                </c:pt>
                <c:pt idx="179">
                  <c:v>450.26607766774987</c:v>
                </c:pt>
                <c:pt idx="180">
                  <c:v>448.05834090996478</c:v>
                </c:pt>
                <c:pt idx="181">
                  <c:v>446.12281363503996</c:v>
                </c:pt>
                <c:pt idx="182">
                  <c:v>448.70480145749042</c:v>
                </c:pt>
                <c:pt idx="183">
                  <c:v>450.94794796683476</c:v>
                </c:pt>
                <c:pt idx="184">
                  <c:v>457.97162013939504</c:v>
                </c:pt>
                <c:pt idx="185">
                  <c:v>464.23110126139926</c:v>
                </c:pt>
                <c:pt idx="186">
                  <c:v>468.56181212900049</c:v>
                </c:pt>
                <c:pt idx="187">
                  <c:v>475.03644754271539</c:v>
                </c:pt>
                <c:pt idx="188">
                  <c:v>480.7046512911873</c:v>
                </c:pt>
                <c:pt idx="189">
                  <c:v>488.10836478845488</c:v>
                </c:pt>
                <c:pt idx="190">
                  <c:v>488.21406617361214</c:v>
                </c:pt>
                <c:pt idx="191">
                  <c:v>490.29740255661187</c:v>
                </c:pt>
                <c:pt idx="192">
                  <c:v>491.89447562968871</c:v>
                </c:pt>
                <c:pt idx="193">
                  <c:v>493.03161808319135</c:v>
                </c:pt>
                <c:pt idx="194">
                  <c:v>493.55223346729281</c:v>
                </c:pt>
                <c:pt idx="195">
                  <c:v>496.85098101565995</c:v>
                </c:pt>
                <c:pt idx="196">
                  <c:v>501.50176829661837</c:v>
                </c:pt>
                <c:pt idx="197">
                  <c:v>511.75495253461401</c:v>
                </c:pt>
                <c:pt idx="198">
                  <c:v>514.41441150904177</c:v>
                </c:pt>
                <c:pt idx="199">
                  <c:v>509.43629210226436</c:v>
                </c:pt>
                <c:pt idx="200">
                  <c:v>510.1672377382352</c:v>
                </c:pt>
                <c:pt idx="201">
                  <c:v>508.30261360558967</c:v>
                </c:pt>
                <c:pt idx="202">
                  <c:v>511.57776932489156</c:v>
                </c:pt>
                <c:pt idx="203">
                  <c:v>516.03636851572094</c:v>
                </c:pt>
                <c:pt idx="204">
                  <c:v>519.55572614116625</c:v>
                </c:pt>
                <c:pt idx="205">
                  <c:v>525.24940643375282</c:v>
                </c:pt>
                <c:pt idx="206">
                  <c:v>527.27659014988262</c:v>
                </c:pt>
                <c:pt idx="207">
                  <c:v>529.91870317143696</c:v>
                </c:pt>
                <c:pt idx="208">
                  <c:v>533.67968222553793</c:v>
                </c:pt>
                <c:pt idx="209">
                  <c:v>538.83383521012468</c:v>
                </c:pt>
                <c:pt idx="210">
                  <c:v>544.42095044689381</c:v>
                </c:pt>
                <c:pt idx="211">
                  <c:v>549.45450046308918</c:v>
                </c:pt>
                <c:pt idx="212">
                  <c:v>549.12557621857911</c:v>
                </c:pt>
                <c:pt idx="213">
                  <c:v>554.28700306952123</c:v>
                </c:pt>
                <c:pt idx="214">
                  <c:v>546.50642149927103</c:v>
                </c:pt>
                <c:pt idx="215">
                  <c:v>536.9083836024605</c:v>
                </c:pt>
                <c:pt idx="216">
                  <c:v>529.91525893472738</c:v>
                </c:pt>
                <c:pt idx="217">
                  <c:v>529.04009495970456</c:v>
                </c:pt>
                <c:pt idx="218">
                  <c:v>531.39704834508268</c:v>
                </c:pt>
                <c:pt idx="219">
                  <c:v>538.02598257652062</c:v>
                </c:pt>
                <c:pt idx="220">
                  <c:v>533.35796086998255</c:v>
                </c:pt>
                <c:pt idx="221">
                  <c:v>527.64865479795822</c:v>
                </c:pt>
                <c:pt idx="222">
                  <c:v>547.00597628207743</c:v>
                </c:pt>
                <c:pt idx="223">
                  <c:v>554.37278651398162</c:v>
                </c:pt>
                <c:pt idx="224">
                  <c:v>549.91141956778154</c:v>
                </c:pt>
                <c:pt idx="225">
                  <c:v>560.56632709651797</c:v>
                </c:pt>
                <c:pt idx="226">
                  <c:v>556.91959640329685</c:v>
                </c:pt>
                <c:pt idx="227">
                  <c:v>551.99566797236776</c:v>
                </c:pt>
                <c:pt idx="228">
                  <c:v>550.35132972481711</c:v>
                </c:pt>
                <c:pt idx="229">
                  <c:v>547.59485731533164</c:v>
                </c:pt>
                <c:pt idx="230">
                  <c:v>549.04369898768846</c:v>
                </c:pt>
                <c:pt idx="231">
                  <c:v>550.09230694838072</c:v>
                </c:pt>
                <c:pt idx="232">
                  <c:v>558.80204357760408</c:v>
                </c:pt>
                <c:pt idx="233">
                  <c:v>563.25867468062961</c:v>
                </c:pt>
                <c:pt idx="234">
                  <c:v>567.05702481638502</c:v>
                </c:pt>
                <c:pt idx="235">
                  <c:v>566.12723611845968</c:v>
                </c:pt>
                <c:pt idx="236">
                  <c:v>567.98586740173027</c:v>
                </c:pt>
                <c:pt idx="237">
                  <c:v>568.0470421219386</c:v>
                </c:pt>
                <c:pt idx="238">
                  <c:v>566.39151072735831</c:v>
                </c:pt>
                <c:pt idx="239">
                  <c:v>556.52887058142437</c:v>
                </c:pt>
                <c:pt idx="240">
                  <c:v>552.135280662637</c:v>
                </c:pt>
                <c:pt idx="241">
                  <c:v>541.64742403653338</c:v>
                </c:pt>
                <c:pt idx="242">
                  <c:v>526.19190265403472</c:v>
                </c:pt>
                <c:pt idx="243">
                  <c:v>521.71333369877107</c:v>
                </c:pt>
                <c:pt idx="244">
                  <c:v>522.41090750323406</c:v>
                </c:pt>
                <c:pt idx="245">
                  <c:v>517.31543937692447</c:v>
                </c:pt>
                <c:pt idx="246">
                  <c:v>506.54506499501474</c:v>
                </c:pt>
                <c:pt idx="247">
                  <c:v>492.69521385934553</c:v>
                </c:pt>
                <c:pt idx="248">
                  <c:v>488.33798933655606</c:v>
                </c:pt>
                <c:pt idx="249">
                  <c:v>482.17911906382324</c:v>
                </c:pt>
                <c:pt idx="250">
                  <c:v>479.11088552423746</c:v>
                </c:pt>
                <c:pt idx="251">
                  <c:v>482.75439259459637</c:v>
                </c:pt>
                <c:pt idx="252">
                  <c:v>477.33070438745438</c:v>
                </c:pt>
              </c:numCache>
            </c:numRef>
          </c:yVal>
          <c:smooth val="1"/>
          <c:extLst>
            <c:ext xmlns:c16="http://schemas.microsoft.com/office/drawing/2014/chart" uri="{C3380CC4-5D6E-409C-BE32-E72D297353CC}">
              <c16:uniqueId val="{00000001-E4F0-4444-A434-8DFF411AE764}"/>
            </c:ext>
          </c:extLst>
        </c:ser>
        <c:dLbls>
          <c:showLegendKey val="0"/>
          <c:showVal val="0"/>
          <c:showCatName val="0"/>
          <c:showSerName val="0"/>
          <c:showPercent val="0"/>
          <c:showBubbleSize val="0"/>
        </c:dLbls>
        <c:axId val="1848585984"/>
        <c:axId val="1848589312"/>
      </c:scatterChart>
      <c:valAx>
        <c:axId val="184858598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589312"/>
        <c:crosses val="autoZero"/>
        <c:crossBetween val="midCat"/>
      </c:valAx>
      <c:valAx>
        <c:axId val="1848589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5859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ysClr val="windowText" lastClr="000000">
                    <a:lumMod val="65000"/>
                    <a:lumOff val="35000"/>
                  </a:sysClr>
                </a:solidFill>
                <a:latin typeface="+mn-lt"/>
                <a:ea typeface="+mn-ea"/>
                <a:cs typeface="+mn-cs"/>
              </a:defRPr>
            </a:pPr>
            <a:r>
              <a:rPr lang="en-US" sz="1400" b="0" i="0" u="none" strike="noStrike" kern="1200" spc="0" baseline="0">
                <a:solidFill>
                  <a:sysClr val="windowText" lastClr="000000">
                    <a:lumMod val="65000"/>
                    <a:lumOff val="35000"/>
                  </a:sysClr>
                </a:solidFill>
                <a:latin typeface="+mn-lt"/>
                <a:ea typeface="+mn-ea"/>
                <a:cs typeface="+mn-cs"/>
              </a:rPr>
              <a:t>COST Closing price and Adjusted Exponential Smoothing </a:t>
            </a:r>
          </a:p>
          <a:p>
            <a:pPr>
              <a:defRPr lang="en-US">
                <a:solidFill>
                  <a:sysClr val="windowText" lastClr="000000">
                    <a:lumMod val="65000"/>
                    <a:lumOff val="35000"/>
                  </a:sysClr>
                </a:solidFill>
              </a:defRPr>
            </a:pPr>
            <a:r>
              <a:rPr lang="en-US" sz="1400" b="0" i="0" u="none" strike="noStrike" kern="1200" spc="0" baseline="0">
                <a:solidFill>
                  <a:sysClr val="windowText" lastClr="000000">
                    <a:lumMod val="65000"/>
                    <a:lumOff val="35000"/>
                  </a:sysClr>
                </a:solidFill>
                <a:latin typeface="+mn-lt"/>
                <a:ea typeface="+mn-ea"/>
                <a:cs typeface="+mn-cs"/>
              </a:rPr>
              <a:t>where, beta=0.85</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'Part 1'!$C$2:$C$253</c:f>
              <c:numCache>
                <c:formatCode>General</c:formatCode>
                <c:ptCount val="252"/>
                <c:pt idx="0">
                  <c:v>356.39001500000001</c:v>
                </c:pt>
                <c:pt idx="1">
                  <c:v>357.05999800000001</c:v>
                </c:pt>
                <c:pt idx="2">
                  <c:v>352.42999300000002</c:v>
                </c:pt>
                <c:pt idx="3">
                  <c:v>350.51998900000001</c:v>
                </c:pt>
                <c:pt idx="4">
                  <c:v>355.57998700000002</c:v>
                </c:pt>
                <c:pt idx="5">
                  <c:v>355.209991</c:v>
                </c:pt>
                <c:pt idx="6">
                  <c:v>355.85000600000001</c:v>
                </c:pt>
                <c:pt idx="7">
                  <c:v>355.17001299999998</c:v>
                </c:pt>
                <c:pt idx="8">
                  <c:v>359.82998700000002</c:v>
                </c:pt>
                <c:pt idx="9">
                  <c:v>359.55999800000001</c:v>
                </c:pt>
                <c:pt idx="10">
                  <c:v>356.11999500000002</c:v>
                </c:pt>
                <c:pt idx="11">
                  <c:v>352.20001200000002</c:v>
                </c:pt>
                <c:pt idx="12">
                  <c:v>352.75</c:v>
                </c:pt>
                <c:pt idx="13">
                  <c:v>354</c:v>
                </c:pt>
                <c:pt idx="14">
                  <c:v>358.040009</c:v>
                </c:pt>
                <c:pt idx="15">
                  <c:v>356.92001299999998</c:v>
                </c:pt>
                <c:pt idx="16">
                  <c:v>354.76998900000001</c:v>
                </c:pt>
                <c:pt idx="17">
                  <c:v>350.209991</c:v>
                </c:pt>
                <c:pt idx="18">
                  <c:v>342.14999399999999</c:v>
                </c:pt>
                <c:pt idx="19">
                  <c:v>340.70001200000002</c:v>
                </c:pt>
                <c:pt idx="20">
                  <c:v>333.89999399999999</c:v>
                </c:pt>
                <c:pt idx="21">
                  <c:v>331</c:v>
                </c:pt>
                <c:pt idx="22">
                  <c:v>331.76998900000001</c:v>
                </c:pt>
                <c:pt idx="23">
                  <c:v>328.459991</c:v>
                </c:pt>
                <c:pt idx="24">
                  <c:v>323.92001299999998</c:v>
                </c:pt>
                <c:pt idx="25">
                  <c:v>319.040009</c:v>
                </c:pt>
                <c:pt idx="26">
                  <c:v>317.32000699999998</c:v>
                </c:pt>
                <c:pt idx="27">
                  <c:v>311.42001299999998</c:v>
                </c:pt>
                <c:pt idx="28">
                  <c:v>318.77999899999998</c:v>
                </c:pt>
                <c:pt idx="29">
                  <c:v>323.82998700000002</c:v>
                </c:pt>
                <c:pt idx="30">
                  <c:v>328.64999399999999</c:v>
                </c:pt>
                <c:pt idx="31">
                  <c:v>331.14001500000001</c:v>
                </c:pt>
                <c:pt idx="32">
                  <c:v>330.51001000000002</c:v>
                </c:pt>
                <c:pt idx="33">
                  <c:v>327.25</c:v>
                </c:pt>
                <c:pt idx="34">
                  <c:v>329.19000199999999</c:v>
                </c:pt>
                <c:pt idx="35">
                  <c:v>322.98001099999999</c:v>
                </c:pt>
                <c:pt idx="36">
                  <c:v>328.91000400000001</c:v>
                </c:pt>
                <c:pt idx="37">
                  <c:v>334.48998999999998</c:v>
                </c:pt>
                <c:pt idx="38">
                  <c:v>340.33999599999999</c:v>
                </c:pt>
                <c:pt idx="39">
                  <c:v>338.040009</c:v>
                </c:pt>
                <c:pt idx="40">
                  <c:v>346.33999599999999</c:v>
                </c:pt>
                <c:pt idx="41">
                  <c:v>352.01998900000001</c:v>
                </c:pt>
                <c:pt idx="42">
                  <c:v>356.14999399999999</c:v>
                </c:pt>
                <c:pt idx="43">
                  <c:v>349.75</c:v>
                </c:pt>
                <c:pt idx="44">
                  <c:v>352.48001099999999</c:v>
                </c:pt>
                <c:pt idx="45">
                  <c:v>354.94000199999999</c:v>
                </c:pt>
                <c:pt idx="46">
                  <c:v>360.82000699999998</c:v>
                </c:pt>
                <c:pt idx="47">
                  <c:v>360.11999500000002</c:v>
                </c:pt>
                <c:pt idx="48">
                  <c:v>358.80999800000001</c:v>
                </c:pt>
                <c:pt idx="49">
                  <c:v>361.22000100000002</c:v>
                </c:pt>
                <c:pt idx="50">
                  <c:v>363.209991</c:v>
                </c:pt>
                <c:pt idx="51">
                  <c:v>364.80999800000001</c:v>
                </c:pt>
                <c:pt idx="52">
                  <c:v>365.209991</c:v>
                </c:pt>
                <c:pt idx="53">
                  <c:v>363.17001299999998</c:v>
                </c:pt>
                <c:pt idx="54">
                  <c:v>368.79998799999998</c:v>
                </c:pt>
                <c:pt idx="55">
                  <c:v>370.72000100000002</c:v>
                </c:pt>
                <c:pt idx="56">
                  <c:v>369.54998799999998</c:v>
                </c:pt>
                <c:pt idx="57">
                  <c:v>371.73001099999999</c:v>
                </c:pt>
                <c:pt idx="58">
                  <c:v>374.08999599999999</c:v>
                </c:pt>
                <c:pt idx="59">
                  <c:v>371.26001000000002</c:v>
                </c:pt>
                <c:pt idx="60">
                  <c:v>373.27999899999998</c:v>
                </c:pt>
                <c:pt idx="61">
                  <c:v>368.51998900000001</c:v>
                </c:pt>
                <c:pt idx="62">
                  <c:v>370.209991</c:v>
                </c:pt>
                <c:pt idx="63">
                  <c:v>369.58999599999999</c:v>
                </c:pt>
                <c:pt idx="64">
                  <c:v>373.540009</c:v>
                </c:pt>
                <c:pt idx="65">
                  <c:v>372.08999599999999</c:v>
                </c:pt>
                <c:pt idx="66">
                  <c:v>379.32000699999998</c:v>
                </c:pt>
                <c:pt idx="67">
                  <c:v>375.290009</c:v>
                </c:pt>
                <c:pt idx="68">
                  <c:v>372.5</c:v>
                </c:pt>
                <c:pt idx="69">
                  <c:v>382.76001000000002</c:v>
                </c:pt>
                <c:pt idx="70">
                  <c:v>384.32000699999998</c:v>
                </c:pt>
                <c:pt idx="71">
                  <c:v>381.48001099999999</c:v>
                </c:pt>
                <c:pt idx="72">
                  <c:v>378.17999300000002</c:v>
                </c:pt>
                <c:pt idx="73">
                  <c:v>372.20001200000002</c:v>
                </c:pt>
                <c:pt idx="74">
                  <c:v>379.52999899999998</c:v>
                </c:pt>
                <c:pt idx="75">
                  <c:v>384.42001299999998</c:v>
                </c:pt>
                <c:pt idx="76">
                  <c:v>383.959991</c:v>
                </c:pt>
                <c:pt idx="77">
                  <c:v>382.80999800000001</c:v>
                </c:pt>
                <c:pt idx="78">
                  <c:v>379.66000400000001</c:v>
                </c:pt>
                <c:pt idx="79">
                  <c:v>383.57998700000002</c:v>
                </c:pt>
                <c:pt idx="80">
                  <c:v>380.72000100000002</c:v>
                </c:pt>
                <c:pt idx="81">
                  <c:v>383.45001200000002</c:v>
                </c:pt>
                <c:pt idx="82">
                  <c:v>385.38000499999998</c:v>
                </c:pt>
                <c:pt idx="83">
                  <c:v>385.61999500000002</c:v>
                </c:pt>
                <c:pt idx="84">
                  <c:v>387.5</c:v>
                </c:pt>
                <c:pt idx="85">
                  <c:v>378.26998900000001</c:v>
                </c:pt>
                <c:pt idx="86">
                  <c:v>378.23001099999999</c:v>
                </c:pt>
                <c:pt idx="87">
                  <c:v>380.58999599999999</c:v>
                </c:pt>
                <c:pt idx="88">
                  <c:v>383.86999500000002</c:v>
                </c:pt>
                <c:pt idx="89">
                  <c:v>387.51998900000001</c:v>
                </c:pt>
                <c:pt idx="90">
                  <c:v>380.39999399999999</c:v>
                </c:pt>
                <c:pt idx="91">
                  <c:v>379.70001200000002</c:v>
                </c:pt>
                <c:pt idx="92">
                  <c:v>379.959991</c:v>
                </c:pt>
                <c:pt idx="93">
                  <c:v>383.01001000000002</c:v>
                </c:pt>
                <c:pt idx="94">
                  <c:v>381.82998700000002</c:v>
                </c:pt>
                <c:pt idx="95">
                  <c:v>383.76001000000002</c:v>
                </c:pt>
                <c:pt idx="96">
                  <c:v>383.91000400000001</c:v>
                </c:pt>
                <c:pt idx="97">
                  <c:v>379.41000400000001</c:v>
                </c:pt>
                <c:pt idx="98">
                  <c:v>384.75</c:v>
                </c:pt>
                <c:pt idx="99">
                  <c:v>380.88000499999998</c:v>
                </c:pt>
                <c:pt idx="100">
                  <c:v>386.79998799999998</c:v>
                </c:pt>
                <c:pt idx="101">
                  <c:v>392.17999300000002</c:v>
                </c:pt>
                <c:pt idx="102">
                  <c:v>391.97000100000002</c:v>
                </c:pt>
                <c:pt idx="103">
                  <c:v>392.07000699999998</c:v>
                </c:pt>
                <c:pt idx="104">
                  <c:v>394.51001000000002</c:v>
                </c:pt>
                <c:pt idx="105">
                  <c:v>396.540009</c:v>
                </c:pt>
                <c:pt idx="106">
                  <c:v>398.790009</c:v>
                </c:pt>
                <c:pt idx="107">
                  <c:v>395.67001299999998</c:v>
                </c:pt>
                <c:pt idx="108">
                  <c:v>394.52999899999998</c:v>
                </c:pt>
                <c:pt idx="109">
                  <c:v>398.94000199999999</c:v>
                </c:pt>
                <c:pt idx="110">
                  <c:v>398.85998499999999</c:v>
                </c:pt>
                <c:pt idx="111">
                  <c:v>404.67999300000002</c:v>
                </c:pt>
                <c:pt idx="112">
                  <c:v>407.14999399999999</c:v>
                </c:pt>
                <c:pt idx="113">
                  <c:v>412.36999500000002</c:v>
                </c:pt>
                <c:pt idx="114">
                  <c:v>407.88000499999998</c:v>
                </c:pt>
                <c:pt idx="115">
                  <c:v>407.05999800000001</c:v>
                </c:pt>
                <c:pt idx="116">
                  <c:v>409.95001200000002</c:v>
                </c:pt>
                <c:pt idx="117">
                  <c:v>411.82000699999998</c:v>
                </c:pt>
                <c:pt idx="118">
                  <c:v>410.36999500000002</c:v>
                </c:pt>
                <c:pt idx="119">
                  <c:v>414.14999399999999</c:v>
                </c:pt>
                <c:pt idx="120">
                  <c:v>416.23998999999998</c:v>
                </c:pt>
                <c:pt idx="121">
                  <c:v>415.01001000000002</c:v>
                </c:pt>
                <c:pt idx="122">
                  <c:v>417.540009</c:v>
                </c:pt>
                <c:pt idx="123">
                  <c:v>423.42999300000002</c:v>
                </c:pt>
                <c:pt idx="124">
                  <c:v>423.23001099999999</c:v>
                </c:pt>
                <c:pt idx="125">
                  <c:v>424.33999599999999</c:v>
                </c:pt>
                <c:pt idx="126">
                  <c:v>422.22000100000002</c:v>
                </c:pt>
                <c:pt idx="127">
                  <c:v>425.27999899999998</c:v>
                </c:pt>
                <c:pt idx="128">
                  <c:v>429.72000100000002</c:v>
                </c:pt>
                <c:pt idx="129">
                  <c:v>428.92001299999998</c:v>
                </c:pt>
                <c:pt idx="130">
                  <c:v>435.07000699999998</c:v>
                </c:pt>
                <c:pt idx="131">
                  <c:v>435.040009</c:v>
                </c:pt>
                <c:pt idx="132">
                  <c:v>443.19000199999999</c:v>
                </c:pt>
                <c:pt idx="133">
                  <c:v>439.63000499999998</c:v>
                </c:pt>
                <c:pt idx="134">
                  <c:v>440.47000100000002</c:v>
                </c:pt>
                <c:pt idx="135">
                  <c:v>443.02999899999998</c:v>
                </c:pt>
                <c:pt idx="136">
                  <c:v>444.29998799999998</c:v>
                </c:pt>
                <c:pt idx="137">
                  <c:v>445.35998499999999</c:v>
                </c:pt>
                <c:pt idx="138">
                  <c:v>447.82000699999998</c:v>
                </c:pt>
                <c:pt idx="139">
                  <c:v>452.85998499999999</c:v>
                </c:pt>
                <c:pt idx="140">
                  <c:v>452.33999599999999</c:v>
                </c:pt>
                <c:pt idx="141">
                  <c:v>446.209991</c:v>
                </c:pt>
                <c:pt idx="142">
                  <c:v>454.26001000000002</c:v>
                </c:pt>
                <c:pt idx="143">
                  <c:v>458.98998999999998</c:v>
                </c:pt>
                <c:pt idx="144">
                  <c:v>454.92999300000002</c:v>
                </c:pt>
                <c:pt idx="145">
                  <c:v>451.790009</c:v>
                </c:pt>
                <c:pt idx="146">
                  <c:v>451.23001099999999</c:v>
                </c:pt>
                <c:pt idx="147">
                  <c:v>449.30999800000001</c:v>
                </c:pt>
                <c:pt idx="148">
                  <c:v>450.33999599999999</c:v>
                </c:pt>
                <c:pt idx="149">
                  <c:v>455.92999300000002</c:v>
                </c:pt>
                <c:pt idx="150">
                  <c:v>455.48998999999998</c:v>
                </c:pt>
                <c:pt idx="151">
                  <c:v>456.51998900000001</c:v>
                </c:pt>
                <c:pt idx="152">
                  <c:v>460.97000100000002</c:v>
                </c:pt>
                <c:pt idx="153">
                  <c:v>462.54998799999998</c:v>
                </c:pt>
                <c:pt idx="154">
                  <c:v>459.60000600000001</c:v>
                </c:pt>
                <c:pt idx="155">
                  <c:v>465.70001200000002</c:v>
                </c:pt>
                <c:pt idx="156">
                  <c:v>465.94000199999999</c:v>
                </c:pt>
                <c:pt idx="157">
                  <c:v>465.16000400000001</c:v>
                </c:pt>
                <c:pt idx="158">
                  <c:v>459.66000400000001</c:v>
                </c:pt>
                <c:pt idx="159">
                  <c:v>458.41000400000001</c:v>
                </c:pt>
                <c:pt idx="160">
                  <c:v>460.73001099999999</c:v>
                </c:pt>
                <c:pt idx="161">
                  <c:v>463.30999800000001</c:v>
                </c:pt>
                <c:pt idx="162">
                  <c:v>459.51001000000002</c:v>
                </c:pt>
                <c:pt idx="163">
                  <c:v>451.14001500000001</c:v>
                </c:pt>
                <c:pt idx="164">
                  <c:v>452.10998499999999</c:v>
                </c:pt>
                <c:pt idx="165">
                  <c:v>452.32998700000002</c:v>
                </c:pt>
                <c:pt idx="166">
                  <c:v>452.77999899999998</c:v>
                </c:pt>
                <c:pt idx="167">
                  <c:v>467.75</c:v>
                </c:pt>
                <c:pt idx="168">
                  <c:v>460.55999800000001</c:v>
                </c:pt>
                <c:pt idx="169">
                  <c:v>447.35000600000001</c:v>
                </c:pt>
                <c:pt idx="170">
                  <c:v>451.790009</c:v>
                </c:pt>
                <c:pt idx="171">
                  <c:v>449.35000600000001</c:v>
                </c:pt>
                <c:pt idx="172">
                  <c:v>448.32998700000002</c:v>
                </c:pt>
                <c:pt idx="173">
                  <c:v>440.14001500000001</c:v>
                </c:pt>
                <c:pt idx="174">
                  <c:v>446.23998999999998</c:v>
                </c:pt>
                <c:pt idx="175">
                  <c:v>449.33999599999999</c:v>
                </c:pt>
                <c:pt idx="176">
                  <c:v>452.86999500000002</c:v>
                </c:pt>
                <c:pt idx="177">
                  <c:v>451.85000600000001</c:v>
                </c:pt>
                <c:pt idx="178">
                  <c:v>449.70001200000002</c:v>
                </c:pt>
                <c:pt idx="179">
                  <c:v>446.86999500000002</c:v>
                </c:pt>
                <c:pt idx="180">
                  <c:v>445.29998799999998</c:v>
                </c:pt>
                <c:pt idx="181">
                  <c:v>450.66000400000001</c:v>
                </c:pt>
                <c:pt idx="182">
                  <c:v>452.39001500000001</c:v>
                </c:pt>
                <c:pt idx="183">
                  <c:v>461.95001200000002</c:v>
                </c:pt>
                <c:pt idx="184">
                  <c:v>467.07998700000002</c:v>
                </c:pt>
                <c:pt idx="185">
                  <c:v>469.76998900000001</c:v>
                </c:pt>
                <c:pt idx="186">
                  <c:v>477.23001099999999</c:v>
                </c:pt>
                <c:pt idx="187">
                  <c:v>481.98998999999998</c:v>
                </c:pt>
                <c:pt idx="188">
                  <c:v>490.10000600000001</c:v>
                </c:pt>
                <c:pt idx="189">
                  <c:v>485.52999899999998</c:v>
                </c:pt>
                <c:pt idx="190">
                  <c:v>489.10998499999999</c:v>
                </c:pt>
                <c:pt idx="191">
                  <c:v>490.52999899999998</c:v>
                </c:pt>
                <c:pt idx="192">
                  <c:v>491.540009</c:v>
                </c:pt>
                <c:pt idx="193">
                  <c:v>491.86999500000002</c:v>
                </c:pt>
                <c:pt idx="194">
                  <c:v>496.98998999999998</c:v>
                </c:pt>
                <c:pt idx="195">
                  <c:v>502.32998700000002</c:v>
                </c:pt>
                <c:pt idx="196">
                  <c:v>515.61999500000002</c:v>
                </c:pt>
                <c:pt idx="197">
                  <c:v>513.11999500000002</c:v>
                </c:pt>
                <c:pt idx="198">
                  <c:v>503.80999800000001</c:v>
                </c:pt>
                <c:pt idx="199">
                  <c:v>508.709991</c:v>
                </c:pt>
                <c:pt idx="200">
                  <c:v>505.51001000000002</c:v>
                </c:pt>
                <c:pt idx="201">
                  <c:v>512.17999299999997</c:v>
                </c:pt>
                <c:pt idx="202">
                  <c:v>517.169983</c:v>
                </c:pt>
                <c:pt idx="203">
                  <c:v>519.89001499999995</c:v>
                </c:pt>
                <c:pt idx="204">
                  <c:v>526.71997099999999</c:v>
                </c:pt>
                <c:pt idx="205">
                  <c:v>526.28997800000002</c:v>
                </c:pt>
                <c:pt idx="206">
                  <c:v>529.36999500000002</c:v>
                </c:pt>
                <c:pt idx="207">
                  <c:v>533.78997800000002</c:v>
                </c:pt>
                <c:pt idx="208">
                  <c:v>539.65002400000003</c:v>
                </c:pt>
                <c:pt idx="209">
                  <c:v>545.26000999999997</c:v>
                </c:pt>
                <c:pt idx="210">
                  <c:v>549.72997999999995</c:v>
                </c:pt>
                <c:pt idx="211">
                  <c:v>546.13000499999998</c:v>
                </c:pt>
                <c:pt idx="212">
                  <c:v>554.88000499999998</c:v>
                </c:pt>
                <c:pt idx="213">
                  <c:v>539.38000499999998</c:v>
                </c:pt>
                <c:pt idx="214">
                  <c:v>529.84002699999996</c:v>
                </c:pt>
                <c:pt idx="215">
                  <c:v>525.51000999999997</c:v>
                </c:pt>
                <c:pt idx="216">
                  <c:v>528.92999299999997</c:v>
                </c:pt>
                <c:pt idx="217">
                  <c:v>533.20001200000002</c:v>
                </c:pt>
                <c:pt idx="218">
                  <c:v>542.02002000000005</c:v>
                </c:pt>
                <c:pt idx="219">
                  <c:v>530.10998500000005</c:v>
                </c:pt>
                <c:pt idx="220">
                  <c:v>524.330017</c:v>
                </c:pt>
                <c:pt idx="221">
                  <c:v>558.82000700000003</c:v>
                </c:pt>
                <c:pt idx="222">
                  <c:v>557.21997099999999</c:v>
                </c:pt>
                <c:pt idx="223">
                  <c:v>545.34002699999996</c:v>
                </c:pt>
                <c:pt idx="224">
                  <c:v>565.47997999999995</c:v>
                </c:pt>
                <c:pt idx="225">
                  <c:v>552.63000499999998</c:v>
                </c:pt>
                <c:pt idx="226">
                  <c:v>547.60998500000005</c:v>
                </c:pt>
                <c:pt idx="227">
                  <c:v>548.55999799999995</c:v>
                </c:pt>
                <c:pt idx="228">
                  <c:v>545.42999299999997</c:v>
                </c:pt>
                <c:pt idx="229">
                  <c:v>549.669983</c:v>
                </c:pt>
                <c:pt idx="230">
                  <c:v>550.36999500000002</c:v>
                </c:pt>
                <c:pt idx="231">
                  <c:v>563.46997099999999</c:v>
                </c:pt>
                <c:pt idx="232">
                  <c:v>564.64001499999995</c:v>
                </c:pt>
                <c:pt idx="233">
                  <c:v>567.77002000000005</c:v>
                </c:pt>
                <c:pt idx="234">
                  <c:v>563.90997300000004</c:v>
                </c:pt>
                <c:pt idx="235">
                  <c:v>567.70001200000002</c:v>
                </c:pt>
                <c:pt idx="236">
                  <c:v>566.71002199999998</c:v>
                </c:pt>
                <c:pt idx="237">
                  <c:v>564.22997999999995</c:v>
                </c:pt>
                <c:pt idx="238">
                  <c:v>549.919983</c:v>
                </c:pt>
                <c:pt idx="239">
                  <c:v>549.79998799999998</c:v>
                </c:pt>
                <c:pt idx="240">
                  <c:v>536.17999299999997</c:v>
                </c:pt>
                <c:pt idx="241">
                  <c:v>518.79998799999998</c:v>
                </c:pt>
                <c:pt idx="242">
                  <c:v>522.03002900000001</c:v>
                </c:pt>
                <c:pt idx="243">
                  <c:v>525.79998799999998</c:v>
                </c:pt>
                <c:pt idx="244">
                  <c:v>516.88000499999998</c:v>
                </c:pt>
                <c:pt idx="245">
                  <c:v>502.98998999999998</c:v>
                </c:pt>
                <c:pt idx="246">
                  <c:v>488.07000699999998</c:v>
                </c:pt>
                <c:pt idx="247">
                  <c:v>490.16000400000001</c:v>
                </c:pt>
                <c:pt idx="248">
                  <c:v>482.82000699999998</c:v>
                </c:pt>
                <c:pt idx="249">
                  <c:v>481.60998499999999</c:v>
                </c:pt>
                <c:pt idx="250">
                  <c:v>488.89999399999999</c:v>
                </c:pt>
                <c:pt idx="251">
                  <c:v>477.32000699999998</c:v>
                </c:pt>
              </c:numCache>
            </c:numRef>
          </c:yVal>
          <c:smooth val="1"/>
          <c:extLst>
            <c:ext xmlns:c16="http://schemas.microsoft.com/office/drawing/2014/chart" uri="{C3380CC4-5D6E-409C-BE32-E72D297353CC}">
              <c16:uniqueId val="{00000000-34F5-4D37-AE17-F7AB6F83FD82}"/>
            </c:ext>
          </c:extLst>
        </c:ser>
        <c:ser>
          <c:idx val="1"/>
          <c:order val="1"/>
          <c:tx>
            <c:v>ADJEXP</c:v>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'Part 1'!$AZ$2:$AZ$10</c:f>
              <c:numCache>
                <c:formatCode>0.00</c:formatCode>
                <c:ptCount val="9"/>
                <c:pt idx="0">
                  <c:v>356.39001500000001</c:v>
                </c:pt>
                <c:pt idx="1">
                  <c:v>356.39001500000001</c:v>
                </c:pt>
                <c:pt idx="2">
                  <c:v>357.07172270250004</c:v>
                </c:pt>
                <c:pt idx="3">
                  <c:v>352.40122658649994</c:v>
                </c:pt>
                <c:pt idx="4">
                  <c:v>350.15598732698129</c:v>
                </c:pt>
                <c:pt idx="5">
                  <c:v>355.3231524241001</c:v>
                </c:pt>
                <c:pt idx="6">
                  <c:v>355.41553530238878</c:v>
                </c:pt>
                <c:pt idx="7">
                  <c:v>355.97689444780656</c:v>
                </c:pt>
                <c:pt idx="8">
                  <c:v>355.26357296327268</c:v>
                </c:pt>
              </c:numCache>
            </c:numRef>
          </c:yVal>
          <c:smooth val="1"/>
          <c:extLst>
            <c:ext xmlns:c16="http://schemas.microsoft.com/office/drawing/2014/chart" uri="{C3380CC4-5D6E-409C-BE32-E72D297353CC}">
              <c16:uniqueId val="{00000001-34F5-4D37-AE17-F7AB6F83FD82}"/>
            </c:ext>
          </c:extLst>
        </c:ser>
        <c:dLbls>
          <c:showLegendKey val="0"/>
          <c:showVal val="0"/>
          <c:showCatName val="0"/>
          <c:showSerName val="0"/>
          <c:showPercent val="0"/>
          <c:showBubbleSize val="0"/>
        </c:dLbls>
        <c:axId val="1451401584"/>
        <c:axId val="1112087584"/>
      </c:scatterChart>
      <c:valAx>
        <c:axId val="145140158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087584"/>
        <c:crosses val="autoZero"/>
        <c:crossBetween val="midCat"/>
      </c:valAx>
      <c:valAx>
        <c:axId val="1112087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4015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COST</a:t>
            </a:r>
            <a:r>
              <a:rPr lang="en-US" baseline="0"/>
              <a:t> STOCK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'Part 2'!$Y$2:$Y$253</c:f>
              <c:numCache>
                <c:formatCode>General</c:formatCode>
                <c:ptCount val="252"/>
                <c:pt idx="0">
                  <c:v>356.39001500000001</c:v>
                </c:pt>
                <c:pt idx="1">
                  <c:v>357.05999800000001</c:v>
                </c:pt>
                <c:pt idx="2">
                  <c:v>352.42999300000002</c:v>
                </c:pt>
                <c:pt idx="3">
                  <c:v>350.51998900000001</c:v>
                </c:pt>
                <c:pt idx="4">
                  <c:v>355.57998700000002</c:v>
                </c:pt>
                <c:pt idx="5">
                  <c:v>355.209991</c:v>
                </c:pt>
                <c:pt idx="6">
                  <c:v>355.85000600000001</c:v>
                </c:pt>
                <c:pt idx="7">
                  <c:v>355.17001299999998</c:v>
                </c:pt>
                <c:pt idx="8">
                  <c:v>359.82998700000002</c:v>
                </c:pt>
                <c:pt idx="9">
                  <c:v>359.55999800000001</c:v>
                </c:pt>
                <c:pt idx="10">
                  <c:v>356.11999500000002</c:v>
                </c:pt>
                <c:pt idx="11">
                  <c:v>352.20001200000002</c:v>
                </c:pt>
                <c:pt idx="12">
                  <c:v>352.75</c:v>
                </c:pt>
                <c:pt idx="13">
                  <c:v>354</c:v>
                </c:pt>
                <c:pt idx="14">
                  <c:v>358.040009</c:v>
                </c:pt>
                <c:pt idx="15">
                  <c:v>356.92001299999998</c:v>
                </c:pt>
                <c:pt idx="16">
                  <c:v>354.76998900000001</c:v>
                </c:pt>
                <c:pt idx="17">
                  <c:v>350.209991</c:v>
                </c:pt>
                <c:pt idx="18">
                  <c:v>342.14999399999999</c:v>
                </c:pt>
                <c:pt idx="19">
                  <c:v>340.70001200000002</c:v>
                </c:pt>
                <c:pt idx="20">
                  <c:v>333.89999399999999</c:v>
                </c:pt>
                <c:pt idx="21">
                  <c:v>331</c:v>
                </c:pt>
                <c:pt idx="22">
                  <c:v>331.76998900000001</c:v>
                </c:pt>
                <c:pt idx="23">
                  <c:v>328.459991</c:v>
                </c:pt>
                <c:pt idx="24">
                  <c:v>323.92001299999998</c:v>
                </c:pt>
                <c:pt idx="25">
                  <c:v>319.040009</c:v>
                </c:pt>
                <c:pt idx="26">
                  <c:v>317.32000699999998</c:v>
                </c:pt>
                <c:pt idx="27">
                  <c:v>311.42001299999998</c:v>
                </c:pt>
                <c:pt idx="28">
                  <c:v>318.77999899999998</c:v>
                </c:pt>
                <c:pt idx="29">
                  <c:v>323.82998700000002</c:v>
                </c:pt>
                <c:pt idx="30">
                  <c:v>328.64999399999999</c:v>
                </c:pt>
                <c:pt idx="31">
                  <c:v>331.14001500000001</c:v>
                </c:pt>
                <c:pt idx="32">
                  <c:v>330.51001000000002</c:v>
                </c:pt>
                <c:pt idx="33">
                  <c:v>327.25</c:v>
                </c:pt>
                <c:pt idx="34">
                  <c:v>329.19000199999999</c:v>
                </c:pt>
                <c:pt idx="35">
                  <c:v>322.98001099999999</c:v>
                </c:pt>
                <c:pt idx="36">
                  <c:v>328.91000400000001</c:v>
                </c:pt>
                <c:pt idx="37">
                  <c:v>334.48998999999998</c:v>
                </c:pt>
                <c:pt idx="38">
                  <c:v>340.33999599999999</c:v>
                </c:pt>
                <c:pt idx="39">
                  <c:v>338.040009</c:v>
                </c:pt>
                <c:pt idx="40">
                  <c:v>346.33999599999999</c:v>
                </c:pt>
                <c:pt idx="41">
                  <c:v>352.01998900000001</c:v>
                </c:pt>
                <c:pt idx="42">
                  <c:v>356.14999399999999</c:v>
                </c:pt>
                <c:pt idx="43">
                  <c:v>349.75</c:v>
                </c:pt>
                <c:pt idx="44">
                  <c:v>352.48001099999999</c:v>
                </c:pt>
                <c:pt idx="45">
                  <c:v>354.94000199999999</c:v>
                </c:pt>
                <c:pt idx="46">
                  <c:v>360.82000699999998</c:v>
                </c:pt>
                <c:pt idx="47">
                  <c:v>360.11999500000002</c:v>
                </c:pt>
                <c:pt idx="48">
                  <c:v>358.80999800000001</c:v>
                </c:pt>
                <c:pt idx="49">
                  <c:v>361.22000100000002</c:v>
                </c:pt>
                <c:pt idx="50">
                  <c:v>363.209991</c:v>
                </c:pt>
                <c:pt idx="51">
                  <c:v>364.80999800000001</c:v>
                </c:pt>
                <c:pt idx="52">
                  <c:v>365.209991</c:v>
                </c:pt>
                <c:pt idx="53">
                  <c:v>363.17001299999998</c:v>
                </c:pt>
                <c:pt idx="54">
                  <c:v>368.79998799999998</c:v>
                </c:pt>
                <c:pt idx="55">
                  <c:v>370.72000100000002</c:v>
                </c:pt>
                <c:pt idx="56">
                  <c:v>369.54998799999998</c:v>
                </c:pt>
                <c:pt idx="57">
                  <c:v>371.73001099999999</c:v>
                </c:pt>
                <c:pt idx="58">
                  <c:v>374.08999599999999</c:v>
                </c:pt>
                <c:pt idx="59">
                  <c:v>371.26001000000002</c:v>
                </c:pt>
                <c:pt idx="60">
                  <c:v>373.27999899999998</c:v>
                </c:pt>
                <c:pt idx="61">
                  <c:v>368.51998900000001</c:v>
                </c:pt>
                <c:pt idx="62">
                  <c:v>370.209991</c:v>
                </c:pt>
                <c:pt idx="63">
                  <c:v>369.58999599999999</c:v>
                </c:pt>
                <c:pt idx="64">
                  <c:v>373.540009</c:v>
                </c:pt>
                <c:pt idx="65">
                  <c:v>372.08999599999999</c:v>
                </c:pt>
                <c:pt idx="66">
                  <c:v>379.32000699999998</c:v>
                </c:pt>
                <c:pt idx="67">
                  <c:v>375.290009</c:v>
                </c:pt>
                <c:pt idx="68">
                  <c:v>372.5</c:v>
                </c:pt>
                <c:pt idx="69">
                  <c:v>382.76001000000002</c:v>
                </c:pt>
                <c:pt idx="70">
                  <c:v>384.32000699999998</c:v>
                </c:pt>
                <c:pt idx="71">
                  <c:v>381.48001099999999</c:v>
                </c:pt>
                <c:pt idx="72">
                  <c:v>378.17999300000002</c:v>
                </c:pt>
                <c:pt idx="73">
                  <c:v>372.20001200000002</c:v>
                </c:pt>
                <c:pt idx="74">
                  <c:v>379.52999899999998</c:v>
                </c:pt>
                <c:pt idx="75">
                  <c:v>384.42001299999998</c:v>
                </c:pt>
                <c:pt idx="76">
                  <c:v>383.959991</c:v>
                </c:pt>
                <c:pt idx="77">
                  <c:v>382.80999800000001</c:v>
                </c:pt>
                <c:pt idx="78">
                  <c:v>379.66000400000001</c:v>
                </c:pt>
                <c:pt idx="79">
                  <c:v>383.57998700000002</c:v>
                </c:pt>
                <c:pt idx="80">
                  <c:v>380.72000100000002</c:v>
                </c:pt>
                <c:pt idx="81">
                  <c:v>383.45001200000002</c:v>
                </c:pt>
                <c:pt idx="82">
                  <c:v>385.38000499999998</c:v>
                </c:pt>
                <c:pt idx="83">
                  <c:v>385.61999500000002</c:v>
                </c:pt>
                <c:pt idx="84">
                  <c:v>387.5</c:v>
                </c:pt>
                <c:pt idx="85">
                  <c:v>378.26998900000001</c:v>
                </c:pt>
                <c:pt idx="86">
                  <c:v>378.23001099999999</c:v>
                </c:pt>
                <c:pt idx="87">
                  <c:v>380.58999599999999</c:v>
                </c:pt>
                <c:pt idx="88">
                  <c:v>383.86999500000002</c:v>
                </c:pt>
                <c:pt idx="89">
                  <c:v>387.51998900000001</c:v>
                </c:pt>
                <c:pt idx="90">
                  <c:v>380.39999399999999</c:v>
                </c:pt>
                <c:pt idx="91">
                  <c:v>379.70001200000002</c:v>
                </c:pt>
                <c:pt idx="92">
                  <c:v>379.959991</c:v>
                </c:pt>
                <c:pt idx="93">
                  <c:v>383.01001000000002</c:v>
                </c:pt>
                <c:pt idx="94">
                  <c:v>381.82998700000002</c:v>
                </c:pt>
                <c:pt idx="95">
                  <c:v>383.76001000000002</c:v>
                </c:pt>
                <c:pt idx="96">
                  <c:v>383.91000400000001</c:v>
                </c:pt>
                <c:pt idx="97">
                  <c:v>379.41000400000001</c:v>
                </c:pt>
                <c:pt idx="98">
                  <c:v>384.75</c:v>
                </c:pt>
                <c:pt idx="99">
                  <c:v>380.88000499999998</c:v>
                </c:pt>
                <c:pt idx="100">
                  <c:v>386.79998799999998</c:v>
                </c:pt>
                <c:pt idx="101">
                  <c:v>392.17999300000002</c:v>
                </c:pt>
                <c:pt idx="102">
                  <c:v>391.97000100000002</c:v>
                </c:pt>
                <c:pt idx="103">
                  <c:v>392.07000699999998</c:v>
                </c:pt>
                <c:pt idx="104">
                  <c:v>394.51001000000002</c:v>
                </c:pt>
                <c:pt idx="105">
                  <c:v>396.540009</c:v>
                </c:pt>
                <c:pt idx="106">
                  <c:v>398.790009</c:v>
                </c:pt>
                <c:pt idx="107">
                  <c:v>395.67001299999998</c:v>
                </c:pt>
                <c:pt idx="108">
                  <c:v>394.52999899999998</c:v>
                </c:pt>
                <c:pt idx="109">
                  <c:v>398.94000199999999</c:v>
                </c:pt>
                <c:pt idx="110">
                  <c:v>398.85998499999999</c:v>
                </c:pt>
                <c:pt idx="111">
                  <c:v>404.67999300000002</c:v>
                </c:pt>
                <c:pt idx="112">
                  <c:v>407.14999399999999</c:v>
                </c:pt>
                <c:pt idx="113">
                  <c:v>412.36999500000002</c:v>
                </c:pt>
                <c:pt idx="114">
                  <c:v>407.88000499999998</c:v>
                </c:pt>
                <c:pt idx="115">
                  <c:v>407.05999800000001</c:v>
                </c:pt>
                <c:pt idx="116">
                  <c:v>409.95001200000002</c:v>
                </c:pt>
                <c:pt idx="117">
                  <c:v>411.82000699999998</c:v>
                </c:pt>
                <c:pt idx="118">
                  <c:v>410.36999500000002</c:v>
                </c:pt>
                <c:pt idx="119">
                  <c:v>414.14999399999999</c:v>
                </c:pt>
                <c:pt idx="120">
                  <c:v>416.23998999999998</c:v>
                </c:pt>
                <c:pt idx="121">
                  <c:v>415.01001000000002</c:v>
                </c:pt>
                <c:pt idx="122">
                  <c:v>417.540009</c:v>
                </c:pt>
                <c:pt idx="123">
                  <c:v>423.42999300000002</c:v>
                </c:pt>
                <c:pt idx="124">
                  <c:v>423.23001099999999</c:v>
                </c:pt>
                <c:pt idx="125">
                  <c:v>424.33999599999999</c:v>
                </c:pt>
                <c:pt idx="126">
                  <c:v>422.22000100000002</c:v>
                </c:pt>
                <c:pt idx="127">
                  <c:v>425.27999899999998</c:v>
                </c:pt>
                <c:pt idx="128">
                  <c:v>429.72000100000002</c:v>
                </c:pt>
                <c:pt idx="129">
                  <c:v>428.92001299999998</c:v>
                </c:pt>
                <c:pt idx="130">
                  <c:v>435.07000699999998</c:v>
                </c:pt>
                <c:pt idx="131">
                  <c:v>435.040009</c:v>
                </c:pt>
                <c:pt idx="132">
                  <c:v>443.19000199999999</c:v>
                </c:pt>
                <c:pt idx="133">
                  <c:v>439.63000499999998</c:v>
                </c:pt>
                <c:pt idx="134">
                  <c:v>440.47000100000002</c:v>
                </c:pt>
                <c:pt idx="135">
                  <c:v>443.02999899999998</c:v>
                </c:pt>
                <c:pt idx="136">
                  <c:v>444.29998799999998</c:v>
                </c:pt>
                <c:pt idx="137">
                  <c:v>445.35998499999999</c:v>
                </c:pt>
                <c:pt idx="138">
                  <c:v>447.82000699999998</c:v>
                </c:pt>
                <c:pt idx="139">
                  <c:v>452.85998499999999</c:v>
                </c:pt>
                <c:pt idx="140">
                  <c:v>452.33999599999999</c:v>
                </c:pt>
                <c:pt idx="141">
                  <c:v>446.209991</c:v>
                </c:pt>
                <c:pt idx="142">
                  <c:v>454.26001000000002</c:v>
                </c:pt>
                <c:pt idx="143">
                  <c:v>458.98998999999998</c:v>
                </c:pt>
                <c:pt idx="144">
                  <c:v>454.92999300000002</c:v>
                </c:pt>
                <c:pt idx="145">
                  <c:v>451.790009</c:v>
                </c:pt>
                <c:pt idx="146">
                  <c:v>451.23001099999999</c:v>
                </c:pt>
                <c:pt idx="147">
                  <c:v>449.30999800000001</c:v>
                </c:pt>
                <c:pt idx="148">
                  <c:v>450.33999599999999</c:v>
                </c:pt>
                <c:pt idx="149">
                  <c:v>455.92999300000002</c:v>
                </c:pt>
                <c:pt idx="150">
                  <c:v>455.48998999999998</c:v>
                </c:pt>
                <c:pt idx="151">
                  <c:v>456.51998900000001</c:v>
                </c:pt>
                <c:pt idx="152">
                  <c:v>460.97000100000002</c:v>
                </c:pt>
                <c:pt idx="153">
                  <c:v>462.54998799999998</c:v>
                </c:pt>
                <c:pt idx="154">
                  <c:v>459.60000600000001</c:v>
                </c:pt>
                <c:pt idx="155">
                  <c:v>465.70001200000002</c:v>
                </c:pt>
                <c:pt idx="156">
                  <c:v>465.94000199999999</c:v>
                </c:pt>
                <c:pt idx="157">
                  <c:v>465.16000400000001</c:v>
                </c:pt>
                <c:pt idx="158">
                  <c:v>459.66000400000001</c:v>
                </c:pt>
                <c:pt idx="159">
                  <c:v>458.41000400000001</c:v>
                </c:pt>
                <c:pt idx="160">
                  <c:v>460.73001099999999</c:v>
                </c:pt>
                <c:pt idx="161">
                  <c:v>463.30999800000001</c:v>
                </c:pt>
                <c:pt idx="162">
                  <c:v>459.51001000000002</c:v>
                </c:pt>
                <c:pt idx="163">
                  <c:v>451.14001500000001</c:v>
                </c:pt>
                <c:pt idx="164">
                  <c:v>452.10998499999999</c:v>
                </c:pt>
                <c:pt idx="165">
                  <c:v>452.32998700000002</c:v>
                </c:pt>
                <c:pt idx="166">
                  <c:v>452.77999899999998</c:v>
                </c:pt>
                <c:pt idx="167">
                  <c:v>467.75</c:v>
                </c:pt>
                <c:pt idx="168">
                  <c:v>460.55999800000001</c:v>
                </c:pt>
                <c:pt idx="169">
                  <c:v>447.35000600000001</c:v>
                </c:pt>
                <c:pt idx="170">
                  <c:v>451.790009</c:v>
                </c:pt>
                <c:pt idx="171">
                  <c:v>449.35000600000001</c:v>
                </c:pt>
                <c:pt idx="172">
                  <c:v>448.32998700000002</c:v>
                </c:pt>
                <c:pt idx="173">
                  <c:v>440.14001500000001</c:v>
                </c:pt>
                <c:pt idx="174">
                  <c:v>446.23998999999998</c:v>
                </c:pt>
                <c:pt idx="175">
                  <c:v>449.33999599999999</c:v>
                </c:pt>
                <c:pt idx="176">
                  <c:v>452.86999500000002</c:v>
                </c:pt>
                <c:pt idx="177">
                  <c:v>451.85000600000001</c:v>
                </c:pt>
                <c:pt idx="178">
                  <c:v>449.70001200000002</c:v>
                </c:pt>
                <c:pt idx="179">
                  <c:v>446.86999500000002</c:v>
                </c:pt>
                <c:pt idx="180">
                  <c:v>445.29998799999998</c:v>
                </c:pt>
                <c:pt idx="181">
                  <c:v>450.66000400000001</c:v>
                </c:pt>
                <c:pt idx="182">
                  <c:v>452.39001500000001</c:v>
                </c:pt>
                <c:pt idx="183">
                  <c:v>461.95001200000002</c:v>
                </c:pt>
                <c:pt idx="184">
                  <c:v>467.07998700000002</c:v>
                </c:pt>
                <c:pt idx="185">
                  <c:v>469.76998900000001</c:v>
                </c:pt>
                <c:pt idx="186">
                  <c:v>477.23001099999999</c:v>
                </c:pt>
                <c:pt idx="187">
                  <c:v>481.98998999999998</c:v>
                </c:pt>
                <c:pt idx="188">
                  <c:v>490.10000600000001</c:v>
                </c:pt>
                <c:pt idx="189">
                  <c:v>485.52999899999998</c:v>
                </c:pt>
                <c:pt idx="190">
                  <c:v>489.10998499999999</c:v>
                </c:pt>
                <c:pt idx="191">
                  <c:v>490.52999899999998</c:v>
                </c:pt>
                <c:pt idx="192">
                  <c:v>491.540009</c:v>
                </c:pt>
                <c:pt idx="193">
                  <c:v>491.86999500000002</c:v>
                </c:pt>
                <c:pt idx="194">
                  <c:v>496.98998999999998</c:v>
                </c:pt>
                <c:pt idx="195">
                  <c:v>502.32998700000002</c:v>
                </c:pt>
                <c:pt idx="196">
                  <c:v>515.61999500000002</c:v>
                </c:pt>
                <c:pt idx="197">
                  <c:v>513.11999500000002</c:v>
                </c:pt>
                <c:pt idx="198">
                  <c:v>503.80999800000001</c:v>
                </c:pt>
                <c:pt idx="199">
                  <c:v>508.709991</c:v>
                </c:pt>
                <c:pt idx="200">
                  <c:v>505.51001000000002</c:v>
                </c:pt>
                <c:pt idx="201">
                  <c:v>512.17999299999997</c:v>
                </c:pt>
                <c:pt idx="202">
                  <c:v>517.169983</c:v>
                </c:pt>
                <c:pt idx="203">
                  <c:v>519.89001499999995</c:v>
                </c:pt>
                <c:pt idx="204">
                  <c:v>526.71997099999999</c:v>
                </c:pt>
                <c:pt idx="205">
                  <c:v>526.28997800000002</c:v>
                </c:pt>
                <c:pt idx="206">
                  <c:v>529.36999500000002</c:v>
                </c:pt>
                <c:pt idx="207">
                  <c:v>533.78997800000002</c:v>
                </c:pt>
                <c:pt idx="208">
                  <c:v>539.65002400000003</c:v>
                </c:pt>
                <c:pt idx="209">
                  <c:v>545.26000999999997</c:v>
                </c:pt>
                <c:pt idx="210">
                  <c:v>549.72997999999995</c:v>
                </c:pt>
                <c:pt idx="211">
                  <c:v>546.13000499999998</c:v>
                </c:pt>
                <c:pt idx="212">
                  <c:v>554.88000499999998</c:v>
                </c:pt>
                <c:pt idx="213">
                  <c:v>539.38000499999998</c:v>
                </c:pt>
                <c:pt idx="214">
                  <c:v>529.84002699999996</c:v>
                </c:pt>
                <c:pt idx="215">
                  <c:v>525.51000999999997</c:v>
                </c:pt>
                <c:pt idx="216">
                  <c:v>528.92999299999997</c:v>
                </c:pt>
                <c:pt idx="217">
                  <c:v>533.20001200000002</c:v>
                </c:pt>
                <c:pt idx="218">
                  <c:v>542.02002000000005</c:v>
                </c:pt>
                <c:pt idx="219">
                  <c:v>530.10998500000005</c:v>
                </c:pt>
                <c:pt idx="220">
                  <c:v>524.330017</c:v>
                </c:pt>
                <c:pt idx="221">
                  <c:v>558.82000700000003</c:v>
                </c:pt>
                <c:pt idx="222">
                  <c:v>557.21997099999999</c:v>
                </c:pt>
                <c:pt idx="223">
                  <c:v>545.34002699999996</c:v>
                </c:pt>
                <c:pt idx="224">
                  <c:v>565.47997999999995</c:v>
                </c:pt>
                <c:pt idx="225">
                  <c:v>552.63000499999998</c:v>
                </c:pt>
                <c:pt idx="226">
                  <c:v>547.60998500000005</c:v>
                </c:pt>
                <c:pt idx="227">
                  <c:v>548.55999799999995</c:v>
                </c:pt>
                <c:pt idx="228">
                  <c:v>545.42999299999997</c:v>
                </c:pt>
                <c:pt idx="229">
                  <c:v>549.669983</c:v>
                </c:pt>
                <c:pt idx="230">
                  <c:v>550.36999500000002</c:v>
                </c:pt>
                <c:pt idx="231">
                  <c:v>563.46997099999999</c:v>
                </c:pt>
                <c:pt idx="232">
                  <c:v>564.64001499999995</c:v>
                </c:pt>
                <c:pt idx="233">
                  <c:v>567.77002000000005</c:v>
                </c:pt>
                <c:pt idx="234">
                  <c:v>563.90997300000004</c:v>
                </c:pt>
                <c:pt idx="235">
                  <c:v>567.70001200000002</c:v>
                </c:pt>
                <c:pt idx="236">
                  <c:v>566.71002199999998</c:v>
                </c:pt>
                <c:pt idx="237">
                  <c:v>564.22997999999995</c:v>
                </c:pt>
                <c:pt idx="238">
                  <c:v>549.919983</c:v>
                </c:pt>
                <c:pt idx="239">
                  <c:v>549.79998799999998</c:v>
                </c:pt>
                <c:pt idx="240">
                  <c:v>536.17999299999997</c:v>
                </c:pt>
                <c:pt idx="241">
                  <c:v>518.79998799999998</c:v>
                </c:pt>
                <c:pt idx="242">
                  <c:v>522.03002900000001</c:v>
                </c:pt>
                <c:pt idx="243">
                  <c:v>525.79998799999998</c:v>
                </c:pt>
                <c:pt idx="244">
                  <c:v>516.88000499999998</c:v>
                </c:pt>
                <c:pt idx="245">
                  <c:v>502.98998999999998</c:v>
                </c:pt>
                <c:pt idx="246">
                  <c:v>488.07000699999998</c:v>
                </c:pt>
                <c:pt idx="247">
                  <c:v>490.16000400000001</c:v>
                </c:pt>
                <c:pt idx="248">
                  <c:v>482.82000699999998</c:v>
                </c:pt>
                <c:pt idx="249">
                  <c:v>481.60998499999999</c:v>
                </c:pt>
                <c:pt idx="250">
                  <c:v>488.89999399999999</c:v>
                </c:pt>
                <c:pt idx="251">
                  <c:v>477.32000699999998</c:v>
                </c:pt>
              </c:numCache>
            </c:numRef>
          </c:val>
          <c:smooth val="0"/>
          <c:extLst>
            <c:ext xmlns:c16="http://schemas.microsoft.com/office/drawing/2014/chart" uri="{C3380CC4-5D6E-409C-BE32-E72D297353CC}">
              <c16:uniqueId val="{00000000-A688-4284-8A2F-40A33D935BE7}"/>
            </c:ext>
          </c:extLst>
        </c:ser>
        <c:ser>
          <c:idx val="1"/>
          <c:order val="1"/>
          <c:tx>
            <c:v>FT</c:v>
          </c:tx>
          <c:spPr>
            <a:ln w="28575" cap="rnd">
              <a:solidFill>
                <a:schemeClr val="accent3"/>
              </a:solidFill>
              <a:round/>
            </a:ln>
            <a:effectLst/>
          </c:spPr>
          <c:marker>
            <c:symbol val="none"/>
          </c:marker>
          <c:val>
            <c:numRef>
              <c:f>'Part 2'!$AB$2:$AB$253</c:f>
              <c:numCache>
                <c:formatCode>0.00</c:formatCode>
                <c:ptCount val="252"/>
                <c:pt idx="0">
                  <c:v>356.39001500000001</c:v>
                </c:pt>
                <c:pt idx="1">
                  <c:v>356.39001500000001</c:v>
                </c:pt>
                <c:pt idx="2">
                  <c:v>356.81377924750001</c:v>
                </c:pt>
                <c:pt idx="3">
                  <c:v>354.06770395674999</c:v>
                </c:pt>
                <c:pt idx="4">
                  <c:v>351.67414147410625</c:v>
                </c:pt>
                <c:pt idx="5">
                  <c:v>353.86383498038128</c:v>
                </c:pt>
                <c:pt idx="6">
                  <c:v>354.60895281815004</c:v>
                </c:pt>
                <c:pt idx="7">
                  <c:v>355.3483555285992</c:v>
                </c:pt>
                <c:pt idx="8">
                  <c:v>355.24246765673655</c:v>
                </c:pt>
                <c:pt idx="9">
                  <c:v>358.14342159156831</c:v>
                </c:pt>
                <c:pt idx="10">
                  <c:v>359.22141007533708</c:v>
                </c:pt>
                <c:pt idx="11">
                  <c:v>357.48587227666332</c:v>
                </c:pt>
                <c:pt idx="12">
                  <c:v>354.22995494584592</c:v>
                </c:pt>
                <c:pt idx="13">
                  <c:v>353.16496368377591</c:v>
                </c:pt>
                <c:pt idx="14">
                  <c:v>353.51399502212269</c:v>
                </c:pt>
                <c:pt idx="15">
                  <c:v>356.24290061221512</c:v>
                </c:pt>
                <c:pt idx="16">
                  <c:v>356.72657097241773</c:v>
                </c:pt>
                <c:pt idx="17">
                  <c:v>355.56764367247081</c:v>
                </c:pt>
                <c:pt idx="18">
                  <c:v>352.17434873476225</c:v>
                </c:pt>
                <c:pt idx="19">
                  <c:v>345.61640580547083</c:v>
                </c:pt>
                <c:pt idx="20">
                  <c:v>341.90490004606556</c:v>
                </c:pt>
                <c:pt idx="21">
                  <c:v>336.0848344442926</c:v>
                </c:pt>
                <c:pt idx="22">
                  <c:v>331.84416380996026</c:v>
                </c:pt>
                <c:pt idx="23">
                  <c:v>330.63948182050655</c:v>
                </c:pt>
                <c:pt idx="24">
                  <c:v>328.17838406684865</c:v>
                </c:pt>
                <c:pt idx="25">
                  <c:v>324.3887106630595</c:v>
                </c:pt>
                <c:pt idx="26">
                  <c:v>319.81389049890777</c:v>
                </c:pt>
                <c:pt idx="27">
                  <c:v>316.91227529745976</c:v>
                </c:pt>
                <c:pt idx="28">
                  <c:v>312.10429914336549</c:v>
                </c:pt>
                <c:pt idx="29">
                  <c:v>314.86398580259674</c:v>
                </c:pt>
                <c:pt idx="30">
                  <c:v>319.43675444853852</c:v>
                </c:pt>
                <c:pt idx="31">
                  <c:v>324.59693456860686</c:v>
                </c:pt>
                <c:pt idx="32">
                  <c:v>328.48001915012287</c:v>
                </c:pt>
                <c:pt idx="33">
                  <c:v>329.7862704976676</c:v>
                </c:pt>
                <c:pt idx="34">
                  <c:v>328.28366382204592</c:v>
                </c:pt>
                <c:pt idx="35">
                  <c:v>328.85069076830183</c:v>
                </c:pt>
                <c:pt idx="36">
                  <c:v>325.16775244435973</c:v>
                </c:pt>
                <c:pt idx="37">
                  <c:v>327.32926043879229</c:v>
                </c:pt>
                <c:pt idx="38">
                  <c:v>331.81578973546232</c:v>
                </c:pt>
                <c:pt idx="39">
                  <c:v>337.45263750826302</c:v>
                </c:pt>
                <c:pt idx="40">
                  <c:v>338.39219707942755</c:v>
                </c:pt>
                <c:pt idx="41">
                  <c:v>343.97226487634515</c:v>
                </c:pt>
                <c:pt idx="42">
                  <c:v>349.89457419886776</c:v>
                </c:pt>
                <c:pt idx="43">
                  <c:v>354.94743239832599</c:v>
                </c:pt>
                <c:pt idx="44">
                  <c:v>352.93136578675694</c:v>
                </c:pt>
                <c:pt idx="45">
                  <c:v>353.6244895879243</c:v>
                </c:pt>
                <c:pt idx="46">
                  <c:v>355.35113426586707</c:v>
                </c:pt>
                <c:pt idx="47">
                  <c:v>359.69676060574614</c:v>
                </c:pt>
                <c:pt idx="48">
                  <c:v>361.00887291827581</c:v>
                </c:pt>
                <c:pt idx="49">
                  <c:v>360.6088503470607</c:v>
                </c:pt>
                <c:pt idx="50">
                  <c:v>361.83176329243838</c:v>
                </c:pt>
                <c:pt idx="51">
                  <c:v>363.50772577991921</c:v>
                </c:pt>
                <c:pt idx="52">
                  <c:v>365.13622273953723</c:v>
                </c:pt>
                <c:pt idx="53">
                  <c:v>365.98520485807933</c:v>
                </c:pt>
                <c:pt idx="54">
                  <c:v>364.95569929013016</c:v>
                </c:pt>
                <c:pt idx="55">
                  <c:v>367.97555347895383</c:v>
                </c:pt>
                <c:pt idx="56">
                  <c:v>370.41307177666522</c:v>
                </c:pt>
                <c:pt idx="57">
                  <c:v>370.63071096396493</c:v>
                </c:pt>
                <c:pt idx="58">
                  <c:v>372.00366285607998</c:v>
                </c:pt>
                <c:pt idx="59">
                  <c:v>373.99893118918732</c:v>
                </c:pt>
                <c:pt idx="60">
                  <c:v>372.97966802849294</c:v>
                </c:pt>
                <c:pt idx="61">
                  <c:v>373.72557112467666</c:v>
                </c:pt>
                <c:pt idx="62">
                  <c:v>370.96341303368109</c:v>
                </c:pt>
                <c:pt idx="63">
                  <c:v>370.77423134609666</c:v>
                </c:pt>
                <c:pt idx="64">
                  <c:v>370.26317268454267</c:v>
                </c:pt>
                <c:pt idx="65">
                  <c:v>372.51053889252341</c:v>
                </c:pt>
                <c:pt idx="66">
                  <c:v>372.53795452844292</c:v>
                </c:pt>
                <c:pt idx="67">
                  <c:v>377.08446638808556</c:v>
                </c:pt>
                <c:pt idx="68">
                  <c:v>376.45896553988183</c:v>
                </c:pt>
                <c:pt idx="69">
                  <c:v>374.35859185840371</c:v>
                </c:pt>
                <c:pt idx="70">
                  <c:v>379.89132142192</c:v>
                </c:pt>
                <c:pt idx="71">
                  <c:v>383.23095539015657</c:v>
                </c:pt>
                <c:pt idx="72">
                  <c:v>382.80191467081909</c:v>
                </c:pt>
                <c:pt idx="73">
                  <c:v>380.44148815782995</c:v>
                </c:pt>
                <c:pt idx="74">
                  <c:v>375.56971368359063</c:v>
                </c:pt>
                <c:pt idx="75">
                  <c:v>378.06447633579791</c:v>
                </c:pt>
                <c:pt idx="76">
                  <c:v>382.23256252506383</c:v>
                </c:pt>
                <c:pt idx="77">
                  <c:v>383.71635624164031</c:v>
                </c:pt>
                <c:pt idx="78">
                  <c:v>383.57663663329549</c:v>
                </c:pt>
                <c:pt idx="79">
                  <c:v>381.46757499085675</c:v>
                </c:pt>
                <c:pt idx="80">
                  <c:v>382.9911235533782</c:v>
                </c:pt>
                <c:pt idx="81">
                  <c:v>381.81352096788896</c:v>
                </c:pt>
                <c:pt idx="82">
                  <c:v>382.99960453908852</c:v>
                </c:pt>
                <c:pt idx="83">
                  <c:v>384.71116069309744</c:v>
                </c:pt>
                <c:pt idx="84">
                  <c:v>385.57280425232534</c:v>
                </c:pt>
                <c:pt idx="85">
                  <c:v>387.09537931291322</c:v>
                </c:pt>
                <c:pt idx="86">
                  <c:v>381.87316352277276</c:v>
                </c:pt>
                <c:pt idx="87">
                  <c:v>379.55311799991529</c:v>
                </c:pt>
                <c:pt idx="88">
                  <c:v>380.0492347724292</c:v>
                </c:pt>
                <c:pt idx="89">
                  <c:v>382.35821160669042</c:v>
                </c:pt>
                <c:pt idx="90">
                  <c:v>385.67473858074345</c:v>
                </c:pt>
                <c:pt idx="91">
                  <c:v>382.59214647040727</c:v>
                </c:pt>
                <c:pt idx="92">
                  <c:v>380.7894637943952</c:v>
                </c:pt>
                <c:pt idx="93">
                  <c:v>380.17449461528287</c:v>
                </c:pt>
                <c:pt idx="94">
                  <c:v>381.85070937351162</c:v>
                </c:pt>
                <c:pt idx="95">
                  <c:v>381.84113927271943</c:v>
                </c:pt>
                <c:pt idx="96">
                  <c:v>383.05729819416706</c:v>
                </c:pt>
                <c:pt idx="97">
                  <c:v>383.675323910602</c:v>
                </c:pt>
                <c:pt idx="98">
                  <c:v>381.08482985451366</c:v>
                </c:pt>
                <c:pt idx="99">
                  <c:v>383.33334021506249</c:v>
                </c:pt>
                <c:pt idx="100" formatCode="General">
                  <c:v>385.79882677191591</c:v>
                </c:pt>
                <c:pt idx="101" formatCode="General">
                  <c:v>391.21814332755764</c:v>
                </c:pt>
                <c:pt idx="102" formatCode="General">
                  <c:v>391.006616921513</c:v>
                </c:pt>
                <c:pt idx="103" formatCode="General">
                  <c:v>391.10735366273593</c:v>
                </c:pt>
                <c:pt idx="104" formatCode="General">
                  <c:v>393.56518570075741</c:v>
                </c:pt>
                <c:pt idx="105" formatCode="General">
                  <c:v>395.6100178502881</c:v>
                </c:pt>
                <c:pt idx="106" formatCode="General">
                  <c:v>397.87645854136434</c:v>
                </c:pt>
                <c:pt idx="107" formatCode="General">
                  <c:v>394.73366481229982</c:v>
                </c:pt>
                <c:pt idx="108" formatCode="General">
                  <c:v>393.58532075985687</c:v>
                </c:pt>
                <c:pt idx="109" formatCode="General">
                  <c:v>398.02754753628727</c:v>
                </c:pt>
                <c:pt idx="110" formatCode="General">
                  <c:v>397.9469458541638</c:v>
                </c:pt>
                <c:pt idx="111" formatCode="General">
                  <c:v>403.80948050020356</c:v>
                </c:pt>
                <c:pt idx="112" formatCode="General">
                  <c:v>406.29752973282535</c:v>
                </c:pt>
                <c:pt idx="113" formatCode="General">
                  <c:v>411.55567314342926</c:v>
                </c:pt>
                <c:pt idx="114" formatCode="General">
                  <c:v>407.03287490408457</c:v>
                </c:pt>
                <c:pt idx="115" formatCode="General">
                  <c:v>406.20687613441021</c:v>
                </c:pt>
                <c:pt idx="116" formatCode="General">
                  <c:v>409.11800739102358</c:v>
                </c:pt>
                <c:pt idx="117" formatCode="General">
                  <c:v>411.00166639551651</c:v>
                </c:pt>
                <c:pt idx="118" formatCode="General">
                  <c:v>409.54105919580593</c:v>
                </c:pt>
                <c:pt idx="119" formatCode="General">
                  <c:v>413.34867854950704</c:v>
                </c:pt>
                <c:pt idx="120" formatCode="General">
                  <c:v>415.45394609554552</c:v>
                </c:pt>
                <c:pt idx="121" formatCode="General">
                  <c:v>414.21497866389672</c:v>
                </c:pt>
                <c:pt idx="122" formatCode="General">
                  <c:v>416.76346430033323</c:v>
                </c:pt>
                <c:pt idx="123" formatCode="General">
                  <c:v>422.69648625917245</c:v>
                </c:pt>
                <c:pt idx="124" formatCode="General">
                  <c:v>422.49504299593559</c:v>
                </c:pt>
                <c:pt idx="125" formatCode="General">
                  <c:v>423.61313862726195</c:v>
                </c:pt>
                <c:pt idx="126" formatCode="General">
                  <c:v>421.47765287931611</c:v>
                </c:pt>
                <c:pt idx="127" formatCode="General">
                  <c:v>424.56001020456586</c:v>
                </c:pt>
                <c:pt idx="128" formatCode="General">
                  <c:v>429.03245518290367</c:v>
                </c:pt>
                <c:pt idx="129" formatCode="General">
                  <c:v>428.22662169153796</c:v>
                </c:pt>
                <c:pt idx="130" formatCode="General">
                  <c:v>434.42155353663793</c:v>
                </c:pt>
                <c:pt idx="131" formatCode="General">
                  <c:v>434.3913363420375</c:v>
                </c:pt>
                <c:pt idx="132" formatCode="General">
                  <c:v>442.60088112745387</c:v>
                </c:pt>
                <c:pt idx="133" formatCode="General">
                  <c:v>439.01487132260519</c:v>
                </c:pt>
                <c:pt idx="134" formatCode="General">
                  <c:v>439.86100515137917</c:v>
                </c:pt>
                <c:pt idx="135" formatCode="General">
                  <c:v>442.43970898972304</c:v>
                </c:pt>
                <c:pt idx="136" formatCode="General">
                  <c:v>443.71897776608716</c:v>
                </c:pt>
                <c:pt idx="137" formatCode="General">
                  <c:v>444.78672013640664</c:v>
                </c:pt>
                <c:pt idx="138" formatCode="General">
                  <c:v>447.26471745273676</c:v>
                </c:pt>
                <c:pt idx="139" formatCode="General">
                  <c:v>452.34152243999415</c:v>
                </c:pt>
                <c:pt idx="140" formatCode="General">
                  <c:v>451.81773389398882</c:v>
                </c:pt>
                <c:pt idx="141" formatCode="General">
                  <c:v>445.64293710798842</c:v>
                </c:pt>
                <c:pt idx="142" formatCode="General">
                  <c:v>453.7517773860049</c:v>
                </c:pt>
                <c:pt idx="143" formatCode="General">
                  <c:v>458.51631922599461</c:v>
                </c:pt>
                <c:pt idx="144" formatCode="General">
                  <c:v>454.42665593424016</c:v>
                </c:pt>
                <c:pt idx="145" formatCode="General">
                  <c:v>451.26372815338306</c:v>
                </c:pt>
                <c:pt idx="146" formatCode="General">
                  <c:v>450.69963826266246</c:v>
                </c:pt>
                <c:pt idx="147" formatCode="General">
                  <c:v>448.76559577795342</c:v>
                </c:pt>
                <c:pt idx="148" formatCode="General">
                  <c:v>449.80311994636548</c:v>
                </c:pt>
                <c:pt idx="149" formatCode="General">
                  <c:v>455.43396290805185</c:v>
                </c:pt>
                <c:pt idx="150" formatCode="General">
                  <c:v>454.99074481765371</c:v>
                </c:pt>
                <c:pt idx="151" formatCode="General">
                  <c:v>456.02826999337282</c:v>
                </c:pt>
                <c:pt idx="152" formatCode="General">
                  <c:v>460.51079811451848</c:v>
                </c:pt>
                <c:pt idx="153" formatCode="General">
                  <c:v>462.10233003815023</c:v>
                </c:pt>
                <c:pt idx="154" formatCode="General">
                  <c:v>459.13079259693131</c:v>
                </c:pt>
                <c:pt idx="155" formatCode="General">
                  <c:v>465.27537118102435</c:v>
                </c:pt>
                <c:pt idx="156" formatCode="General">
                  <c:v>465.51711478166942</c:v>
                </c:pt>
                <c:pt idx="157" formatCode="General">
                  <c:v>464.73141735671027</c:v>
                </c:pt>
                <c:pt idx="158" formatCode="General">
                  <c:v>459.19122900074609</c:v>
                </c:pt>
                <c:pt idx="159" formatCode="General">
                  <c:v>457.93209528348149</c:v>
                </c:pt>
                <c:pt idx="160" formatCode="General">
                  <c:v>460.26905451387336</c:v>
                </c:pt>
                <c:pt idx="161" formatCode="General">
                  <c:v>462.86789341131686</c:v>
                </c:pt>
                <c:pt idx="162" formatCode="General">
                  <c:v>459.04013899851617</c:v>
                </c:pt>
                <c:pt idx="163" formatCode="General">
                  <c:v>450.60898466424732</c:v>
                </c:pt>
                <c:pt idx="164" formatCode="General">
                  <c:v>451.58604220963542</c:v>
                </c:pt>
                <c:pt idx="165" formatCode="General">
                  <c:v>451.80765175848796</c:v>
                </c:pt>
                <c:pt idx="166" formatCode="General">
                  <c:v>452.26095198438685</c:v>
                </c:pt>
                <c:pt idx="167" formatCode="General">
                  <c:v>467.34033838965462</c:v>
                </c:pt>
                <c:pt idx="168" formatCode="General">
                  <c:v>460.09779923333474</c:v>
                </c:pt>
                <c:pt idx="169" formatCode="General">
                  <c:v>446.7912821677383</c:v>
                </c:pt>
                <c:pt idx="170" formatCode="General">
                  <c:v>451.26372815338306</c:v>
                </c:pt>
                <c:pt idx="171" formatCode="General">
                  <c:v>448.80589611536169</c:v>
                </c:pt>
                <c:pt idx="172" formatCode="General">
                  <c:v>447.77842386324124</c:v>
                </c:pt>
                <c:pt idx="173" formatCode="General">
                  <c:v>439.52860795231891</c:v>
                </c:pt>
                <c:pt idx="174" formatCode="General">
                  <c:v>445.67315530989578</c:v>
                </c:pt>
                <c:pt idx="175" formatCode="General">
                  <c:v>448.79581297255379</c:v>
                </c:pt>
                <c:pt idx="176" formatCode="General">
                  <c:v>452.35160558280205</c:v>
                </c:pt>
                <c:pt idx="177" formatCode="General">
                  <c:v>451.32416354989084</c:v>
                </c:pt>
                <c:pt idx="178" formatCode="General">
                  <c:v>449.15845960003759</c:v>
                </c:pt>
                <c:pt idx="179" formatCode="General">
                  <c:v>446.307763739932</c:v>
                </c:pt>
                <c:pt idx="180" formatCode="General">
                  <c:v>444.72628473989886</c:v>
                </c:pt>
                <c:pt idx="181" formatCode="General">
                  <c:v>450.12546623644101</c:v>
                </c:pt>
                <c:pt idx="182" formatCode="General">
                  <c:v>451.86811838151192</c:v>
                </c:pt>
                <c:pt idx="183" formatCode="General">
                  <c:v>461.4979700292306</c:v>
                </c:pt>
                <c:pt idx="184" formatCode="General">
                  <c:v>466.66542962221013</c:v>
                </c:pt>
                <c:pt idx="185" formatCode="General">
                  <c:v>469.37508739637747</c:v>
                </c:pt>
                <c:pt idx="186" formatCode="General">
                  <c:v>476.889619581766</c:v>
                </c:pt>
                <c:pt idx="187" formatCode="General">
                  <c:v>481.68437962366306</c:v>
                </c:pt>
                <c:pt idx="188" formatCode="General">
                  <c:v>489.85365529818739</c:v>
                </c:pt>
                <c:pt idx="189" formatCode="General">
                  <c:v>485.25025537671917</c:v>
                </c:pt>
                <c:pt idx="190" formatCode="General">
                  <c:v>488.85640024066737</c:v>
                </c:pt>
                <c:pt idx="191" formatCode="General">
                  <c:v>490.28679024577752</c:v>
                </c:pt>
                <c:pt idx="192" formatCode="General">
                  <c:v>491.30418036239706</c:v>
                </c:pt>
                <c:pt idx="193" formatCode="General">
                  <c:v>491.63657756145733</c:v>
                </c:pt>
                <c:pt idx="194" formatCode="General">
                  <c:v>496.79398423083819</c:v>
                </c:pt>
                <c:pt idx="195" formatCode="General">
                  <c:v>502.17300044907165</c:v>
                </c:pt>
                <c:pt idx="196" formatCode="General">
                  <c:v>515.56011818948457</c:v>
                </c:pt>
                <c:pt idx="197" formatCode="General">
                  <c:v>513.04185075495536</c:v>
                </c:pt>
                <c:pt idx="198" formatCode="General">
                  <c:v>503.66382585068959</c:v>
                </c:pt>
                <c:pt idx="199" formatCode="General">
                  <c:v>508.59962297121797</c:v>
                </c:pt>
                <c:pt idx="200" formatCode="General">
                  <c:v>505.37625979385314</c:v>
                </c:pt>
                <c:pt idx="201" formatCode="General">
                  <c:v>512.09498018495844</c:v>
                </c:pt>
                <c:pt idx="202" formatCode="General">
                  <c:v>517.12143191120902</c:v>
                </c:pt>
                <c:pt idx="203" formatCode="General">
                  <c:v>519.86133911379977</c:v>
                </c:pt>
                <c:pt idx="204" formatCode="General">
                  <c:v>526.74120142342679</c:v>
                </c:pt>
                <c:pt idx="205" formatCode="General">
                  <c:v>526.30806647583654</c:v>
                </c:pt>
                <c:pt idx="206" formatCode="General">
                  <c:v>529.41058907939509</c:v>
                </c:pt>
                <c:pt idx="207" formatCode="General">
                  <c:v>533.86286877942416</c:v>
                </c:pt>
                <c:pt idx="208" formatCode="General">
                  <c:v>539.76573398208131</c:v>
                </c:pt>
                <c:pt idx="209" formatCode="General">
                  <c:v>545.41671200286714</c:v>
                </c:pt>
                <c:pt idx="210" formatCode="General">
                  <c:v>549.91934395659609</c:v>
                </c:pt>
                <c:pt idx="211" formatCode="General">
                  <c:v>546.29306403354849</c:v>
                </c:pt>
                <c:pt idx="212" formatCode="General">
                  <c:v>555.1070000544006</c:v>
                </c:pt>
                <c:pt idx="213" formatCode="General">
                  <c:v>539.49374196031965</c:v>
                </c:pt>
                <c:pt idx="214" formatCode="General">
                  <c:v>529.88405559090972</c:v>
                </c:pt>
                <c:pt idx="215" formatCode="General">
                  <c:v>525.52239927008657</c:v>
                </c:pt>
                <c:pt idx="216" formatCode="General">
                  <c:v>528.967371996304</c:v>
                </c:pt>
                <c:pt idx="217" formatCode="General">
                  <c:v>533.26859191331232</c:v>
                </c:pt>
                <c:pt idx="218" formatCode="General">
                  <c:v>542.15304748078711</c:v>
                </c:pt>
                <c:pt idx="219" formatCode="General">
                  <c:v>530.15598616694604</c:v>
                </c:pt>
                <c:pt idx="220" formatCode="General">
                  <c:v>524.33378409213765</c:v>
                </c:pt>
                <c:pt idx="221" formatCode="General">
                  <c:v>559.07579154583254</c:v>
                </c:pt>
                <c:pt idx="222" formatCode="General">
                  <c:v>557.46406412468275</c:v>
                </c:pt>
                <c:pt idx="223" formatCode="General">
                  <c:v>545.49731368499067</c:v>
                </c:pt>
                <c:pt idx="224" formatCode="General">
                  <c:v>565.78442879412989</c:v>
                </c:pt>
                <c:pt idx="225" formatCode="General">
                  <c:v>552.84055936332436</c:v>
                </c:pt>
                <c:pt idx="226" formatCode="General">
                  <c:v>547.78385820865026</c:v>
                </c:pt>
                <c:pt idx="227" formatCode="General">
                  <c:v>548.7408129287619</c:v>
                </c:pt>
                <c:pt idx="228" formatCode="General">
                  <c:v>545.58793706419658</c:v>
                </c:pt>
                <c:pt idx="229" formatCode="General">
                  <c:v>549.85890856008837</c:v>
                </c:pt>
                <c:pt idx="230" formatCode="General">
                  <c:v>550.56403552944028</c:v>
                </c:pt>
                <c:pt idx="231" formatCode="General">
                  <c:v>563.75973271100577</c:v>
                </c:pt>
                <c:pt idx="232" formatCode="General">
                  <c:v>564.93832619187219</c:v>
                </c:pt>
                <c:pt idx="233" formatCode="General">
                  <c:v>568.09120205643774</c:v>
                </c:pt>
                <c:pt idx="234" formatCode="General">
                  <c:v>564.20294979409687</c:v>
                </c:pt>
                <c:pt idx="235" formatCode="General">
                  <c:v>568.02068250981506</c:v>
                </c:pt>
                <c:pt idx="236" formatCode="General">
                  <c:v>567.02345867881127</c:v>
                </c:pt>
                <c:pt idx="237" formatCode="General">
                  <c:v>564.5252950768654</c:v>
                </c:pt>
                <c:pt idx="238" formatCode="General">
                  <c:v>550.11073530354122</c:v>
                </c:pt>
                <c:pt idx="239" formatCode="General">
                  <c:v>549.98986350321877</c:v>
                </c:pt>
                <c:pt idx="240" formatCode="General">
                  <c:v>536.27034755643854</c:v>
                </c:pt>
                <c:pt idx="241" formatCode="General">
                  <c:v>518.76334731505688</c:v>
                </c:pt>
                <c:pt idx="242" formatCode="General">
                  <c:v>522.01699014005453</c:v>
                </c:pt>
                <c:pt idx="243" formatCode="General">
                  <c:v>525.81449613173857</c:v>
                </c:pt>
                <c:pt idx="244" formatCode="General">
                  <c:v>516.82933504955702</c:v>
                </c:pt>
                <c:pt idx="245" formatCode="General">
                  <c:v>502.83782607370824</c:v>
                </c:pt>
                <c:pt idx="246" formatCode="General">
                  <c:v>487.80882314865659</c:v>
                </c:pt>
                <c:pt idx="247" formatCode="General">
                  <c:v>489.91409170200211</c:v>
                </c:pt>
                <c:pt idx="248" formatCode="General">
                  <c:v>482.52046153614532</c:v>
                </c:pt>
                <c:pt idx="249" formatCode="General">
                  <c:v>481.3015979370798</c:v>
                </c:pt>
                <c:pt idx="250" formatCode="General">
                  <c:v>488.64487484192966</c:v>
                </c:pt>
                <c:pt idx="251" formatCode="General">
                  <c:v>476.98027318018114</c:v>
                </c:pt>
              </c:numCache>
            </c:numRef>
          </c:val>
          <c:smooth val="0"/>
          <c:extLst>
            <c:ext xmlns:c16="http://schemas.microsoft.com/office/drawing/2014/chart" uri="{C3380CC4-5D6E-409C-BE32-E72D297353CC}">
              <c16:uniqueId val="{00000001-A688-4284-8A2F-40A33D935BE7}"/>
            </c:ext>
          </c:extLst>
        </c:ser>
        <c:dLbls>
          <c:showLegendKey val="0"/>
          <c:showVal val="0"/>
          <c:showCatName val="0"/>
          <c:showSerName val="0"/>
          <c:showPercent val="0"/>
          <c:showBubbleSize val="0"/>
        </c:dLbls>
        <c:smooth val="0"/>
        <c:axId val="1180385472"/>
        <c:axId val="1180382976"/>
      </c:lineChart>
      <c:catAx>
        <c:axId val="11803854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382976"/>
        <c:crosses val="autoZero"/>
        <c:auto val="1"/>
        <c:lblAlgn val="ctr"/>
        <c:lblOffset val="100"/>
        <c:noMultiLvlLbl val="0"/>
      </c:catAx>
      <c:valAx>
        <c:axId val="118038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38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2B51D-3C3C-4A02-A623-7E8EF88EF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4891</TotalTime>
  <Pages>33</Pages>
  <Words>3204</Words>
  <Characters>18264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Umesh Rambhia</dc:creator>
  <cp:keywords/>
  <dc:description/>
  <cp:lastModifiedBy>Richa Umesh Rambhia</cp:lastModifiedBy>
  <cp:revision>530</cp:revision>
  <dcterms:created xsi:type="dcterms:W3CDTF">2022-01-15T18:43:00Z</dcterms:created>
  <dcterms:modified xsi:type="dcterms:W3CDTF">2022-02-02T00:09:00Z</dcterms:modified>
</cp:coreProperties>
</file>