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304F1AAB" w:rsidR="002573C3" w:rsidRPr="00C93E86" w:rsidRDefault="00974782"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906862">
        <w:rPr>
          <w:rFonts w:ascii="Arial Narrow" w:hAnsi="Arial Narrow"/>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9673DB3" w:rsidR="007E39CD" w:rsidRPr="00761D40" w:rsidRDefault="005F389B" w:rsidP="00A96808">
      <w:r>
        <w:t>September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54F4FAE1" w14:textId="77777777" w:rsidR="00B6761D" w:rsidRDefault="004E7B96" w:rsidP="00A96808">
      <w:pPr>
        <w:pStyle w:val="TOC1"/>
        <w:jc w:val="right"/>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55495CE8" w14:textId="77777777" w:rsidR="00B6761D" w:rsidRDefault="00B6761D">
      <w:pPr>
        <w:pStyle w:val="TOC1"/>
        <w:rPr>
          <w:rFonts w:asciiTheme="minorHAnsi" w:eastAsiaTheme="minorEastAsia" w:hAnsiTheme="minorHAnsi" w:cstheme="minorBidi"/>
          <w:b w:val="0"/>
          <w:bCs w:val="0"/>
          <w:caps w:val="0"/>
          <w:sz w:val="24"/>
          <w:szCs w:val="24"/>
          <w:lang w:eastAsia="en-US" w:bidi="ar-SA"/>
        </w:rPr>
      </w:pPr>
      <w:hyperlink w:anchor="_Toc430922459" w:history="1">
        <w:r w:rsidRPr="00C51628">
          <w:rPr>
            <w:rStyle w:val="Hyperlink"/>
          </w:rPr>
          <w:t>Overview</w:t>
        </w:r>
        <w:r>
          <w:rPr>
            <w:webHidden/>
          </w:rPr>
          <w:tab/>
        </w:r>
        <w:r>
          <w:rPr>
            <w:webHidden/>
          </w:rPr>
          <w:fldChar w:fldCharType="begin"/>
        </w:r>
        <w:r>
          <w:rPr>
            <w:webHidden/>
          </w:rPr>
          <w:instrText xml:space="preserve"> PAGEREF _Toc430922459 \h </w:instrText>
        </w:r>
        <w:r>
          <w:rPr>
            <w:webHidden/>
          </w:rPr>
        </w:r>
        <w:r>
          <w:rPr>
            <w:webHidden/>
          </w:rPr>
          <w:fldChar w:fldCharType="separate"/>
        </w:r>
        <w:r>
          <w:rPr>
            <w:webHidden/>
          </w:rPr>
          <w:t>3</w:t>
        </w:r>
        <w:r>
          <w:rPr>
            <w:webHidden/>
          </w:rPr>
          <w:fldChar w:fldCharType="end"/>
        </w:r>
      </w:hyperlink>
    </w:p>
    <w:p w14:paraId="7A7E21F2" w14:textId="77777777" w:rsidR="00B6761D" w:rsidRDefault="00B6761D">
      <w:pPr>
        <w:pStyle w:val="TOC1"/>
        <w:rPr>
          <w:rFonts w:asciiTheme="minorHAnsi" w:eastAsiaTheme="minorEastAsia" w:hAnsiTheme="minorHAnsi" w:cstheme="minorBidi"/>
          <w:b w:val="0"/>
          <w:bCs w:val="0"/>
          <w:caps w:val="0"/>
          <w:sz w:val="24"/>
          <w:szCs w:val="24"/>
          <w:lang w:eastAsia="en-US" w:bidi="ar-SA"/>
        </w:rPr>
      </w:pPr>
      <w:hyperlink w:anchor="_Toc430922460" w:history="1">
        <w:r w:rsidRPr="00C51628">
          <w:rPr>
            <w:rStyle w:val="Hyperlink"/>
            <w:rFonts w:eastAsia="Arial Unicode MS"/>
          </w:rPr>
          <w:t>Exercise 1: Introducing Ads to the App</w:t>
        </w:r>
        <w:r>
          <w:rPr>
            <w:webHidden/>
          </w:rPr>
          <w:tab/>
        </w:r>
        <w:r>
          <w:rPr>
            <w:webHidden/>
          </w:rPr>
          <w:fldChar w:fldCharType="begin"/>
        </w:r>
        <w:r>
          <w:rPr>
            <w:webHidden/>
          </w:rPr>
          <w:instrText xml:space="preserve"> PAGEREF _Toc430922460 \h </w:instrText>
        </w:r>
        <w:r>
          <w:rPr>
            <w:webHidden/>
          </w:rPr>
        </w:r>
        <w:r>
          <w:rPr>
            <w:webHidden/>
          </w:rPr>
          <w:fldChar w:fldCharType="separate"/>
        </w:r>
        <w:r>
          <w:rPr>
            <w:webHidden/>
          </w:rPr>
          <w:t>4</w:t>
        </w:r>
        <w:r>
          <w:rPr>
            <w:webHidden/>
          </w:rPr>
          <w:fldChar w:fldCharType="end"/>
        </w:r>
      </w:hyperlink>
    </w:p>
    <w:p w14:paraId="53E92FCF" w14:textId="77777777" w:rsidR="00B6761D" w:rsidRDefault="00B6761D">
      <w:pPr>
        <w:pStyle w:val="TOC3"/>
        <w:tabs>
          <w:tab w:val="right" w:leader="dot" w:pos="9350"/>
        </w:tabs>
        <w:rPr>
          <w:noProof/>
          <w:sz w:val="24"/>
          <w:szCs w:val="24"/>
          <w:lang w:bidi="ar-SA"/>
        </w:rPr>
      </w:pPr>
      <w:hyperlink w:anchor="_Toc430922461" w:history="1">
        <w:r w:rsidRPr="00C51628">
          <w:rPr>
            <w:rStyle w:val="Hyperlink"/>
            <w:noProof/>
          </w:rPr>
          <w:t>Task 1 – Create a blank Universal Windows app</w:t>
        </w:r>
        <w:r>
          <w:rPr>
            <w:noProof/>
            <w:webHidden/>
          </w:rPr>
          <w:tab/>
        </w:r>
        <w:r>
          <w:rPr>
            <w:noProof/>
            <w:webHidden/>
          </w:rPr>
          <w:fldChar w:fldCharType="begin"/>
        </w:r>
        <w:r>
          <w:rPr>
            <w:noProof/>
            <w:webHidden/>
          </w:rPr>
          <w:instrText xml:space="preserve"> PAGEREF _Toc430922461 \h </w:instrText>
        </w:r>
        <w:r>
          <w:rPr>
            <w:noProof/>
            <w:webHidden/>
          </w:rPr>
        </w:r>
        <w:r>
          <w:rPr>
            <w:noProof/>
            <w:webHidden/>
          </w:rPr>
          <w:fldChar w:fldCharType="separate"/>
        </w:r>
        <w:r>
          <w:rPr>
            <w:noProof/>
            <w:webHidden/>
          </w:rPr>
          <w:t>4</w:t>
        </w:r>
        <w:r>
          <w:rPr>
            <w:noProof/>
            <w:webHidden/>
          </w:rPr>
          <w:fldChar w:fldCharType="end"/>
        </w:r>
      </w:hyperlink>
    </w:p>
    <w:p w14:paraId="33DBEB72" w14:textId="77777777" w:rsidR="00B6761D" w:rsidRDefault="00B6761D">
      <w:pPr>
        <w:pStyle w:val="TOC3"/>
        <w:tabs>
          <w:tab w:val="right" w:leader="dot" w:pos="9350"/>
        </w:tabs>
        <w:rPr>
          <w:noProof/>
          <w:sz w:val="24"/>
          <w:szCs w:val="24"/>
          <w:lang w:bidi="ar-SA"/>
        </w:rPr>
      </w:pPr>
      <w:hyperlink w:anchor="_Toc430922462" w:history="1">
        <w:r w:rsidRPr="00C51628">
          <w:rPr>
            <w:rStyle w:val="Hyperlink"/>
            <w:noProof/>
          </w:rPr>
          <w:t>Task 2 – Install the Windows 10 Advertising SDK</w:t>
        </w:r>
        <w:r>
          <w:rPr>
            <w:noProof/>
            <w:webHidden/>
          </w:rPr>
          <w:tab/>
        </w:r>
        <w:r>
          <w:rPr>
            <w:noProof/>
            <w:webHidden/>
          </w:rPr>
          <w:fldChar w:fldCharType="begin"/>
        </w:r>
        <w:r>
          <w:rPr>
            <w:noProof/>
            <w:webHidden/>
          </w:rPr>
          <w:instrText xml:space="preserve"> PAGEREF _Toc430922462 \h </w:instrText>
        </w:r>
        <w:r>
          <w:rPr>
            <w:noProof/>
            <w:webHidden/>
          </w:rPr>
        </w:r>
        <w:r>
          <w:rPr>
            <w:noProof/>
            <w:webHidden/>
          </w:rPr>
          <w:fldChar w:fldCharType="separate"/>
        </w:r>
        <w:r>
          <w:rPr>
            <w:noProof/>
            <w:webHidden/>
          </w:rPr>
          <w:t>6</w:t>
        </w:r>
        <w:r>
          <w:rPr>
            <w:noProof/>
            <w:webHidden/>
          </w:rPr>
          <w:fldChar w:fldCharType="end"/>
        </w:r>
      </w:hyperlink>
    </w:p>
    <w:p w14:paraId="16E446B0" w14:textId="77777777" w:rsidR="00B6761D" w:rsidRDefault="00B6761D">
      <w:pPr>
        <w:pStyle w:val="TOC3"/>
        <w:tabs>
          <w:tab w:val="right" w:leader="dot" w:pos="9350"/>
        </w:tabs>
        <w:rPr>
          <w:noProof/>
          <w:sz w:val="24"/>
          <w:szCs w:val="24"/>
          <w:lang w:bidi="ar-SA"/>
        </w:rPr>
      </w:pPr>
      <w:hyperlink w:anchor="_Toc430922463" w:history="1">
        <w:r w:rsidRPr="00C51628">
          <w:rPr>
            <w:rStyle w:val="Hyperlink"/>
            <w:noProof/>
          </w:rPr>
          <w:t>Task 3 – Add an interstitial ad</w:t>
        </w:r>
        <w:r>
          <w:rPr>
            <w:noProof/>
            <w:webHidden/>
          </w:rPr>
          <w:tab/>
        </w:r>
        <w:r>
          <w:rPr>
            <w:noProof/>
            <w:webHidden/>
          </w:rPr>
          <w:fldChar w:fldCharType="begin"/>
        </w:r>
        <w:r>
          <w:rPr>
            <w:noProof/>
            <w:webHidden/>
          </w:rPr>
          <w:instrText xml:space="preserve"> PAGEREF _Toc430922463 \h </w:instrText>
        </w:r>
        <w:r>
          <w:rPr>
            <w:noProof/>
            <w:webHidden/>
          </w:rPr>
        </w:r>
        <w:r>
          <w:rPr>
            <w:noProof/>
            <w:webHidden/>
          </w:rPr>
          <w:fldChar w:fldCharType="separate"/>
        </w:r>
        <w:r>
          <w:rPr>
            <w:noProof/>
            <w:webHidden/>
          </w:rPr>
          <w:t>9</w:t>
        </w:r>
        <w:r>
          <w:rPr>
            <w:noProof/>
            <w:webHidden/>
          </w:rPr>
          <w:fldChar w:fldCharType="end"/>
        </w:r>
      </w:hyperlink>
    </w:p>
    <w:p w14:paraId="4E789259" w14:textId="77777777" w:rsidR="00B6761D" w:rsidRDefault="00B6761D">
      <w:pPr>
        <w:pStyle w:val="TOC3"/>
        <w:tabs>
          <w:tab w:val="right" w:leader="dot" w:pos="9350"/>
        </w:tabs>
        <w:rPr>
          <w:noProof/>
          <w:sz w:val="24"/>
          <w:szCs w:val="24"/>
          <w:lang w:bidi="ar-SA"/>
        </w:rPr>
      </w:pPr>
      <w:hyperlink w:anchor="_Toc430922464" w:history="1">
        <w:r w:rsidRPr="00C51628">
          <w:rPr>
            <w:rStyle w:val="Hyperlink"/>
            <w:noProof/>
          </w:rPr>
          <w:t>Task 4 – Require the ad</w:t>
        </w:r>
        <w:r>
          <w:rPr>
            <w:noProof/>
            <w:webHidden/>
          </w:rPr>
          <w:tab/>
        </w:r>
        <w:r>
          <w:rPr>
            <w:noProof/>
            <w:webHidden/>
          </w:rPr>
          <w:fldChar w:fldCharType="begin"/>
        </w:r>
        <w:r>
          <w:rPr>
            <w:noProof/>
            <w:webHidden/>
          </w:rPr>
          <w:instrText xml:space="preserve"> PAGEREF _Toc430922464 \h </w:instrText>
        </w:r>
        <w:r>
          <w:rPr>
            <w:noProof/>
            <w:webHidden/>
          </w:rPr>
        </w:r>
        <w:r>
          <w:rPr>
            <w:noProof/>
            <w:webHidden/>
          </w:rPr>
          <w:fldChar w:fldCharType="separate"/>
        </w:r>
        <w:r>
          <w:rPr>
            <w:noProof/>
            <w:webHidden/>
          </w:rPr>
          <w:t>15</w:t>
        </w:r>
        <w:r>
          <w:rPr>
            <w:noProof/>
            <w:webHidden/>
          </w:rPr>
          <w:fldChar w:fldCharType="end"/>
        </w:r>
      </w:hyperlink>
    </w:p>
    <w:p w14:paraId="029333F5" w14:textId="77777777" w:rsidR="00B6761D" w:rsidRDefault="00B6761D">
      <w:pPr>
        <w:pStyle w:val="TOC3"/>
        <w:tabs>
          <w:tab w:val="right" w:leader="dot" w:pos="9350"/>
        </w:tabs>
        <w:rPr>
          <w:noProof/>
          <w:sz w:val="24"/>
          <w:szCs w:val="24"/>
          <w:lang w:bidi="ar-SA"/>
        </w:rPr>
      </w:pPr>
      <w:hyperlink w:anchor="_Toc430922465" w:history="1">
        <w:r w:rsidRPr="00C51628">
          <w:rPr>
            <w:rStyle w:val="Hyperlink"/>
            <w:noProof/>
          </w:rPr>
          <w:t>Task 4 – Show an inline ad</w:t>
        </w:r>
        <w:r>
          <w:rPr>
            <w:noProof/>
            <w:webHidden/>
          </w:rPr>
          <w:tab/>
        </w:r>
        <w:r>
          <w:rPr>
            <w:noProof/>
            <w:webHidden/>
          </w:rPr>
          <w:fldChar w:fldCharType="begin"/>
        </w:r>
        <w:r>
          <w:rPr>
            <w:noProof/>
            <w:webHidden/>
          </w:rPr>
          <w:instrText xml:space="preserve"> PAGEREF _Toc430922465 \h </w:instrText>
        </w:r>
        <w:r>
          <w:rPr>
            <w:noProof/>
            <w:webHidden/>
          </w:rPr>
        </w:r>
        <w:r>
          <w:rPr>
            <w:noProof/>
            <w:webHidden/>
          </w:rPr>
          <w:fldChar w:fldCharType="separate"/>
        </w:r>
        <w:r>
          <w:rPr>
            <w:noProof/>
            <w:webHidden/>
          </w:rPr>
          <w:t>16</w:t>
        </w:r>
        <w:r>
          <w:rPr>
            <w:noProof/>
            <w:webHidden/>
          </w:rPr>
          <w:fldChar w:fldCharType="end"/>
        </w:r>
      </w:hyperlink>
    </w:p>
    <w:p w14:paraId="643CE663" w14:textId="77777777" w:rsidR="00B6761D" w:rsidRDefault="00B6761D">
      <w:pPr>
        <w:pStyle w:val="TOC1"/>
        <w:rPr>
          <w:rFonts w:asciiTheme="minorHAnsi" w:eastAsiaTheme="minorEastAsia" w:hAnsiTheme="minorHAnsi" w:cstheme="minorBidi"/>
          <w:b w:val="0"/>
          <w:bCs w:val="0"/>
          <w:caps w:val="0"/>
          <w:sz w:val="24"/>
          <w:szCs w:val="24"/>
          <w:lang w:eastAsia="en-US" w:bidi="ar-SA"/>
        </w:rPr>
      </w:pPr>
      <w:hyperlink w:anchor="_Toc430922466" w:history="1">
        <w:r w:rsidRPr="00C51628">
          <w:rPr>
            <w:rStyle w:val="Hyperlink"/>
          </w:rPr>
          <w:t>Summary</w:t>
        </w:r>
        <w:r>
          <w:rPr>
            <w:webHidden/>
          </w:rPr>
          <w:tab/>
        </w:r>
        <w:r>
          <w:rPr>
            <w:webHidden/>
          </w:rPr>
          <w:fldChar w:fldCharType="begin"/>
        </w:r>
        <w:r>
          <w:rPr>
            <w:webHidden/>
          </w:rPr>
          <w:instrText xml:space="preserve"> PAGEREF _Toc430922466 \h </w:instrText>
        </w:r>
        <w:r>
          <w:rPr>
            <w:webHidden/>
          </w:rPr>
        </w:r>
        <w:r>
          <w:rPr>
            <w:webHidden/>
          </w:rPr>
          <w:fldChar w:fldCharType="separate"/>
        </w:r>
        <w:r>
          <w:rPr>
            <w:webHidden/>
          </w:rPr>
          <w:t>20</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30922459"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543DBC4" w14:textId="77777777" w:rsidR="00B8114D" w:rsidRDefault="00B8114D" w:rsidP="00B8114D">
      <w:pPr>
        <w:pStyle w:val="ppBodyText"/>
        <w:numPr>
          <w:ilvl w:val="0"/>
          <w:numId w:val="11"/>
        </w:numPr>
        <w:spacing w:after="200"/>
        <w:rPr>
          <w:noProof/>
        </w:rPr>
      </w:pPr>
      <w:r>
        <w:rPr>
          <w:noProof/>
        </w:rPr>
        <w:t>The Universal Ad SDK is easy to integrate and gives you the ability to promote and monetize your app in markets around the world.</w:t>
      </w:r>
    </w:p>
    <w:p w14:paraId="3468AC49" w14:textId="5537B691" w:rsidR="00EE3C44" w:rsidRPr="00EE3C44" w:rsidRDefault="00435C3A" w:rsidP="00EE3C44">
      <w:r>
        <w:t xml:space="preserve">In this lab, you will </w:t>
      </w:r>
      <w:r w:rsidR="00C73D86">
        <w:t>install</w:t>
      </w:r>
      <w:r w:rsidR="00EE3C44">
        <w:t xml:space="preserve"> the Windows 10 Ad Mediator package, which includes the Microsoft Advertising SDK for XAML. </w:t>
      </w:r>
      <w:r w:rsidR="00EE3C44" w:rsidRPr="00EE3C44">
        <w:t>The Microsoft Advertising libraries for XAML/JavaScript are different extensions from the AdMediator control (named Microsoft Advertising Universal SDK version 1.0 in the Visual Studio Reference Manager).</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4CB39256" w:rsidR="006009AB" w:rsidRDefault="00EE3C44" w:rsidP="006A73A9">
      <w:r>
        <w:t xml:space="preserve">You will use the Advertising SDK to </w:t>
      </w:r>
      <w:r w:rsidR="00435C3A">
        <w:t xml:space="preserve">implement </w:t>
      </w:r>
      <w:r w:rsidR="00C73D86">
        <w:t>interstitial and inline ads</w:t>
      </w:r>
      <w:r>
        <w:t>, leveraging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8B45F1F" w:rsidR="00AA22BA" w:rsidRDefault="00FD2E03" w:rsidP="007618F4">
      <w:pPr>
        <w:pStyle w:val="ppBulletList"/>
        <w:rPr>
          <w:noProof/>
        </w:rPr>
      </w:pPr>
      <w:r>
        <w:rPr>
          <w:noProof/>
        </w:rPr>
        <w:t xml:space="preserve">Install the </w:t>
      </w:r>
      <w:r w:rsidR="00EE3C44">
        <w:rPr>
          <w:noProof/>
        </w:rPr>
        <w:t>Windows 10 Ad Mediator</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440AEE00" w14:textId="06FF5C71" w:rsidR="00EE3C44" w:rsidRDefault="00EE3C44" w:rsidP="007618F4">
      <w:pPr>
        <w:pStyle w:val="ppBulletList"/>
        <w:rPr>
          <w:noProof/>
        </w:rPr>
      </w:pPr>
      <w:r>
        <w:rPr>
          <w:noProof/>
        </w:rPr>
        <w:t>Implement a ValueWhenConverter to toggle visibility of the ad</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lastRenderedPageBreak/>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5BBD1D9D" w:rsidR="00E12EC6" w:rsidRDefault="00E12EC6" w:rsidP="00692567">
      <w:pPr>
        <w:pStyle w:val="ppNumberList"/>
        <w:rPr>
          <w:noProof/>
        </w:rPr>
      </w:pPr>
      <w:r>
        <w:rPr>
          <w:noProof/>
        </w:rPr>
        <w:t xml:space="preserve">Install the </w:t>
      </w:r>
      <w:r w:rsidR="003039F0">
        <w:rPr>
          <w:noProof/>
        </w:rPr>
        <w:t>Windows Ad Mediator Installation package</w:t>
      </w:r>
      <w:r>
        <w:rPr>
          <w:noProof/>
        </w:rPr>
        <w:t>.</w:t>
      </w:r>
    </w:p>
    <w:p w14:paraId="0125F771" w14:textId="47BF92F7" w:rsidR="003039F0" w:rsidRPr="003039F0" w:rsidRDefault="003039F0" w:rsidP="003039F0">
      <w:pPr>
        <w:pStyle w:val="ppNumberList"/>
        <w:numPr>
          <w:ilvl w:val="0"/>
          <w:numId w:val="0"/>
        </w:numPr>
        <w:rPr>
          <w:i/>
          <w:noProof/>
        </w:rPr>
      </w:pPr>
      <w:r>
        <w:rPr>
          <w:i/>
          <w:noProof/>
        </w:rPr>
        <w:t xml:space="preserve">Instructions for installing the Windows Ad Mediator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59926AF0"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B6761D">
        <w:rPr>
          <w:b/>
          <w:noProof/>
        </w:rPr>
        <w:t>30</w:t>
      </w:r>
      <w:r w:rsidR="003E1D57">
        <w:rPr>
          <w:b/>
          <w:noProof/>
        </w:rPr>
        <w:t xml:space="preserve"> </w:t>
      </w:r>
      <w:r w:rsidR="00C35A8A">
        <w:rPr>
          <w:b/>
          <w:noProof/>
        </w:rPr>
        <w:t xml:space="preserve">to </w:t>
      </w:r>
      <w:r w:rsidR="00B6761D">
        <w:rPr>
          <w:b/>
          <w:noProof/>
        </w:rPr>
        <w:t>45</w:t>
      </w:r>
      <w:bookmarkStart w:id="4" w:name="_GoBack"/>
      <w:bookmarkEnd w:id="4"/>
      <w:r w:rsidR="006F5C39">
        <w:rPr>
          <w:b/>
          <w:noProof/>
        </w:rPr>
        <w:t xml:space="preserve"> </w:t>
      </w:r>
      <w:r w:rsidRPr="00E96D2A">
        <w:rPr>
          <w:b/>
          <w:noProof/>
        </w:rPr>
        <w:t>minutes</w:t>
      </w:r>
      <w:r w:rsidRPr="00E96D2A">
        <w:rPr>
          <w:noProof/>
        </w:rPr>
        <w:t>.</w:t>
      </w:r>
    </w:p>
    <w:bookmarkEnd w:id="3"/>
    <w:p w14:paraId="67A2EDF1" w14:textId="77777777" w:rsidR="00035A71" w:rsidRPr="00E151E8" w:rsidRDefault="00035A71" w:rsidP="00360CD6">
      <w:pPr>
        <w:pStyle w:val="ppBodyText"/>
      </w:pPr>
    </w:p>
    <w:bookmarkStart w:id="5" w:name="_Toc430922460"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5" w:displacedByCustomXml="prev"/>
    <w:p w14:paraId="0883A53E" w14:textId="0393009F" w:rsidR="00322F2D" w:rsidRDefault="005271AE" w:rsidP="00BE7BEC">
      <w:pPr>
        <w:pStyle w:val="ListParagraph"/>
        <w:numPr>
          <w:ilvl w:val="0"/>
          <w:numId w:val="11"/>
        </w:numPr>
        <w:rPr>
          <w:rFonts w:eastAsia="Arial Unicode MS"/>
        </w:rPr>
      </w:pPr>
      <w:r>
        <w:rPr>
          <w:rFonts w:eastAsia="Arial Unicode MS"/>
        </w:rPr>
        <w:t xml:space="preserve">In this exercise, you will install the Windows 10 Advertising SDK 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6" w:name="_Toc430248758"/>
      <w:bookmarkStart w:id="7" w:name="_Toc430678144"/>
      <w:bookmarkStart w:id="8" w:name="_Toc430922461"/>
      <w:r w:rsidRPr="0098236E">
        <w:t xml:space="preserve">Task 1 – </w:t>
      </w:r>
      <w:r>
        <w:t>Create a blank Universal Windows app</w:t>
      </w:r>
      <w:bookmarkEnd w:id="6"/>
      <w:bookmarkEnd w:id="7"/>
      <w:bookmarkEnd w:id="8"/>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F389B">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1</w:t>
      </w:r>
      <w:r w:rsidR="005E00E1">
        <w:rPr>
          <w:noProof/>
        </w:rPr>
        <w:fldChar w:fldCharType="end"/>
      </w:r>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2</w:t>
      </w:r>
      <w:r w:rsidR="005E00E1">
        <w:rPr>
          <w:noProof/>
        </w:rPr>
        <w:fldChar w:fldCharType="end"/>
      </w:r>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3</w:t>
      </w:r>
      <w:r w:rsidR="005E00E1">
        <w:rPr>
          <w:noProof/>
        </w:rPr>
        <w:fldChar w:fldCharType="end"/>
      </w:r>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20A63319" w:rsidR="00C9356D" w:rsidRDefault="00EB0CC1" w:rsidP="00787810">
      <w:pPr>
        <w:pStyle w:val="ppProcedureStart"/>
      </w:pPr>
      <w:bookmarkStart w:id="9" w:name="_Toc430922462"/>
      <w:r>
        <w:t>Task 2</w:t>
      </w:r>
      <w:r w:rsidR="007A76D4">
        <w:t xml:space="preserve"> – </w:t>
      </w:r>
      <w:r w:rsidR="00F17493">
        <w:t>Install the Windows 10 Advertising SDK</w:t>
      </w:r>
      <w:bookmarkEnd w:id="9"/>
    </w:p>
    <w:p w14:paraId="0883A540" w14:textId="584B9EEF" w:rsidR="00C9356D" w:rsidRDefault="00F17493" w:rsidP="00F17493">
      <w:pPr>
        <w:pStyle w:val="ppBodyText"/>
        <w:numPr>
          <w:ilvl w:val="0"/>
          <w:numId w:val="0"/>
        </w:numPr>
      </w:pPr>
      <w:r>
        <w:t xml:space="preserve">Before adding ads to your app, you </w:t>
      </w:r>
      <w:r w:rsidR="00675000">
        <w:t xml:space="preserve">will </w:t>
      </w:r>
      <w:r>
        <w:t xml:space="preserve">need to install the Windows </w:t>
      </w:r>
      <w:r w:rsidR="004608C9">
        <w:t>Ad Mediator</w:t>
      </w:r>
      <w:r>
        <w:t>.</w:t>
      </w:r>
    </w:p>
    <w:p w14:paraId="0B557A3F" w14:textId="4DC6A242" w:rsidR="00F17493" w:rsidRPr="00F17493" w:rsidRDefault="00F17493" w:rsidP="00F17493">
      <w:pPr>
        <w:pStyle w:val="ppNote"/>
        <w:rPr>
          <w:b/>
        </w:rPr>
      </w:pPr>
      <w:r>
        <w:rPr>
          <w:b/>
        </w:rPr>
        <w:t>Note:</w:t>
      </w:r>
      <w:r>
        <w:t xml:space="preserve"> </w:t>
      </w:r>
      <w:r w:rsidR="004608C9">
        <w:t xml:space="preserve">The Ad Mediator includes the Microsoft Advertising SDK for XAML. </w:t>
      </w:r>
    </w:p>
    <w:p w14:paraId="0883A565" w14:textId="38A788DA" w:rsidR="00D34126" w:rsidRDefault="000909C2" w:rsidP="00234FD4">
      <w:pPr>
        <w:pStyle w:val="Step"/>
        <w:numPr>
          <w:ilvl w:val="0"/>
          <w:numId w:val="14"/>
        </w:numPr>
      </w:pPr>
      <w:r>
        <w:t xml:space="preserve">Begin by closing Visual Studio 2015 if it is open. All instances of Visual Studio must be closed for the </w:t>
      </w:r>
      <w:r w:rsidRPr="00234FD4">
        <w:t>Advertising</w:t>
      </w:r>
      <w:r>
        <w:t xml:space="preserve"> SDK to install properly.</w:t>
      </w:r>
    </w:p>
    <w:p w14:paraId="7B881007" w14:textId="284E4C3F" w:rsidR="000909C2" w:rsidRDefault="000909C2" w:rsidP="00DE5C03">
      <w:pPr>
        <w:pStyle w:val="Step"/>
        <w:numPr>
          <w:ilvl w:val="0"/>
          <w:numId w:val="0"/>
        </w:numPr>
        <w:ind w:left="720"/>
      </w:pPr>
      <w:r>
        <w:t xml:space="preserve">In your browser, navigate to </w:t>
      </w:r>
      <w:hyperlink r:id="rId14" w:history="1">
        <w:r w:rsidR="004608C9" w:rsidRPr="004608C9">
          <w:rPr>
            <w:rStyle w:val="Hyperlink"/>
            <w:rFonts w:cs="Arial"/>
          </w:rPr>
          <w:t>https://visualstudiogallery.msdn.microsoft.com/401703a0-263e-4949-8f0f-738305d6ef4b</w:t>
        </w:r>
      </w:hyperlink>
      <w:r>
        <w:t xml:space="preserve">. </w:t>
      </w:r>
      <w:r w:rsidR="00675000">
        <w:t xml:space="preserve">Download the </w:t>
      </w:r>
      <w:r w:rsidR="004608C9">
        <w:t>Ad Mediator by clicking the</w:t>
      </w:r>
      <w:r w:rsidR="00675000">
        <w:t xml:space="preserve"> </w:t>
      </w:r>
      <w:r w:rsidR="00675000" w:rsidRPr="004608C9">
        <w:rPr>
          <w:b/>
        </w:rPr>
        <w:t xml:space="preserve">Download </w:t>
      </w:r>
      <w:r w:rsidR="004608C9">
        <w:t>button</w:t>
      </w:r>
      <w:r w:rsidR="00675000">
        <w:t>.</w:t>
      </w:r>
    </w:p>
    <w:p w14:paraId="197E819E" w14:textId="77777777" w:rsidR="00675000" w:rsidRDefault="00675000" w:rsidP="00236213">
      <w:pPr>
        <w:pStyle w:val="Step"/>
        <w:numPr>
          <w:ilvl w:val="0"/>
          <w:numId w:val="0"/>
        </w:numPr>
        <w:ind w:left="720"/>
      </w:pPr>
      <w:r>
        <w:rPr>
          <w:noProof/>
        </w:rPr>
        <w:lastRenderedPageBreak/>
        <w:drawing>
          <wp:inline distT="0" distB="0" distL="0" distR="0" wp14:anchorId="624F6A63" wp14:editId="0A1302B2">
            <wp:extent cx="5126355" cy="1713668"/>
            <wp:effectExtent l="25400" t="25400" r="2984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56280" cy="1723672"/>
                    </a:xfrm>
                    <a:prstGeom prst="rect">
                      <a:avLst/>
                    </a:prstGeom>
                    <a:noFill/>
                    <a:ln>
                      <a:solidFill>
                        <a:schemeClr val="accent1">
                          <a:alpha val="50000"/>
                        </a:schemeClr>
                      </a:solidFill>
                    </a:ln>
                  </pic:spPr>
                </pic:pic>
              </a:graphicData>
            </a:graphic>
          </wp:inline>
        </w:drawing>
      </w:r>
    </w:p>
    <w:p w14:paraId="253F58DA" w14:textId="77777777" w:rsidR="00675000" w:rsidRDefault="00675000" w:rsidP="005358AE">
      <w:pPr>
        <w:pStyle w:val="ppFigureNumberIndent3"/>
      </w:pPr>
      <w:r>
        <w:t xml:space="preserve">Figure </w:t>
      </w:r>
      <w:r w:rsidR="005E00E1">
        <w:fldChar w:fldCharType="begin"/>
      </w:r>
      <w:r w:rsidR="005E00E1">
        <w:instrText xml:space="preserve"> SEQ Figure \* ARABIC</w:instrText>
      </w:r>
      <w:r w:rsidR="005E00E1">
        <w:instrText xml:space="preserve"> </w:instrText>
      </w:r>
      <w:r w:rsidR="005E00E1">
        <w:fldChar w:fldCharType="separate"/>
      </w:r>
      <w:r w:rsidR="00B6761D">
        <w:rPr>
          <w:noProof/>
        </w:rPr>
        <w:t>4</w:t>
      </w:r>
      <w:r w:rsidR="005E00E1">
        <w:rPr>
          <w:noProof/>
        </w:rPr>
        <w:fldChar w:fldCharType="end"/>
      </w:r>
    </w:p>
    <w:p w14:paraId="4BD858A1" w14:textId="2453265C" w:rsidR="00675000" w:rsidRDefault="005358AE" w:rsidP="005358AE">
      <w:pPr>
        <w:pStyle w:val="ppFigureCaptionIndent3"/>
      </w:pPr>
      <w:r>
        <w:t xml:space="preserve">Download the </w:t>
      </w:r>
      <w:r w:rsidR="005A3DCF">
        <w:t>Ad Mediator</w:t>
      </w:r>
      <w:r>
        <w:t>.</w:t>
      </w:r>
    </w:p>
    <w:p w14:paraId="6768BEBB" w14:textId="39813CD9" w:rsidR="00F72DAC" w:rsidRDefault="00F72DAC" w:rsidP="00236213">
      <w:pPr>
        <w:pStyle w:val="Step"/>
      </w:pPr>
      <w:r>
        <w:t xml:space="preserve">Run the msi file when prompted by the browser. When the </w:t>
      </w:r>
      <w:r w:rsidR="005A3DCF">
        <w:t>Ad Mediator</w:t>
      </w:r>
      <w:r>
        <w:t xml:space="preserve"> setup launches, </w:t>
      </w:r>
      <w:r w:rsidR="0056670C">
        <w:t>install it using the default options</w:t>
      </w:r>
      <w:r>
        <w:t xml:space="preserve">. If prompted by the User Account Control, select </w:t>
      </w:r>
      <w:r>
        <w:rPr>
          <w:b/>
        </w:rPr>
        <w:t>Yes</w:t>
      </w:r>
      <w:r>
        <w:t xml:space="preserve"> to allow the app to install software on your PC. When the installation is complete, </w:t>
      </w:r>
      <w:r w:rsidR="003A7B1A">
        <w:t>use</w:t>
      </w:r>
      <w:r>
        <w:t xml:space="preserve"> the </w:t>
      </w:r>
      <w:r w:rsidRPr="00F72DAC">
        <w:rPr>
          <w:b/>
        </w:rPr>
        <w:t>Finish</w:t>
      </w:r>
      <w:r>
        <w:t xml:space="preserve"> button to exit the setup wizard.</w:t>
      </w:r>
    </w:p>
    <w:p w14:paraId="385469B1" w14:textId="77777777" w:rsidR="00F72DAC" w:rsidRDefault="00F72DAC" w:rsidP="00236213">
      <w:pPr>
        <w:pStyle w:val="Step"/>
        <w:numPr>
          <w:ilvl w:val="0"/>
          <w:numId w:val="0"/>
        </w:numPr>
        <w:ind w:left="720"/>
      </w:pPr>
      <w:r>
        <w:rPr>
          <w:noProof/>
        </w:rPr>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5</w:t>
      </w:r>
      <w:r w:rsidR="005E00E1">
        <w:rPr>
          <w:noProof/>
        </w:rPr>
        <w:fldChar w:fldCharType="end"/>
      </w:r>
    </w:p>
    <w:p w14:paraId="4EACD218" w14:textId="248B6E18" w:rsidR="00F72DAC" w:rsidRDefault="005A3DCF" w:rsidP="00F72DAC">
      <w:pPr>
        <w:pStyle w:val="ppFigureCaptionIndent3"/>
      </w:pPr>
      <w:r>
        <w:t>The Ad Mediator Setup Wizard.</w:t>
      </w:r>
      <w:r w:rsidR="00F72DAC">
        <w:t>.</w:t>
      </w:r>
    </w:p>
    <w:p w14:paraId="2DE0786D" w14:textId="77777777" w:rsidR="00F72DAC" w:rsidRDefault="00F72DAC" w:rsidP="00236213">
      <w:pPr>
        <w:pStyle w:val="Step"/>
        <w:numPr>
          <w:ilvl w:val="0"/>
          <w:numId w:val="0"/>
        </w:numPr>
        <w:ind w:left="720"/>
      </w:pPr>
      <w:r>
        <w:rPr>
          <w:noProof/>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6</w:t>
      </w:r>
      <w:r w:rsidR="005E00E1">
        <w:rPr>
          <w:noProof/>
        </w:rPr>
        <w:fldChar w:fldCharType="end"/>
      </w:r>
    </w:p>
    <w:p w14:paraId="5D26A04C" w14:textId="06BEC893" w:rsidR="00F72DAC" w:rsidRDefault="005A3DCF" w:rsidP="00F72DAC">
      <w:pPr>
        <w:pStyle w:val="ppFigureCaptionIndent3"/>
      </w:pPr>
      <w:r>
        <w:t>Complete the Ad Mediator installation.</w:t>
      </w:r>
    </w:p>
    <w:p w14:paraId="23AD72A7" w14:textId="79E41A0A" w:rsidR="00AD7610" w:rsidRDefault="00AD7610" w:rsidP="00236213">
      <w:pPr>
        <w:pStyle w:val="Step"/>
      </w:pPr>
      <w:r>
        <w:t xml:space="preserve">Reopen Visual Studio and load the </w:t>
      </w:r>
      <w:r w:rsidR="00EF5F5D">
        <w:t>Advertising</w:t>
      </w:r>
      <w:r>
        <w:t xml:space="preserve"> project you created in </w:t>
      </w:r>
      <w:r w:rsidR="005A3DCF">
        <w:t>Task</w:t>
      </w:r>
      <w:r>
        <w:t xml:space="preserve"> 1.</w:t>
      </w:r>
      <w:r w:rsidR="00176B5A">
        <w:t xml:space="preserve"> When the project is open, r</w:t>
      </w:r>
      <w:r>
        <w:t xml:space="preserve">ight-click References in the Solutions Explorer and choose </w:t>
      </w:r>
      <w:r w:rsidRPr="00176B5A">
        <w:rPr>
          <w:b/>
        </w:rPr>
        <w:t>Add Reference</w:t>
      </w:r>
      <w:r>
        <w:t xml:space="preserve">. </w:t>
      </w:r>
    </w:p>
    <w:p w14:paraId="5FF1143D" w14:textId="77777777" w:rsidR="00AD7610" w:rsidRDefault="00AD7610" w:rsidP="00236213">
      <w:pPr>
        <w:pStyle w:val="Step"/>
        <w:numPr>
          <w:ilvl w:val="0"/>
          <w:numId w:val="0"/>
        </w:numPr>
        <w:ind w:left="720"/>
      </w:pPr>
      <w:r>
        <w:rPr>
          <w:noProof/>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7</w:t>
      </w:r>
      <w:r w:rsidR="005E00E1">
        <w:rPr>
          <w:noProof/>
        </w:rPr>
        <w:fldChar w:fldCharType="end"/>
      </w:r>
    </w:p>
    <w:p w14:paraId="734FAA63" w14:textId="4D62CD26" w:rsidR="00AD7610" w:rsidRDefault="00AD7610" w:rsidP="00AD7610">
      <w:pPr>
        <w:pStyle w:val="ppFigureCaptionIndent3"/>
      </w:pPr>
      <w:r>
        <w:t>Navigate to the Add Reference dialog.</w:t>
      </w:r>
    </w:p>
    <w:p w14:paraId="713912A0" w14:textId="5A850E75" w:rsidR="00F72DAC" w:rsidRDefault="00AD7610" w:rsidP="00236213">
      <w:pPr>
        <w:pStyle w:val="Step"/>
      </w:pPr>
      <w:r>
        <w:lastRenderedPageBreak/>
        <w:t xml:space="preserve">Expand the Windows Universal 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p>
    <w:p w14:paraId="23EF4388" w14:textId="77777777" w:rsidR="00AD7610" w:rsidRDefault="00AD7610" w:rsidP="00236213">
      <w:pPr>
        <w:pStyle w:val="Step"/>
        <w:numPr>
          <w:ilvl w:val="0"/>
          <w:numId w:val="0"/>
        </w:numPr>
        <w:ind w:left="720"/>
      </w:pPr>
      <w:r>
        <w:rPr>
          <w:noProof/>
        </w:rPr>
        <w:drawing>
          <wp:inline distT="0" distB="0" distL="0" distR="0" wp14:anchorId="2D83398B" wp14:editId="7B27935A">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8</w:t>
      </w:r>
      <w:r w:rsidR="005E00E1">
        <w:rPr>
          <w:noProof/>
        </w:rPr>
        <w:fldChar w:fldCharType="end"/>
      </w:r>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236213">
      <w:pPr>
        <w:pStyle w:val="Step"/>
        <w:numPr>
          <w:ilvl w:val="0"/>
          <w:numId w:val="0"/>
        </w:numPr>
        <w:ind w:left="720"/>
      </w:pPr>
      <w:r>
        <w:rPr>
          <w:noProof/>
        </w:rPr>
        <w:drawing>
          <wp:inline distT="0" distB="0" distL="0" distR="0" wp14:anchorId="7E269AE5" wp14:editId="4AF0449B">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14:paraId="1FEE8001" w14:textId="77777777" w:rsidR="00ED4FCD" w:rsidRDefault="00ED4FCD" w:rsidP="00ED4FCD">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9</w:t>
      </w:r>
      <w:r w:rsidR="005E00E1">
        <w:rPr>
          <w:noProof/>
        </w:rPr>
        <w:fldChar w:fldCharType="end"/>
      </w:r>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10" w:name="_Toc430922463"/>
      <w:r>
        <w:t>Task 3</w:t>
      </w:r>
      <w:r w:rsidR="001907ED">
        <w:t xml:space="preserve"> – Add an interstitial ad</w:t>
      </w:r>
      <w:bookmarkEnd w:id="10"/>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DemoAds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236213">
      <w:pPr>
        <w:pStyle w:val="Step"/>
        <w:numPr>
          <w:ilvl w:val="0"/>
          <w:numId w:val="0"/>
        </w:numPr>
        <w:ind w:left="720"/>
      </w:pPr>
      <w:r>
        <w:rPr>
          <w:noProof/>
        </w:rPr>
        <w:lastRenderedPageBreak/>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10</w:t>
      </w:r>
      <w:r w:rsidR="005E00E1">
        <w:rPr>
          <w:noProof/>
        </w:rPr>
        <w:fldChar w:fldCharType="end"/>
      </w:r>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76DC8C2D" w:rsidR="003138A4" w:rsidRDefault="003138A4" w:rsidP="00236213">
      <w:pPr>
        <w:pStyle w:val="Step"/>
        <w:numPr>
          <w:ilvl w:val="0"/>
          <w:numId w:val="0"/>
        </w:numPr>
        <w:ind w:left="720"/>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lastRenderedPageBreak/>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2"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6832A3D1" w14:textId="5B8D8006"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You will require users to watch the full ad before continuing to the app.</w:t>
      </w:r>
    </w:p>
    <w:p w14:paraId="6D594859" w14:textId="15395D32" w:rsidR="00795CF2" w:rsidRDefault="00795CF2" w:rsidP="00E67E73">
      <w:pPr>
        <w:pStyle w:val="ppCodeLanguageIndent"/>
      </w:pPr>
      <w:r>
        <w:t>C#</w:t>
      </w:r>
    </w:p>
    <w:p w14:paraId="20A4357D" w14:textId="11420B77" w:rsidR="00E71414" w:rsidRDefault="00F92AFE" w:rsidP="00F92AFE">
      <w:pPr>
        <w:pStyle w:val="ppCode"/>
      </w:pPr>
      <w:r>
        <w:t>Public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74FA2BA6" w14:textId="511B54CC" w:rsidR="00E71414" w:rsidRPr="00BF3E21" w:rsidRDefault="00E71414" w:rsidP="00F92AFE">
      <w:pPr>
        <w:pStyle w:val="ppCode"/>
        <w:rPr>
          <w:color w:val="FF0000"/>
        </w:rPr>
      </w:pPr>
      <w:r w:rsidRPr="00BF3E21">
        <w:rPr>
          <w:color w:val="FF0000"/>
        </w:rPr>
        <w:t xml:space="preserve">       public bool ShowAds { get { return _showAds; } set { </w:t>
      </w:r>
      <w:r w:rsidR="00F92AFE">
        <w:rPr>
          <w:color w:val="FF0000"/>
        </w:rPr>
        <w:t xml:space="preserve">_showAds = </w:t>
      </w:r>
      <w:r w:rsidRPr="00BF3E21">
        <w:rPr>
          <w:color w:val="FF0000"/>
        </w:rPr>
        <w:t>value); } }</w:t>
      </w:r>
    </w:p>
    <w:p w14:paraId="3C697205" w14:textId="77777777" w:rsidR="00E71414" w:rsidRPr="00BF3E21"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4A4B0F7F" w14:textId="04891536" w:rsidR="00E71414" w:rsidRDefault="00E71414" w:rsidP="00F92AFE">
      <w:pPr>
        <w:pStyle w:val="ppCode"/>
        <w:rPr>
          <w:rFonts w:ascii="Times" w:hAnsi="Times" w:cs="Times"/>
          <w:color w:val="2E2E31"/>
          <w:sz w:val="30"/>
          <w:szCs w:val="30"/>
          <w:lang w:bidi="ar-SA"/>
        </w:rPr>
      </w:pPr>
      <w:r w:rsidRPr="00BF3E21">
        <w:rPr>
          <w:color w:val="FF0000"/>
        </w:rPr>
        <w:t xml:space="preserve">       public bool ViewedFullInterstitial { get { return _viewedFullInterstitial; } set { _viewedFullInterstitial</w:t>
      </w:r>
      <w:r w:rsidR="00F92AFE">
        <w:rPr>
          <w:color w:val="FF0000"/>
        </w:rPr>
        <w:t xml:space="preserve"> = </w:t>
      </w:r>
      <w:r w:rsidRPr="00BF3E21">
        <w:rPr>
          <w:color w:val="FF0000"/>
        </w:rPr>
        <w:t>value); } }</w:t>
      </w:r>
    </w:p>
    <w:p w14:paraId="3C9E4E88" w14:textId="75BF8C12" w:rsidR="00E71414" w:rsidRDefault="00F92AFE" w:rsidP="00F92AFE">
      <w:pPr>
        <w:pStyle w:val="ppCode"/>
        <w:rPr>
          <w:rFonts w:ascii="Times" w:hAnsi="Times" w:cs="Times"/>
          <w:color w:val="2E2E31"/>
          <w:sz w:val="30"/>
          <w:szCs w:val="30"/>
          <w:lang w:bidi="ar-SA"/>
        </w:rPr>
      </w:pPr>
      <w:r>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lastRenderedPageBreak/>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04B560B1" w14:textId="777B9C54" w:rsidR="00814A1D" w:rsidRDefault="00814A1D" w:rsidP="00814A1D">
      <w:pPr>
        <w:pStyle w:val="ppCode"/>
        <w:rPr>
          <w:rFonts w:eastAsiaTheme="minorHAnsi"/>
        </w:rPr>
      </w:pPr>
      <w:r>
        <w:rPr>
          <w:rFonts w:eastAsiaTheme="minorHAnsi"/>
        </w:rPr>
        <w:t>       }</w:t>
      </w:r>
    </w:p>
    <w:p w14:paraId="4E8E6AD0" w14:textId="12C4C8B4"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5B2E94">
        <w:rPr>
          <w:rFonts w:eastAsiaTheme="minorHAnsi"/>
        </w:rPr>
        <w:t>beneath the constructor definition</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lastRenderedPageBreak/>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1B9A049F" w:rsidR="005B2E94" w:rsidRDefault="006E08F2" w:rsidP="00236213">
      <w:pPr>
        <w:pStyle w:val="Step"/>
        <w:rPr>
          <w:rFonts w:eastAsiaTheme="minorHAnsi"/>
        </w:rPr>
      </w:pPr>
      <w:r>
        <w:rPr>
          <w:rFonts w:eastAsiaTheme="minorHAnsi"/>
        </w:rPr>
        <w:t>Add the definition for the RequestAd event under the constructor</w:t>
      </w:r>
      <w:r w:rsidR="00203AF9">
        <w:rPr>
          <w:rFonts w:eastAsiaTheme="minorHAnsi"/>
        </w:rPr>
        <w:t>.</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t xml:space="preserve">Note: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Add the definition for the ErrorOccurred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lastRenderedPageBreak/>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7777777"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r w:rsidRPr="00BF3E21">
        <w:rPr>
          <w:rFonts w:eastAsiaTheme="minorHAnsi"/>
          <w:color w:val="FF0000"/>
        </w:rPr>
        <w:t>// This is just for demoing - you should handle this differently in a production app</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1" w:name="_Toc430922464"/>
      <w:r>
        <w:t>Task 4 – Require the ad</w:t>
      </w:r>
      <w:bookmarkEnd w:id="11"/>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4422476E" w:rsidR="003F70C9" w:rsidRDefault="003B50CA" w:rsidP="00DB11A6">
      <w:pPr>
        <w:pStyle w:val="ppNote"/>
      </w:pPr>
      <w:r w:rsidRPr="003F70C9">
        <w:rPr>
          <w:b/>
        </w:rPr>
        <w:t>Note:</w:t>
      </w:r>
      <w:r>
        <w:t xml:space="preserve"> </w:t>
      </w:r>
      <w:r w:rsidR="00AA210B">
        <w:t xml:space="preserve">As we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F90AACE" w:rsidR="00AC501E" w:rsidRDefault="007B444B" w:rsidP="00236213">
      <w:pPr>
        <w:pStyle w:val="Step"/>
      </w:pPr>
      <w:r>
        <w:t>Build and run the app.</w:t>
      </w:r>
      <w:r w:rsidR="00AC501E">
        <w:t xml:space="preserve"> </w:t>
      </w:r>
      <w:r w:rsidR="00D270EA">
        <w:t>Click</w:t>
      </w:r>
      <w:r w:rsidR="00F37206">
        <w:t xml:space="preserve"> 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700D1C8E"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these exercises</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t>       {</w:t>
      </w:r>
    </w:p>
    <w:p w14:paraId="6971F7C6" w14:textId="77777777" w:rsidR="00AC501E" w:rsidRPr="00AC501E" w:rsidRDefault="00AC501E" w:rsidP="00AC501E">
      <w:pPr>
        <w:pStyle w:val="ppCode"/>
        <w:rPr>
          <w:rFonts w:eastAsiaTheme="minorHAnsi"/>
        </w:rPr>
      </w:pPr>
      <w:r w:rsidRPr="00AC501E">
        <w:rPr>
          <w:rFonts w:eastAsiaTheme="minorHAnsi"/>
        </w:rPr>
        <w:t>           // raised if the user interrupts the video</w:t>
      </w:r>
    </w:p>
    <w:p w14:paraId="543B48B6" w14:textId="0E60EAD7" w:rsidR="00AC501E" w:rsidRPr="00AC501E" w:rsidRDefault="00AC501E" w:rsidP="00AC501E">
      <w:pPr>
        <w:pStyle w:val="ppCode"/>
        <w:rPr>
          <w:rFonts w:eastAsiaTheme="minorHAnsi"/>
        </w:rPr>
      </w:pPr>
      <w:r w:rsidRPr="00AC501E">
        <w:rPr>
          <w:rFonts w:eastAsiaTheme="minorHAnsi"/>
        </w:rPr>
        <w:t>           </w:t>
      </w:r>
      <w:r w:rsidRPr="00475087">
        <w:rPr>
          <w:rFonts w:eastAsiaTheme="minorHAnsi"/>
          <w:color w:val="FF0000"/>
        </w:rPr>
        <w:t>//</w:t>
      </w:r>
      <w:r w:rsidRPr="00AC501E">
        <w:rPr>
          <w:rFonts w:eastAsiaTheme="minorHAnsi"/>
        </w:rPr>
        <w:t>var dialog = new ContentDialog</w:t>
      </w:r>
    </w:p>
    <w:p w14:paraId="01614989" w14:textId="3462A285"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C4EB0F7" w14:textId="21D10B9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Title = "Ad Interrupted",</w:t>
      </w:r>
    </w:p>
    <w:p w14:paraId="41E79CF1" w14:textId="33F3D21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Content = "You must watch the complete ad!",</w:t>
      </w:r>
    </w:p>
    <w:p w14:paraId="6D7CAB24" w14:textId="351AC5EB"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PrimaryButtonText = "OK",</w:t>
      </w:r>
    </w:p>
    <w:p w14:paraId="62BE87A7" w14:textId="0AE92CE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IsPrimaryButtonEnabled = true</w:t>
      </w:r>
    </w:p>
    <w:p w14:paraId="4266EA02" w14:textId="3D32B55D"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12C2E7D" w14:textId="77777777" w:rsidR="00AC501E" w:rsidRPr="00AC501E" w:rsidRDefault="00AC501E" w:rsidP="00AC501E">
      <w:pPr>
        <w:pStyle w:val="ppCode"/>
        <w:rPr>
          <w:rFonts w:eastAsiaTheme="minorHAnsi"/>
        </w:rPr>
      </w:pPr>
    </w:p>
    <w:p w14:paraId="17002A22" w14:textId="7640A11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await dialog.ShowAsync();</w:t>
      </w:r>
    </w:p>
    <w:p w14:paraId="7C5D2115" w14:textId="77777777" w:rsidR="00AC501E" w:rsidRPr="00AC501E" w:rsidRDefault="00AC501E" w:rsidP="00AC501E">
      <w:pPr>
        <w:pStyle w:val="ppCode"/>
        <w:rPr>
          <w:rFonts w:eastAsiaTheme="minorHAnsi"/>
        </w:rPr>
      </w:pPr>
    </w:p>
    <w:p w14:paraId="1BCB19F4" w14:textId="3A87A4AC"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444CB83" w:rsidR="000F2F31" w:rsidRDefault="00EB0CC1" w:rsidP="00BE7BEC">
      <w:pPr>
        <w:pStyle w:val="ppProcedureStart"/>
        <w:numPr>
          <w:ilvl w:val="0"/>
          <w:numId w:val="11"/>
        </w:numPr>
      </w:pPr>
      <w:bookmarkStart w:id="12" w:name="_Toc430922465"/>
      <w:r>
        <w:t>Task 4</w:t>
      </w:r>
      <w:r w:rsidR="000F2F31">
        <w:t xml:space="preserve"> – Show an inline ad</w:t>
      </w:r>
      <w:bookmarkEnd w:id="12"/>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0883A56A" w14:textId="5F6C5A6A" w:rsidR="00617BBF" w:rsidRDefault="003E0A44" w:rsidP="00BE7BEC">
      <w:pPr>
        <w:pStyle w:val="Step"/>
        <w:numPr>
          <w:ilvl w:val="0"/>
          <w:numId w:val="16"/>
        </w:numPr>
      </w:pPr>
      <w:r w:rsidRPr="00043AC6">
        <w:lastRenderedPageBreak/>
        <w:t>Open</w:t>
      </w:r>
      <w:r w:rsidRPr="00236213">
        <w:rPr>
          <w:b/>
        </w:rPr>
        <w:t xml:space="preserve"> MainPage.xaml</w:t>
      </w:r>
      <w:r>
        <w:t xml:space="preserve">. </w:t>
      </w:r>
      <w:r w:rsidR="00D70308">
        <w:t xml:space="preserve">Add </w:t>
      </w:r>
      <w:r w:rsidR="006C4DF1">
        <w:t xml:space="preserve">the following </w:t>
      </w:r>
      <w:r w:rsidR="00D70308">
        <w:t xml:space="preserve">namespaces </w:t>
      </w:r>
      <w:r w:rsidR="006C4DF1">
        <w:t xml:space="preserve">shown in </w:t>
      </w:r>
      <w:r w:rsidR="00BF3E21">
        <w:t>red</w:t>
      </w:r>
      <w:r w:rsidR="000A4B14">
        <w:t>.</w:t>
      </w:r>
    </w:p>
    <w:p w14:paraId="5055A4DA" w14:textId="00A2130B" w:rsidR="00E571FA" w:rsidRDefault="00E571FA" w:rsidP="00E67E73">
      <w:pPr>
        <w:pStyle w:val="ppCodeLanguageIndent"/>
      </w:pPr>
      <w:r>
        <w:t>XAML</w:t>
      </w:r>
    </w:p>
    <w:p w14:paraId="0F754D7A" w14:textId="77777777" w:rsidR="006C4DF1" w:rsidRPr="00BF3E21" w:rsidRDefault="006C4DF1" w:rsidP="006C4DF1">
      <w:pPr>
        <w:pStyle w:val="ppCode"/>
        <w:rPr>
          <w:color w:val="FF0000"/>
        </w:rPr>
      </w:pPr>
      <w:r>
        <w:t xml:space="preserve">    </w:t>
      </w:r>
      <w:r w:rsidRPr="00BF3E21">
        <w:rPr>
          <w:color w:val="FF0000"/>
        </w:rPr>
        <w:t xml:space="preserve">xmlns:UI="using:Microsoft.Advertising.WinRT.UI"   </w:t>
      </w:r>
    </w:p>
    <w:p w14:paraId="5012C259" w14:textId="5CF23213" w:rsidR="006C4DF1" w:rsidRDefault="006C4DF1" w:rsidP="006946C0">
      <w:pPr>
        <w:pStyle w:val="ppCode"/>
        <w:numPr>
          <w:ilvl w:val="0"/>
          <w:numId w:val="0"/>
        </w:numPr>
        <w:ind w:left="1440" w:hanging="720"/>
      </w:pPr>
      <w:r w:rsidRPr="009162A4">
        <w:rPr>
          <w:color w:val="FF0000"/>
        </w:rPr>
        <w:t xml:space="preserve">    xmlns:c="using:</w:t>
      </w:r>
      <w:r w:rsidR="000D4C93" w:rsidRPr="009162A4">
        <w:rPr>
          <w:color w:val="FF0000"/>
        </w:rPr>
        <w:t>Advertising</w:t>
      </w:r>
      <w:r w:rsidRPr="009162A4">
        <w:rPr>
          <w:color w:val="FF0000"/>
        </w:rPr>
        <w:t>.Converters"</w:t>
      </w:r>
    </w:p>
    <w:p w14:paraId="0C29A3D9" w14:textId="6EBE44AD" w:rsidR="00245FA8" w:rsidRDefault="00E454CE" w:rsidP="00236213">
      <w:pPr>
        <w:pStyle w:val="Step"/>
      </w:pPr>
      <w:r>
        <w:t xml:space="preserve">In order to toggle visibility of the advertising section, we will use the </w:t>
      </w:r>
      <w:r w:rsidRPr="00245FA8">
        <w:rPr>
          <w:b/>
        </w:rPr>
        <w:t>ValueWhenConverter</w:t>
      </w:r>
      <w:r>
        <w:t xml:space="preserve">. </w:t>
      </w:r>
      <w:r w:rsidR="00245FA8">
        <w:t xml:space="preserve">Right-click on the project name in the Solution Explorer and choose </w:t>
      </w:r>
      <w:r w:rsidR="00245FA8" w:rsidRPr="00245FA8">
        <w:rPr>
          <w:b/>
        </w:rPr>
        <w:t>Add &gt; New Folder</w:t>
      </w:r>
      <w:r w:rsidR="00245FA8">
        <w:t xml:space="preserve">. Give it the name </w:t>
      </w:r>
      <w:r w:rsidR="00245FA8" w:rsidRPr="00110B05">
        <w:rPr>
          <w:b/>
        </w:rPr>
        <w:t>Converters</w:t>
      </w:r>
      <w:r w:rsidR="00245FA8">
        <w:t>.</w:t>
      </w:r>
    </w:p>
    <w:p w14:paraId="7A036172" w14:textId="12B518E7" w:rsidR="00245FA8" w:rsidRDefault="00245FA8" w:rsidP="00236213">
      <w:pPr>
        <w:pStyle w:val="Step"/>
      </w:pPr>
      <w:r>
        <w:t xml:space="preserve">Right-click on the </w:t>
      </w:r>
      <w:r w:rsidRPr="00110B05">
        <w:rPr>
          <w:b/>
        </w:rPr>
        <w:t>Converters</w:t>
      </w:r>
      <w:r>
        <w:t xml:space="preserve"> folder and choose </w:t>
      </w:r>
      <w:r w:rsidRPr="00110B05">
        <w:rPr>
          <w:b/>
        </w:rPr>
        <w:t>Add &gt; Existing Item</w:t>
      </w:r>
      <w:r>
        <w:t xml:space="preserve">. Browse to the </w:t>
      </w:r>
      <w:r w:rsidR="00110B05">
        <w:t xml:space="preserve">Assets folder in your Hands-on lab directory and add the </w:t>
      </w:r>
      <w:r w:rsidR="00110B05" w:rsidRPr="00110B05">
        <w:rPr>
          <w:b/>
        </w:rPr>
        <w:t>ValueWhenConverter.cs</w:t>
      </w:r>
      <w:r w:rsidR="00110B05">
        <w:t xml:space="preserve"> class. The ValueWhenConverter will allow you to associate a Boolean with the Visible/Collapsed properties on a XAML element.</w:t>
      </w:r>
    </w:p>
    <w:p w14:paraId="1D1B960B" w14:textId="42CAEA6E" w:rsidR="003B2503" w:rsidRDefault="003B2503" w:rsidP="00236213">
      <w:pPr>
        <w:pStyle w:val="Step"/>
      </w:pPr>
      <w:r>
        <w:t>Add</w:t>
      </w:r>
      <w:r w:rsidR="00BF3E21">
        <w:t xml:space="preserve"> </w:t>
      </w:r>
      <w:r w:rsidR="00110B05">
        <w:t>a ResourceDictionary to MainPage.xaml to handle the conversion.</w:t>
      </w:r>
    </w:p>
    <w:p w14:paraId="3E4C79D5" w14:textId="16EAC10A" w:rsidR="00AC1A04" w:rsidRDefault="00AC1A04" w:rsidP="00E67E73">
      <w:pPr>
        <w:pStyle w:val="ppCodeLanguageIndent"/>
      </w:pPr>
      <w:r>
        <w:t>XAML</w:t>
      </w:r>
    </w:p>
    <w:p w14:paraId="6860FB8D" w14:textId="75375354" w:rsidR="00110B05" w:rsidRDefault="00110B05" w:rsidP="00110B05">
      <w:pPr>
        <w:pStyle w:val="ppCode"/>
        <w:rPr>
          <w:color w:val="000000" w:themeColor="text1"/>
        </w:rPr>
      </w:pPr>
      <w:r>
        <w:rPr>
          <w:color w:val="000000" w:themeColor="text1"/>
        </w:rPr>
        <w:t>x</w:t>
      </w:r>
      <w:r w:rsidRPr="00110B05">
        <w:rPr>
          <w:color w:val="000000" w:themeColor="text1"/>
        </w:rPr>
        <w:t>mlns:c="using:Advertising.Converters"&gt;</w:t>
      </w:r>
    </w:p>
    <w:p w14:paraId="5997A5A1" w14:textId="77777777" w:rsidR="00110B05" w:rsidRDefault="00110B05" w:rsidP="00110B05">
      <w:pPr>
        <w:pStyle w:val="ppCode"/>
        <w:rPr>
          <w:color w:val="000000" w:themeColor="text1"/>
        </w:rPr>
      </w:pPr>
    </w:p>
    <w:p w14:paraId="7A650CDC" w14:textId="6684B3E6" w:rsidR="00110B05" w:rsidRPr="00110B05" w:rsidRDefault="00110B05" w:rsidP="00110B05">
      <w:pPr>
        <w:pStyle w:val="ppCode"/>
        <w:rPr>
          <w:color w:val="FF0000"/>
        </w:rPr>
      </w:pPr>
      <w:r w:rsidRPr="00110B05">
        <w:rPr>
          <w:color w:val="FF0000"/>
        </w:rPr>
        <w:t>&lt;Page.Resources&gt;</w:t>
      </w:r>
    </w:p>
    <w:p w14:paraId="6ECD0CFE" w14:textId="56D23A51" w:rsidR="00BF3E21" w:rsidRPr="00110B05" w:rsidRDefault="00110B05" w:rsidP="00110B05">
      <w:pPr>
        <w:pStyle w:val="ppCode"/>
        <w:rPr>
          <w:color w:val="FF0000"/>
        </w:rPr>
      </w:pPr>
      <w:r w:rsidRPr="00110B05">
        <w:rPr>
          <w:color w:val="FF0000"/>
        </w:rPr>
        <w:t xml:space="preserve">    </w:t>
      </w:r>
      <w:r w:rsidR="00BF3E21" w:rsidRPr="00110B05">
        <w:rPr>
          <w:color w:val="FF0000"/>
        </w:rPr>
        <w:t xml:space="preserve">&lt;ResourceDictionary&gt; </w:t>
      </w:r>
    </w:p>
    <w:p w14:paraId="4B784E47" w14:textId="77777777" w:rsidR="00BF3E21" w:rsidRPr="00110B05" w:rsidRDefault="00BF3E21" w:rsidP="00BF3E21">
      <w:pPr>
        <w:pStyle w:val="ppCode"/>
        <w:rPr>
          <w:color w:val="FF0000"/>
        </w:rPr>
      </w:pPr>
      <w:r w:rsidRPr="00110B05">
        <w:rPr>
          <w:color w:val="FF0000"/>
        </w:rPr>
        <w:t xml:space="preserve">            &lt;c:ValueWhenConverter x:Key="VisibleWhenTrueConverter"&gt;</w:t>
      </w:r>
    </w:p>
    <w:p w14:paraId="615FEA1C" w14:textId="77777777" w:rsidR="00BF3E21" w:rsidRPr="00110B05" w:rsidRDefault="00BF3E21" w:rsidP="00BF3E21">
      <w:pPr>
        <w:pStyle w:val="ppCode"/>
        <w:rPr>
          <w:color w:val="FF0000"/>
        </w:rPr>
      </w:pPr>
    </w:p>
    <w:p w14:paraId="37A518BA" w14:textId="77777777" w:rsidR="00BF3E21" w:rsidRPr="00110B05" w:rsidRDefault="00BF3E21" w:rsidP="00BF3E21">
      <w:pPr>
        <w:pStyle w:val="ppCode"/>
        <w:rPr>
          <w:color w:val="FF0000"/>
        </w:rPr>
      </w:pPr>
      <w:r w:rsidRPr="00110B05">
        <w:rPr>
          <w:color w:val="FF0000"/>
        </w:rPr>
        <w:t xml:space="preserve">                &lt;c:ValueWhenConverter.When&gt;</w:t>
      </w:r>
    </w:p>
    <w:p w14:paraId="53B26844" w14:textId="77777777" w:rsidR="00BF3E21" w:rsidRPr="00110B05" w:rsidRDefault="00BF3E21" w:rsidP="00BF3E21">
      <w:pPr>
        <w:pStyle w:val="ppCode"/>
        <w:rPr>
          <w:color w:val="FF0000"/>
        </w:rPr>
      </w:pPr>
      <w:r w:rsidRPr="00110B05">
        <w:rPr>
          <w:color w:val="FF0000"/>
        </w:rPr>
        <w:t xml:space="preserve">                    &lt;x:Boolean&gt;True&lt;/x:Boolean&gt;</w:t>
      </w:r>
    </w:p>
    <w:p w14:paraId="7E56EA97" w14:textId="77777777" w:rsidR="00BF3E21" w:rsidRPr="00110B05" w:rsidRDefault="00BF3E21" w:rsidP="00BF3E21">
      <w:pPr>
        <w:pStyle w:val="ppCode"/>
        <w:rPr>
          <w:color w:val="FF0000"/>
        </w:rPr>
      </w:pPr>
      <w:r w:rsidRPr="00110B05">
        <w:rPr>
          <w:color w:val="FF0000"/>
        </w:rPr>
        <w:t xml:space="preserve">                &lt;/c:ValueWhenConverter.When&gt;</w:t>
      </w:r>
    </w:p>
    <w:p w14:paraId="6772A6A7" w14:textId="77777777" w:rsidR="00BF3E21" w:rsidRPr="00110B05" w:rsidRDefault="00BF3E21" w:rsidP="00BF3E21">
      <w:pPr>
        <w:pStyle w:val="ppCode"/>
        <w:rPr>
          <w:color w:val="FF0000"/>
        </w:rPr>
      </w:pPr>
    </w:p>
    <w:p w14:paraId="347041FD" w14:textId="77777777" w:rsidR="00BF3E21" w:rsidRPr="00110B05" w:rsidRDefault="00BF3E21" w:rsidP="00BF3E21">
      <w:pPr>
        <w:pStyle w:val="ppCode"/>
        <w:rPr>
          <w:color w:val="FF0000"/>
        </w:rPr>
      </w:pPr>
      <w:r w:rsidRPr="00110B05">
        <w:rPr>
          <w:color w:val="FF0000"/>
        </w:rPr>
        <w:t xml:space="preserve">                &lt;c:ValueWhenConverter.Value&gt;</w:t>
      </w:r>
    </w:p>
    <w:p w14:paraId="51A06146" w14:textId="77777777" w:rsidR="00BF3E21" w:rsidRPr="00110B05" w:rsidRDefault="00BF3E21" w:rsidP="00BF3E21">
      <w:pPr>
        <w:pStyle w:val="ppCode"/>
        <w:rPr>
          <w:color w:val="FF0000"/>
        </w:rPr>
      </w:pPr>
      <w:r w:rsidRPr="00110B05">
        <w:rPr>
          <w:color w:val="FF0000"/>
        </w:rPr>
        <w:t xml:space="preserve">                    &lt;Visibility&gt;Visible&lt;/Visibility&gt;</w:t>
      </w:r>
    </w:p>
    <w:p w14:paraId="10C09685" w14:textId="77777777" w:rsidR="00BF3E21" w:rsidRPr="00110B05" w:rsidRDefault="00BF3E21" w:rsidP="00BF3E21">
      <w:pPr>
        <w:pStyle w:val="ppCode"/>
        <w:rPr>
          <w:color w:val="FF0000"/>
        </w:rPr>
      </w:pPr>
      <w:r w:rsidRPr="00110B05">
        <w:rPr>
          <w:color w:val="FF0000"/>
        </w:rPr>
        <w:t xml:space="preserve">                &lt;/c:ValueWhenConverter.Value&gt;</w:t>
      </w:r>
    </w:p>
    <w:p w14:paraId="475B28DC" w14:textId="77777777" w:rsidR="00BF3E21" w:rsidRPr="00110B05" w:rsidRDefault="00BF3E21" w:rsidP="00BF3E21">
      <w:pPr>
        <w:pStyle w:val="ppCode"/>
        <w:rPr>
          <w:color w:val="FF0000"/>
        </w:rPr>
      </w:pPr>
    </w:p>
    <w:p w14:paraId="0F3B50C6" w14:textId="77777777" w:rsidR="00BF3E21" w:rsidRPr="00110B05" w:rsidRDefault="00BF3E21" w:rsidP="00BF3E21">
      <w:pPr>
        <w:pStyle w:val="ppCode"/>
        <w:rPr>
          <w:color w:val="FF0000"/>
        </w:rPr>
      </w:pPr>
      <w:r w:rsidRPr="00110B05">
        <w:rPr>
          <w:color w:val="FF0000"/>
        </w:rPr>
        <w:t xml:space="preserve">                &lt;c:ValueWhenConverter.Otherwise&gt;</w:t>
      </w:r>
    </w:p>
    <w:p w14:paraId="71966F07" w14:textId="77777777" w:rsidR="00BF3E21" w:rsidRPr="00110B05" w:rsidRDefault="00BF3E21" w:rsidP="00BF3E21">
      <w:pPr>
        <w:pStyle w:val="ppCode"/>
        <w:rPr>
          <w:color w:val="FF0000"/>
        </w:rPr>
      </w:pPr>
      <w:r w:rsidRPr="00110B05">
        <w:rPr>
          <w:color w:val="FF0000"/>
        </w:rPr>
        <w:t xml:space="preserve">                    &lt;Visibility&gt;Collapsed&lt;/Visibility&gt;</w:t>
      </w:r>
    </w:p>
    <w:p w14:paraId="332E5B1A" w14:textId="77777777" w:rsidR="00BF3E21" w:rsidRPr="00110B05" w:rsidRDefault="00BF3E21" w:rsidP="00BF3E21">
      <w:pPr>
        <w:pStyle w:val="ppCode"/>
        <w:rPr>
          <w:color w:val="FF0000"/>
        </w:rPr>
      </w:pPr>
      <w:r w:rsidRPr="00110B05">
        <w:rPr>
          <w:color w:val="FF0000"/>
        </w:rPr>
        <w:t xml:space="preserve">                &lt;/c:ValueWhenConverter.Otherwise&gt;</w:t>
      </w:r>
    </w:p>
    <w:p w14:paraId="1469BC28" w14:textId="77777777" w:rsidR="00BF3E21" w:rsidRPr="00110B05" w:rsidRDefault="00BF3E21" w:rsidP="00BF3E21">
      <w:pPr>
        <w:pStyle w:val="ppCode"/>
        <w:rPr>
          <w:color w:val="FF0000"/>
        </w:rPr>
      </w:pPr>
    </w:p>
    <w:p w14:paraId="3763F77D" w14:textId="77777777" w:rsidR="00BF3E21" w:rsidRPr="00110B05" w:rsidRDefault="00BF3E21" w:rsidP="00BF3E21">
      <w:pPr>
        <w:pStyle w:val="ppCode"/>
        <w:rPr>
          <w:color w:val="FF0000"/>
        </w:rPr>
      </w:pPr>
      <w:r w:rsidRPr="00110B05">
        <w:rPr>
          <w:color w:val="FF0000"/>
        </w:rPr>
        <w:t xml:space="preserve">            &lt;/c:ValueWhenConverter&gt;</w:t>
      </w:r>
    </w:p>
    <w:p w14:paraId="4647D8EE" w14:textId="58EBC7E8" w:rsidR="00FD3E78" w:rsidRPr="00110B05" w:rsidRDefault="00110B05" w:rsidP="00BF3E21">
      <w:pPr>
        <w:pStyle w:val="ppCode"/>
        <w:rPr>
          <w:color w:val="FF0000"/>
        </w:rPr>
      </w:pPr>
      <w:r w:rsidRPr="00110B05">
        <w:rPr>
          <w:color w:val="FF0000"/>
        </w:rPr>
        <w:t xml:space="preserve">    </w:t>
      </w:r>
      <w:r w:rsidR="00BF3E21" w:rsidRPr="00110B05">
        <w:rPr>
          <w:color w:val="FF0000"/>
        </w:rPr>
        <w:t>&lt;/ResourceDictionary&gt;</w:t>
      </w:r>
    </w:p>
    <w:p w14:paraId="0BF67E76" w14:textId="0A5E2AAB" w:rsidR="00110B05" w:rsidRPr="00110B05" w:rsidRDefault="00110B05" w:rsidP="00BF3E21">
      <w:pPr>
        <w:pStyle w:val="ppCode"/>
        <w:rPr>
          <w:color w:val="FF0000"/>
        </w:rPr>
      </w:pPr>
      <w:r w:rsidRPr="00110B05">
        <w:rPr>
          <w:color w:val="FF0000"/>
        </w:rPr>
        <w:t>&lt;/Page.Resources&gt;</w:t>
      </w:r>
    </w:p>
    <w:p w14:paraId="431636F9" w14:textId="4C90A179"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lastRenderedPageBreak/>
        <w:t>&lt;Hub Background="{ThemeResource ApplicationPageBackgroundThemeBrush}"&gt;</w:t>
      </w:r>
    </w:p>
    <w:p w14:paraId="2E92DC9D" w14:textId="77777777" w:rsidR="00367400" w:rsidRDefault="00367400" w:rsidP="00367400">
      <w:pPr>
        <w:pStyle w:val="ppCode"/>
        <w:numPr>
          <w:ilvl w:val="1"/>
          <w:numId w:val="4"/>
        </w:numPr>
      </w:pPr>
      <w:r>
        <w:t xml:space="preserve">        &lt;HubSection VerticalContentAlignment="Stretch" x:Name="AdvertisingSection"</w:t>
      </w:r>
    </w:p>
    <w:p w14:paraId="532637AB" w14:textId="77777777" w:rsidR="00367400" w:rsidRDefault="00367400" w:rsidP="00367400">
      <w:pPr>
        <w:pStyle w:val="ppCode"/>
        <w:numPr>
          <w:ilvl w:val="1"/>
          <w:numId w:val="4"/>
        </w:numPr>
      </w:pPr>
      <w:r>
        <w:t xml:space="preserve">                           Header="Advertising" </w:t>
      </w:r>
    </w:p>
    <w:p w14:paraId="7C3283A5" w14:textId="77777777" w:rsidR="00367400" w:rsidRDefault="00367400" w:rsidP="00367400">
      <w:pPr>
        <w:pStyle w:val="ppCode"/>
        <w:numPr>
          <w:ilvl w:val="1"/>
          <w:numId w:val="4"/>
        </w:numPr>
      </w:pPr>
      <w:r>
        <w:t xml:space="preserve">                           Visibility="{Binding Path=ShowAds, Converter={StaticResource ResourceKey=VisibleWhenTrueConverter}}"&gt;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t xml:space="preserve">                    &lt;Rectangle Fill="Blue" Width="300" Height="600"/&gt;</w:t>
      </w:r>
    </w:p>
    <w:p w14:paraId="500EBED0" w14:textId="77777777" w:rsidR="00367400" w:rsidRDefault="00367400" w:rsidP="00367400">
      <w:pPr>
        <w:pStyle w:val="ppCode"/>
        <w:numPr>
          <w:ilvl w:val="1"/>
          <w:numId w:val="4"/>
        </w:numPr>
      </w:pPr>
      <w:r>
        <w:t xml:space="preserve">                    &lt;UI:AdControl ApplicationId="d25517cb-12d4-4699-8bdc-52040c712cab" </w:t>
      </w:r>
    </w:p>
    <w:p w14:paraId="60BB2147" w14:textId="77777777" w:rsidR="00367400" w:rsidRDefault="00367400" w:rsidP="00367400">
      <w:pPr>
        <w:pStyle w:val="ppCode"/>
        <w:numPr>
          <w:ilvl w:val="1"/>
          <w:numId w:val="4"/>
        </w:numPr>
      </w:pPr>
      <w:r>
        <w:t xml:space="preserve">                                         AdUnitId="10043122" </w:t>
      </w:r>
    </w:p>
    <w:p w14:paraId="05F89A55" w14:textId="77777777" w:rsidR="00367400" w:rsidRDefault="00367400" w:rsidP="00367400">
      <w:pPr>
        <w:pStyle w:val="ppCode"/>
        <w:numPr>
          <w:ilvl w:val="1"/>
          <w:numId w:val="4"/>
        </w:numPr>
      </w:pPr>
      <w:r>
        <w:t xml:space="preserve">                                         Height="600" </w:t>
      </w:r>
    </w:p>
    <w:p w14:paraId="2D4553D2" w14:textId="77777777" w:rsidR="00367400" w:rsidRDefault="00367400" w:rsidP="00367400">
      <w:pPr>
        <w:pStyle w:val="ppCode"/>
        <w:numPr>
          <w:ilvl w:val="1"/>
          <w:numId w:val="4"/>
        </w:numPr>
      </w:pPr>
      <w:r>
        <w:t xml:space="preserve">                                         VerticalAlignment="Top" </w:t>
      </w:r>
    </w:p>
    <w:p w14:paraId="57AD67D2" w14:textId="77777777" w:rsidR="00367400" w:rsidRDefault="00367400" w:rsidP="00367400">
      <w:pPr>
        <w:pStyle w:val="ppCode"/>
        <w:numPr>
          <w:ilvl w:val="1"/>
          <w:numId w:val="4"/>
        </w:numPr>
      </w:pPr>
      <w:r>
        <w:t xml:space="preserve">                                         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p>
    <w:p w14:paraId="76B4559D" w14:textId="7EA0BFE3" w:rsidR="003C4EA9" w:rsidRDefault="003C4EA9" w:rsidP="00236213">
      <w:pPr>
        <w:pStyle w:val="Step"/>
      </w:pPr>
      <w:r>
        <w:t>Build and run your app. You will see the inline image ad appear to the left of your app content.</w:t>
      </w:r>
    </w:p>
    <w:p w14:paraId="7833E6D1" w14:textId="77777777" w:rsidR="003C4EA9" w:rsidRDefault="003C4EA9" w:rsidP="00236213">
      <w:pPr>
        <w:pStyle w:val="Step"/>
        <w:numPr>
          <w:ilvl w:val="0"/>
          <w:numId w:val="0"/>
        </w:numPr>
        <w:ind w:left="720"/>
      </w:pPr>
      <w:r>
        <w:rPr>
          <w:noProof/>
        </w:rPr>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r w:rsidR="005E00E1">
        <w:fldChar w:fldCharType="begin"/>
      </w:r>
      <w:r w:rsidR="005E00E1">
        <w:instrText xml:space="preserve"> SEQ Figure \* ARABIC </w:instrText>
      </w:r>
      <w:r w:rsidR="005E00E1">
        <w:fldChar w:fldCharType="separate"/>
      </w:r>
      <w:r w:rsidR="00B6761D">
        <w:rPr>
          <w:noProof/>
        </w:rPr>
        <w:t>11</w:t>
      </w:r>
      <w:r w:rsidR="005E00E1">
        <w:rPr>
          <w:noProof/>
        </w:rPr>
        <w:fldChar w:fldCharType="end"/>
      </w:r>
    </w:p>
    <w:p w14:paraId="5B01B701" w14:textId="76D229BE" w:rsidR="003C4EA9" w:rsidRDefault="003C4EA9" w:rsidP="003C4EA9">
      <w:pPr>
        <w:pStyle w:val="ppFigureCaptionIndent3"/>
      </w:pPr>
      <w:r>
        <w:lastRenderedPageBreak/>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0922466"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752B011" w:rsidR="00B8114D" w:rsidRDefault="00AB2967" w:rsidP="00B8114D">
      <w:pPr>
        <w:pStyle w:val="ppBodyText"/>
        <w:spacing w:after="200"/>
        <w:rPr>
          <w:noProof/>
        </w:rPr>
      </w:pPr>
      <w:r>
        <w:rPr>
          <w:noProof/>
        </w:rPr>
        <w:t>In this lab, you downloaded and installed the Adverti</w:t>
      </w:r>
      <w:r w:rsidR="00790B6D">
        <w:rPr>
          <w:noProof/>
        </w:rPr>
        <w:t>sing SDK and displayed the new v</w:t>
      </w:r>
      <w:r>
        <w:rPr>
          <w:noProof/>
        </w:rPr>
        <w:t xml:space="preserve">ideo Interstital Ads. You then </w:t>
      </w:r>
      <w:r w:rsidR="00CC7277">
        <w:rPr>
          <w:noProof/>
        </w:rPr>
        <w:t>added</w:t>
      </w:r>
      <w:r>
        <w:rPr>
          <w:noProof/>
        </w:rPr>
        <w:t xml:space="preserve"> an image 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877E5" w14:textId="77777777" w:rsidR="005E00E1" w:rsidRPr="001253EC" w:rsidRDefault="005E00E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2D2E2D1" w14:textId="77777777" w:rsidR="005E00E1" w:rsidRPr="001253EC" w:rsidRDefault="005E00E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5F389B" w:rsidRDefault="005F389B">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02A4">
          <w:rPr>
            <w:noProof/>
          </w:rPr>
          <w:t>4</w:t>
        </w:r>
        <w:r>
          <w:rPr>
            <w:noProof/>
          </w:rPr>
          <w:fldChar w:fldCharType="end"/>
        </w:r>
      </w:sdtContent>
    </w:sdt>
  </w:p>
  <w:p w14:paraId="7314AE34" w14:textId="77777777" w:rsidR="005F389B" w:rsidRDefault="005F38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A5A4B" w14:textId="77777777" w:rsidR="005E00E1" w:rsidRPr="001253EC" w:rsidRDefault="005E00E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E8A58CE" w14:textId="77777777" w:rsidR="005E00E1" w:rsidRPr="001253EC" w:rsidRDefault="005E00E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
  </w:num>
  <w:num w:numId="3">
    <w:abstractNumId w:val="11"/>
  </w:num>
  <w:num w:numId="4">
    <w:abstractNumId w:val="7"/>
  </w:num>
  <w:num w:numId="5">
    <w:abstractNumId w:val="8"/>
  </w:num>
  <w:num w:numId="6">
    <w:abstractNumId w:val="3"/>
  </w:num>
  <w:num w:numId="7">
    <w:abstractNumId w:val="10"/>
  </w:num>
  <w:num w:numId="8">
    <w:abstractNumId w:val="2"/>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5"/>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3648"/>
    <w:rsid w:val="005E457C"/>
    <w:rsid w:val="005E4DAB"/>
    <w:rsid w:val="005E5C91"/>
    <w:rsid w:val="005E6120"/>
    <w:rsid w:val="005E616C"/>
    <w:rsid w:val="005E6FA1"/>
    <w:rsid w:val="005F16C1"/>
    <w:rsid w:val="005F1BE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590"/>
    <w:rsid w:val="00664FAC"/>
    <w:rsid w:val="00665F5A"/>
    <w:rsid w:val="006678BF"/>
    <w:rsid w:val="00670AC1"/>
    <w:rsid w:val="0067158B"/>
    <w:rsid w:val="00671DF4"/>
    <w:rsid w:val="00672F29"/>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074AE"/>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AA9"/>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msdn.microsoft.com/en-US/library/mt125365(v=msads.100).aspx" TargetMode="External"/><Relationship Id="rId23" Type="http://schemas.openxmlformats.org/officeDocument/2006/relationships/hyperlink" Target="https://msdn.microsoft.com/library/windows/apps/windows.ui.xaml.controls.contentdialog.aspx" TargetMode="External"/><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visualstudiogallery.msdn.microsoft.com/401703a0-263e-4949-8f0f-738305d6ef4b"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A38AA"/>
    <w:rsid w:val="002C4FAA"/>
    <w:rsid w:val="002E1436"/>
    <w:rsid w:val="002E2D9F"/>
    <w:rsid w:val="002E430F"/>
    <w:rsid w:val="00374E5F"/>
    <w:rsid w:val="00375F6B"/>
    <w:rsid w:val="00377BAB"/>
    <w:rsid w:val="0039232E"/>
    <w:rsid w:val="003D23AA"/>
    <w:rsid w:val="003F3DFC"/>
    <w:rsid w:val="0042277C"/>
    <w:rsid w:val="00427F12"/>
    <w:rsid w:val="004610CC"/>
    <w:rsid w:val="004C784D"/>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E3452"/>
    <w:rsid w:val="009F1E28"/>
    <w:rsid w:val="00A12A20"/>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461A"/>
    <w:rsid w:val="00E1639C"/>
    <w:rsid w:val="00E216AB"/>
    <w:rsid w:val="00EC62AD"/>
    <w:rsid w:val="00EC6754"/>
    <w:rsid w:val="00F13C85"/>
    <w:rsid w:val="00F15346"/>
    <w:rsid w:val="00F169F9"/>
    <w:rsid w:val="00F16DB5"/>
    <w:rsid w:val="00F300D2"/>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2A52-DC92-F945-A16C-8DF7D073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3001</Words>
  <Characters>17107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2015-09-25T05:28:00Z</dcterms:created>
  <dcterms:modified xsi:type="dcterms:W3CDTF">2015-09-25T11:32:00Z</dcterms:modified>
  <cp:contentStatus/>
</cp:coreProperties>
</file>