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48B07" w14:textId="77777777" w:rsidR="00BB725B" w:rsidRDefault="00D06ACB" w:rsidP="008D45FE">
      <w:pPr>
        <w:pStyle w:val="Ttulo1"/>
        <w:numPr>
          <w:ilvl w:val="0"/>
          <w:numId w:val="15"/>
        </w:numPr>
      </w:pPr>
      <w:bookmarkStart w:id="0" w:name="_Toc208382201"/>
      <w:bookmarkStart w:id="1" w:name="_Toc208382334"/>
      <w:bookmarkStart w:id="2" w:name="_Toc208382371"/>
      <w:bookmarkStart w:id="3" w:name="_Toc398737982"/>
      <w:r>
        <w:t>Introducción</w:t>
      </w:r>
      <w:bookmarkEnd w:id="0"/>
      <w:bookmarkEnd w:id="1"/>
      <w:bookmarkEnd w:id="2"/>
      <w:bookmarkEnd w:id="3"/>
    </w:p>
    <w:p w14:paraId="6E148B08" w14:textId="77777777" w:rsidR="00641B68" w:rsidRDefault="00641B68" w:rsidP="00641B68"/>
    <w:p w14:paraId="0FE6BABD" w14:textId="77EA81B2" w:rsidR="003D5E8E" w:rsidRPr="002B7649" w:rsidRDefault="00A162A2" w:rsidP="003D5E8E">
      <w:pPr>
        <w:ind w:left="864"/>
      </w:pPr>
      <w:r>
        <w:rPr>
          <w:rFonts w:ascii="Segoe UI" w:hAnsi="Segoe UI" w:cs="Segoe UI"/>
          <w:sz w:val="18"/>
          <w:szCs w:val="18"/>
          <w:lang w:val="es-ES" w:eastAsia="es-MX"/>
        </w:rPr>
        <w:t xml:space="preserve">Integración para la tabla </w:t>
      </w:r>
      <w:proofErr w:type="spellStart"/>
      <w:r w:rsidR="009A05BC" w:rsidRPr="009A05BC">
        <w:rPr>
          <w:rFonts w:ascii="Segoe UI" w:hAnsi="Segoe UI" w:cs="Segoe UI"/>
          <w:sz w:val="18"/>
          <w:szCs w:val="18"/>
          <w:lang w:val="es-ES" w:eastAsia="es-MX"/>
        </w:rPr>
        <w:t>HEB_CargaComprasRecibidas</w:t>
      </w:r>
      <w:proofErr w:type="spellEnd"/>
      <w:r>
        <w:rPr>
          <w:rFonts w:ascii="Segoe UI" w:hAnsi="Segoe UI" w:cs="Segoe UI"/>
          <w:sz w:val="18"/>
          <w:szCs w:val="18"/>
          <w:lang w:val="es-ES" w:eastAsia="es-MX"/>
        </w:rPr>
        <w:t xml:space="preserve"> de </w:t>
      </w:r>
      <w:proofErr w:type="spellStart"/>
      <w:r w:rsidR="009A05BC">
        <w:rPr>
          <w:rFonts w:ascii="Segoe UI" w:hAnsi="Segoe UI" w:cs="Segoe UI"/>
          <w:sz w:val="18"/>
          <w:szCs w:val="18"/>
          <w:lang w:val="es-ES" w:eastAsia="es-MX"/>
        </w:rPr>
        <w:t>FinSys</w:t>
      </w:r>
      <w:proofErr w:type="spellEnd"/>
    </w:p>
    <w:p w14:paraId="6E148B0D" w14:textId="77777777" w:rsidR="00641B68" w:rsidRPr="00A1298D" w:rsidRDefault="00641B68" w:rsidP="00641B68">
      <w:pPr>
        <w:rPr>
          <w:i/>
          <w:color w:val="999999"/>
        </w:rPr>
      </w:pPr>
    </w:p>
    <w:p w14:paraId="6E148B0E" w14:textId="77777777" w:rsidR="00D06ACB" w:rsidRDefault="0064426B" w:rsidP="008D45FE">
      <w:pPr>
        <w:pStyle w:val="Ttulo1"/>
        <w:numPr>
          <w:ilvl w:val="0"/>
          <w:numId w:val="15"/>
        </w:numPr>
      </w:pPr>
      <w:bookmarkStart w:id="4" w:name="_Toc398737983"/>
      <w:r>
        <w:t>Información del JOB</w:t>
      </w:r>
      <w:bookmarkEnd w:id="4"/>
    </w:p>
    <w:p w14:paraId="6E148B0F" w14:textId="77777777" w:rsidR="00780AF6" w:rsidRDefault="00780AF6" w:rsidP="00780AF6"/>
    <w:p w14:paraId="6E148B10" w14:textId="77777777" w:rsidR="00B4065C" w:rsidRDefault="00B4065C" w:rsidP="00B4065C">
      <w:pPr>
        <w:rPr>
          <w:i/>
          <w:color w:val="999999"/>
        </w:rPr>
      </w:pPr>
      <w:r>
        <w:rPr>
          <w:i/>
          <w:color w:val="999999"/>
        </w:rPr>
        <w:t>Información general del Job</w:t>
      </w:r>
      <w:r w:rsidR="0054575C">
        <w:rPr>
          <w:i/>
          <w:color w:val="999999"/>
        </w:rPr>
        <w:t>, dependiendo del tipo de Job podrá haber campos que no serán considerados</w:t>
      </w:r>
    </w:p>
    <w:p w14:paraId="6E148B11" w14:textId="77777777" w:rsidR="00E75DE6" w:rsidRDefault="00E75DE6" w:rsidP="00B4065C">
      <w:pPr>
        <w:rPr>
          <w:i/>
          <w:color w:val="999999"/>
        </w:rPr>
      </w:pPr>
    </w:p>
    <w:tbl>
      <w:tblPr>
        <w:tblW w:w="11551" w:type="dxa"/>
        <w:tblInd w:w="-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8999"/>
      </w:tblGrid>
      <w:tr w:rsidR="00E75DE6" w:rsidRPr="00E75DE6" w14:paraId="6E148B14" w14:textId="77777777" w:rsidTr="00A162A2">
        <w:trPr>
          <w:trHeight w:val="300"/>
        </w:trPr>
        <w:tc>
          <w:tcPr>
            <w:tcW w:w="2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2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TYPE</w:t>
            </w:r>
          </w:p>
        </w:tc>
        <w:tc>
          <w:tcPr>
            <w:tcW w:w="89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3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WINDOWS</w:t>
            </w:r>
          </w:p>
        </w:tc>
      </w:tr>
      <w:tr w:rsidR="00E75DE6" w:rsidRPr="00E75DE6" w14:paraId="6E148B17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15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NAME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16" w14:textId="07AEB830" w:rsidR="00CE151D" w:rsidRPr="00E75DE6" w:rsidRDefault="00CE151D" w:rsidP="00E75DE6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FINSYS</w:t>
            </w:r>
            <w:r w:rsidR="00A162A2" w:rsidRPr="00A162A2">
              <w:rPr>
                <w:rFonts w:cs="Arial"/>
                <w:color w:val="000000"/>
                <w:lang w:eastAsia="es-MX"/>
              </w:rPr>
              <w:t>_</w:t>
            </w:r>
            <w:r>
              <w:rPr>
                <w:rFonts w:cs="Arial"/>
                <w:color w:val="000000"/>
                <w:lang w:eastAsia="es-MX"/>
              </w:rPr>
              <w:t>HEB_CARGACOMPRASRECIBIDAS</w:t>
            </w:r>
          </w:p>
        </w:tc>
      </w:tr>
      <w:tr w:rsidR="00E75DE6" w:rsidRPr="00E75DE6" w14:paraId="6E148B1A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8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QUALIFIER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9" w14:textId="77777777" w:rsidR="00E75DE6" w:rsidRPr="00661137" w:rsidRDefault="00E75DE6" w:rsidP="00E75DE6">
            <w:pPr>
              <w:rPr>
                <w:rFonts w:cs="Arial"/>
                <w:color w:val="000000"/>
                <w:u w:val="single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1D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1B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AGENT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1C" w14:textId="1BA8DAD9" w:rsidR="00E75DE6" w:rsidRPr="00E75DE6" w:rsidRDefault="00CE605D" w:rsidP="00CE605D">
            <w:pPr>
              <w:rPr>
                <w:rFonts w:cs="Arial"/>
                <w:color w:val="000000"/>
                <w:lang w:eastAsia="es-MX"/>
              </w:rPr>
            </w:pPr>
            <w:r w:rsidRPr="00CE605D">
              <w:t>SXD2011126</w:t>
            </w:r>
          </w:p>
        </w:tc>
      </w:tr>
      <w:tr w:rsidR="00E75DE6" w:rsidRPr="00E75DE6" w14:paraId="6E148B20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E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RUN FRECUENCY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1F" w14:textId="0895E59D" w:rsidR="00E75DE6" w:rsidRPr="00E75DE6" w:rsidRDefault="00CE151D" w:rsidP="00A162A2">
            <w:pPr>
              <w:jc w:val="left"/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Se</w:t>
            </w:r>
            <w:r w:rsidR="00733936">
              <w:rPr>
                <w:rFonts w:cs="Arial"/>
                <w:color w:val="000000"/>
                <w:lang w:eastAsia="es-MX"/>
              </w:rPr>
              <w:t xml:space="preserve"> ejecuta todos los días a las 04</w:t>
            </w:r>
            <w:r w:rsidR="001C77BA" w:rsidRPr="001C77BA">
              <w:rPr>
                <w:rFonts w:cs="Arial"/>
                <w:color w:val="000000"/>
                <w:lang w:eastAsia="es-MX"/>
              </w:rPr>
              <w:t>:00:00 a. m.</w:t>
            </w:r>
          </w:p>
        </w:tc>
      </w:tr>
      <w:tr w:rsidR="00E75DE6" w:rsidRPr="00E75DE6" w14:paraId="6E148B23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1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COMMAND TO RUN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2" w14:textId="52DC6793" w:rsidR="00E75DE6" w:rsidRPr="008A6E6A" w:rsidRDefault="00344D65" w:rsidP="003D5E8E">
            <w:pPr>
              <w:rPr>
                <w:rFonts w:cs="Arial"/>
                <w:color w:val="000000"/>
                <w:sz w:val="18"/>
                <w:szCs w:val="18"/>
                <w:lang w:eastAsia="es-MX"/>
              </w:rPr>
            </w:pPr>
            <w:r w:rsidRPr="00344D65">
              <w:rPr>
                <w:rFonts w:cs="Arial"/>
                <w:color w:val="000000"/>
                <w:sz w:val="18"/>
                <w:szCs w:val="18"/>
                <w:lang w:eastAsia="es-MX"/>
              </w:rPr>
              <w:t>D:\Informatica\infa_shared\Parametros\FinSys\Bats\</w:t>
            </w:r>
            <w:r w:rsidR="009326C6" w:rsidRPr="009326C6">
              <w:rPr>
                <w:rFonts w:cs="Arial"/>
                <w:color w:val="000000"/>
                <w:sz w:val="18"/>
                <w:szCs w:val="18"/>
                <w:lang w:eastAsia="es-MX"/>
              </w:rPr>
              <w:t>HEB_CargaComprasRecibidas</w:t>
            </w:r>
            <w:r w:rsidRPr="00344D65">
              <w:rPr>
                <w:rFonts w:cs="Arial"/>
                <w:color w:val="000000"/>
                <w:sz w:val="18"/>
                <w:szCs w:val="18"/>
                <w:lang w:eastAsia="es-MX"/>
              </w:rPr>
              <w:t>.bat</w:t>
            </w:r>
          </w:p>
        </w:tc>
      </w:tr>
      <w:tr w:rsidR="00E75DE6" w:rsidRPr="00E75DE6" w14:paraId="6E148B26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24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ARGUMENTS TO PASS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25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29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7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DESCRIPTION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8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2C" w14:textId="77777777" w:rsidTr="00A162A2">
        <w:trPr>
          <w:trHeight w:val="51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2A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ENVIRONMENT VARIABLES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2B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2F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D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EXIT CODES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2E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32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0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APPLICATION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1" w14:textId="4D17E6FD" w:rsidR="00E75DE6" w:rsidRPr="00E75DE6" w:rsidRDefault="00907A75" w:rsidP="001C77BA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FINSYS</w:t>
            </w:r>
          </w:p>
        </w:tc>
      </w:tr>
      <w:tr w:rsidR="00E75DE6" w:rsidRPr="00E75DE6" w14:paraId="6E148B35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33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SUBAPPLICATION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34" w14:textId="1C72EEF5" w:rsidR="00E75DE6" w:rsidRPr="00E75DE6" w:rsidRDefault="00E75DE6" w:rsidP="001C77BA">
            <w:pPr>
              <w:rPr>
                <w:rFonts w:cs="Arial"/>
                <w:color w:val="000000"/>
                <w:lang w:eastAsia="es-MX"/>
              </w:rPr>
            </w:pPr>
          </w:p>
        </w:tc>
      </w:tr>
      <w:tr w:rsidR="00E75DE6" w:rsidRPr="00E75DE6" w14:paraId="6E148B38" w14:textId="77777777" w:rsidTr="00A162A2">
        <w:trPr>
          <w:trHeight w:val="51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6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WAIT FOR PREVIOUS GENERATION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7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3B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39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JAVASCRIPT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3A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3E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C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NOTIFICATIONS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3D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41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3F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RESOURCES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0" w14:textId="221CB115" w:rsidR="00E75DE6" w:rsidRPr="006B2BBB" w:rsidRDefault="00E75DE6" w:rsidP="00E75DE6">
            <w:pPr>
              <w:rPr>
                <w:rFonts w:cs="Arial"/>
                <w:color w:val="000000"/>
                <w:u w:val="single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  <w:r w:rsidR="007155F9" w:rsidRPr="007155F9">
              <w:rPr>
                <w:rFonts w:cs="Arial"/>
                <w:color w:val="000000"/>
                <w:lang w:eastAsia="es-MX"/>
              </w:rPr>
              <w:t>REC_INFORMATICA</w:t>
            </w:r>
            <w:bookmarkStart w:id="5" w:name="_GoBack"/>
            <w:bookmarkEnd w:id="5"/>
          </w:p>
        </w:tc>
      </w:tr>
      <w:tr w:rsidR="00E75DE6" w:rsidRPr="00E75DE6" w14:paraId="6E148B44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42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TIME DEPENDENCIES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43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</w:p>
        </w:tc>
      </w:tr>
      <w:tr w:rsidR="00E75DE6" w:rsidRPr="00E75DE6" w14:paraId="6E148B47" w14:textId="77777777" w:rsidTr="00A162A2">
        <w:trPr>
          <w:trHeight w:val="51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5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VARIABLE DEPENDENCIES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6" w14:textId="257E454A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  <w:r w:rsidR="00CB1131">
              <w:rPr>
                <w:rFonts w:cs="Arial"/>
                <w:color w:val="000000"/>
                <w:lang w:eastAsia="es-MX"/>
              </w:rPr>
              <w:t>Se ejecuta diario a las 04</w:t>
            </w:r>
            <w:r w:rsidR="001C77BA" w:rsidRPr="001C77BA">
              <w:rPr>
                <w:rFonts w:cs="Arial"/>
                <w:color w:val="000000"/>
                <w:lang w:eastAsia="es-MX"/>
              </w:rPr>
              <w:t>:00:00 a. m.</w:t>
            </w:r>
          </w:p>
        </w:tc>
      </w:tr>
      <w:tr w:rsidR="00E75DE6" w:rsidRPr="00E75DE6" w14:paraId="6E148B4A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48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JOBS DEPENDENCIES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49" w14:textId="5CFDFA25" w:rsidR="00E75DE6" w:rsidRPr="00E75DE6" w:rsidRDefault="00E75DE6" w:rsidP="00750FA5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  <w:r w:rsidR="009326C6"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E75DE6" w:rsidRPr="00E75DE6" w14:paraId="6E148B4D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B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PREDECESSORS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C" w14:textId="15A1C9B9" w:rsidR="00E75DE6" w:rsidRPr="00E75DE6" w:rsidRDefault="00E75DE6" w:rsidP="001F659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 </w:t>
            </w:r>
            <w:r w:rsidR="009326C6"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E75DE6" w:rsidRPr="00E75DE6" w14:paraId="6E148B50" w14:textId="77777777" w:rsidTr="009326C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4E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JOBNAME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E148B4F" w14:textId="5E360FF5" w:rsidR="00E75DE6" w:rsidRPr="00E75DE6" w:rsidRDefault="009326C6" w:rsidP="001F6596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E75DE6" w:rsidRPr="00E75DE6" w14:paraId="6E148B53" w14:textId="77777777" w:rsidTr="009326C6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51" w14:textId="77777777" w:rsidR="00E75DE6" w:rsidRPr="00E75DE6" w:rsidRDefault="00E75DE6" w:rsidP="00E75DE6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APPLICATION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E148B52" w14:textId="1595871D" w:rsidR="00E75DE6" w:rsidRPr="00E75DE6" w:rsidRDefault="009326C6" w:rsidP="00750FA5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1C77BA" w:rsidRPr="00E75DE6" w14:paraId="6E148B56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54" w14:textId="77777777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SUCCESSORS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55" w14:textId="582FA1FA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1C77BA" w:rsidRPr="00E75DE6" w14:paraId="6E148B59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E148B57" w14:textId="77777777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JOBNAME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E148B58" w14:textId="75A3CB1A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-</w:t>
            </w:r>
          </w:p>
        </w:tc>
      </w:tr>
      <w:tr w:rsidR="001C77BA" w:rsidRPr="00E75DE6" w14:paraId="6E148B5C" w14:textId="77777777" w:rsidTr="00A162A2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E148B5A" w14:textId="77777777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 w:rsidRPr="00E75DE6">
              <w:rPr>
                <w:rFonts w:cs="Arial"/>
                <w:color w:val="000000"/>
                <w:lang w:eastAsia="es-MX"/>
              </w:rPr>
              <w:t>APPLICATION</w:t>
            </w:r>
          </w:p>
        </w:tc>
        <w:tc>
          <w:tcPr>
            <w:tcW w:w="8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E148B5B" w14:textId="1A4EC9BE" w:rsidR="001C77BA" w:rsidRPr="00E75DE6" w:rsidRDefault="001C77BA" w:rsidP="001C77BA">
            <w:pPr>
              <w:rPr>
                <w:rFonts w:cs="Arial"/>
                <w:color w:val="000000"/>
                <w:lang w:eastAsia="es-MX"/>
              </w:rPr>
            </w:pPr>
            <w:r>
              <w:rPr>
                <w:rFonts w:cs="Arial"/>
                <w:color w:val="000000"/>
                <w:lang w:eastAsia="es-MX"/>
              </w:rPr>
              <w:t>-</w:t>
            </w:r>
          </w:p>
        </w:tc>
      </w:tr>
    </w:tbl>
    <w:p w14:paraId="6E148B5D" w14:textId="77777777" w:rsidR="00E75DE6" w:rsidRDefault="00E75DE6" w:rsidP="00B4065C">
      <w:pPr>
        <w:rPr>
          <w:i/>
          <w:color w:val="999999"/>
        </w:rPr>
      </w:pPr>
    </w:p>
    <w:p w14:paraId="6E148B5E" w14:textId="77777777" w:rsidR="00997C1E" w:rsidRDefault="00997C1E" w:rsidP="00997C1E"/>
    <w:p w14:paraId="6E148B5F" w14:textId="77777777" w:rsidR="00C07CD2" w:rsidRDefault="00C07CD2" w:rsidP="00997C1E"/>
    <w:p w14:paraId="6E148B60" w14:textId="77777777" w:rsidR="00C07CD2" w:rsidRDefault="00C07CD2" w:rsidP="00997C1E"/>
    <w:p w14:paraId="6E148B61" w14:textId="324BA521" w:rsidR="00BA2137" w:rsidRDefault="00BA2137" w:rsidP="00CF1F17">
      <w:pPr>
        <w:pStyle w:val="Ttulo1"/>
        <w:numPr>
          <w:ilvl w:val="1"/>
          <w:numId w:val="15"/>
        </w:numPr>
      </w:pPr>
      <w:bookmarkStart w:id="6" w:name="_Toc398737984"/>
      <w:r>
        <w:t>¿Se puede re</w:t>
      </w:r>
      <w:r w:rsidR="005F72C0">
        <w:t>-</w:t>
      </w:r>
      <w:r>
        <w:t>ejecutar el proceso?</w:t>
      </w:r>
      <w:bookmarkEnd w:id="6"/>
    </w:p>
    <w:p w14:paraId="1B0AC1ED" w14:textId="64976EEA" w:rsidR="00C053C6" w:rsidRDefault="00C053C6" w:rsidP="00C053C6"/>
    <w:p w14:paraId="39981554" w14:textId="01CEC76F" w:rsidR="00C053C6" w:rsidRDefault="009119C4" w:rsidP="00C053C6">
      <w:pPr>
        <w:pStyle w:val="Prrafodelista"/>
        <w:numPr>
          <w:ilvl w:val="0"/>
          <w:numId w:val="28"/>
        </w:numPr>
      </w:pPr>
      <w:r>
        <w:t xml:space="preserve">Proceso </w:t>
      </w:r>
      <w:r w:rsidR="00086130">
        <w:t xml:space="preserve">no </w:t>
      </w:r>
      <w:r w:rsidR="00C053C6">
        <w:t>crítico</w:t>
      </w:r>
    </w:p>
    <w:p w14:paraId="0D7B18BA" w14:textId="5B973714" w:rsidR="00BC3F89" w:rsidRPr="00C053C6" w:rsidRDefault="00C053C6" w:rsidP="00BC3F89">
      <w:pPr>
        <w:pStyle w:val="Prrafodelista"/>
        <w:numPr>
          <w:ilvl w:val="0"/>
          <w:numId w:val="28"/>
        </w:numPr>
      </w:pPr>
      <w:r>
        <w:t xml:space="preserve">Se puede </w:t>
      </w:r>
      <w:r w:rsidR="00086130">
        <w:t>dar Re-Run</w:t>
      </w:r>
      <w:r w:rsidR="00BC3F89">
        <w:t>.</w:t>
      </w:r>
    </w:p>
    <w:p w14:paraId="6E148B68" w14:textId="330EDDC6" w:rsidR="00A1298D" w:rsidRDefault="00A1298D" w:rsidP="00A1298D">
      <w:pPr>
        <w:pStyle w:val="Prrafodelista"/>
        <w:ind w:left="0"/>
        <w:rPr>
          <w:i/>
          <w:color w:val="999999"/>
        </w:rPr>
      </w:pPr>
    </w:p>
    <w:p w14:paraId="5C5EBD89" w14:textId="77777777" w:rsidR="00C053C6" w:rsidRDefault="00C053C6" w:rsidP="00A1298D">
      <w:pPr>
        <w:pStyle w:val="Prrafodelista"/>
        <w:ind w:left="0"/>
        <w:rPr>
          <w:i/>
          <w:color w:val="999999"/>
        </w:rPr>
      </w:pPr>
    </w:p>
    <w:p w14:paraId="6E148B69" w14:textId="18C576BD" w:rsidR="00A04C63" w:rsidRDefault="00CF1F17" w:rsidP="00CF1F17">
      <w:pPr>
        <w:pStyle w:val="Ttulo1"/>
        <w:numPr>
          <w:ilvl w:val="1"/>
          <w:numId w:val="15"/>
        </w:numPr>
      </w:pPr>
      <w:bookmarkStart w:id="7" w:name="_Toc398737985"/>
      <w:r>
        <w:t>Requisitos de Ejecución</w:t>
      </w:r>
      <w:bookmarkEnd w:id="7"/>
    </w:p>
    <w:p w14:paraId="23472D1A" w14:textId="77777777" w:rsidR="00D911C4" w:rsidRDefault="00D911C4" w:rsidP="00D911C4">
      <w:pPr>
        <w:pStyle w:val="Prrafodelista"/>
        <w:ind w:left="720"/>
      </w:pPr>
    </w:p>
    <w:p w14:paraId="6E148B6A" w14:textId="09CEDA25" w:rsidR="00CF1F17" w:rsidRDefault="00A162A2" w:rsidP="00BD499C">
      <w:pPr>
        <w:pStyle w:val="Prrafodelista"/>
        <w:numPr>
          <w:ilvl w:val="0"/>
          <w:numId w:val="34"/>
        </w:numPr>
        <w:jc w:val="left"/>
      </w:pPr>
      <w:r w:rsidRPr="00945E8C">
        <w:rPr>
          <w:rFonts w:cs="Arial"/>
          <w:color w:val="000000"/>
          <w:lang w:eastAsia="es-MX"/>
        </w:rPr>
        <w:t xml:space="preserve">Se ejecuta todos los </w:t>
      </w:r>
      <w:r w:rsidR="00052E0B" w:rsidRPr="00945E8C">
        <w:rPr>
          <w:rFonts w:cs="Arial"/>
          <w:color w:val="000000"/>
          <w:lang w:eastAsia="es-MX"/>
        </w:rPr>
        <w:t>días</w:t>
      </w:r>
      <w:r w:rsidR="00945E8C" w:rsidRPr="00945E8C">
        <w:rPr>
          <w:rFonts w:cs="Arial"/>
          <w:color w:val="000000"/>
          <w:lang w:eastAsia="es-MX"/>
        </w:rPr>
        <w:t xml:space="preserve"> a las 03</w:t>
      </w:r>
      <w:r w:rsidRPr="00945E8C">
        <w:rPr>
          <w:rFonts w:cs="Arial"/>
          <w:color w:val="000000"/>
          <w:lang w:eastAsia="es-MX"/>
        </w:rPr>
        <w:t xml:space="preserve">:00:00 a. m. </w:t>
      </w:r>
    </w:p>
    <w:p w14:paraId="6E148B71" w14:textId="77777777" w:rsidR="00E902A3" w:rsidRPr="004B32F6" w:rsidRDefault="00E902A3" w:rsidP="00E902A3">
      <w:pPr>
        <w:rPr>
          <w:u w:val="single"/>
        </w:rPr>
      </w:pPr>
    </w:p>
    <w:p w14:paraId="6E148B72" w14:textId="77777777" w:rsidR="00E902A3" w:rsidRDefault="00E902A3" w:rsidP="00E902A3">
      <w:pPr>
        <w:pStyle w:val="Ttulo1"/>
        <w:numPr>
          <w:ilvl w:val="0"/>
          <w:numId w:val="15"/>
        </w:numPr>
      </w:pPr>
      <w:bookmarkStart w:id="8" w:name="_Toc398737986"/>
      <w:r>
        <w:t>Procedimientos de Contingencia</w:t>
      </w:r>
      <w:bookmarkEnd w:id="8"/>
    </w:p>
    <w:p w14:paraId="6E148B73" w14:textId="77777777" w:rsidR="00E902A3" w:rsidRDefault="00E902A3" w:rsidP="00E902A3"/>
    <w:p w14:paraId="6E148B74" w14:textId="25F52510" w:rsidR="004B32F6" w:rsidRPr="00D911C4" w:rsidRDefault="00D911C4" w:rsidP="00D911C4">
      <w:pPr>
        <w:ind w:firstLine="720"/>
      </w:pPr>
      <w:r w:rsidRPr="00D911C4">
        <w:t>N/A</w:t>
      </w:r>
    </w:p>
    <w:p w14:paraId="6E148B75" w14:textId="77777777" w:rsidR="0064426B" w:rsidRDefault="0064426B" w:rsidP="0064426B">
      <w:pPr>
        <w:pStyle w:val="Prrafodelista"/>
      </w:pPr>
    </w:p>
    <w:p w14:paraId="6E148B76" w14:textId="0F5EC74E" w:rsidR="0064426B" w:rsidRDefault="009C5646" w:rsidP="0064426B">
      <w:pPr>
        <w:pStyle w:val="Ttulo1"/>
        <w:numPr>
          <w:ilvl w:val="1"/>
          <w:numId w:val="15"/>
        </w:numPr>
      </w:pPr>
      <w:bookmarkStart w:id="9" w:name="_Toc210034406"/>
      <w:bookmarkStart w:id="10" w:name="_Toc398737987"/>
      <w:r>
        <w:t>Error en la ejecución</w:t>
      </w:r>
      <w:r w:rsidR="0064426B">
        <w:t>.</w:t>
      </w:r>
      <w:bookmarkEnd w:id="9"/>
      <w:bookmarkEnd w:id="10"/>
      <w:r w:rsidR="0064426B">
        <w:t xml:space="preserve"> </w:t>
      </w:r>
    </w:p>
    <w:p w14:paraId="4210B568" w14:textId="77777777" w:rsidR="00D911C4" w:rsidRPr="00D911C4" w:rsidRDefault="00D911C4" w:rsidP="00D911C4"/>
    <w:p w14:paraId="11DB7D42" w14:textId="6873E9F7" w:rsidR="00D911C4" w:rsidRPr="00872C00" w:rsidRDefault="00872C00" w:rsidP="00872C00">
      <w:pPr>
        <w:pStyle w:val="Prrafodelista"/>
        <w:numPr>
          <w:ilvl w:val="0"/>
          <w:numId w:val="34"/>
        </w:numPr>
        <w:rPr>
          <w:i/>
        </w:rPr>
      </w:pPr>
      <w:r w:rsidRPr="00872C00">
        <w:rPr>
          <w:i/>
        </w:rPr>
        <w:t>En caso de error por bloqueo de algún proceso, ejecutar de nuevo</w:t>
      </w:r>
      <w:r>
        <w:rPr>
          <w:i/>
        </w:rPr>
        <w:t>.</w:t>
      </w:r>
    </w:p>
    <w:p w14:paraId="6E148B77" w14:textId="77777777" w:rsidR="0064426B" w:rsidRDefault="0064426B" w:rsidP="0064426B"/>
    <w:p w14:paraId="6E148B7E" w14:textId="77777777" w:rsidR="0023232F" w:rsidRPr="00D308EF" w:rsidRDefault="0023232F" w:rsidP="0023232F"/>
    <w:p w14:paraId="6E148B7F" w14:textId="69A57CFF" w:rsidR="008D45FE" w:rsidRDefault="00D06ACB" w:rsidP="008D45FE">
      <w:pPr>
        <w:pStyle w:val="Ttulo1"/>
        <w:numPr>
          <w:ilvl w:val="0"/>
          <w:numId w:val="15"/>
        </w:numPr>
      </w:pPr>
      <w:bookmarkStart w:id="11" w:name="_Toc208382203"/>
      <w:bookmarkStart w:id="12" w:name="_Toc208382336"/>
      <w:bookmarkStart w:id="13" w:name="_Toc208382373"/>
      <w:bookmarkStart w:id="14" w:name="_Toc398737988"/>
      <w:r>
        <w:t>Matriz de Escalamiento</w:t>
      </w:r>
      <w:bookmarkEnd w:id="11"/>
      <w:bookmarkEnd w:id="12"/>
      <w:bookmarkEnd w:id="13"/>
      <w:bookmarkEnd w:id="14"/>
    </w:p>
    <w:p w14:paraId="0CB94431" w14:textId="37C61C26" w:rsidR="001670D1" w:rsidRDefault="001670D1" w:rsidP="001670D1"/>
    <w:p w14:paraId="73A79374" w14:textId="6B749C7D" w:rsidR="001670D1" w:rsidRPr="001670D1" w:rsidRDefault="001670D1" w:rsidP="001670D1">
      <w:pPr>
        <w:pStyle w:val="Prrafodelista"/>
        <w:numPr>
          <w:ilvl w:val="0"/>
          <w:numId w:val="33"/>
        </w:numPr>
        <w:rPr>
          <w:i/>
        </w:rPr>
      </w:pPr>
      <w:r w:rsidRPr="001670D1">
        <w:rPr>
          <w:i/>
        </w:rPr>
        <w:t xml:space="preserve">El escalamiento será: Operador </w:t>
      </w:r>
      <w:r w:rsidRPr="001670D1">
        <w:sym w:font="Wingdings" w:char="F0E0"/>
      </w:r>
      <w:r w:rsidRPr="001670D1">
        <w:rPr>
          <w:i/>
        </w:rPr>
        <w:t xml:space="preserve"> </w:t>
      </w:r>
      <w:r w:rsidR="001F6596">
        <w:rPr>
          <w:i/>
        </w:rPr>
        <w:t xml:space="preserve"> </w:t>
      </w:r>
      <w:r w:rsidR="00483952">
        <w:rPr>
          <w:i/>
        </w:rPr>
        <w:t xml:space="preserve">Guardia </w:t>
      </w:r>
      <w:r w:rsidR="001C77BA">
        <w:rPr>
          <w:i/>
        </w:rPr>
        <w:t>I</w:t>
      </w:r>
      <w:r w:rsidR="00483952">
        <w:rPr>
          <w:i/>
        </w:rPr>
        <w:t>ntegracione</w:t>
      </w:r>
      <w:r w:rsidR="00CB1131">
        <w:rPr>
          <w:i/>
        </w:rPr>
        <w:t>s</w:t>
      </w:r>
    </w:p>
    <w:p w14:paraId="4632BB77" w14:textId="77777777" w:rsidR="001670D1" w:rsidRPr="001670D1" w:rsidRDefault="001670D1" w:rsidP="001670D1"/>
    <w:p w14:paraId="6E148B85" w14:textId="77777777" w:rsidR="004D2BD7" w:rsidRPr="0064426B" w:rsidRDefault="004D2BD7" w:rsidP="00B10F2B">
      <w:pPr>
        <w:rPr>
          <w:u w:val="single"/>
        </w:rPr>
      </w:pPr>
    </w:p>
    <w:p w14:paraId="6E148B86" w14:textId="53B3C105" w:rsidR="00D06ACB" w:rsidRDefault="00B10F2B" w:rsidP="008D45FE">
      <w:pPr>
        <w:pStyle w:val="Ttulo1"/>
        <w:numPr>
          <w:ilvl w:val="0"/>
          <w:numId w:val="15"/>
        </w:numPr>
      </w:pPr>
      <w:bookmarkStart w:id="15" w:name="_Toc208382204"/>
      <w:bookmarkStart w:id="16" w:name="_Toc208382337"/>
      <w:bookmarkStart w:id="17" w:name="_Toc208382374"/>
      <w:bookmarkStart w:id="18" w:name="_Toc398737989"/>
      <w:r>
        <w:t>An</w:t>
      </w:r>
      <w:r w:rsidR="00D06ACB">
        <w:t>exos</w:t>
      </w:r>
      <w:bookmarkEnd w:id="15"/>
      <w:bookmarkEnd w:id="16"/>
      <w:bookmarkEnd w:id="17"/>
      <w:bookmarkEnd w:id="18"/>
    </w:p>
    <w:p w14:paraId="3200BE26" w14:textId="442E7A6F" w:rsidR="001670D1" w:rsidRDefault="001670D1" w:rsidP="001670D1"/>
    <w:p w14:paraId="6E148B8C" w14:textId="2B38A465" w:rsidR="00604264" w:rsidRPr="00BE699B" w:rsidRDefault="00BE699B" w:rsidP="00C07CD2">
      <w:pPr>
        <w:pStyle w:val="Prrafodelista"/>
        <w:numPr>
          <w:ilvl w:val="0"/>
          <w:numId w:val="33"/>
        </w:numPr>
        <w:rPr>
          <w:i/>
        </w:rPr>
      </w:pPr>
      <w:r w:rsidRPr="00BE699B">
        <w:t>N/A</w:t>
      </w:r>
    </w:p>
    <w:p w14:paraId="37077C27" w14:textId="77777777" w:rsidR="00BE699B" w:rsidRDefault="00BE699B" w:rsidP="00BE699B">
      <w:pPr>
        <w:pStyle w:val="Prrafodelista"/>
        <w:ind w:left="720"/>
        <w:rPr>
          <w:i/>
          <w:color w:val="999999"/>
        </w:rPr>
      </w:pPr>
    </w:p>
    <w:p w14:paraId="72B3244C" w14:textId="77777777" w:rsidR="00C47D97" w:rsidRDefault="00C47D97" w:rsidP="00C47D97">
      <w:pPr>
        <w:pStyle w:val="Ttulo1"/>
        <w:numPr>
          <w:ilvl w:val="0"/>
          <w:numId w:val="15"/>
        </w:numPr>
      </w:pPr>
      <w:r>
        <w:t>Prefijos</w:t>
      </w:r>
    </w:p>
    <w:p w14:paraId="5D845DF6" w14:textId="77777777" w:rsidR="00C47D97" w:rsidRDefault="00C47D97" w:rsidP="00C47D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2"/>
        <w:gridCol w:w="5093"/>
      </w:tblGrid>
      <w:tr w:rsidR="00C47D97" w14:paraId="1282D07E" w14:textId="77777777" w:rsidTr="005D3791">
        <w:tc>
          <w:tcPr>
            <w:tcW w:w="5092" w:type="dxa"/>
          </w:tcPr>
          <w:p w14:paraId="3A158501" w14:textId="77777777" w:rsidR="00C47D97" w:rsidRDefault="00C47D97" w:rsidP="005D3791">
            <w:r>
              <w:t>Vertical</w:t>
            </w:r>
          </w:p>
        </w:tc>
        <w:tc>
          <w:tcPr>
            <w:tcW w:w="5093" w:type="dxa"/>
          </w:tcPr>
          <w:p w14:paraId="669C3AA6" w14:textId="77777777" w:rsidR="00C47D97" w:rsidRDefault="00C47D97" w:rsidP="005D3791">
            <w:r>
              <w:t>Prefijo</w:t>
            </w:r>
          </w:p>
        </w:tc>
      </w:tr>
      <w:tr w:rsidR="00C47D97" w14:paraId="20014C16" w14:textId="77777777" w:rsidTr="005D3791">
        <w:tc>
          <w:tcPr>
            <w:tcW w:w="5092" w:type="dxa"/>
          </w:tcPr>
          <w:p w14:paraId="3F85319D" w14:textId="77777777" w:rsidR="00C47D97" w:rsidRDefault="00C47D97" w:rsidP="005D3791">
            <w:r>
              <w:t>ENABLING</w:t>
            </w:r>
          </w:p>
        </w:tc>
        <w:tc>
          <w:tcPr>
            <w:tcW w:w="5093" w:type="dxa"/>
          </w:tcPr>
          <w:p w14:paraId="73CD2495" w14:textId="77777777" w:rsidR="00C47D97" w:rsidRDefault="00C47D97" w:rsidP="005D3791">
            <w:r>
              <w:t>ENA</w:t>
            </w:r>
          </w:p>
        </w:tc>
      </w:tr>
      <w:tr w:rsidR="00C47D97" w14:paraId="0AF064C1" w14:textId="77777777" w:rsidTr="005D3791">
        <w:tc>
          <w:tcPr>
            <w:tcW w:w="5092" w:type="dxa"/>
          </w:tcPr>
          <w:p w14:paraId="6CD0A774" w14:textId="77777777" w:rsidR="00C47D97" w:rsidRDefault="00C47D97" w:rsidP="005D3791">
            <w:r>
              <w:t>SHOPPING EXPERIENCE</w:t>
            </w:r>
          </w:p>
        </w:tc>
        <w:tc>
          <w:tcPr>
            <w:tcW w:w="5093" w:type="dxa"/>
          </w:tcPr>
          <w:p w14:paraId="1BB50793" w14:textId="77777777" w:rsidR="00C47D97" w:rsidRDefault="00C47D97" w:rsidP="005D3791">
            <w:r>
              <w:t>SHO</w:t>
            </w:r>
          </w:p>
        </w:tc>
      </w:tr>
      <w:tr w:rsidR="00C47D97" w14:paraId="36BA7489" w14:textId="77777777" w:rsidTr="005D3791">
        <w:tc>
          <w:tcPr>
            <w:tcW w:w="5092" w:type="dxa"/>
          </w:tcPr>
          <w:p w14:paraId="4355E521" w14:textId="77777777" w:rsidR="00C47D97" w:rsidRDefault="00C47D97" w:rsidP="005D3791">
            <w:r>
              <w:t>SUPPLYCHAIN</w:t>
            </w:r>
          </w:p>
        </w:tc>
        <w:tc>
          <w:tcPr>
            <w:tcW w:w="5093" w:type="dxa"/>
          </w:tcPr>
          <w:p w14:paraId="5143F27D" w14:textId="77777777" w:rsidR="00C47D97" w:rsidRDefault="00C47D97" w:rsidP="005D3791">
            <w:r>
              <w:t>SCH</w:t>
            </w:r>
          </w:p>
        </w:tc>
      </w:tr>
      <w:tr w:rsidR="00C47D97" w14:paraId="255AEADB" w14:textId="77777777" w:rsidTr="005D3791">
        <w:tc>
          <w:tcPr>
            <w:tcW w:w="5092" w:type="dxa"/>
          </w:tcPr>
          <w:p w14:paraId="2A157E6B" w14:textId="77777777" w:rsidR="00C47D97" w:rsidRDefault="00C47D97" w:rsidP="005D3791">
            <w:r>
              <w:t>MULTICANAL</w:t>
            </w:r>
          </w:p>
        </w:tc>
        <w:tc>
          <w:tcPr>
            <w:tcW w:w="5093" w:type="dxa"/>
          </w:tcPr>
          <w:p w14:paraId="159F8FC3" w14:textId="77777777" w:rsidR="00C47D97" w:rsidRDefault="00C47D97" w:rsidP="005D3791">
            <w:r>
              <w:t>MC</w:t>
            </w:r>
          </w:p>
        </w:tc>
      </w:tr>
      <w:tr w:rsidR="00C47D97" w14:paraId="67161F68" w14:textId="77777777" w:rsidTr="005D3791">
        <w:tc>
          <w:tcPr>
            <w:tcW w:w="5092" w:type="dxa"/>
          </w:tcPr>
          <w:p w14:paraId="2BF0A42F" w14:textId="77777777" w:rsidR="00C47D97" w:rsidRDefault="00C47D97" w:rsidP="005D3791">
            <w:r>
              <w:t>CENTRO DE INFROMACION</w:t>
            </w:r>
          </w:p>
        </w:tc>
        <w:tc>
          <w:tcPr>
            <w:tcW w:w="5093" w:type="dxa"/>
          </w:tcPr>
          <w:p w14:paraId="49D763A2" w14:textId="77777777" w:rsidR="00C47D97" w:rsidRDefault="00C47D97" w:rsidP="005D3791">
            <w:r>
              <w:t>CIF</w:t>
            </w:r>
          </w:p>
        </w:tc>
      </w:tr>
      <w:tr w:rsidR="00D74B1F" w14:paraId="5EE9511D" w14:textId="77777777" w:rsidTr="00D74B1F">
        <w:tc>
          <w:tcPr>
            <w:tcW w:w="5092" w:type="dxa"/>
          </w:tcPr>
          <w:p w14:paraId="37954C41" w14:textId="77777777" w:rsidR="00D74B1F" w:rsidRDefault="00D74B1F" w:rsidP="005D3791">
            <w:r>
              <w:t>MERCHANDISING</w:t>
            </w:r>
          </w:p>
        </w:tc>
        <w:tc>
          <w:tcPr>
            <w:tcW w:w="5093" w:type="dxa"/>
          </w:tcPr>
          <w:p w14:paraId="759B3912" w14:textId="77777777" w:rsidR="00D74B1F" w:rsidRDefault="00D74B1F" w:rsidP="005D3791">
            <w:r>
              <w:t>MER</w:t>
            </w:r>
          </w:p>
        </w:tc>
      </w:tr>
      <w:tr w:rsidR="00D74B1F" w14:paraId="7DA27EF6" w14:textId="77777777" w:rsidTr="00D74B1F">
        <w:tc>
          <w:tcPr>
            <w:tcW w:w="5092" w:type="dxa"/>
          </w:tcPr>
          <w:p w14:paraId="37D99CD4" w14:textId="77777777" w:rsidR="00D74B1F" w:rsidRDefault="00D74B1F" w:rsidP="005D3791">
            <w:r>
              <w:t>INFRAESTRUCTURA</w:t>
            </w:r>
          </w:p>
        </w:tc>
        <w:tc>
          <w:tcPr>
            <w:tcW w:w="5093" w:type="dxa"/>
          </w:tcPr>
          <w:p w14:paraId="32623BF2" w14:textId="77777777" w:rsidR="00D74B1F" w:rsidRDefault="00D74B1F" w:rsidP="005D3791">
            <w:r>
              <w:t>INF</w:t>
            </w:r>
          </w:p>
        </w:tc>
      </w:tr>
    </w:tbl>
    <w:p w14:paraId="209C762D" w14:textId="77777777" w:rsidR="00C47D97" w:rsidRPr="00C47D97" w:rsidRDefault="00C47D97" w:rsidP="00C47D97">
      <w:pPr>
        <w:rPr>
          <w:i/>
          <w:color w:val="999999"/>
        </w:rPr>
      </w:pPr>
    </w:p>
    <w:sectPr w:rsidR="00C47D97" w:rsidRPr="00C47D97" w:rsidSect="00895C8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382" w:right="907" w:bottom="1440" w:left="1138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48B8F" w14:textId="77777777" w:rsidR="00052E0B" w:rsidRDefault="00052E0B">
      <w:r>
        <w:separator/>
      </w:r>
    </w:p>
  </w:endnote>
  <w:endnote w:type="continuationSeparator" w:id="0">
    <w:p w14:paraId="6E148B90" w14:textId="77777777" w:rsidR="00052E0B" w:rsidRDefault="0005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8B93" w14:textId="77777777" w:rsidR="00052E0B" w:rsidRDefault="00052E0B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E148BC6" wp14:editId="6E148BC7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48BCE" w14:textId="77777777" w:rsidR="00052E0B" w:rsidRDefault="00052E0B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808080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48B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1pt;margin-top:10.65pt;width:28.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IjJcpCA&#10;AgAAEQ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14:paraId="6E148BCE" w14:textId="77777777" w:rsidR="00052E0B" w:rsidRDefault="00052E0B">
                    <w:pPr>
                      <w:rPr>
                        <w:color w:val="808080"/>
                      </w:rPr>
                    </w:pPr>
                    <w:r>
                      <w:rPr>
                        <w:color w:val="808080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959"/>
      <w:gridCol w:w="1591"/>
      <w:gridCol w:w="1276"/>
      <w:gridCol w:w="2126"/>
    </w:tblGrid>
    <w:tr w:rsidR="00052E0B" w14:paraId="6E148B9B" w14:textId="77777777"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14:paraId="6E148B94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14:paraId="6E148B95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</w:tcPr>
        <w:p w14:paraId="6E148B96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14:paraId="6E148B97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591" w:type="dxa"/>
          <w:tcBorders>
            <w:top w:val="nil"/>
            <w:left w:val="nil"/>
            <w:bottom w:val="nil"/>
            <w:right w:val="nil"/>
          </w:tcBorders>
        </w:tcPr>
        <w:p w14:paraId="6E148B98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pct25" w:color="auto" w:fill="FFFFFF"/>
        </w:tcPr>
        <w:p w14:paraId="6E148B99" w14:textId="77777777" w:rsidR="00052E0B" w:rsidRDefault="00052E0B">
          <w:pPr>
            <w:jc w:val="center"/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Página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</w:tcBorders>
          <w:shd w:val="pct25" w:color="auto" w:fill="FFFFFF"/>
        </w:tcPr>
        <w:p w14:paraId="6E148B9A" w14:textId="77777777" w:rsidR="00052E0B" w:rsidRDefault="00052E0B">
          <w:pPr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No.</w:t>
          </w:r>
        </w:p>
      </w:tc>
    </w:tr>
    <w:tr w:rsidR="00052E0B" w14:paraId="6E148BA3" w14:textId="77777777"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E148B9C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E148B9D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E148B9E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95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E148B9F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59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E148BA0" w14:textId="77777777" w:rsidR="00052E0B" w:rsidRDefault="00052E0B">
          <w:pPr>
            <w:rPr>
              <w:rFonts w:ascii="Verdana" w:hAnsi="Verdana"/>
              <w:sz w:val="16"/>
            </w:rPr>
          </w:pPr>
        </w:p>
      </w:tc>
      <w:tc>
        <w:tcPr>
          <w:tcW w:w="1276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E148BA1" w14:textId="1FDF3962" w:rsidR="00052E0B" w:rsidRDefault="00052E0B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fldChar w:fldCharType="begin"/>
          </w:r>
          <w:r>
            <w:rPr>
              <w:rFonts w:ascii="Verdana" w:hAnsi="Verdana"/>
              <w:sz w:val="14"/>
            </w:rPr>
            <w:instrText xml:space="preserve"> PAGE </w:instrText>
          </w:r>
          <w:r>
            <w:rPr>
              <w:rFonts w:ascii="Verdana" w:hAnsi="Verdana"/>
              <w:sz w:val="14"/>
            </w:rPr>
            <w:fldChar w:fldCharType="separate"/>
          </w:r>
          <w:r w:rsidR="006B2BBB">
            <w:rPr>
              <w:rFonts w:ascii="Verdana" w:hAnsi="Verdana"/>
              <w:noProof/>
              <w:sz w:val="14"/>
            </w:rPr>
            <w:t>2</w:t>
          </w:r>
          <w:r>
            <w:rPr>
              <w:rFonts w:ascii="Verdana" w:hAnsi="Verdana"/>
              <w:sz w:val="14"/>
            </w:rPr>
            <w:fldChar w:fldCharType="end"/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b/>
              <w:snapToGrid w:val="0"/>
              <w:sz w:val="14"/>
            </w:rPr>
            <w:t>de</w:t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snapToGrid w:val="0"/>
              <w:sz w:val="14"/>
            </w:rPr>
            <w:fldChar w:fldCharType="begin"/>
          </w:r>
          <w:r>
            <w:rPr>
              <w:rFonts w:ascii="Verdana" w:hAnsi="Verdana"/>
              <w:snapToGrid w:val="0"/>
              <w:sz w:val="14"/>
            </w:rPr>
            <w:instrText xml:space="preserve"> NUMPAGES  \* MERGEFORMAT </w:instrText>
          </w:r>
          <w:r>
            <w:rPr>
              <w:rFonts w:ascii="Verdana" w:hAnsi="Verdana"/>
              <w:snapToGrid w:val="0"/>
              <w:sz w:val="14"/>
            </w:rPr>
            <w:fldChar w:fldCharType="separate"/>
          </w:r>
          <w:r w:rsidR="006B2BBB">
            <w:rPr>
              <w:rFonts w:ascii="Verdana" w:hAnsi="Verdana"/>
              <w:noProof/>
              <w:snapToGrid w:val="0"/>
              <w:sz w:val="14"/>
            </w:rPr>
            <w:t>2</w:t>
          </w:r>
          <w:r>
            <w:rPr>
              <w:rFonts w:ascii="Verdana" w:hAnsi="Verdana"/>
              <w:snapToGrid w:val="0"/>
              <w:sz w:val="14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</w:tcBorders>
        </w:tcPr>
        <w:p w14:paraId="6E148BA2" w14:textId="77777777" w:rsidR="00052E0B" w:rsidRDefault="00052E0B">
          <w:pPr>
            <w:jc w:val="right"/>
            <w:rPr>
              <w:rFonts w:ascii="Verdana" w:hAnsi="Verdana"/>
              <w:sz w:val="14"/>
            </w:rPr>
          </w:pPr>
        </w:p>
      </w:tc>
    </w:tr>
  </w:tbl>
  <w:p w14:paraId="6E148BA4" w14:textId="77777777" w:rsidR="00052E0B" w:rsidRDefault="00052E0B">
    <w:pPr>
      <w:rPr>
        <w:rFonts w:ascii="Verdana" w:hAnsi="Verdana"/>
        <w:sz w:val="12"/>
      </w:rPr>
    </w:pPr>
    <w:r>
      <w:rPr>
        <w:rFonts w:ascii="Verdana" w:hAnsi="Verdana"/>
        <w:sz w:val="12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8BA8" w14:textId="77777777" w:rsidR="00052E0B" w:rsidRDefault="00052E0B">
    <w:pPr>
      <w:rPr>
        <w:rFonts w:ascii="Verdana" w:hAnsi="Verdana"/>
        <w:sz w:val="14"/>
      </w:rPr>
    </w:pPr>
    <w:r>
      <w:rPr>
        <w:rFonts w:ascii="Verdana" w:hAnsi="Verdana"/>
        <w:b/>
        <w:noProof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E148BCC" wp14:editId="6E148BCD">
              <wp:simplePos x="0" y="0"/>
              <wp:positionH relativeFrom="column">
                <wp:posOffset>-445770</wp:posOffset>
              </wp:positionH>
              <wp:positionV relativeFrom="paragraph">
                <wp:posOffset>1270</wp:posOffset>
              </wp:positionV>
              <wp:extent cx="365760" cy="4572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48BCF" w14:textId="77777777" w:rsidR="00052E0B" w:rsidRDefault="00052E0B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808080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48B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5.1pt;margin-top:.1pt;width:28.8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ZbggIAABg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" o:allowincell="f" stroked="f">
              <v:textbox style="layout-flow:vertical;mso-layout-flow-alt:bottom-to-top">
                <w:txbxContent>
                  <w:p w14:paraId="6E148BCF" w14:textId="77777777" w:rsidR="00052E0B" w:rsidRDefault="00052E0B">
                    <w:pPr>
                      <w:rPr>
                        <w:color w:val="808080"/>
                      </w:rPr>
                    </w:pPr>
                    <w:r>
                      <w:rPr>
                        <w:color w:val="808080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052E0B" w14:paraId="6E148BB0" w14:textId="77777777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14:paraId="6E148BA9" w14:textId="77777777" w:rsidR="00052E0B" w:rsidRDefault="00052E0B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14:paraId="6E148BAA" w14:textId="77777777" w:rsidR="00052E0B" w:rsidRDefault="00052E0B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14:paraId="6E148BAB" w14:textId="77777777" w:rsidR="00052E0B" w:rsidRDefault="00052E0B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14:paraId="6E148BAC" w14:textId="77777777" w:rsidR="00052E0B" w:rsidRDefault="00052E0B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14:paraId="6E148BAD" w14:textId="77777777" w:rsidR="00052E0B" w:rsidRDefault="00052E0B">
          <w:pPr>
            <w:jc w:val="center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14:paraId="6E148BAE" w14:textId="77777777" w:rsidR="00052E0B" w:rsidRDefault="00052E0B">
          <w:pPr>
            <w:jc w:val="right"/>
            <w:rPr>
              <w:rFonts w:ascii="Verdana" w:hAnsi="Verdana"/>
              <w:b/>
              <w:color w:val="000000"/>
              <w:sz w:val="14"/>
            </w:rPr>
          </w:pPr>
          <w:r>
            <w:rPr>
              <w:rFonts w:ascii="Verdana" w:hAnsi="Verdana"/>
              <w:b/>
              <w:color w:val="000000"/>
              <w:sz w:val="14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14:paraId="6E148BAF" w14:textId="77777777" w:rsidR="00052E0B" w:rsidRDefault="00052E0B">
          <w:pPr>
            <w:rPr>
              <w:rFonts w:ascii="Verdana" w:hAnsi="Verdana"/>
              <w:color w:val="000000"/>
              <w:sz w:val="14"/>
            </w:rPr>
          </w:pPr>
        </w:p>
      </w:tc>
    </w:tr>
    <w:tr w:rsidR="00052E0B" w14:paraId="6E148BB8" w14:textId="77777777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14:paraId="6E148BB1" w14:textId="77777777" w:rsidR="00052E0B" w:rsidRDefault="00052E0B" w:rsidP="002F5BC9">
          <w:pPr>
            <w:jc w:val="center"/>
            <w:rPr>
              <w:rFonts w:ascii="Verdana" w:hAnsi="Verdana"/>
              <w:sz w:val="14"/>
            </w:rPr>
          </w:pPr>
          <w:proofErr w:type="spellStart"/>
          <w:r>
            <w:rPr>
              <w:rFonts w:ascii="Verdana" w:hAnsi="Verdana"/>
              <w:sz w:val="14"/>
            </w:rPr>
            <w:t>Ayzar</w:t>
          </w:r>
          <w:proofErr w:type="spellEnd"/>
          <w:r>
            <w:rPr>
              <w:rFonts w:ascii="Verdana" w:hAnsi="Verdana"/>
              <w:sz w:val="14"/>
            </w:rPr>
            <w:t xml:space="preserve"> </w:t>
          </w:r>
          <w:proofErr w:type="spellStart"/>
          <w:r>
            <w:rPr>
              <w:rFonts w:ascii="Verdana" w:hAnsi="Verdana"/>
              <w:sz w:val="14"/>
            </w:rPr>
            <w:t>Talip</w:t>
          </w:r>
          <w:proofErr w:type="spellEnd"/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E148BB2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E148BB3" w14:textId="77777777" w:rsidR="00052E0B" w:rsidRDefault="00052E0B" w:rsidP="00FA4382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14:paraId="6E148BB4" w14:textId="77777777" w:rsidR="00052E0B" w:rsidRDefault="00052E0B" w:rsidP="002F5BC9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Julio 2016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14:paraId="6E148BB5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14:paraId="6E148BB6" w14:textId="77777777" w:rsidR="00052E0B" w:rsidRDefault="00052E0B">
          <w:pPr>
            <w:jc w:val="center"/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14:paraId="6E148BB7" w14:textId="77777777" w:rsidR="00052E0B" w:rsidRDefault="00052E0B">
          <w:pPr>
            <w:rPr>
              <w:rFonts w:ascii="Verdana" w:hAnsi="Verdana"/>
              <w:b/>
              <w:sz w:val="14"/>
            </w:rPr>
          </w:pPr>
          <w:r>
            <w:rPr>
              <w:rFonts w:ascii="Verdana" w:hAnsi="Verdana"/>
              <w:b/>
              <w:sz w:val="14"/>
            </w:rPr>
            <w:t>No.</w:t>
          </w:r>
        </w:p>
      </w:tc>
    </w:tr>
    <w:tr w:rsidR="00052E0B" w14:paraId="6E148BC0" w14:textId="77777777">
      <w:tc>
        <w:tcPr>
          <w:tcW w:w="1418" w:type="dxa"/>
          <w:tcBorders>
            <w:top w:val="nil"/>
            <w:right w:val="single" w:sz="4" w:space="0" w:color="auto"/>
          </w:tcBorders>
        </w:tcPr>
        <w:p w14:paraId="6E148BB9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14:paraId="6E148BBA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14:paraId="6E148BBB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14:paraId="6E148BBC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E148BBD" w14:textId="77777777" w:rsidR="00052E0B" w:rsidRDefault="00052E0B">
          <w:pPr>
            <w:rPr>
              <w:rFonts w:ascii="Verdana" w:hAnsi="Verdana"/>
              <w:sz w:val="14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14:paraId="6E148BBE" w14:textId="79A2DB4A" w:rsidR="00052E0B" w:rsidRDefault="00052E0B">
          <w:pPr>
            <w:jc w:val="center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fldChar w:fldCharType="begin"/>
          </w:r>
          <w:r>
            <w:rPr>
              <w:rFonts w:ascii="Verdana" w:hAnsi="Verdana"/>
              <w:sz w:val="14"/>
            </w:rPr>
            <w:instrText xml:space="preserve"> PAGE </w:instrText>
          </w:r>
          <w:r>
            <w:rPr>
              <w:rFonts w:ascii="Verdana" w:hAnsi="Verdana"/>
              <w:sz w:val="14"/>
            </w:rPr>
            <w:fldChar w:fldCharType="separate"/>
          </w:r>
          <w:r w:rsidR="006B2BBB">
            <w:rPr>
              <w:rFonts w:ascii="Verdana" w:hAnsi="Verdana"/>
              <w:noProof/>
              <w:sz w:val="14"/>
            </w:rPr>
            <w:t>1</w:t>
          </w:r>
          <w:r>
            <w:rPr>
              <w:rFonts w:ascii="Verdana" w:hAnsi="Verdana"/>
              <w:sz w:val="14"/>
            </w:rPr>
            <w:fldChar w:fldCharType="end"/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b/>
              <w:snapToGrid w:val="0"/>
              <w:sz w:val="14"/>
            </w:rPr>
            <w:t>de</w:t>
          </w:r>
          <w:r>
            <w:rPr>
              <w:rFonts w:ascii="Verdana" w:hAnsi="Verdana"/>
              <w:snapToGrid w:val="0"/>
              <w:sz w:val="14"/>
            </w:rPr>
            <w:t xml:space="preserve"> </w:t>
          </w:r>
          <w:r>
            <w:rPr>
              <w:rFonts w:ascii="Verdana" w:hAnsi="Verdana"/>
              <w:snapToGrid w:val="0"/>
              <w:sz w:val="14"/>
            </w:rPr>
            <w:fldChar w:fldCharType="begin"/>
          </w:r>
          <w:r>
            <w:rPr>
              <w:rFonts w:ascii="Verdana" w:hAnsi="Verdana"/>
              <w:snapToGrid w:val="0"/>
              <w:sz w:val="14"/>
            </w:rPr>
            <w:instrText xml:space="preserve"> NUMPAGES  \* MERGEFORMAT </w:instrText>
          </w:r>
          <w:r>
            <w:rPr>
              <w:rFonts w:ascii="Verdana" w:hAnsi="Verdana"/>
              <w:snapToGrid w:val="0"/>
              <w:sz w:val="14"/>
            </w:rPr>
            <w:fldChar w:fldCharType="separate"/>
          </w:r>
          <w:r w:rsidR="006B2BBB">
            <w:rPr>
              <w:rFonts w:ascii="Verdana" w:hAnsi="Verdana"/>
              <w:noProof/>
              <w:snapToGrid w:val="0"/>
              <w:sz w:val="14"/>
            </w:rPr>
            <w:t>2</w:t>
          </w:r>
          <w:r>
            <w:rPr>
              <w:rFonts w:ascii="Verdana" w:hAnsi="Verdana"/>
              <w:snapToGrid w:val="0"/>
              <w:sz w:val="14"/>
            </w:rPr>
            <w:fldChar w:fldCharType="end"/>
          </w:r>
          <w:bookmarkStart w:id="19" w:name="_Toc446820033"/>
          <w:bookmarkStart w:id="20" w:name="_Toc446820301"/>
          <w:bookmarkStart w:id="21" w:name="_Toc446821946"/>
        </w:p>
      </w:tc>
      <w:tc>
        <w:tcPr>
          <w:tcW w:w="2268" w:type="dxa"/>
          <w:tcBorders>
            <w:top w:val="nil"/>
          </w:tcBorders>
        </w:tcPr>
        <w:p w14:paraId="6E148BBF" w14:textId="77777777" w:rsidR="00052E0B" w:rsidRDefault="00052E0B">
          <w:pPr>
            <w:jc w:val="right"/>
            <w:rPr>
              <w:rFonts w:ascii="Verdana" w:hAnsi="Verdana"/>
              <w:sz w:val="14"/>
            </w:rPr>
          </w:pPr>
        </w:p>
      </w:tc>
    </w:tr>
  </w:tbl>
  <w:p w14:paraId="6E148BC1" w14:textId="77777777" w:rsidR="00052E0B" w:rsidRDefault="00052E0B">
    <w:pPr>
      <w:rPr>
        <w:rFonts w:ascii="Verdana" w:hAnsi="Verdana"/>
        <w:sz w:val="12"/>
      </w:rPr>
    </w:pPr>
    <w:r>
      <w:rPr>
        <w:rFonts w:ascii="Verdana" w:hAnsi="Verdana"/>
        <w:sz w:val="12"/>
      </w:rPr>
      <w:t>Este documento es propiedad de Supermercados Internacionales H.E.B. S.A. de C.V.,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22" w:name="_Toc446822387"/>
    <w:bookmarkEnd w:id="19"/>
    <w:bookmarkEnd w:id="20"/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48B8D" w14:textId="77777777" w:rsidR="00052E0B" w:rsidRDefault="00052E0B">
      <w:r>
        <w:separator/>
      </w:r>
    </w:p>
  </w:footnote>
  <w:footnote w:type="continuationSeparator" w:id="0">
    <w:p w14:paraId="6E148B8E" w14:textId="77777777" w:rsidR="00052E0B" w:rsidRDefault="00052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8B91" w14:textId="77777777" w:rsidR="00052E0B" w:rsidRDefault="00052E0B">
    <w:pPr>
      <w:jc w:val="right"/>
      <w:rPr>
        <w:b/>
        <w:bCs/>
        <w:sz w:val="16"/>
      </w:rPr>
    </w:pP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 wp14:anchorId="6E148BC2" wp14:editId="6E148BC3">
          <wp:simplePos x="0" y="0"/>
          <wp:positionH relativeFrom="column">
            <wp:posOffset>-10160</wp:posOffset>
          </wp:positionH>
          <wp:positionV relativeFrom="paragraph">
            <wp:posOffset>-38100</wp:posOffset>
          </wp:positionV>
          <wp:extent cx="1005840" cy="269240"/>
          <wp:effectExtent l="0" t="0" r="3810" b="0"/>
          <wp:wrapTopAndBottom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148B92" w14:textId="77777777" w:rsidR="00052E0B" w:rsidRDefault="00052E0B">
    <w:pPr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148BC4" wp14:editId="6E148BC5">
              <wp:simplePos x="0" y="0"/>
              <wp:positionH relativeFrom="column">
                <wp:posOffset>-13335</wp:posOffset>
              </wp:positionH>
              <wp:positionV relativeFrom="paragraph">
                <wp:posOffset>127000</wp:posOffset>
              </wp:positionV>
              <wp:extent cx="6492240" cy="0"/>
              <wp:effectExtent l="0" t="0" r="0" b="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C2A54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0pt" to="510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+nEw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" strokecolor="#969696" strokeweight="1.5pt"/>
          </w:pict>
        </mc:Fallback>
      </mc:AlternateContent>
    </w:r>
    <w:r>
      <w:rPr>
        <w:b/>
        <w:bCs/>
        <w:sz w:val="16"/>
      </w:rPr>
      <w:t>Proceso: EDI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8BA5" w14:textId="77777777" w:rsidR="00052E0B" w:rsidRPr="00576F05" w:rsidRDefault="00052E0B" w:rsidP="00576F05">
    <w:pPr>
      <w:jc w:val="center"/>
      <w:rPr>
        <w:rFonts w:cs="Arial"/>
        <w:b/>
        <w:noProof/>
        <w:sz w:val="24"/>
        <w:szCs w:val="24"/>
      </w:rPr>
    </w:pPr>
    <w:r w:rsidRPr="00576F05">
      <w:rPr>
        <w:rFonts w:cs="Arial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7728" behindDoc="0" locked="0" layoutInCell="1" allowOverlap="1" wp14:anchorId="6E148BC8" wp14:editId="6E148BC9">
          <wp:simplePos x="0" y="0"/>
          <wp:positionH relativeFrom="column">
            <wp:posOffset>-18415</wp:posOffset>
          </wp:positionH>
          <wp:positionV relativeFrom="paragraph">
            <wp:posOffset>23495</wp:posOffset>
          </wp:positionV>
          <wp:extent cx="1181100" cy="316230"/>
          <wp:effectExtent l="0" t="0" r="0" b="762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1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noProof/>
        <w:sz w:val="24"/>
        <w:szCs w:val="24"/>
      </w:rPr>
      <w:t>SWAP - DOCUMENTACIÓN DE JOBS</w:t>
    </w:r>
  </w:p>
  <w:p w14:paraId="6E148BA6" w14:textId="77777777" w:rsidR="00052E0B" w:rsidRDefault="00052E0B" w:rsidP="00576F05">
    <w:pPr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val="es-ES" w:eastAsia="es-ES"/>
      </w:rPr>
      <w:drawing>
        <wp:inline distT="0" distB="0" distL="0" distR="0" wp14:anchorId="6E148BCA" wp14:editId="6E148BCB">
          <wp:extent cx="6496050" cy="142875"/>
          <wp:effectExtent l="0" t="0" r="0" b="9525"/>
          <wp:docPr id="1" name="Picture 1" descr="MCWB00852_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WB00852_0000[1]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148BA7" w14:textId="77777777" w:rsidR="00052E0B" w:rsidRPr="00576F05" w:rsidRDefault="00052E0B" w:rsidP="00576F05">
    <w:pPr>
      <w:jc w:val="center"/>
      <w:rPr>
        <w:rFonts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675"/>
    <w:multiLevelType w:val="hybridMultilevel"/>
    <w:tmpl w:val="9B826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44E6B"/>
    <w:multiLevelType w:val="hybridMultilevel"/>
    <w:tmpl w:val="39B44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2FA5"/>
    <w:multiLevelType w:val="hybridMultilevel"/>
    <w:tmpl w:val="5DBA3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737"/>
    <w:multiLevelType w:val="multilevel"/>
    <w:tmpl w:val="FF3431EC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67F3CFF"/>
    <w:multiLevelType w:val="hybridMultilevel"/>
    <w:tmpl w:val="76CE4C54"/>
    <w:lvl w:ilvl="0" w:tplc="640488C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528CD"/>
    <w:multiLevelType w:val="hybridMultilevel"/>
    <w:tmpl w:val="E0362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44203"/>
    <w:multiLevelType w:val="hybridMultilevel"/>
    <w:tmpl w:val="FD30C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173E4E"/>
    <w:multiLevelType w:val="hybridMultilevel"/>
    <w:tmpl w:val="2E8627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43143"/>
    <w:multiLevelType w:val="hybridMultilevel"/>
    <w:tmpl w:val="02ACB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B72836"/>
    <w:multiLevelType w:val="hybridMultilevel"/>
    <w:tmpl w:val="D67CD0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080"/>
    <w:multiLevelType w:val="hybridMultilevel"/>
    <w:tmpl w:val="CB8A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92F3F"/>
    <w:multiLevelType w:val="hybridMultilevel"/>
    <w:tmpl w:val="B1BAAE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05FE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41DE1987"/>
    <w:multiLevelType w:val="hybridMultilevel"/>
    <w:tmpl w:val="67D81F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B40F95"/>
    <w:multiLevelType w:val="hybridMultilevel"/>
    <w:tmpl w:val="EDB6E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CC0E71"/>
    <w:multiLevelType w:val="hybridMultilevel"/>
    <w:tmpl w:val="46825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70118"/>
    <w:multiLevelType w:val="hybridMultilevel"/>
    <w:tmpl w:val="6A50E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065735"/>
    <w:multiLevelType w:val="hybridMultilevel"/>
    <w:tmpl w:val="9A2AA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B054D0"/>
    <w:multiLevelType w:val="hybridMultilevel"/>
    <w:tmpl w:val="F2621CB4"/>
    <w:lvl w:ilvl="0" w:tplc="640488C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903F9"/>
    <w:multiLevelType w:val="hybridMultilevel"/>
    <w:tmpl w:val="1114699C"/>
    <w:lvl w:ilvl="0" w:tplc="640488C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94BF3"/>
    <w:multiLevelType w:val="hybridMultilevel"/>
    <w:tmpl w:val="8070E85C"/>
    <w:lvl w:ilvl="0" w:tplc="F718FEB2">
      <w:numFmt w:val="bullet"/>
      <w:lvlText w:val="-"/>
      <w:lvlJc w:val="left"/>
      <w:pPr>
        <w:ind w:left="12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 w15:restartNumberingAfterBreak="0">
    <w:nsid w:val="59CD5373"/>
    <w:multiLevelType w:val="hybridMultilevel"/>
    <w:tmpl w:val="4E8A80F0"/>
    <w:lvl w:ilvl="0" w:tplc="0EB6B948">
      <w:start w:val="1"/>
      <w:numFmt w:val="upperRoman"/>
      <w:pStyle w:val="Ttulo1"/>
      <w:lvlText w:val="%1."/>
      <w:lvlJc w:val="left"/>
      <w:pPr>
        <w:tabs>
          <w:tab w:val="num" w:pos="1148"/>
        </w:tabs>
        <w:ind w:left="1148" w:hanging="284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22" w15:restartNumberingAfterBreak="0">
    <w:nsid w:val="614602E8"/>
    <w:multiLevelType w:val="hybridMultilevel"/>
    <w:tmpl w:val="CB587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8E0348"/>
    <w:multiLevelType w:val="hybridMultilevel"/>
    <w:tmpl w:val="003C4E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7158D1"/>
    <w:multiLevelType w:val="hybridMultilevel"/>
    <w:tmpl w:val="2B04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B1C6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72045611"/>
    <w:multiLevelType w:val="hybridMultilevel"/>
    <w:tmpl w:val="03C29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6E"/>
    <w:multiLevelType w:val="hybridMultilevel"/>
    <w:tmpl w:val="203AD5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A18CD"/>
    <w:multiLevelType w:val="hybridMultilevel"/>
    <w:tmpl w:val="4242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F2CD9"/>
    <w:multiLevelType w:val="hybridMultilevel"/>
    <w:tmpl w:val="0DB8C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6"/>
  </w:num>
  <w:num w:numId="5">
    <w:abstractNumId w:val="19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18"/>
  </w:num>
  <w:num w:numId="9">
    <w:abstractNumId w:val="17"/>
  </w:num>
  <w:num w:numId="10">
    <w:abstractNumId w:val="8"/>
  </w:num>
  <w:num w:numId="11">
    <w:abstractNumId w:val="16"/>
  </w:num>
  <w:num w:numId="12">
    <w:abstractNumId w:val="14"/>
  </w:num>
  <w:num w:numId="13">
    <w:abstractNumId w:val="4"/>
  </w:num>
  <w:num w:numId="14">
    <w:abstractNumId w:val="12"/>
  </w:num>
  <w:num w:numId="15">
    <w:abstractNumId w:val="25"/>
  </w:num>
  <w:num w:numId="16">
    <w:abstractNumId w:val="21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4"/>
  </w:num>
  <w:num w:numId="20">
    <w:abstractNumId w:val="11"/>
  </w:num>
  <w:num w:numId="21">
    <w:abstractNumId w:val="7"/>
  </w:num>
  <w:num w:numId="22">
    <w:abstractNumId w:val="27"/>
  </w:num>
  <w:num w:numId="23">
    <w:abstractNumId w:val="10"/>
  </w:num>
  <w:num w:numId="24">
    <w:abstractNumId w:val="5"/>
  </w:num>
  <w:num w:numId="25">
    <w:abstractNumId w:val="9"/>
  </w:num>
  <w:num w:numId="26">
    <w:abstractNumId w:val="20"/>
  </w:num>
  <w:num w:numId="27">
    <w:abstractNumId w:val="15"/>
  </w:num>
  <w:num w:numId="28">
    <w:abstractNumId w:val="29"/>
  </w:num>
  <w:num w:numId="29">
    <w:abstractNumId w:val="1"/>
  </w:num>
  <w:num w:numId="30">
    <w:abstractNumId w:val="0"/>
  </w:num>
  <w:num w:numId="31">
    <w:abstractNumId w:val="26"/>
  </w:num>
  <w:num w:numId="32">
    <w:abstractNumId w:val="23"/>
  </w:num>
  <w:num w:numId="33">
    <w:abstractNumId w:val="2"/>
  </w:num>
  <w:num w:numId="3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58"/>
    <w:rsid w:val="00002093"/>
    <w:rsid w:val="0001225C"/>
    <w:rsid w:val="00016D75"/>
    <w:rsid w:val="000210E2"/>
    <w:rsid w:val="00040CB5"/>
    <w:rsid w:val="00050E07"/>
    <w:rsid w:val="00052E0B"/>
    <w:rsid w:val="00060848"/>
    <w:rsid w:val="00065093"/>
    <w:rsid w:val="0006697E"/>
    <w:rsid w:val="00070045"/>
    <w:rsid w:val="00081A5B"/>
    <w:rsid w:val="00086130"/>
    <w:rsid w:val="00095751"/>
    <w:rsid w:val="000A1D0F"/>
    <w:rsid w:val="000B15AD"/>
    <w:rsid w:val="000B2604"/>
    <w:rsid w:val="000B428E"/>
    <w:rsid w:val="000D2DEB"/>
    <w:rsid w:val="0011487B"/>
    <w:rsid w:val="001155E6"/>
    <w:rsid w:val="00124314"/>
    <w:rsid w:val="001462E1"/>
    <w:rsid w:val="001528E0"/>
    <w:rsid w:val="001670D1"/>
    <w:rsid w:val="0017501F"/>
    <w:rsid w:val="00175CAA"/>
    <w:rsid w:val="0018071E"/>
    <w:rsid w:val="00184ECC"/>
    <w:rsid w:val="00197D87"/>
    <w:rsid w:val="001B22A5"/>
    <w:rsid w:val="001C0F6D"/>
    <w:rsid w:val="001C77BA"/>
    <w:rsid w:val="001E3540"/>
    <w:rsid w:val="001F6596"/>
    <w:rsid w:val="0023232F"/>
    <w:rsid w:val="00242628"/>
    <w:rsid w:val="00261832"/>
    <w:rsid w:val="00262664"/>
    <w:rsid w:val="00266D83"/>
    <w:rsid w:val="00276B07"/>
    <w:rsid w:val="0027782B"/>
    <w:rsid w:val="002838D4"/>
    <w:rsid w:val="0029006F"/>
    <w:rsid w:val="00291DA4"/>
    <w:rsid w:val="00292347"/>
    <w:rsid w:val="00294057"/>
    <w:rsid w:val="002A1DC1"/>
    <w:rsid w:val="002B0E7B"/>
    <w:rsid w:val="002B3F74"/>
    <w:rsid w:val="002C4F73"/>
    <w:rsid w:val="002E0E2E"/>
    <w:rsid w:val="002E436C"/>
    <w:rsid w:val="002E61DB"/>
    <w:rsid w:val="002F5BC9"/>
    <w:rsid w:val="003131B3"/>
    <w:rsid w:val="00331B43"/>
    <w:rsid w:val="00334F16"/>
    <w:rsid w:val="00344D65"/>
    <w:rsid w:val="003559FE"/>
    <w:rsid w:val="003573F5"/>
    <w:rsid w:val="003579A6"/>
    <w:rsid w:val="00365BF9"/>
    <w:rsid w:val="00384F10"/>
    <w:rsid w:val="00387A07"/>
    <w:rsid w:val="003A401C"/>
    <w:rsid w:val="003A66C4"/>
    <w:rsid w:val="003A742C"/>
    <w:rsid w:val="003B433B"/>
    <w:rsid w:val="003B7180"/>
    <w:rsid w:val="003C7A3B"/>
    <w:rsid w:val="003D5E8E"/>
    <w:rsid w:val="003D7456"/>
    <w:rsid w:val="003E389A"/>
    <w:rsid w:val="003E77AC"/>
    <w:rsid w:val="003F59D6"/>
    <w:rsid w:val="00403780"/>
    <w:rsid w:val="00415C04"/>
    <w:rsid w:val="00431D8C"/>
    <w:rsid w:val="004353AE"/>
    <w:rsid w:val="004443C7"/>
    <w:rsid w:val="00463E09"/>
    <w:rsid w:val="004706A3"/>
    <w:rsid w:val="00483952"/>
    <w:rsid w:val="00487B75"/>
    <w:rsid w:val="004B0668"/>
    <w:rsid w:val="004B2CA6"/>
    <w:rsid w:val="004B32F6"/>
    <w:rsid w:val="004C4B67"/>
    <w:rsid w:val="004C5A6C"/>
    <w:rsid w:val="004D2BD7"/>
    <w:rsid w:val="004D35B4"/>
    <w:rsid w:val="004E28F6"/>
    <w:rsid w:val="004F368F"/>
    <w:rsid w:val="004F4D0A"/>
    <w:rsid w:val="00503022"/>
    <w:rsid w:val="0050329E"/>
    <w:rsid w:val="00511261"/>
    <w:rsid w:val="0054575C"/>
    <w:rsid w:val="00550BE4"/>
    <w:rsid w:val="0055224C"/>
    <w:rsid w:val="0055576C"/>
    <w:rsid w:val="005675A5"/>
    <w:rsid w:val="00576F05"/>
    <w:rsid w:val="00580C0E"/>
    <w:rsid w:val="00593586"/>
    <w:rsid w:val="005A3C78"/>
    <w:rsid w:val="005A40FB"/>
    <w:rsid w:val="005A6F21"/>
    <w:rsid w:val="005B301F"/>
    <w:rsid w:val="005B49BC"/>
    <w:rsid w:val="005C0624"/>
    <w:rsid w:val="005D3791"/>
    <w:rsid w:val="005F72C0"/>
    <w:rsid w:val="00600B99"/>
    <w:rsid w:val="00604264"/>
    <w:rsid w:val="00606737"/>
    <w:rsid w:val="006115CC"/>
    <w:rsid w:val="0062065D"/>
    <w:rsid w:val="00632679"/>
    <w:rsid w:val="00634EF1"/>
    <w:rsid w:val="00641B68"/>
    <w:rsid w:val="0064426B"/>
    <w:rsid w:val="0066034A"/>
    <w:rsid w:val="00661137"/>
    <w:rsid w:val="00666796"/>
    <w:rsid w:val="00672D7A"/>
    <w:rsid w:val="00677D91"/>
    <w:rsid w:val="00690784"/>
    <w:rsid w:val="006A242F"/>
    <w:rsid w:val="006A6958"/>
    <w:rsid w:val="006B2BBB"/>
    <w:rsid w:val="006B37DE"/>
    <w:rsid w:val="006D096B"/>
    <w:rsid w:val="006D2C2E"/>
    <w:rsid w:val="006E2F46"/>
    <w:rsid w:val="006E79B7"/>
    <w:rsid w:val="00706695"/>
    <w:rsid w:val="007154FD"/>
    <w:rsid w:val="007155F9"/>
    <w:rsid w:val="0072066C"/>
    <w:rsid w:val="00733669"/>
    <w:rsid w:val="00733936"/>
    <w:rsid w:val="0073644C"/>
    <w:rsid w:val="00750358"/>
    <w:rsid w:val="00750FA5"/>
    <w:rsid w:val="00762BCB"/>
    <w:rsid w:val="00780092"/>
    <w:rsid w:val="00780AF6"/>
    <w:rsid w:val="00792CA7"/>
    <w:rsid w:val="007A0366"/>
    <w:rsid w:val="007A2C4E"/>
    <w:rsid w:val="007A63BD"/>
    <w:rsid w:val="007C2714"/>
    <w:rsid w:val="007D1D72"/>
    <w:rsid w:val="007E5C3E"/>
    <w:rsid w:val="007F769B"/>
    <w:rsid w:val="0080041A"/>
    <w:rsid w:val="00832C30"/>
    <w:rsid w:val="008371B4"/>
    <w:rsid w:val="0084329E"/>
    <w:rsid w:val="008452F8"/>
    <w:rsid w:val="00852FD1"/>
    <w:rsid w:val="00855A26"/>
    <w:rsid w:val="0086550B"/>
    <w:rsid w:val="0086624E"/>
    <w:rsid w:val="00872C00"/>
    <w:rsid w:val="00895C8F"/>
    <w:rsid w:val="008A2A0E"/>
    <w:rsid w:val="008A6E6A"/>
    <w:rsid w:val="008B2F8B"/>
    <w:rsid w:val="008C451F"/>
    <w:rsid w:val="008D45FE"/>
    <w:rsid w:val="008D56CB"/>
    <w:rsid w:val="008E7C21"/>
    <w:rsid w:val="00907A75"/>
    <w:rsid w:val="009119C4"/>
    <w:rsid w:val="009279AA"/>
    <w:rsid w:val="009301FF"/>
    <w:rsid w:val="009326C6"/>
    <w:rsid w:val="00936E49"/>
    <w:rsid w:val="00945E8C"/>
    <w:rsid w:val="00956032"/>
    <w:rsid w:val="00992739"/>
    <w:rsid w:val="00992F63"/>
    <w:rsid w:val="00997C1E"/>
    <w:rsid w:val="009A05BC"/>
    <w:rsid w:val="009B1EAA"/>
    <w:rsid w:val="009B3493"/>
    <w:rsid w:val="009B77D2"/>
    <w:rsid w:val="009C08F3"/>
    <w:rsid w:val="009C5646"/>
    <w:rsid w:val="009C69BC"/>
    <w:rsid w:val="009D2065"/>
    <w:rsid w:val="00A04C63"/>
    <w:rsid w:val="00A04EE0"/>
    <w:rsid w:val="00A1298D"/>
    <w:rsid w:val="00A162A2"/>
    <w:rsid w:val="00A24C56"/>
    <w:rsid w:val="00A26666"/>
    <w:rsid w:val="00A26B1F"/>
    <w:rsid w:val="00A37E0A"/>
    <w:rsid w:val="00A41A98"/>
    <w:rsid w:val="00A45BC3"/>
    <w:rsid w:val="00A55971"/>
    <w:rsid w:val="00A71319"/>
    <w:rsid w:val="00A73C0F"/>
    <w:rsid w:val="00A75E74"/>
    <w:rsid w:val="00A76314"/>
    <w:rsid w:val="00AC400B"/>
    <w:rsid w:val="00AE0DDD"/>
    <w:rsid w:val="00AE5D6A"/>
    <w:rsid w:val="00AF0463"/>
    <w:rsid w:val="00AF39C3"/>
    <w:rsid w:val="00B0368B"/>
    <w:rsid w:val="00B10F2B"/>
    <w:rsid w:val="00B4065C"/>
    <w:rsid w:val="00B421B6"/>
    <w:rsid w:val="00B528E7"/>
    <w:rsid w:val="00B61CAD"/>
    <w:rsid w:val="00B64146"/>
    <w:rsid w:val="00B85F71"/>
    <w:rsid w:val="00B9463C"/>
    <w:rsid w:val="00BA2137"/>
    <w:rsid w:val="00BB725B"/>
    <w:rsid w:val="00BC3F89"/>
    <w:rsid w:val="00BD2C19"/>
    <w:rsid w:val="00BE699B"/>
    <w:rsid w:val="00BE78F1"/>
    <w:rsid w:val="00C053C6"/>
    <w:rsid w:val="00C07CD2"/>
    <w:rsid w:val="00C123BA"/>
    <w:rsid w:val="00C35D74"/>
    <w:rsid w:val="00C47D97"/>
    <w:rsid w:val="00C82239"/>
    <w:rsid w:val="00C92271"/>
    <w:rsid w:val="00CB1131"/>
    <w:rsid w:val="00CB25CF"/>
    <w:rsid w:val="00CB425E"/>
    <w:rsid w:val="00CC4536"/>
    <w:rsid w:val="00CE151D"/>
    <w:rsid w:val="00CE231F"/>
    <w:rsid w:val="00CE5DED"/>
    <w:rsid w:val="00CE605D"/>
    <w:rsid w:val="00CE7273"/>
    <w:rsid w:val="00CF1F17"/>
    <w:rsid w:val="00D06ACB"/>
    <w:rsid w:val="00D122E2"/>
    <w:rsid w:val="00D308EF"/>
    <w:rsid w:val="00D543E6"/>
    <w:rsid w:val="00D6236A"/>
    <w:rsid w:val="00D6258C"/>
    <w:rsid w:val="00D74B1F"/>
    <w:rsid w:val="00D911C4"/>
    <w:rsid w:val="00DA1CCD"/>
    <w:rsid w:val="00DA3AA8"/>
    <w:rsid w:val="00DA574C"/>
    <w:rsid w:val="00DB5FEF"/>
    <w:rsid w:val="00DC21AE"/>
    <w:rsid w:val="00DC7175"/>
    <w:rsid w:val="00DD588D"/>
    <w:rsid w:val="00DE3A4B"/>
    <w:rsid w:val="00DF00E5"/>
    <w:rsid w:val="00DF5BF2"/>
    <w:rsid w:val="00E0033B"/>
    <w:rsid w:val="00E0622B"/>
    <w:rsid w:val="00E37F44"/>
    <w:rsid w:val="00E41ED7"/>
    <w:rsid w:val="00E423EA"/>
    <w:rsid w:val="00E624CD"/>
    <w:rsid w:val="00E67CE6"/>
    <w:rsid w:val="00E742E1"/>
    <w:rsid w:val="00E749FA"/>
    <w:rsid w:val="00E75DE6"/>
    <w:rsid w:val="00E8435C"/>
    <w:rsid w:val="00E86253"/>
    <w:rsid w:val="00E902A3"/>
    <w:rsid w:val="00EF6013"/>
    <w:rsid w:val="00F20343"/>
    <w:rsid w:val="00F51272"/>
    <w:rsid w:val="00F605D4"/>
    <w:rsid w:val="00F62673"/>
    <w:rsid w:val="00F73E95"/>
    <w:rsid w:val="00F83AF4"/>
    <w:rsid w:val="00F90417"/>
    <w:rsid w:val="00FA27A4"/>
    <w:rsid w:val="00FA4382"/>
    <w:rsid w:val="00FA6F9B"/>
    <w:rsid w:val="00FB5914"/>
    <w:rsid w:val="00FD7050"/>
    <w:rsid w:val="00FF6A52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,"/>
  <w:listSeparator w:val=";"/>
  <w14:docId w14:val="6E148B07"/>
  <w15:docId w15:val="{8536E10D-4604-4180-B64A-A43FCC3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G Times" w:hAnsi="CG Times"/>
      <w:sz w:val="32"/>
      <w:szCs w:val="24"/>
      <w:lang w:val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pPr>
      <w:tabs>
        <w:tab w:val="left" w:pos="1701"/>
        <w:tab w:val="left" w:pos="1928"/>
        <w:tab w:val="right" w:leader="dot" w:pos="9639"/>
      </w:tabs>
      <w:ind w:left="1440"/>
    </w:pPr>
  </w:style>
  <w:style w:type="paragraph" w:styleId="Sangradetextonormal">
    <w:name w:val="Body Text Indent"/>
    <w:basedOn w:val="Normal"/>
    <w:pPr>
      <w:ind w:left="864"/>
    </w:p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customStyle="1" w:styleId="TituloI">
    <w:name w:val="Titulo I"/>
    <w:basedOn w:val="Normal"/>
    <w:pPr>
      <w:numPr>
        <w:numId w:val="1"/>
      </w:numPr>
    </w:pPr>
    <w:rPr>
      <w:b/>
    </w:rPr>
  </w:style>
  <w:style w:type="paragraph" w:customStyle="1" w:styleId="Prrafo">
    <w:name w:val="Párrafo"/>
    <w:basedOn w:val="Normal"/>
    <w:pPr>
      <w:ind w:left="864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qFormat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uiPriority w:val="39"/>
    <w:semiHidden/>
    <w:qFormat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semiHidden/>
    <w:qFormat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pPr>
      <w:jc w:val="left"/>
    </w:pPr>
    <w:rPr>
      <w:rFonts w:cs="Arial"/>
      <w:szCs w:val="24"/>
    </w:rPr>
  </w:style>
  <w:style w:type="paragraph" w:styleId="Ttulo">
    <w:name w:val="Title"/>
    <w:basedOn w:val="Normal"/>
    <w:qFormat/>
    <w:pPr>
      <w:jc w:val="center"/>
    </w:pPr>
    <w:rPr>
      <w:b/>
      <w:bCs/>
      <w:sz w:val="24"/>
    </w:rPr>
  </w:style>
  <w:style w:type="paragraph" w:styleId="Textoindependiente">
    <w:name w:val="Body Text"/>
    <w:basedOn w:val="Normal"/>
    <w:rPr>
      <w:snapToGrid w:val="0"/>
      <w:lang w:val="en-US"/>
    </w:rPr>
  </w:style>
  <w:style w:type="paragraph" w:styleId="Sangra2detindependiente">
    <w:name w:val="Body Text Indent 2"/>
    <w:basedOn w:val="Normal"/>
    <w:pPr>
      <w:autoSpaceDE w:val="0"/>
      <w:autoSpaceDN w:val="0"/>
      <w:adjustRightInd w:val="0"/>
      <w:ind w:left="720"/>
    </w:pPr>
    <w:rPr>
      <w:rFonts w:cs="Arial"/>
    </w:rPr>
  </w:style>
  <w:style w:type="paragraph" w:customStyle="1" w:styleId="Pagrafo">
    <w:name w:val="Pagrafo"/>
    <w:basedOn w:val="Normal"/>
  </w:style>
  <w:style w:type="character" w:styleId="Hipervnculo">
    <w:name w:val="Hyperlink"/>
    <w:uiPriority w:val="99"/>
    <w:rPr>
      <w:color w:val="0000FF"/>
      <w:u w:val="single"/>
    </w:rPr>
  </w:style>
  <w:style w:type="paragraph" w:styleId="Textodeglobo">
    <w:name w:val="Balloon Text"/>
    <w:basedOn w:val="Normal"/>
    <w:semiHidden/>
    <w:rsid w:val="00B528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75CA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A75E7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3B433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\Plantilla%20para%20manuales%20de%20Sopor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7A01D7275DB4295F7414F3296E736" ma:contentTypeVersion="0" ma:contentTypeDescription="Create a new document." ma:contentTypeScope="" ma:versionID="350abf4e743e2e99b9ca2582d11d64eb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3C43-581A-4EBF-86EC-A8E7D9D60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07A1A-79D9-42B0-A10F-D9EAB1D92CC0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DE505A-0ACE-4B9B-9B9F-F168B53C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3E83191-D1EC-4756-B3D5-75940A9C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manuales de Soporte.dot</Template>
  <TotalTime>7368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SOPORTE A OPERACIONES</vt:lpstr>
      <vt:lpstr>SOPORTE A OPERACIONES</vt:lpstr>
    </vt:vector>
  </TitlesOfParts>
  <Company>Supermercados Internacionales H-E-B</Company>
  <LinksUpToDate>false</LinksUpToDate>
  <CharactersWithSpaces>1380</CharactersWithSpaces>
  <SharedDoc>false</SharedDoc>
  <HLinks>
    <vt:vector size="48" baseType="variant"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_Toc398737989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_Toc398737988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_Toc398737987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_Toc398737986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_Toc398737985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_Toc398737984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_Toc398737983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_Toc398737982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SOPORTE A OPERACIONES</dc:title>
  <dc:subject/>
  <dc:creator>sanduaga</dc:creator>
  <cp:keywords/>
  <cp:lastModifiedBy>Luis Castor</cp:lastModifiedBy>
  <cp:revision>54</cp:revision>
  <cp:lastPrinted>2007-06-05T20:40:00Z</cp:lastPrinted>
  <dcterms:created xsi:type="dcterms:W3CDTF">2016-07-26T15:47:00Z</dcterms:created>
  <dcterms:modified xsi:type="dcterms:W3CDTF">2017-08-15T16:36:00Z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ea">
    <vt:lpwstr>Project Management</vt:lpwstr>
  </property>
  <property fmtid="{D5CDD505-2E9C-101B-9397-08002B2CF9AE}" pid="3" name="Etapa">
    <vt:lpwstr>Documentos de Trabajo</vt:lpwstr>
  </property>
</Properties>
</file>