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6903A4" w:rsidRDefault="006903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237FB7">
        <w:rPr>
          <w:color w:val="741B47"/>
          <w:sz w:val="36"/>
          <w:szCs w:val="36"/>
        </w:rPr>
        <w:t>Import OC</w:t>
      </w:r>
      <w:r>
        <w:rPr>
          <w:b/>
          <w:color w:val="741B47"/>
          <w:sz w:val="28"/>
          <w:szCs w:val="28"/>
        </w:rPr>
        <w:t>)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E62C2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E62C2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B7" w:rsidRDefault="00237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15</w:t>
            </w:r>
            <w:r w:rsidR="002A1F49">
              <w:t>-1</w:t>
            </w:r>
            <w:r>
              <w:t>1</w:t>
            </w:r>
            <w:r w:rsidR="002A1F49">
              <w:t>-2018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237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Luis Castor Gomez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E62C2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A40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06-03-2019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A40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Luis Castor Gomez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A401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Cambio por </w:t>
            </w:r>
            <w:proofErr w:type="spellStart"/>
            <w:r>
              <w:t>protocolo</w:t>
            </w:r>
            <w:proofErr w:type="spellEnd"/>
            <w:r>
              <w:t xml:space="preserve"> HTTPS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E62C23" w:rsidRDefault="007A7CB1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5226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784E" w:rsidRDefault="0068784E">
          <w:pPr>
            <w:pStyle w:val="TtuloTDC"/>
          </w:pPr>
          <w:r>
            <w:rPr>
              <w:lang w:val="es-ES"/>
            </w:rPr>
            <w:t>Contenido</w:t>
          </w:r>
        </w:p>
        <w:p w:rsidR="00495CB1" w:rsidRDefault="0068784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57531" w:history="1">
            <w:r w:rsidR="00495CB1" w:rsidRPr="00A14E38">
              <w:rPr>
                <w:rStyle w:val="Hipervnculo"/>
                <w:noProof/>
              </w:rPr>
              <w:t>1.</w:t>
            </w:r>
            <w:r w:rsidR="00495CB1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95CB1" w:rsidRPr="00A14E38">
              <w:rPr>
                <w:rStyle w:val="Hipervnculo"/>
                <w:noProof/>
              </w:rPr>
              <w:t>PurchaseOrders</w:t>
            </w:r>
            <w:r w:rsidR="00495CB1">
              <w:rPr>
                <w:noProof/>
                <w:webHidden/>
              </w:rPr>
              <w:tab/>
            </w:r>
            <w:r w:rsidR="00495CB1">
              <w:rPr>
                <w:noProof/>
                <w:webHidden/>
              </w:rPr>
              <w:fldChar w:fldCharType="begin"/>
            </w:r>
            <w:r w:rsidR="00495CB1">
              <w:rPr>
                <w:noProof/>
                <w:webHidden/>
              </w:rPr>
              <w:instrText xml:space="preserve"> PAGEREF _Toc530057531 \h </w:instrText>
            </w:r>
            <w:r w:rsidR="00495CB1">
              <w:rPr>
                <w:noProof/>
                <w:webHidden/>
              </w:rPr>
            </w:r>
            <w:r w:rsidR="00495CB1">
              <w:rPr>
                <w:noProof/>
                <w:webHidden/>
              </w:rPr>
              <w:fldChar w:fldCharType="separate"/>
            </w:r>
            <w:r w:rsidR="0052068B">
              <w:rPr>
                <w:noProof/>
                <w:webHidden/>
              </w:rPr>
              <w:t>3</w:t>
            </w:r>
            <w:r w:rsidR="00495CB1">
              <w:rPr>
                <w:noProof/>
                <w:webHidden/>
              </w:rPr>
              <w:fldChar w:fldCharType="end"/>
            </w:r>
          </w:hyperlink>
        </w:p>
        <w:p w:rsidR="00495CB1" w:rsidRDefault="00933FE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30057532" w:history="1">
            <w:r w:rsidR="00495CB1" w:rsidRPr="00A14E38">
              <w:rPr>
                <w:rStyle w:val="Hipervnculo"/>
                <w:noProof/>
              </w:rPr>
              <w:t>Request</w:t>
            </w:r>
            <w:r w:rsidR="00495CB1">
              <w:rPr>
                <w:noProof/>
                <w:webHidden/>
              </w:rPr>
              <w:tab/>
            </w:r>
            <w:r w:rsidR="00495CB1">
              <w:rPr>
                <w:noProof/>
                <w:webHidden/>
              </w:rPr>
              <w:fldChar w:fldCharType="begin"/>
            </w:r>
            <w:r w:rsidR="00495CB1">
              <w:rPr>
                <w:noProof/>
                <w:webHidden/>
              </w:rPr>
              <w:instrText xml:space="preserve"> PAGEREF _Toc530057532 \h </w:instrText>
            </w:r>
            <w:r w:rsidR="00495CB1">
              <w:rPr>
                <w:noProof/>
                <w:webHidden/>
              </w:rPr>
            </w:r>
            <w:r w:rsidR="00495CB1">
              <w:rPr>
                <w:noProof/>
                <w:webHidden/>
              </w:rPr>
              <w:fldChar w:fldCharType="separate"/>
            </w:r>
            <w:r w:rsidR="0052068B">
              <w:rPr>
                <w:noProof/>
                <w:webHidden/>
              </w:rPr>
              <w:t>3</w:t>
            </w:r>
            <w:r w:rsidR="00495CB1">
              <w:rPr>
                <w:noProof/>
                <w:webHidden/>
              </w:rPr>
              <w:fldChar w:fldCharType="end"/>
            </w:r>
          </w:hyperlink>
        </w:p>
        <w:p w:rsidR="00495CB1" w:rsidRDefault="00933FE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30057533" w:history="1">
            <w:r w:rsidR="00495CB1" w:rsidRPr="00A14E38">
              <w:rPr>
                <w:rStyle w:val="Hipervnculo"/>
                <w:noProof/>
              </w:rPr>
              <w:t>Response</w:t>
            </w:r>
            <w:r w:rsidR="00495CB1">
              <w:rPr>
                <w:noProof/>
                <w:webHidden/>
              </w:rPr>
              <w:tab/>
            </w:r>
            <w:r w:rsidR="00495CB1">
              <w:rPr>
                <w:noProof/>
                <w:webHidden/>
              </w:rPr>
              <w:fldChar w:fldCharType="begin"/>
            </w:r>
            <w:r w:rsidR="00495CB1">
              <w:rPr>
                <w:noProof/>
                <w:webHidden/>
              </w:rPr>
              <w:instrText xml:space="preserve"> PAGEREF _Toc530057533 \h </w:instrText>
            </w:r>
            <w:r w:rsidR="00495CB1">
              <w:rPr>
                <w:noProof/>
                <w:webHidden/>
              </w:rPr>
            </w:r>
            <w:r w:rsidR="00495CB1">
              <w:rPr>
                <w:noProof/>
                <w:webHidden/>
              </w:rPr>
              <w:fldChar w:fldCharType="separate"/>
            </w:r>
            <w:r w:rsidR="0052068B">
              <w:rPr>
                <w:noProof/>
                <w:webHidden/>
              </w:rPr>
              <w:t>4</w:t>
            </w:r>
            <w:r w:rsidR="00495CB1">
              <w:rPr>
                <w:noProof/>
                <w:webHidden/>
              </w:rPr>
              <w:fldChar w:fldCharType="end"/>
            </w:r>
          </w:hyperlink>
        </w:p>
        <w:p w:rsidR="0068784E" w:rsidRDefault="0068784E">
          <w:r>
            <w:rPr>
              <w:b/>
              <w:bCs/>
              <w:lang w:val="es-ES"/>
            </w:rPr>
            <w:fldChar w:fldCharType="end"/>
          </w:r>
        </w:p>
      </w:sdtContent>
    </w:sdt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upl1bnjgjda" w:colFirst="0" w:colLast="0"/>
      <w:bookmarkEnd w:id="5"/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8D1A58" w:rsidP="00C654C6">
      <w:pPr>
        <w:pStyle w:val="Subttulo"/>
        <w:keepNext w:val="0"/>
        <w:keepLines w:val="0"/>
        <w:pageBreakBefore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6" w:name="_jczofp3hlih3" w:colFirst="0" w:colLast="0"/>
      <w:bookmarkStart w:id="7" w:name="_7ad4ze4y8cx" w:colFirst="0" w:colLast="0"/>
      <w:bookmarkStart w:id="8" w:name="_77kp9bjgsn01" w:colFirst="0" w:colLast="0"/>
      <w:bookmarkEnd w:id="6"/>
      <w:bookmarkEnd w:id="7"/>
      <w:bookmarkEnd w:id="8"/>
      <w:r>
        <w:rPr>
          <w:rFonts w:ascii="Arial" w:eastAsia="Arial" w:hAnsi="Arial" w:cs="Arial"/>
          <w:i w:val="0"/>
          <w:color w:val="741B47"/>
        </w:rPr>
        <w:lastRenderedPageBreak/>
        <w:t>Services</w:t>
      </w:r>
    </w:p>
    <w:p w:rsidR="00E62C23" w:rsidRDefault="00495CB1" w:rsidP="00DB6CF1">
      <w:pPr>
        <w:pStyle w:val="Ttulo1"/>
        <w:numPr>
          <w:ilvl w:val="0"/>
          <w:numId w:val="8"/>
        </w:numPr>
        <w:rPr>
          <w:color w:val="741B47"/>
        </w:rPr>
      </w:pPr>
      <w:bookmarkStart w:id="9" w:name="_Toc530057531"/>
      <w:proofErr w:type="spellStart"/>
      <w:r>
        <w:rPr>
          <w:color w:val="741B47"/>
        </w:rPr>
        <w:t>PurchaseOrders</w:t>
      </w:r>
      <w:bookmarkEnd w:id="9"/>
      <w:proofErr w:type="spellEnd"/>
    </w:p>
    <w:p w:rsidR="00E62C23" w:rsidRDefault="007A7CB1" w:rsidP="00DB6CF1">
      <w:pPr>
        <w:pStyle w:val="Ttulo2"/>
        <w:rPr>
          <w:color w:val="666666"/>
        </w:rPr>
      </w:pPr>
      <w:bookmarkStart w:id="10" w:name="_Toc530057532"/>
      <w:r>
        <w:rPr>
          <w:color w:val="666666"/>
        </w:rPr>
        <w:t>Request</w:t>
      </w:r>
      <w:bookmarkEnd w:id="10"/>
    </w:p>
    <w:tbl>
      <w:tblPr>
        <w:tblStyle w:val="a0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659"/>
      </w:tblGrid>
      <w:tr w:rsidR="00E62C23" w:rsidTr="00F4081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865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2C23" w:rsidTr="00F4081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BA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8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Pr="00C55607" w:rsidRDefault="00933FE9" w:rsidP="00B7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sz w:val="20"/>
                <w:szCs w:val="20"/>
              </w:rPr>
            </w:pPr>
            <w:r w:rsidRPr="00933FE9">
              <w:rPr>
                <w:rFonts w:ascii="Consolas" w:eastAsia="Consolas" w:hAnsi="Consolas" w:cs="Consolas"/>
                <w:color w:val="38761D"/>
                <w:sz w:val="20"/>
                <w:szCs w:val="20"/>
              </w:rPr>
              <w:t>https://s</w:t>
            </w:r>
            <w:r>
              <w:rPr>
                <w:rFonts w:ascii="Consolas" w:eastAsia="Consolas" w:hAnsi="Consolas" w:cs="Consolas"/>
                <w:color w:val="38761D"/>
                <w:sz w:val="20"/>
                <w:szCs w:val="20"/>
              </w:rPr>
              <w:t>x</w:t>
            </w:r>
            <w:r w:rsidRPr="00933FE9">
              <w:rPr>
                <w:rFonts w:ascii="Consolas" w:eastAsia="Consolas" w:hAnsi="Consolas" w:cs="Consolas"/>
                <w:color w:val="38761D"/>
                <w:sz w:val="20"/>
                <w:szCs w:val="20"/>
              </w:rPr>
              <w:t>i201165:50109/ApiPurchaseOrderService/PurchaseOrders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F6469" w:rsidRDefault="00B731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Brief Description: Send</w:t>
      </w:r>
      <w:r w:rsidR="0081122D">
        <w:t xml:space="preserve"> the </w:t>
      </w:r>
      <w:r w:rsidR="00495CB1">
        <w:t>purchase order</w:t>
      </w:r>
      <w:r w:rsidR="006A325B">
        <w:t xml:space="preserve"> of </w:t>
      </w:r>
      <w:r w:rsidR="00495CB1">
        <w:t>PMM</w:t>
      </w:r>
      <w:r w:rsidR="000E564B">
        <w:t>.</w:t>
      </w:r>
    </w:p>
    <w:p w:rsidR="00630DF2" w:rsidRDefault="00630D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aconcuadrculaclara"/>
        <w:tblW w:w="5089" w:type="pct"/>
        <w:tblLook w:val="0600" w:firstRow="0" w:lastRow="0" w:firstColumn="0" w:lastColumn="0" w:noHBand="1" w:noVBand="1"/>
      </w:tblPr>
      <w:tblGrid>
        <w:gridCol w:w="2117"/>
        <w:gridCol w:w="1439"/>
        <w:gridCol w:w="2169"/>
        <w:gridCol w:w="4021"/>
      </w:tblGrid>
      <w:tr w:rsidR="006173D1" w:rsidTr="00AF376F">
        <w:tc>
          <w:tcPr>
            <w:tcW w:w="5000" w:type="pct"/>
            <w:gridSpan w:val="4"/>
            <w:shd w:val="clear" w:color="auto" w:fill="B6DDE8" w:themeFill="accent5" w:themeFillTint="66"/>
          </w:tcPr>
          <w:p w:rsidR="006173D1" w:rsidRPr="004E3464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>
              <w:rPr>
                <w:rFonts w:eastAsia="Consolas"/>
                <w:b/>
              </w:rPr>
              <w:t>HTTP Header</w:t>
            </w:r>
            <w:r w:rsidR="00F25F09">
              <w:rPr>
                <w:rFonts w:eastAsia="Consolas"/>
                <w:b/>
              </w:rPr>
              <w:t xml:space="preserve"> Request</w:t>
            </w:r>
          </w:p>
        </w:tc>
      </w:tr>
      <w:tr w:rsidR="006173D1" w:rsidTr="00AF376F">
        <w:tc>
          <w:tcPr>
            <w:tcW w:w="1086" w:type="pct"/>
            <w:shd w:val="clear" w:color="auto" w:fill="B6DDE8" w:themeFill="accent5" w:themeFillTint="66"/>
          </w:tcPr>
          <w:p w:rsidR="006173D1" w:rsidRPr="004E3464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Field</w:t>
            </w:r>
          </w:p>
        </w:tc>
        <w:tc>
          <w:tcPr>
            <w:tcW w:w="738" w:type="pct"/>
            <w:shd w:val="clear" w:color="auto" w:fill="B6DDE8" w:themeFill="accent5" w:themeFillTint="66"/>
          </w:tcPr>
          <w:p w:rsidR="006173D1" w:rsidRPr="004E3464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Occurrence</w:t>
            </w:r>
          </w:p>
        </w:tc>
        <w:tc>
          <w:tcPr>
            <w:tcW w:w="1113" w:type="pct"/>
            <w:shd w:val="clear" w:color="auto" w:fill="B6DDE8" w:themeFill="accent5" w:themeFillTint="66"/>
          </w:tcPr>
          <w:p w:rsidR="006173D1" w:rsidRPr="004E3464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Type</w:t>
            </w:r>
          </w:p>
        </w:tc>
        <w:tc>
          <w:tcPr>
            <w:tcW w:w="2063" w:type="pct"/>
            <w:shd w:val="clear" w:color="auto" w:fill="B6DDE8" w:themeFill="accent5" w:themeFillTint="66"/>
          </w:tcPr>
          <w:p w:rsidR="006173D1" w:rsidRPr="004E3464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Comments</w:t>
            </w:r>
          </w:p>
        </w:tc>
      </w:tr>
      <w:tr w:rsidR="006173D1" w:rsidRPr="0068784E" w:rsidTr="00AF376F">
        <w:trPr>
          <w:trHeight w:val="20"/>
        </w:trPr>
        <w:tc>
          <w:tcPr>
            <w:tcW w:w="1086" w:type="pct"/>
          </w:tcPr>
          <w:p w:rsidR="006173D1" w:rsidRPr="00CF6469" w:rsidRDefault="006173D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 w:rsidRPr="006173D1">
              <w:rPr>
                <w:rFonts w:eastAsia="Consolas"/>
                <w:sz w:val="20"/>
                <w:szCs w:val="20"/>
              </w:rPr>
              <w:t>Application</w:t>
            </w:r>
          </w:p>
        </w:tc>
        <w:tc>
          <w:tcPr>
            <w:tcW w:w="738" w:type="pct"/>
          </w:tcPr>
          <w:p w:rsidR="006173D1" w:rsidRPr="0068784E" w:rsidRDefault="006173D1" w:rsidP="000669F7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6173D1" w:rsidRPr="00CF6469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r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6173D1" w:rsidRPr="001D20F8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Identificador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 la </w:t>
            </w:r>
            <w:proofErr w:type="spellStart"/>
            <w:r>
              <w:rPr>
                <w:rFonts w:eastAsia="Consolas"/>
                <w:sz w:val="16"/>
                <w:szCs w:val="16"/>
              </w:rPr>
              <w:t>aplicación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en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HebSecurity</w:t>
            </w:r>
            <w:proofErr w:type="spellEnd"/>
          </w:p>
        </w:tc>
      </w:tr>
      <w:tr w:rsidR="006173D1" w:rsidRPr="0068784E" w:rsidTr="00AF376F">
        <w:trPr>
          <w:trHeight w:val="20"/>
        </w:trPr>
        <w:tc>
          <w:tcPr>
            <w:tcW w:w="1086" w:type="pct"/>
          </w:tcPr>
          <w:p w:rsidR="006173D1" w:rsidRPr="00E76860" w:rsidRDefault="006173D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 w:rsidRPr="006173D1">
              <w:rPr>
                <w:rFonts w:eastAsia="Consolas"/>
                <w:sz w:val="20"/>
                <w:szCs w:val="20"/>
              </w:rPr>
              <w:t>Object</w:t>
            </w:r>
          </w:p>
        </w:tc>
        <w:tc>
          <w:tcPr>
            <w:tcW w:w="738" w:type="pct"/>
          </w:tcPr>
          <w:p w:rsidR="006173D1" w:rsidRPr="006357C4" w:rsidRDefault="006173D1" w:rsidP="000669F7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6173D1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r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6173D1" w:rsidRPr="00A90839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18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Identificador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del </w:t>
            </w:r>
            <w:proofErr w:type="spellStart"/>
            <w:r>
              <w:rPr>
                <w:rFonts w:eastAsia="Consolas"/>
                <w:sz w:val="16"/>
                <w:szCs w:val="16"/>
              </w:rPr>
              <w:t>objeto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asegurable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en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HebSecurity</w:t>
            </w:r>
            <w:proofErr w:type="spellEnd"/>
          </w:p>
        </w:tc>
      </w:tr>
      <w:tr w:rsidR="006173D1" w:rsidRPr="0068784E" w:rsidTr="00AF376F">
        <w:trPr>
          <w:trHeight w:val="20"/>
        </w:trPr>
        <w:tc>
          <w:tcPr>
            <w:tcW w:w="1086" w:type="pct"/>
          </w:tcPr>
          <w:p w:rsidR="006173D1" w:rsidRPr="00CF6469" w:rsidRDefault="006173D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>User</w:t>
            </w:r>
          </w:p>
        </w:tc>
        <w:tc>
          <w:tcPr>
            <w:tcW w:w="738" w:type="pct"/>
          </w:tcPr>
          <w:p w:rsidR="006173D1" w:rsidRPr="0068784E" w:rsidRDefault="006173D1" w:rsidP="000669F7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6173D1" w:rsidRPr="00CF6469" w:rsidRDefault="006173D1" w:rsidP="0006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6173D1" w:rsidRPr="0068784E" w:rsidRDefault="006173D1" w:rsidP="00617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Identificador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del </w:t>
            </w:r>
            <w:proofErr w:type="spellStart"/>
            <w:r>
              <w:rPr>
                <w:rFonts w:eastAsia="Consolas"/>
                <w:sz w:val="16"/>
                <w:szCs w:val="16"/>
              </w:rPr>
              <w:t>usuario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en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Consolas"/>
                <w:sz w:val="16"/>
                <w:szCs w:val="16"/>
              </w:rPr>
              <w:t>HebSecurity</w:t>
            </w:r>
            <w:proofErr w:type="spellEnd"/>
          </w:p>
        </w:tc>
      </w:tr>
      <w:tr w:rsidR="00630DF2" w:rsidTr="00AF376F">
        <w:tc>
          <w:tcPr>
            <w:tcW w:w="5000" w:type="pct"/>
            <w:gridSpan w:val="4"/>
            <w:shd w:val="clear" w:color="auto" w:fill="B6DDE8" w:themeFill="accent5" w:themeFillTint="66"/>
          </w:tcPr>
          <w:p w:rsidR="00630DF2" w:rsidRPr="004E3464" w:rsidRDefault="00F25F09" w:rsidP="000B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>
              <w:rPr>
                <w:rFonts w:eastAsia="Consolas"/>
                <w:b/>
              </w:rPr>
              <w:t xml:space="preserve">HTTP </w:t>
            </w:r>
            <w:r w:rsidR="00EE7AFA">
              <w:rPr>
                <w:rFonts w:eastAsia="Consolas"/>
                <w:b/>
              </w:rPr>
              <w:t xml:space="preserve">Body </w:t>
            </w:r>
            <w:r w:rsidR="00E76860" w:rsidRPr="004E3464">
              <w:rPr>
                <w:rFonts w:eastAsia="Consolas"/>
                <w:b/>
              </w:rPr>
              <w:t>Request</w:t>
            </w:r>
          </w:p>
        </w:tc>
      </w:tr>
      <w:tr w:rsidR="00E76860" w:rsidTr="00AF376F">
        <w:tc>
          <w:tcPr>
            <w:tcW w:w="1086" w:type="pct"/>
            <w:shd w:val="clear" w:color="auto" w:fill="B6DDE8" w:themeFill="accent5" w:themeFillTint="66"/>
          </w:tcPr>
          <w:p w:rsidR="00630DF2" w:rsidRPr="004E3464" w:rsidRDefault="00E76860" w:rsidP="000B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Field</w:t>
            </w:r>
          </w:p>
        </w:tc>
        <w:tc>
          <w:tcPr>
            <w:tcW w:w="738" w:type="pct"/>
            <w:shd w:val="clear" w:color="auto" w:fill="B6DDE8" w:themeFill="accent5" w:themeFillTint="66"/>
          </w:tcPr>
          <w:p w:rsidR="00630DF2" w:rsidRPr="004E3464" w:rsidRDefault="00630DF2" w:rsidP="000B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Occurrence</w:t>
            </w:r>
          </w:p>
        </w:tc>
        <w:tc>
          <w:tcPr>
            <w:tcW w:w="1113" w:type="pct"/>
            <w:shd w:val="clear" w:color="auto" w:fill="B6DDE8" w:themeFill="accent5" w:themeFillTint="66"/>
          </w:tcPr>
          <w:p w:rsidR="00630DF2" w:rsidRPr="004E3464" w:rsidRDefault="00630DF2" w:rsidP="000B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Type</w:t>
            </w:r>
          </w:p>
        </w:tc>
        <w:tc>
          <w:tcPr>
            <w:tcW w:w="2063" w:type="pct"/>
            <w:shd w:val="clear" w:color="auto" w:fill="B6DDE8" w:themeFill="accent5" w:themeFillTint="66"/>
          </w:tcPr>
          <w:p w:rsidR="00630DF2" w:rsidRPr="004E3464" w:rsidRDefault="00630DF2" w:rsidP="000B4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Comments</w:t>
            </w:r>
          </w:p>
        </w:tc>
      </w:tr>
      <w:tr w:rsidR="0068784E" w:rsidRPr="0068784E" w:rsidTr="00AF376F">
        <w:trPr>
          <w:trHeight w:val="20"/>
        </w:trPr>
        <w:tc>
          <w:tcPr>
            <w:tcW w:w="1086" w:type="pct"/>
          </w:tcPr>
          <w:p w:rsidR="0068784E" w:rsidRPr="00AF376F" w:rsidRDefault="001D20F8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proofErr w:type="spellStart"/>
            <w:r w:rsidRPr="00AF376F">
              <w:rPr>
                <w:rFonts w:eastAsia="Consolas"/>
                <w:sz w:val="18"/>
                <w:szCs w:val="20"/>
              </w:rPr>
              <w:t>TransactionID</w:t>
            </w:r>
            <w:proofErr w:type="spellEnd"/>
          </w:p>
        </w:tc>
        <w:tc>
          <w:tcPr>
            <w:tcW w:w="738" w:type="pct"/>
          </w:tcPr>
          <w:p w:rsidR="0068784E" w:rsidRPr="0068784E" w:rsidRDefault="0068784E" w:rsidP="001D20F8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68784E" w:rsidRPr="00CF6469" w:rsidRDefault="00366DEB" w:rsidP="001D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Pr="00366DEB">
              <w:rPr>
                <w:rFonts w:eastAsia="Consolas"/>
                <w:sz w:val="20"/>
                <w:szCs w:val="20"/>
              </w:rPr>
              <w:t xml:space="preserve"> </w:t>
            </w:r>
            <w:r w:rsidR="00EC22DD">
              <w:rPr>
                <w:rFonts w:eastAsia="Consolas"/>
                <w:sz w:val="20"/>
                <w:szCs w:val="20"/>
              </w:rPr>
              <w:t>(30)</w:t>
            </w:r>
          </w:p>
        </w:tc>
        <w:tc>
          <w:tcPr>
            <w:tcW w:w="2063" w:type="pct"/>
          </w:tcPr>
          <w:p w:rsidR="0068784E" w:rsidRPr="001D20F8" w:rsidRDefault="001D20F8" w:rsidP="001D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6"/>
                <w:szCs w:val="16"/>
              </w:rPr>
            </w:pPr>
            <w:proofErr w:type="spellStart"/>
            <w:r w:rsidRPr="001D20F8">
              <w:rPr>
                <w:rFonts w:eastAsia="Consolas"/>
                <w:sz w:val="16"/>
                <w:szCs w:val="16"/>
              </w:rPr>
              <w:t>Identificador</w:t>
            </w:r>
            <w:proofErr w:type="spellEnd"/>
            <w:r w:rsidRPr="001D20F8">
              <w:rPr>
                <w:rFonts w:eastAsia="Consolas"/>
                <w:sz w:val="16"/>
                <w:szCs w:val="16"/>
              </w:rPr>
              <w:t xml:space="preserve"> de </w:t>
            </w:r>
            <w:proofErr w:type="spellStart"/>
            <w:r w:rsidRPr="001D20F8">
              <w:rPr>
                <w:rFonts w:eastAsia="Consolas"/>
                <w:sz w:val="16"/>
                <w:szCs w:val="16"/>
              </w:rPr>
              <w:t>transacción</w:t>
            </w:r>
            <w:proofErr w:type="spellEnd"/>
          </w:p>
        </w:tc>
      </w:tr>
      <w:tr w:rsidR="007961C1" w:rsidRPr="0068784E" w:rsidTr="00AF376F">
        <w:trPr>
          <w:trHeight w:val="20"/>
        </w:trPr>
        <w:tc>
          <w:tcPr>
            <w:tcW w:w="1086" w:type="pct"/>
          </w:tcPr>
          <w:p w:rsidR="007961C1" w:rsidRPr="00AF376F" w:rsidRDefault="001D20F8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AF376F">
              <w:rPr>
                <w:rFonts w:eastAsia="Consolas"/>
                <w:sz w:val="18"/>
                <w:szCs w:val="20"/>
              </w:rPr>
              <w:t>Origin</w:t>
            </w:r>
          </w:p>
        </w:tc>
        <w:tc>
          <w:tcPr>
            <w:tcW w:w="738" w:type="pct"/>
          </w:tcPr>
          <w:p w:rsidR="007961C1" w:rsidRPr="006357C4" w:rsidRDefault="001D20F8" w:rsidP="001D20F8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7961C1" w:rsidRDefault="00366DEB" w:rsidP="001D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Pr="00366DEB">
              <w:rPr>
                <w:rFonts w:eastAsia="Consolas"/>
                <w:sz w:val="20"/>
                <w:szCs w:val="20"/>
              </w:rPr>
              <w:t xml:space="preserve"> </w:t>
            </w:r>
            <w:r w:rsidR="00EC22DD">
              <w:rPr>
                <w:rFonts w:eastAsia="Consolas"/>
                <w:sz w:val="20"/>
                <w:szCs w:val="20"/>
              </w:rPr>
              <w:t>(30)</w:t>
            </w:r>
          </w:p>
        </w:tc>
        <w:tc>
          <w:tcPr>
            <w:tcW w:w="2063" w:type="pct"/>
          </w:tcPr>
          <w:p w:rsidR="007961C1" w:rsidRPr="00A90839" w:rsidRDefault="001D20F8" w:rsidP="001D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18"/>
              </w:rPr>
            </w:pPr>
            <w:r w:rsidRPr="00A90839">
              <w:rPr>
                <w:rFonts w:eastAsia="Consolas"/>
                <w:sz w:val="18"/>
                <w:szCs w:val="18"/>
              </w:rPr>
              <w:t>Orige</w:t>
            </w:r>
            <w:r w:rsidR="00366DEB" w:rsidRPr="00A90839">
              <w:rPr>
                <w:rFonts w:eastAsia="Consolas"/>
                <w:sz w:val="18"/>
                <w:szCs w:val="18"/>
              </w:rPr>
              <w:t xml:space="preserve">n de la </w:t>
            </w:r>
            <w:proofErr w:type="spellStart"/>
            <w:r w:rsidR="00366DEB" w:rsidRPr="00A90839">
              <w:rPr>
                <w:rFonts w:eastAsia="Consolas"/>
                <w:sz w:val="18"/>
                <w:szCs w:val="18"/>
              </w:rPr>
              <w:t>petición</w:t>
            </w:r>
            <w:proofErr w:type="spellEnd"/>
            <w:r w:rsidR="00366DEB" w:rsidRPr="00A90839">
              <w:rPr>
                <w:rFonts w:eastAsia="Consolas"/>
                <w:sz w:val="18"/>
                <w:szCs w:val="18"/>
              </w:rPr>
              <w:t xml:space="preserve">; Valor </w:t>
            </w:r>
            <w:proofErr w:type="spellStart"/>
            <w:r w:rsidR="00366DEB" w:rsidRPr="00A90839">
              <w:rPr>
                <w:rFonts w:eastAsia="Consolas"/>
                <w:sz w:val="18"/>
                <w:szCs w:val="18"/>
              </w:rPr>
              <w:t>fijo</w:t>
            </w:r>
            <w:proofErr w:type="spellEnd"/>
            <w:r w:rsidR="00366DEB" w:rsidRPr="00A90839">
              <w:rPr>
                <w:rFonts w:eastAsia="Consolas"/>
                <w:sz w:val="18"/>
                <w:szCs w:val="18"/>
              </w:rPr>
              <w:t xml:space="preserve"> HEBCARD</w:t>
            </w:r>
          </w:p>
        </w:tc>
      </w:tr>
      <w:tr w:rsidR="007961C1" w:rsidRPr="0068784E" w:rsidTr="00AF376F">
        <w:trPr>
          <w:trHeight w:val="20"/>
        </w:trPr>
        <w:tc>
          <w:tcPr>
            <w:tcW w:w="1086" w:type="pct"/>
          </w:tcPr>
          <w:p w:rsidR="007961C1" w:rsidRPr="00AF376F" w:rsidRDefault="00AF376F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AF376F">
              <w:rPr>
                <w:rFonts w:eastAsia="Consolas"/>
                <w:sz w:val="18"/>
                <w:szCs w:val="20"/>
              </w:rPr>
              <w:t>PMG_PO_NUMBER</w:t>
            </w:r>
          </w:p>
        </w:tc>
        <w:tc>
          <w:tcPr>
            <w:tcW w:w="738" w:type="pct"/>
          </w:tcPr>
          <w:p w:rsidR="007961C1" w:rsidRPr="0068784E" w:rsidRDefault="0026780A" w:rsidP="007961C1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7961C1" w:rsidRPr="00CF6469" w:rsidRDefault="00366DEB" w:rsidP="00796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proofErr w:type="gram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="00B75EC8">
              <w:rPr>
                <w:rFonts w:eastAsia="Consolas"/>
                <w:sz w:val="20"/>
                <w:szCs w:val="20"/>
              </w:rPr>
              <w:t>(</w:t>
            </w:r>
            <w:proofErr w:type="gramEnd"/>
            <w:r w:rsidR="00B75EC8">
              <w:rPr>
                <w:rFonts w:eastAsia="Consolas"/>
                <w:sz w:val="20"/>
                <w:szCs w:val="20"/>
              </w:rPr>
              <w:t>12)</w:t>
            </w:r>
          </w:p>
        </w:tc>
        <w:tc>
          <w:tcPr>
            <w:tcW w:w="2063" w:type="pct"/>
          </w:tcPr>
          <w:p w:rsidR="007961C1" w:rsidRPr="0068784E" w:rsidRDefault="002D6E66" w:rsidP="00796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Numero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 la </w:t>
            </w:r>
            <w:proofErr w:type="spellStart"/>
            <w:r>
              <w:rPr>
                <w:rFonts w:eastAsia="Consolas"/>
                <w:sz w:val="16"/>
                <w:szCs w:val="16"/>
              </w:rPr>
              <w:t>orden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eastAsia="Consolas"/>
                <w:sz w:val="16"/>
                <w:szCs w:val="16"/>
              </w:rPr>
              <w:t>compra</w:t>
            </w:r>
            <w:proofErr w:type="spellEnd"/>
          </w:p>
        </w:tc>
      </w:tr>
      <w:tr w:rsidR="00AF376F" w:rsidRPr="0068784E" w:rsidTr="00AF376F">
        <w:trPr>
          <w:trHeight w:val="20"/>
        </w:trPr>
        <w:tc>
          <w:tcPr>
            <w:tcW w:w="1086" w:type="pct"/>
          </w:tcPr>
          <w:p w:rsidR="00AF376F" w:rsidRPr="00AF376F" w:rsidRDefault="00AF376F" w:rsidP="006F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AF376F">
              <w:rPr>
                <w:rFonts w:eastAsia="Consolas"/>
                <w:sz w:val="18"/>
                <w:szCs w:val="20"/>
              </w:rPr>
              <w:t>DATE_CREATED</w:t>
            </w:r>
          </w:p>
        </w:tc>
        <w:tc>
          <w:tcPr>
            <w:tcW w:w="738" w:type="pct"/>
          </w:tcPr>
          <w:p w:rsidR="00AF376F" w:rsidRPr="006357C4" w:rsidRDefault="00AF376F" w:rsidP="006F58F4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AF376F" w:rsidRPr="009C5415" w:rsidRDefault="00AF376F" w:rsidP="009C5415">
            <w:pP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proofErr w:type="gram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="00B75EC8">
              <w:rPr>
                <w:rFonts w:eastAsia="Consolas"/>
                <w:sz w:val="20"/>
                <w:szCs w:val="20"/>
              </w:rPr>
              <w:t>(</w:t>
            </w:r>
            <w:proofErr w:type="gramEnd"/>
            <w:r w:rsidR="009C5415">
              <w:rPr>
                <w:rFonts w:eastAsia="Consolas"/>
                <w:sz w:val="20"/>
                <w:szCs w:val="20"/>
              </w:rPr>
              <w:t>19</w:t>
            </w:r>
            <w:r w:rsidR="00B75EC8">
              <w:rPr>
                <w:rFonts w:eastAsia="Consolas"/>
                <w:sz w:val="20"/>
                <w:szCs w:val="20"/>
              </w:rPr>
              <w:t>)</w:t>
            </w:r>
          </w:p>
        </w:tc>
        <w:tc>
          <w:tcPr>
            <w:tcW w:w="2063" w:type="pct"/>
          </w:tcPr>
          <w:p w:rsidR="00AF376F" w:rsidRPr="0068784E" w:rsidRDefault="002D6E66" w:rsidP="006F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Fecha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eastAsia="Consolas"/>
                <w:sz w:val="16"/>
                <w:szCs w:val="16"/>
              </w:rPr>
              <w:t>creacion</w:t>
            </w:r>
            <w:proofErr w:type="spellEnd"/>
          </w:p>
        </w:tc>
      </w:tr>
      <w:tr w:rsidR="00AF376F" w:rsidRPr="0068784E" w:rsidTr="00AF376F">
        <w:trPr>
          <w:trHeight w:val="20"/>
        </w:trPr>
        <w:tc>
          <w:tcPr>
            <w:tcW w:w="1086" w:type="pct"/>
          </w:tcPr>
          <w:p w:rsidR="00AF376F" w:rsidRPr="00AF376F" w:rsidRDefault="00AF376F" w:rsidP="006F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AF376F">
              <w:rPr>
                <w:rFonts w:eastAsia="Consolas"/>
                <w:sz w:val="18"/>
                <w:szCs w:val="20"/>
              </w:rPr>
              <w:t>PMG_LINE_NUMBE</w:t>
            </w:r>
            <w:r>
              <w:rPr>
                <w:rFonts w:eastAsia="Consolas"/>
                <w:sz w:val="18"/>
                <w:szCs w:val="20"/>
              </w:rPr>
              <w:t>R</w:t>
            </w:r>
          </w:p>
        </w:tc>
        <w:tc>
          <w:tcPr>
            <w:tcW w:w="738" w:type="pct"/>
          </w:tcPr>
          <w:p w:rsidR="00AF376F" w:rsidRPr="006357C4" w:rsidRDefault="00AF376F" w:rsidP="006F58F4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AF376F" w:rsidRPr="009C5415" w:rsidRDefault="00AF376F" w:rsidP="009C5415">
            <w:pP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proofErr w:type="gram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="009C5415">
              <w:rPr>
                <w:rFonts w:eastAsia="Consolas"/>
                <w:sz w:val="20"/>
                <w:szCs w:val="20"/>
              </w:rPr>
              <w:t>(</w:t>
            </w:r>
            <w:proofErr w:type="gramEnd"/>
            <w:r w:rsidR="009C5415">
              <w:rPr>
                <w:rFonts w:eastAsia="Consolas"/>
                <w:sz w:val="20"/>
                <w:szCs w:val="20"/>
              </w:rPr>
              <w:t>6)</w:t>
            </w:r>
          </w:p>
        </w:tc>
        <w:tc>
          <w:tcPr>
            <w:tcW w:w="2063" w:type="pct"/>
          </w:tcPr>
          <w:p w:rsidR="00AF376F" w:rsidRPr="0068784E" w:rsidRDefault="002D6E66" w:rsidP="006F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Consecutivo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que </w:t>
            </w:r>
            <w:proofErr w:type="spellStart"/>
            <w:r>
              <w:rPr>
                <w:rFonts w:eastAsia="Consolas"/>
                <w:sz w:val="16"/>
                <w:szCs w:val="16"/>
              </w:rPr>
              <w:t>indica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el </w:t>
            </w:r>
            <w:proofErr w:type="spellStart"/>
            <w:r>
              <w:rPr>
                <w:rFonts w:eastAsia="Consolas"/>
                <w:sz w:val="16"/>
                <w:szCs w:val="16"/>
              </w:rPr>
              <w:t>numero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 </w:t>
            </w:r>
            <w:proofErr w:type="gramStart"/>
            <w:r>
              <w:rPr>
                <w:rFonts w:eastAsia="Consolas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eastAsia="Consolas"/>
                <w:sz w:val="16"/>
                <w:szCs w:val="16"/>
              </w:rPr>
              <w:t>Detalle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OC)</w:t>
            </w:r>
          </w:p>
        </w:tc>
      </w:tr>
      <w:tr w:rsidR="00AF376F" w:rsidRPr="0068784E" w:rsidTr="00AF376F">
        <w:trPr>
          <w:trHeight w:val="20"/>
        </w:trPr>
        <w:tc>
          <w:tcPr>
            <w:tcW w:w="1086" w:type="pct"/>
          </w:tcPr>
          <w:p w:rsidR="00AF376F" w:rsidRPr="00B75EC8" w:rsidRDefault="00AF376F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B75EC8">
              <w:rPr>
                <w:rFonts w:eastAsia="Consolas"/>
                <w:sz w:val="18"/>
                <w:szCs w:val="20"/>
              </w:rPr>
              <w:t>PRD_LVL_NUMBER</w:t>
            </w:r>
          </w:p>
        </w:tc>
        <w:tc>
          <w:tcPr>
            <w:tcW w:w="738" w:type="pct"/>
          </w:tcPr>
          <w:p w:rsidR="00AF376F" w:rsidRPr="006357C4" w:rsidRDefault="00AF376F" w:rsidP="006F58F4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AF376F" w:rsidRDefault="00AF376F" w:rsidP="006F58F4">
            <w:pPr>
              <w:jc w:val="center"/>
            </w:pPr>
            <w:proofErr w:type="spellStart"/>
            <w:proofErr w:type="gram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="002D6E66">
              <w:rPr>
                <w:rFonts w:eastAsia="Consolas"/>
                <w:sz w:val="20"/>
                <w:szCs w:val="20"/>
              </w:rPr>
              <w:t>(</w:t>
            </w:r>
            <w:proofErr w:type="gramEnd"/>
            <w:r w:rsidR="002D6E66">
              <w:rPr>
                <w:rFonts w:eastAsia="Consolas"/>
                <w:sz w:val="20"/>
                <w:szCs w:val="20"/>
              </w:rPr>
              <w:t>15)</w:t>
            </w:r>
          </w:p>
        </w:tc>
        <w:tc>
          <w:tcPr>
            <w:tcW w:w="2063" w:type="pct"/>
          </w:tcPr>
          <w:p w:rsidR="00AF376F" w:rsidRPr="0068784E" w:rsidRDefault="007F7B58" w:rsidP="006F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r>
              <w:rPr>
                <w:rFonts w:eastAsia="Consolas"/>
                <w:sz w:val="16"/>
                <w:szCs w:val="16"/>
              </w:rPr>
              <w:t>SKU</w:t>
            </w:r>
            <w:r w:rsidR="002D6E66">
              <w:rPr>
                <w:rFonts w:eastAsia="Consolas"/>
                <w:sz w:val="16"/>
                <w:szCs w:val="16"/>
              </w:rPr>
              <w:t xml:space="preserve"> del </w:t>
            </w:r>
            <w:proofErr w:type="spellStart"/>
            <w:r w:rsidR="002D6E66">
              <w:rPr>
                <w:rFonts w:eastAsia="Consolas"/>
                <w:sz w:val="16"/>
                <w:szCs w:val="16"/>
              </w:rPr>
              <w:t>producto</w:t>
            </w:r>
            <w:proofErr w:type="spellEnd"/>
          </w:p>
        </w:tc>
      </w:tr>
      <w:tr w:rsidR="00AF376F" w:rsidRPr="0068784E" w:rsidTr="00AF376F">
        <w:trPr>
          <w:trHeight w:val="20"/>
        </w:trPr>
        <w:tc>
          <w:tcPr>
            <w:tcW w:w="1086" w:type="pct"/>
          </w:tcPr>
          <w:p w:rsidR="00AF376F" w:rsidRPr="00B75EC8" w:rsidRDefault="00B75EC8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18"/>
                <w:szCs w:val="20"/>
              </w:rPr>
            </w:pPr>
            <w:r w:rsidRPr="00B75EC8">
              <w:rPr>
                <w:rFonts w:eastAsia="Consolas"/>
                <w:sz w:val="18"/>
                <w:szCs w:val="20"/>
              </w:rPr>
              <w:t>PMG_SELL_QTY</w:t>
            </w:r>
          </w:p>
        </w:tc>
        <w:tc>
          <w:tcPr>
            <w:tcW w:w="738" w:type="pct"/>
          </w:tcPr>
          <w:p w:rsidR="00AF376F" w:rsidRPr="006357C4" w:rsidRDefault="00AF376F" w:rsidP="006F58F4">
            <w:pPr>
              <w:jc w:val="center"/>
              <w:rPr>
                <w:rFonts w:eastAsia="Consolas"/>
                <w:sz w:val="20"/>
                <w:szCs w:val="20"/>
              </w:rPr>
            </w:pPr>
            <w:r w:rsidRPr="006357C4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AF376F" w:rsidRPr="002D6E66" w:rsidRDefault="00AF376F" w:rsidP="002D6E66">
            <w:pPr>
              <w:jc w:val="center"/>
              <w:rPr>
                <w:rFonts w:eastAsia="Consolas"/>
                <w:sz w:val="20"/>
                <w:szCs w:val="20"/>
              </w:rPr>
            </w:pPr>
            <w:proofErr w:type="spellStart"/>
            <w:proofErr w:type="gram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="002D6E66">
              <w:rPr>
                <w:rFonts w:eastAsia="Consolas"/>
                <w:sz w:val="20"/>
                <w:szCs w:val="20"/>
              </w:rPr>
              <w:t>(</w:t>
            </w:r>
            <w:proofErr w:type="gramEnd"/>
            <w:r w:rsidR="002D6E66">
              <w:rPr>
                <w:rFonts w:eastAsia="Consolas"/>
                <w:sz w:val="20"/>
                <w:szCs w:val="20"/>
              </w:rPr>
              <w:t>16)</w:t>
            </w:r>
          </w:p>
        </w:tc>
        <w:tc>
          <w:tcPr>
            <w:tcW w:w="2063" w:type="pct"/>
          </w:tcPr>
          <w:p w:rsidR="00AF376F" w:rsidRPr="0068784E" w:rsidRDefault="002D6E66" w:rsidP="006F5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16"/>
                <w:szCs w:val="16"/>
              </w:rPr>
            </w:pPr>
            <w:proofErr w:type="spellStart"/>
            <w:r>
              <w:rPr>
                <w:rFonts w:eastAsia="Consolas"/>
                <w:sz w:val="16"/>
                <w:szCs w:val="16"/>
              </w:rPr>
              <w:t>Cantidad</w:t>
            </w:r>
            <w:proofErr w:type="spellEnd"/>
            <w:r>
              <w:rPr>
                <w:rFonts w:eastAsia="Consolas"/>
                <w:sz w:val="16"/>
                <w:szCs w:val="16"/>
              </w:rPr>
              <w:t xml:space="preserve"> del </w:t>
            </w:r>
            <w:proofErr w:type="spellStart"/>
            <w:r>
              <w:rPr>
                <w:rFonts w:eastAsia="Consolas"/>
                <w:sz w:val="16"/>
                <w:szCs w:val="16"/>
              </w:rPr>
              <w:t>producto</w:t>
            </w:r>
            <w:proofErr w:type="spellEnd"/>
          </w:p>
        </w:tc>
      </w:tr>
      <w:tr w:rsidR="007961C1" w:rsidTr="00AF376F">
        <w:tc>
          <w:tcPr>
            <w:tcW w:w="5000" w:type="pct"/>
            <w:gridSpan w:val="4"/>
            <w:shd w:val="clear" w:color="auto" w:fill="B6DDE8" w:themeFill="accent5" w:themeFillTint="66"/>
          </w:tcPr>
          <w:p w:rsidR="007961C1" w:rsidRPr="004E3464" w:rsidRDefault="00F25F09" w:rsidP="004E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>
              <w:rPr>
                <w:rFonts w:eastAsia="Consolas"/>
                <w:b/>
              </w:rPr>
              <w:t xml:space="preserve">HTTP </w:t>
            </w:r>
            <w:r w:rsidR="00EE7AFA">
              <w:rPr>
                <w:rFonts w:eastAsia="Consolas"/>
                <w:b/>
              </w:rPr>
              <w:t xml:space="preserve">Body </w:t>
            </w:r>
            <w:r w:rsidR="007961C1" w:rsidRPr="004E3464">
              <w:rPr>
                <w:rFonts w:eastAsia="Consolas"/>
                <w:b/>
              </w:rPr>
              <w:t>Response</w:t>
            </w:r>
          </w:p>
        </w:tc>
      </w:tr>
      <w:tr w:rsidR="007961C1" w:rsidTr="00AF376F">
        <w:tc>
          <w:tcPr>
            <w:tcW w:w="1086" w:type="pct"/>
            <w:shd w:val="clear" w:color="auto" w:fill="B6DDE8" w:themeFill="accent5" w:themeFillTint="66"/>
          </w:tcPr>
          <w:p w:rsidR="007961C1" w:rsidRPr="004E3464" w:rsidRDefault="007961C1" w:rsidP="004E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Field</w:t>
            </w:r>
          </w:p>
        </w:tc>
        <w:tc>
          <w:tcPr>
            <w:tcW w:w="738" w:type="pct"/>
            <w:shd w:val="clear" w:color="auto" w:fill="B6DDE8" w:themeFill="accent5" w:themeFillTint="66"/>
          </w:tcPr>
          <w:p w:rsidR="007961C1" w:rsidRPr="004E3464" w:rsidRDefault="007961C1" w:rsidP="004E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Occurrence</w:t>
            </w:r>
          </w:p>
        </w:tc>
        <w:tc>
          <w:tcPr>
            <w:tcW w:w="1113" w:type="pct"/>
            <w:shd w:val="clear" w:color="auto" w:fill="B6DDE8" w:themeFill="accent5" w:themeFillTint="66"/>
          </w:tcPr>
          <w:p w:rsidR="007961C1" w:rsidRPr="004E3464" w:rsidRDefault="007961C1" w:rsidP="004E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Type</w:t>
            </w:r>
          </w:p>
        </w:tc>
        <w:tc>
          <w:tcPr>
            <w:tcW w:w="2063" w:type="pct"/>
            <w:shd w:val="clear" w:color="auto" w:fill="B6DDE8" w:themeFill="accent5" w:themeFillTint="66"/>
          </w:tcPr>
          <w:p w:rsidR="007961C1" w:rsidRPr="004E3464" w:rsidRDefault="007961C1" w:rsidP="004E3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onsolas"/>
                <w:b/>
              </w:rPr>
            </w:pPr>
            <w:r w:rsidRPr="004E3464">
              <w:rPr>
                <w:rFonts w:eastAsia="Consolas"/>
                <w:b/>
              </w:rPr>
              <w:t>Comments</w:t>
            </w:r>
          </w:p>
        </w:tc>
      </w:tr>
      <w:tr w:rsidR="007961C1" w:rsidRPr="00630DF2" w:rsidTr="00AF376F">
        <w:tc>
          <w:tcPr>
            <w:tcW w:w="1086" w:type="pct"/>
          </w:tcPr>
          <w:p w:rsidR="007961C1" w:rsidRPr="006915F3" w:rsidRDefault="007961C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 w:rsidRPr="006915F3">
              <w:rPr>
                <w:rFonts w:eastAsia="Consolas"/>
                <w:sz w:val="20"/>
                <w:szCs w:val="20"/>
              </w:rPr>
              <w:t>Code</w:t>
            </w:r>
          </w:p>
        </w:tc>
        <w:tc>
          <w:tcPr>
            <w:tcW w:w="738" w:type="pct"/>
          </w:tcPr>
          <w:p w:rsidR="007961C1" w:rsidRDefault="007961C1" w:rsidP="00366DEB">
            <w:pPr>
              <w:jc w:val="center"/>
            </w:pPr>
            <w:r w:rsidRPr="0045535E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7961C1" w:rsidRDefault="00366DEB" w:rsidP="00366DEB">
            <w:pPr>
              <w:jc w:val="center"/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  <w:r w:rsidRPr="00366DEB">
              <w:rPr>
                <w:rFonts w:eastAsia="Consolas"/>
                <w:sz w:val="20"/>
                <w:szCs w:val="20"/>
              </w:rPr>
              <w:t xml:space="preserve"> </w:t>
            </w:r>
            <w:r w:rsidR="00AC0318">
              <w:rPr>
                <w:rFonts w:eastAsia="Consolas"/>
                <w:sz w:val="20"/>
                <w:szCs w:val="20"/>
              </w:rPr>
              <w:t>(5)</w:t>
            </w:r>
          </w:p>
        </w:tc>
        <w:tc>
          <w:tcPr>
            <w:tcW w:w="2063" w:type="pct"/>
          </w:tcPr>
          <w:p w:rsidR="007961C1" w:rsidRPr="006915F3" w:rsidRDefault="007961C1" w:rsidP="00796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 xml:space="preserve">Código de </w:t>
            </w:r>
            <w:proofErr w:type="spellStart"/>
            <w:r>
              <w:rPr>
                <w:rFonts w:eastAsia="Consolas"/>
                <w:sz w:val="20"/>
                <w:szCs w:val="20"/>
              </w:rPr>
              <w:t>resultado</w:t>
            </w:r>
            <w:proofErr w:type="spellEnd"/>
            <w:r>
              <w:rPr>
                <w:rFonts w:eastAsia="Consolas"/>
                <w:sz w:val="20"/>
                <w:szCs w:val="20"/>
              </w:rPr>
              <w:t xml:space="preserve"> (OK, ERROR)</w:t>
            </w:r>
          </w:p>
        </w:tc>
      </w:tr>
      <w:tr w:rsidR="007961C1" w:rsidRPr="00630DF2" w:rsidTr="00AF376F">
        <w:tc>
          <w:tcPr>
            <w:tcW w:w="1086" w:type="pct"/>
          </w:tcPr>
          <w:p w:rsidR="007961C1" w:rsidRPr="006915F3" w:rsidRDefault="007961C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proofErr w:type="spellStart"/>
            <w:r w:rsidRPr="006915F3">
              <w:rPr>
                <w:rFonts w:eastAsia="Consolas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738" w:type="pct"/>
          </w:tcPr>
          <w:p w:rsidR="007961C1" w:rsidRDefault="007961C1" w:rsidP="00366DEB">
            <w:pPr>
              <w:jc w:val="center"/>
            </w:pPr>
            <w:r w:rsidRPr="0045535E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7961C1" w:rsidRDefault="00366DEB" w:rsidP="00366DEB">
            <w:pPr>
              <w:jc w:val="center"/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7961C1" w:rsidRPr="006915F3" w:rsidRDefault="007961C1" w:rsidP="00796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>Código de error</w:t>
            </w:r>
          </w:p>
        </w:tc>
      </w:tr>
      <w:tr w:rsidR="00813321" w:rsidRPr="006915F3" w:rsidTr="006F58F4">
        <w:tc>
          <w:tcPr>
            <w:tcW w:w="1086" w:type="pct"/>
          </w:tcPr>
          <w:p w:rsidR="00813321" w:rsidRPr="006915F3" w:rsidRDefault="00813321" w:rsidP="006F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 w:rsidRPr="006915F3">
              <w:rPr>
                <w:rFonts w:eastAsia="Consolas"/>
                <w:sz w:val="20"/>
                <w:szCs w:val="20"/>
              </w:rPr>
              <w:t>Description</w:t>
            </w:r>
          </w:p>
        </w:tc>
        <w:tc>
          <w:tcPr>
            <w:tcW w:w="738" w:type="pct"/>
          </w:tcPr>
          <w:p w:rsidR="00813321" w:rsidRDefault="00813321" w:rsidP="006F58F4">
            <w:pPr>
              <w:jc w:val="center"/>
            </w:pPr>
            <w:r w:rsidRPr="0045535E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813321" w:rsidRDefault="00813321" w:rsidP="006F58F4">
            <w:pPr>
              <w:jc w:val="center"/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813321" w:rsidRPr="006915F3" w:rsidRDefault="00813321" w:rsidP="006F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proofErr w:type="spellStart"/>
            <w:r>
              <w:rPr>
                <w:rFonts w:eastAsia="Consolas"/>
                <w:sz w:val="20"/>
                <w:szCs w:val="20"/>
              </w:rPr>
              <w:t>Descripción</w:t>
            </w:r>
            <w:proofErr w:type="spellEnd"/>
            <w:r>
              <w:rPr>
                <w:rFonts w:eastAsia="Consolas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Consolas"/>
                <w:sz w:val="20"/>
                <w:szCs w:val="20"/>
              </w:rPr>
              <w:t>resultado</w:t>
            </w:r>
            <w:proofErr w:type="spellEnd"/>
          </w:p>
        </w:tc>
      </w:tr>
      <w:tr w:rsidR="007961C1" w:rsidRPr="00630DF2" w:rsidTr="00C70B32">
        <w:trPr>
          <w:trHeight w:val="53"/>
        </w:trPr>
        <w:tc>
          <w:tcPr>
            <w:tcW w:w="1086" w:type="pct"/>
          </w:tcPr>
          <w:p w:rsidR="007961C1" w:rsidRPr="006915F3" w:rsidRDefault="00495CB1" w:rsidP="00AF3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proofErr w:type="spellStart"/>
            <w:r>
              <w:rPr>
                <w:rFonts w:eastAsia="Consolas"/>
                <w:sz w:val="20"/>
                <w:szCs w:val="20"/>
              </w:rPr>
              <w:t>Email_Vendor</w:t>
            </w:r>
            <w:proofErr w:type="spellEnd"/>
          </w:p>
        </w:tc>
        <w:tc>
          <w:tcPr>
            <w:tcW w:w="738" w:type="pct"/>
          </w:tcPr>
          <w:p w:rsidR="007961C1" w:rsidRDefault="007961C1" w:rsidP="00366DEB">
            <w:pPr>
              <w:jc w:val="center"/>
            </w:pPr>
            <w:r w:rsidRPr="0045535E">
              <w:rPr>
                <w:rFonts w:eastAsia="Consolas"/>
                <w:sz w:val="20"/>
                <w:szCs w:val="20"/>
              </w:rPr>
              <w:t>Mandatory</w:t>
            </w:r>
          </w:p>
        </w:tc>
        <w:tc>
          <w:tcPr>
            <w:tcW w:w="1113" w:type="pct"/>
          </w:tcPr>
          <w:p w:rsidR="007961C1" w:rsidRDefault="00366DEB" w:rsidP="00366DEB">
            <w:pPr>
              <w:jc w:val="center"/>
            </w:pPr>
            <w:proofErr w:type="spellStart"/>
            <w:r w:rsidRPr="00366DEB">
              <w:rPr>
                <w:rFonts w:eastAsia="Consolas"/>
                <w:sz w:val="20"/>
                <w:szCs w:val="20"/>
              </w:rPr>
              <w:t>normalizedString</w:t>
            </w:r>
            <w:proofErr w:type="spellEnd"/>
          </w:p>
        </w:tc>
        <w:tc>
          <w:tcPr>
            <w:tcW w:w="2063" w:type="pct"/>
          </w:tcPr>
          <w:p w:rsidR="007961C1" w:rsidRPr="006915F3" w:rsidRDefault="00495CB1" w:rsidP="00796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sz w:val="20"/>
                <w:szCs w:val="20"/>
              </w:rPr>
            </w:pPr>
            <w:r>
              <w:rPr>
                <w:rFonts w:eastAsia="Consolas"/>
                <w:sz w:val="20"/>
                <w:szCs w:val="20"/>
              </w:rPr>
              <w:t xml:space="preserve">Email del </w:t>
            </w:r>
            <w:proofErr w:type="spellStart"/>
            <w:r>
              <w:rPr>
                <w:rFonts w:eastAsia="Consolas"/>
                <w:sz w:val="20"/>
                <w:szCs w:val="20"/>
              </w:rPr>
              <w:t>proveedor</w:t>
            </w:r>
            <w:proofErr w:type="spellEnd"/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30DF2" w:rsidRDefault="00630D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55A0D" w:rsidTr="00C73E3C">
        <w:trPr>
          <w:trHeight w:val="983"/>
        </w:trPr>
        <w:tc>
          <w:tcPr>
            <w:tcW w:w="9500" w:type="dxa"/>
          </w:tcPr>
          <w:p w:rsidR="00495CB1" w:rsidRDefault="00933FE9" w:rsidP="00813321">
            <w:pPr>
              <w:widowControl w:val="0"/>
              <w:rPr>
                <w:rFonts w:ascii="Consolas" w:eastAsia="Consolas" w:hAnsi="Consolas" w:cs="Consolas"/>
                <w:color w:val="38761D"/>
              </w:rPr>
            </w:pPr>
            <w:r w:rsidRPr="00933FE9">
              <w:rPr>
                <w:rFonts w:ascii="Consolas" w:eastAsia="Consolas" w:hAnsi="Consolas" w:cs="Consolas"/>
                <w:color w:val="38761D"/>
              </w:rPr>
              <w:t>https://s</w:t>
            </w:r>
            <w:r>
              <w:rPr>
                <w:rFonts w:ascii="Consolas" w:eastAsia="Consolas" w:hAnsi="Consolas" w:cs="Consolas"/>
                <w:color w:val="38761D"/>
              </w:rPr>
              <w:t>x</w:t>
            </w:r>
            <w:r w:rsidRPr="00933FE9">
              <w:rPr>
                <w:rFonts w:ascii="Consolas" w:eastAsia="Consolas" w:hAnsi="Consolas" w:cs="Consolas"/>
                <w:color w:val="38761D"/>
              </w:rPr>
              <w:t>i201165:50109/ApiPurchaseOrderService/PurchaseOrders</w:t>
            </w:r>
            <w:bookmarkStart w:id="11" w:name="_GoBack"/>
            <w:bookmarkEnd w:id="11"/>
          </w:p>
          <w:p w:rsidR="00495CB1" w:rsidRDefault="00495CB1" w:rsidP="00813321">
            <w:pPr>
              <w:widowControl w:val="0"/>
              <w:rPr>
                <w:sz w:val="16"/>
                <w:szCs w:val="16"/>
              </w:rPr>
            </w:pP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>{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"Header</w:t>
            </w:r>
            <w:proofErr w:type="gramStart"/>
            <w:r w:rsidRPr="00543FC4">
              <w:rPr>
                <w:sz w:val="16"/>
                <w:szCs w:val="16"/>
              </w:rPr>
              <w:t>":{</w:t>
            </w:r>
            <w:proofErr w:type="gramEnd"/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"TransactionID":42000013,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</w:t>
            </w:r>
            <w:proofErr w:type="spellStart"/>
            <w:r w:rsidRPr="00543FC4">
              <w:rPr>
                <w:sz w:val="16"/>
                <w:szCs w:val="16"/>
              </w:rPr>
              <w:t>Origin":"HEBCARD</w:t>
            </w:r>
            <w:proofErr w:type="spellEnd"/>
            <w:r w:rsidRPr="00543FC4">
              <w:rPr>
                <w:sz w:val="16"/>
                <w:szCs w:val="16"/>
              </w:rPr>
              <w:t>"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},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"PURCHASE_ORDER</w:t>
            </w:r>
            <w:proofErr w:type="gramStart"/>
            <w:r w:rsidRPr="00543FC4">
              <w:rPr>
                <w:sz w:val="16"/>
                <w:szCs w:val="16"/>
              </w:rPr>
              <w:t>":{</w:t>
            </w:r>
            <w:proofErr w:type="gramEnd"/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"PMG_PO_NUMBER":42000097,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"DATE_CREATED":"2019-03-06 17:30:10",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"PURCHASE_ORDER_DETAIL</w:t>
            </w:r>
            <w:proofErr w:type="gramStart"/>
            <w:r w:rsidRPr="00543FC4">
              <w:rPr>
                <w:sz w:val="16"/>
                <w:szCs w:val="16"/>
              </w:rPr>
              <w:t>":{</w:t>
            </w:r>
            <w:proofErr w:type="gramEnd"/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"ITEM":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[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{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lastRenderedPageBreak/>
              <w:t xml:space="preserve">                    "PMG_PO_NUMBER":42000097,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    "PMG_LINE_NUMBER":1,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    "PRD_LVL_NUMBER":"539064",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    "PMG_SELL_QTY":500,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    "DATE_CREATED":"2019-03-06 17:30:10"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    }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    ]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    }</w:t>
            </w:r>
          </w:p>
          <w:p w:rsidR="00543FC4" w:rsidRPr="00543FC4" w:rsidRDefault="00543FC4" w:rsidP="00543FC4">
            <w:pPr>
              <w:widowControl w:val="0"/>
              <w:rPr>
                <w:sz w:val="16"/>
                <w:szCs w:val="16"/>
              </w:rPr>
            </w:pPr>
            <w:r w:rsidRPr="00543FC4">
              <w:rPr>
                <w:sz w:val="16"/>
                <w:szCs w:val="16"/>
              </w:rPr>
              <w:t xml:space="preserve">    }</w:t>
            </w:r>
          </w:p>
          <w:p w:rsidR="00483B9D" w:rsidRDefault="00543FC4" w:rsidP="00543FC4">
            <w:pPr>
              <w:widowControl w:val="0"/>
            </w:pPr>
            <w:r w:rsidRPr="00543FC4">
              <w:rPr>
                <w:sz w:val="16"/>
                <w:szCs w:val="16"/>
              </w:rPr>
              <w:t>}</w:t>
            </w:r>
          </w:p>
        </w:tc>
      </w:tr>
    </w:tbl>
    <w:p w:rsidR="00E62C23" w:rsidRDefault="007A7CB1" w:rsidP="003F3D1B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Toc530057533"/>
      <w:r>
        <w:rPr>
          <w:color w:val="666666"/>
        </w:rPr>
        <w:lastRenderedPageBreak/>
        <w:t>Response</w:t>
      </w:r>
      <w:bookmarkEnd w:id="12"/>
    </w:p>
    <w:tbl>
      <w:tblPr>
        <w:tblStyle w:val="a2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62C2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"Response": {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"Header": {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</w:t>
            </w:r>
            <w:proofErr w:type="spellStart"/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TransactionID</w:t>
            </w:r>
            <w:proofErr w:type="spellEnd"/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": "42000013",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"Code": "OK",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</w:t>
            </w:r>
            <w:proofErr w:type="spellStart"/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ErrorCode</w:t>
            </w:r>
            <w:proofErr w:type="spellEnd"/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": null,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"Description": "Success"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},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"PURCHASE_ORDER": {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"VENDOR_EMAIL": "rodolfo.pallares@softtek.com",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    "VENDOR_ID": "9939"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:rsidR="00543FC4" w:rsidRPr="00543FC4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E62C23" w:rsidRDefault="00543FC4" w:rsidP="0054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543FC4"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"Response": {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"Header": {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    "</w:t>
            </w:r>
            <w:proofErr w:type="spellStart"/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TransactionID</w:t>
            </w:r>
            <w:proofErr w:type="spellEnd"/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": "</w:t>
            </w:r>
            <w:r w:rsidR="00543FC4" w:rsidRPr="00543FC4">
              <w:rPr>
                <w:rFonts w:ascii="Consolas" w:eastAsia="Consolas" w:hAnsi="Consolas" w:cs="Consolas"/>
                <w:sz w:val="16"/>
                <w:szCs w:val="16"/>
              </w:rPr>
              <w:t>42000013</w:t>
            </w: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    "Code": "ERROR",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    "</w:t>
            </w:r>
            <w:proofErr w:type="spellStart"/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ErrorCode</w:t>
            </w:r>
            <w:proofErr w:type="spellEnd"/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": "BW-100012",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    "Description": "</w:t>
            </w:r>
            <w:proofErr w:type="spellStart"/>
            <w:r w:rsidR="00241520" w:rsidRPr="00241520">
              <w:rPr>
                <w:rFonts w:ascii="Consolas" w:eastAsia="Consolas" w:hAnsi="Consolas" w:cs="Consolas"/>
                <w:sz w:val="16"/>
                <w:szCs w:val="16"/>
              </w:rPr>
              <w:t>Rechazo</w:t>
            </w:r>
            <w:proofErr w:type="spellEnd"/>
            <w:r w:rsidR="00241520" w:rsidRPr="00241520"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="00241520" w:rsidRPr="00241520">
              <w:rPr>
                <w:rFonts w:ascii="Consolas" w:eastAsia="Consolas" w:hAnsi="Consolas" w:cs="Consolas"/>
                <w:sz w:val="16"/>
                <w:szCs w:val="16"/>
              </w:rPr>
              <w:t>en</w:t>
            </w:r>
            <w:proofErr w:type="spellEnd"/>
            <w:r w:rsidR="00241520" w:rsidRPr="00241520">
              <w:rPr>
                <w:rFonts w:ascii="Consolas" w:eastAsia="Consolas" w:hAnsi="Consolas" w:cs="Consolas"/>
                <w:sz w:val="16"/>
                <w:szCs w:val="16"/>
              </w:rPr>
              <w:t xml:space="preserve"> SDIPMGHDI/SDIPMGDTI, OC </w:t>
            </w:r>
            <w:r w:rsidR="00543FC4" w:rsidRPr="00543FC4">
              <w:rPr>
                <w:sz w:val="16"/>
                <w:szCs w:val="16"/>
              </w:rPr>
              <w:t>42000097</w:t>
            </w: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"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:rsidR="003668D3" w:rsidRPr="003668D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16"/>
                <w:szCs w:val="16"/>
              </w:rPr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:rsidR="00E62C23" w:rsidRDefault="003668D3" w:rsidP="00366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668D3"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D1A58" w:rsidRDefault="008D1A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D1A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32D6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B15EBA"/>
    <w:multiLevelType w:val="multilevel"/>
    <w:tmpl w:val="A00422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4713C2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8C4A0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A23A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9E3C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E5024F"/>
    <w:multiLevelType w:val="hybridMultilevel"/>
    <w:tmpl w:val="29EA76C0"/>
    <w:lvl w:ilvl="0" w:tplc="E04661B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23D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C23"/>
    <w:rsid w:val="00020C78"/>
    <w:rsid w:val="0006404A"/>
    <w:rsid w:val="000B4E96"/>
    <w:rsid w:val="000B5449"/>
    <w:rsid w:val="000E564B"/>
    <w:rsid w:val="00132223"/>
    <w:rsid w:val="001337E7"/>
    <w:rsid w:val="00141045"/>
    <w:rsid w:val="001C0EAC"/>
    <w:rsid w:val="001D20F8"/>
    <w:rsid w:val="002343E3"/>
    <w:rsid w:val="00237FB7"/>
    <w:rsid w:val="00241520"/>
    <w:rsid w:val="0026633C"/>
    <w:rsid w:val="0026780A"/>
    <w:rsid w:val="002A1F49"/>
    <w:rsid w:val="002D6E66"/>
    <w:rsid w:val="003229D3"/>
    <w:rsid w:val="003520CE"/>
    <w:rsid w:val="003668D3"/>
    <w:rsid w:val="00366DEB"/>
    <w:rsid w:val="003910BB"/>
    <w:rsid w:val="0039646A"/>
    <w:rsid w:val="003A6571"/>
    <w:rsid w:val="003B4FBE"/>
    <w:rsid w:val="003B6FF0"/>
    <w:rsid w:val="003D699A"/>
    <w:rsid w:val="003F3D1B"/>
    <w:rsid w:val="00417D26"/>
    <w:rsid w:val="004472B7"/>
    <w:rsid w:val="004519BE"/>
    <w:rsid w:val="004530DB"/>
    <w:rsid w:val="00483B9D"/>
    <w:rsid w:val="00495CB1"/>
    <w:rsid w:val="004A428E"/>
    <w:rsid w:val="004C3669"/>
    <w:rsid w:val="004E3464"/>
    <w:rsid w:val="004E67A6"/>
    <w:rsid w:val="0050024E"/>
    <w:rsid w:val="00512B32"/>
    <w:rsid w:val="00516DA6"/>
    <w:rsid w:val="005202EE"/>
    <w:rsid w:val="0052068B"/>
    <w:rsid w:val="00543FC4"/>
    <w:rsid w:val="0060021E"/>
    <w:rsid w:val="006173D1"/>
    <w:rsid w:val="00630DF2"/>
    <w:rsid w:val="006416E3"/>
    <w:rsid w:val="006768E2"/>
    <w:rsid w:val="0068784E"/>
    <w:rsid w:val="006903A4"/>
    <w:rsid w:val="006915F3"/>
    <w:rsid w:val="00694B17"/>
    <w:rsid w:val="006A1BB8"/>
    <w:rsid w:val="006A325B"/>
    <w:rsid w:val="006A337F"/>
    <w:rsid w:val="006B5494"/>
    <w:rsid w:val="006D0A18"/>
    <w:rsid w:val="006D44ED"/>
    <w:rsid w:val="00777F95"/>
    <w:rsid w:val="007961C1"/>
    <w:rsid w:val="007A7CB1"/>
    <w:rsid w:val="007F7B58"/>
    <w:rsid w:val="0081122D"/>
    <w:rsid w:val="00813321"/>
    <w:rsid w:val="00855A0D"/>
    <w:rsid w:val="00865DE1"/>
    <w:rsid w:val="0087758A"/>
    <w:rsid w:val="0088759A"/>
    <w:rsid w:val="008A46EB"/>
    <w:rsid w:val="008D1A58"/>
    <w:rsid w:val="009009D2"/>
    <w:rsid w:val="00901F7E"/>
    <w:rsid w:val="00917F7A"/>
    <w:rsid w:val="00926668"/>
    <w:rsid w:val="00933FE9"/>
    <w:rsid w:val="00934E6A"/>
    <w:rsid w:val="009579BD"/>
    <w:rsid w:val="00963D5B"/>
    <w:rsid w:val="009767AF"/>
    <w:rsid w:val="009B1A21"/>
    <w:rsid w:val="009B4791"/>
    <w:rsid w:val="009C5415"/>
    <w:rsid w:val="00A06330"/>
    <w:rsid w:val="00A401B3"/>
    <w:rsid w:val="00A60B49"/>
    <w:rsid w:val="00A90839"/>
    <w:rsid w:val="00AC0318"/>
    <w:rsid w:val="00AC066B"/>
    <w:rsid w:val="00AF376F"/>
    <w:rsid w:val="00B010FB"/>
    <w:rsid w:val="00B14EA5"/>
    <w:rsid w:val="00B631F9"/>
    <w:rsid w:val="00B714AF"/>
    <w:rsid w:val="00B73119"/>
    <w:rsid w:val="00B756F5"/>
    <w:rsid w:val="00B75EC8"/>
    <w:rsid w:val="00BA132F"/>
    <w:rsid w:val="00C55607"/>
    <w:rsid w:val="00C654C6"/>
    <w:rsid w:val="00C70B32"/>
    <w:rsid w:val="00C73E3C"/>
    <w:rsid w:val="00C82C1E"/>
    <w:rsid w:val="00CF6469"/>
    <w:rsid w:val="00D338EF"/>
    <w:rsid w:val="00D37696"/>
    <w:rsid w:val="00DB6CF1"/>
    <w:rsid w:val="00DC53B0"/>
    <w:rsid w:val="00E01470"/>
    <w:rsid w:val="00E62C23"/>
    <w:rsid w:val="00E76860"/>
    <w:rsid w:val="00E8140C"/>
    <w:rsid w:val="00E95F66"/>
    <w:rsid w:val="00EC22DD"/>
    <w:rsid w:val="00ED2E6F"/>
    <w:rsid w:val="00EE0BAD"/>
    <w:rsid w:val="00EE7AFA"/>
    <w:rsid w:val="00F076EE"/>
    <w:rsid w:val="00F1178E"/>
    <w:rsid w:val="00F15A70"/>
    <w:rsid w:val="00F2526D"/>
    <w:rsid w:val="00F25F09"/>
    <w:rsid w:val="00F40816"/>
    <w:rsid w:val="00F922A5"/>
    <w:rsid w:val="00F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E1F"/>
  <w15:docId w15:val="{DA46BE8E-C940-4B59-94BB-73FFC6A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0D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DF2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B714A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784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6878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8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855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D44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B74A-C5E2-47E2-86D1-4C6135A1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4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Castor</cp:lastModifiedBy>
  <cp:revision>111</cp:revision>
  <dcterms:created xsi:type="dcterms:W3CDTF">2018-08-28T21:11:00Z</dcterms:created>
  <dcterms:modified xsi:type="dcterms:W3CDTF">2019-03-06T16:44:00Z</dcterms:modified>
</cp:coreProperties>
</file>