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7417760"/>
        <w:docPartObj>
          <w:docPartGallery w:val="Cover Pages"/>
          <w:docPartUnique/>
        </w:docPartObj>
      </w:sdtPr>
      <w:sdtEndPr/>
      <w:sdtContent>
        <w:p w14:paraId="67428B77" w14:textId="0BC7CC25" w:rsidR="00C50218" w:rsidRDefault="00C50218"/>
        <w:p w14:paraId="203EDE19" w14:textId="24D0DD94" w:rsidR="00E77B92" w:rsidRDefault="005F23D5"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102B7660" wp14:editId="211C467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5945874</wp:posOffset>
                    </wp:positionV>
                    <wp:extent cx="6781800" cy="490855"/>
                    <wp:effectExtent l="0" t="0" r="0" b="4445"/>
                    <wp:wrapSquare wrapText="bothSides"/>
                    <wp:docPr id="5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1800" cy="490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hAnsiTheme="minorHAnsi"/>
                                    <w:b/>
                                    <w:sz w:val="40"/>
                                    <w:szCs w:val="40"/>
                                    <w:lang w:val="es-MX"/>
                                  </w:rPr>
                                  <w:alias w:val="Title"/>
                                  <w:tag w:val=""/>
                                  <w:id w:val="1007869416"/>
                                  <w:placeholder>
                                    <w:docPart w:val="1E38F9B4DD6C4A23A23028F2512DAA9C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161249" w14:textId="286A4B15" w:rsidR="009C0438" w:rsidRPr="00B96191" w:rsidRDefault="005F23D5" w:rsidP="00D45936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b/>
                                        <w:sz w:val="40"/>
                                        <w:szCs w:val="40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b/>
                                        <w:sz w:val="40"/>
                                        <w:szCs w:val="40"/>
                                        <w:lang w:val="es-MX"/>
                                      </w:rPr>
                                      <w:t>[Nombre del proceso]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B76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468.2pt;width:534pt;height:38.65pt;z-index:25165824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l3IAIAABwEAAAOAAAAZHJzL2Uyb0RvYy54bWysU8GO2yAQvVfqPyDujZ0oziZWnNU221SV&#10;tttKu/0AjHGMCgwFEjv9+g44m03bW1UOiGFmHm/eDOvbQStyFM5LMBWdTnJKhOHQSLOv6Lfn3bsl&#10;JT4w0zAFRlT0JDy93bx9s+5tKWbQgWqEIwhifNnbinYh2DLLPO+EZn4CVhh0tuA0C2i6fdY41iO6&#10;VtkszxdZD66xDrjwHm/vRyfdJPy2FTx8aVsvAlEVRW4h7S7tddyzzZqVe8dsJ/mZBvsHFppJg49e&#10;oO5ZYOTg5F9QWnIHHtow4aAzaFvJRaoBq5nmf1Tz1DErUi0ojrcXmfz/g+WPx6+OyKaixYISwzT2&#10;6FkMgbyHgcyiPL31JUY9WYwLA15jm1Op3j4A/+6JgW3HzF7cOQd9J1iD9KYxM7tKHXF8BKn7z9Dg&#10;M+wQIAENrdNRO1SDIDq26XRpTaTC8XJxs5wuc3Rx9M1X+bIo0hOsfMm2zoePAjSJh4o6bH1CZ8cH&#10;HyIbVr6ExMc8KNnspFLJcPt6qxw5MhyTXVpn9N/ClCF9RVfFrEjIBmJ+miAtA46xkrqiyBJXTGdl&#10;VOODadI5MKnGMzJR5ixPVGTUJgz1gIFRsxqaEwrlYBxX/F546MD9pKTHUa2o/3FgTlCiPhkUezWd&#10;z+NsJ2Ne3MzQcNee+trDDEeoigZKxuM2pP8Q+Rq4w6a0Mun1yuTMFUcwyXj+LnHGr+0U9fqpN78A&#10;AAD//wMAUEsDBBQABgAIAAAAIQCzvZmi3gAAAAoBAAAPAAAAZHJzL2Rvd25yZXYueG1sTI/NboMw&#10;EITvlfIO1kbqpWpMfgoJxURppVa9Js0DLHgDqHiNsBPI29ec2tvuzmj2m2w/mlbcqHeNZQXLRQSC&#10;uLS64UrB+fvjeQvCeWSNrWVScCcH+3z2kGGq7cBHup18JUIIuxQV1N53qZSurMmgW9iOOGgX2xv0&#10;Ye0rqXscQrhp5SqKYmmw4fChxo7eayp/Tlej4PI1PL3shuLTn5PjJn7DJinsXanH+Xh4BeFp9H9m&#10;mPADOuSBqbBX1k60CkIRr2C3jjcgJjmKt+FUTNNynYDMM/m/Qv4LAAD//wMAUEsBAi0AFAAGAAgA&#10;AAAhALaDOJL+AAAA4QEAABMAAAAAAAAAAAAAAAAAAAAAAFtDb250ZW50X1R5cGVzXS54bWxQSwEC&#10;LQAUAAYACAAAACEAOP0h/9YAAACUAQAACwAAAAAAAAAAAAAAAAAvAQAAX3JlbHMvLnJlbHNQSwEC&#10;LQAUAAYACAAAACEAno2JdyACAAAcBAAADgAAAAAAAAAAAAAAAAAuAgAAZHJzL2Uyb0RvYy54bWxQ&#10;SwECLQAUAAYACAAAACEAs72Zot4AAAAKAQAADwAAAAAAAAAAAAAAAAB6BAAAZHJzL2Rvd25yZXYu&#10;eG1sUEsFBgAAAAAEAAQA8wAAAIUFAAAAAA==&#10;" stroked="f">
                    <v:textbox>
                      <w:txbxContent>
                        <w:sdt>
                          <w:sdtPr>
                            <w:rPr>
                              <w:rFonts w:asciiTheme="minorHAnsi" w:hAnsiTheme="minorHAnsi"/>
                              <w:b/>
                              <w:sz w:val="40"/>
                              <w:szCs w:val="40"/>
                              <w:lang w:val="es-MX"/>
                            </w:rPr>
                            <w:alias w:val="Title"/>
                            <w:tag w:val=""/>
                            <w:id w:val="1007869416"/>
                            <w:placeholder>
                              <w:docPart w:val="1E38F9B4DD6C4A23A23028F2512DAA9C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3161249" w14:textId="286A4B15" w:rsidR="009C0438" w:rsidRPr="00B96191" w:rsidRDefault="005F23D5" w:rsidP="00D45936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40"/>
                                  <w:szCs w:val="40"/>
                                  <w:lang w:val="es-MX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40"/>
                                  <w:szCs w:val="40"/>
                                  <w:lang w:val="es-MX"/>
                                </w:rPr>
                                <w:t>[Nombre del proceso]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45720" distB="45720" distL="114300" distR="114300" simplePos="0" relativeHeight="251658241" behindDoc="0" locked="0" layoutInCell="1" allowOverlap="1" wp14:anchorId="3979A604" wp14:editId="7BD145A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4253031</wp:posOffset>
                    </wp:positionV>
                    <wp:extent cx="6791325" cy="1600200"/>
                    <wp:effectExtent l="0" t="0" r="9525" b="0"/>
                    <wp:wrapSquare wrapText="bothSides"/>
                    <wp:docPr id="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1325" cy="1600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F24B62" w14:textId="06F37E82" w:rsidR="009607E7" w:rsidRDefault="009C0438" w:rsidP="009607E7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72"/>
                                    <w:szCs w:val="60"/>
                                  </w:rPr>
                                </w:pPr>
                                <w:r w:rsidRPr="0065252E">
                                  <w:rPr>
                                    <w:rFonts w:asciiTheme="minorHAnsi" w:hAnsiTheme="minorHAnsi"/>
                                    <w:b/>
                                    <w:sz w:val="72"/>
                                    <w:szCs w:val="60"/>
                                  </w:rPr>
                                  <w:t>Diseño Técnico</w:t>
                                </w:r>
                                <w:r w:rsidR="009607E7">
                                  <w:rPr>
                                    <w:rFonts w:asciiTheme="minorHAnsi" w:hAnsiTheme="minorHAnsi"/>
                                    <w:b/>
                                    <w:sz w:val="72"/>
                                    <w:szCs w:val="60"/>
                                  </w:rPr>
                                  <w:t xml:space="preserve"> [TDN]</w:t>
                                </w:r>
                              </w:p>
                              <w:p w14:paraId="0C66EB52" w14:textId="01931E4B" w:rsidR="0065252E" w:rsidRPr="0065252E" w:rsidRDefault="0065252E" w:rsidP="0065252E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56"/>
                                    <w:szCs w:val="6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sz w:val="56"/>
                                    <w:szCs w:val="60"/>
                                  </w:rPr>
                                  <w:t xml:space="preserve">CoE - </w:t>
                                </w:r>
                                <w:r w:rsidRPr="0065252E">
                                  <w:rPr>
                                    <w:rFonts w:asciiTheme="minorHAnsi" w:hAnsiTheme="minorHAnsi"/>
                                    <w:b/>
                                    <w:sz w:val="56"/>
                                    <w:szCs w:val="60"/>
                                  </w:rPr>
                                  <w:t>Integraci</w:t>
                                </w:r>
                                <w:r w:rsidR="005F23D5">
                                  <w:rPr>
                                    <w:rFonts w:asciiTheme="minorHAnsi" w:hAnsiTheme="minorHAnsi"/>
                                    <w:b/>
                                    <w:sz w:val="56"/>
                                    <w:szCs w:val="60"/>
                                  </w:rPr>
                                  <w:t>ó</w:t>
                                </w:r>
                                <w:r w:rsidRPr="0065252E">
                                  <w:rPr>
                                    <w:rFonts w:asciiTheme="minorHAnsi" w:hAnsiTheme="minorHAnsi"/>
                                    <w:b/>
                                    <w:sz w:val="56"/>
                                    <w:szCs w:val="60"/>
                                  </w:rPr>
                                  <w:t>n de Datos</w:t>
                                </w:r>
                              </w:p>
                              <w:p w14:paraId="74E1903A" w14:textId="77777777" w:rsidR="0065252E" w:rsidRPr="0065252E" w:rsidRDefault="0065252E" w:rsidP="00D45936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72"/>
                                    <w:szCs w:val="60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79A604" id="_x0000_s1027" type="#_x0000_t202" style="position:absolute;margin-left:0;margin-top:334.9pt;width:534.75pt;height:126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ykIwIAACQEAAAOAAAAZHJzL2Uyb0RvYy54bWysU21v2yAQ/j5p/wHxfbGdJmljxam6dJkm&#10;dS9Sux+AMY7RgGNAYme/vgdO02z7No0PiOPuHp577ljdDlqRg3BegqloMckpEYZDI82uot+ftu9u&#10;KPGBmYYpMKKiR+Hp7frtm1VvSzGFDlQjHEEQ48veVrQLwZZZ5nknNPMTsMKgswWnWUDT7bLGsR7R&#10;tcqmeb7IenCNdcCF93h7PzrpOuG3reDha9t6EYiqKHILaXdpr+OerVes3DlmO8lPNNg/sNBMGnz0&#10;DHXPAiN7J/+C0pI78NCGCQedQdtKLlINWE2R/1HNY8esSLWgON6eZfL/D5Z/OXxzRDYVvVpSYpjG&#10;Hj2JIZD3MJBplKe3vsSoR4txYcBrbHMq1dsH4D88MbDpmNmJO+eg7wRrkF4RM7OL1BHHR5C6/wwN&#10;PsP2ARLQ0DodtUM1CKJjm47n1kQqHC8X18viajqnhKOvWOQ5Nj+9wcqXdOt8+ChAk3ioqMPeJ3h2&#10;ePAh0mHlS0h8zYOSzVYqlQy3qzfKkQPDOdmmdUL/LUwZ0ld0OUciMctAzE8jpGXAOVZSV/Qmjyum&#10;szLK8cE06RyYVOMZmShz0idKMooThnpInUjiRe1qaI4omINxbPGb4aED94uSHke2ov7nnjlBifpk&#10;UPRlMZvFGU/GbH49RcNdeupLDzMcoSoaKBmPm5D+xVjYHTanlUm2VyYnyjiKSc3Tt4mzfmmnqNfP&#10;vX4GAAD//wMAUEsDBBQABgAIAAAAIQD0gs4E3gAAAAkBAAAPAAAAZHJzL2Rvd25yZXYueG1sTI/L&#10;TsMwEEX3SPyDNZXYIOq0om4TMqkACcS2jw9w4mkSNR5Hsdukf4+7guXoju49J99OthNXGnzrGGEx&#10;T0AQV860XCMcD18vGxA+aDa6c0wIN/KwLR4fcp0ZN/KOrvtQi1jCPtMITQh9JqWvGrLaz11PHLOT&#10;G6wO8RxqaQY9xnLbyWWSKGl1y3Gh0T19NlSd9xeLcPoZn1fpWH6H43r3qj50uy7dDfFpNr2/gQg0&#10;hb9nuONHdCgiU+kubLzoEKJIQFAqjQL3OFHpCkSJkC4XG5BFLv8bFL8AAAD//wMAUEsBAi0AFAAG&#10;AAgAAAAhALaDOJL+AAAA4QEAABMAAAAAAAAAAAAAAAAAAAAAAFtDb250ZW50X1R5cGVzXS54bWxQ&#10;SwECLQAUAAYACAAAACEAOP0h/9YAAACUAQAACwAAAAAAAAAAAAAAAAAvAQAAX3JlbHMvLnJlbHNQ&#10;SwECLQAUAAYACAAAACEA8orMpCMCAAAkBAAADgAAAAAAAAAAAAAAAAAuAgAAZHJzL2Uyb0RvYy54&#10;bWxQSwECLQAUAAYACAAAACEA9ILOBN4AAAAJAQAADwAAAAAAAAAAAAAAAAB9BAAAZHJzL2Rvd25y&#10;ZXYueG1sUEsFBgAAAAAEAAQA8wAAAIgFAAAAAA==&#10;" stroked="f">
                    <v:textbox>
                      <w:txbxContent>
                        <w:p w14:paraId="2FF24B62" w14:textId="06F37E82" w:rsidR="009607E7" w:rsidRDefault="009C0438" w:rsidP="009607E7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sz w:val="72"/>
                              <w:szCs w:val="60"/>
                            </w:rPr>
                          </w:pPr>
                          <w:r w:rsidRPr="0065252E">
                            <w:rPr>
                              <w:rFonts w:asciiTheme="minorHAnsi" w:hAnsiTheme="minorHAnsi"/>
                              <w:b/>
                              <w:sz w:val="72"/>
                              <w:szCs w:val="60"/>
                            </w:rPr>
                            <w:t>Diseño Técnico</w:t>
                          </w:r>
                          <w:r w:rsidR="009607E7">
                            <w:rPr>
                              <w:rFonts w:asciiTheme="minorHAnsi" w:hAnsiTheme="minorHAnsi"/>
                              <w:b/>
                              <w:sz w:val="72"/>
                              <w:szCs w:val="60"/>
                            </w:rPr>
                            <w:t xml:space="preserve"> [TDN]</w:t>
                          </w:r>
                        </w:p>
                        <w:p w14:paraId="0C66EB52" w14:textId="01931E4B" w:rsidR="0065252E" w:rsidRPr="0065252E" w:rsidRDefault="0065252E" w:rsidP="0065252E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sz w:val="56"/>
                              <w:szCs w:val="6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sz w:val="56"/>
                              <w:szCs w:val="60"/>
                            </w:rPr>
                            <w:t xml:space="preserve">CoE - </w:t>
                          </w:r>
                          <w:r w:rsidRPr="0065252E">
                            <w:rPr>
                              <w:rFonts w:asciiTheme="minorHAnsi" w:hAnsiTheme="minorHAnsi"/>
                              <w:b/>
                              <w:sz w:val="56"/>
                              <w:szCs w:val="60"/>
                            </w:rPr>
                            <w:t>Integraci</w:t>
                          </w:r>
                          <w:r w:rsidR="005F23D5">
                            <w:rPr>
                              <w:rFonts w:asciiTheme="minorHAnsi" w:hAnsiTheme="minorHAnsi"/>
                              <w:b/>
                              <w:sz w:val="56"/>
                              <w:szCs w:val="60"/>
                            </w:rPr>
                            <w:t>ó</w:t>
                          </w:r>
                          <w:r w:rsidRPr="0065252E">
                            <w:rPr>
                              <w:rFonts w:asciiTheme="minorHAnsi" w:hAnsiTheme="minorHAnsi"/>
                              <w:b/>
                              <w:sz w:val="56"/>
                              <w:szCs w:val="60"/>
                            </w:rPr>
                            <w:t>n de Datos</w:t>
                          </w:r>
                        </w:p>
                        <w:p w14:paraId="74E1903A" w14:textId="77777777" w:rsidR="0065252E" w:rsidRPr="0065252E" w:rsidRDefault="0065252E" w:rsidP="00D45936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sz w:val="72"/>
                              <w:szCs w:val="60"/>
                              <w:lang w:val="es-MX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5252E">
            <w:rPr>
              <w:noProof/>
              <w:lang w:val="es-MX" w:eastAsia="es-MX"/>
            </w:rPr>
            <w:drawing>
              <wp:anchor distT="0" distB="0" distL="114300" distR="114300" simplePos="0" relativeHeight="251659267" behindDoc="0" locked="0" layoutInCell="1" allowOverlap="1" wp14:anchorId="17F02A49" wp14:editId="1434C8BE">
                <wp:simplePos x="0" y="0"/>
                <wp:positionH relativeFrom="column">
                  <wp:posOffset>1739843</wp:posOffset>
                </wp:positionH>
                <wp:positionV relativeFrom="paragraph">
                  <wp:posOffset>1838960</wp:posOffset>
                </wp:positionV>
                <wp:extent cx="3720465" cy="1801495"/>
                <wp:effectExtent l="0" t="0" r="0" b="825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coe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0465" cy="1801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05810">
            <w:rPr>
              <w:noProof/>
              <w:lang w:val="es-MX" w:eastAsia="es-MX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2AFC6EE8" wp14:editId="61B7BDB3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1282700</wp:posOffset>
                    </wp:positionV>
                    <wp:extent cx="2360930" cy="1000125"/>
                    <wp:effectExtent l="0" t="0" r="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904C6A" w14:textId="1357129E" w:rsidR="009C0438" w:rsidRPr="00E77B92" w:rsidRDefault="009C0438" w:rsidP="00D4593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FC6EE8" id="_x0000_s1028" type="#_x0000_t202" style="position:absolute;margin-left:163.5pt;margin-top:101pt;width:185.9pt;height:78.75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pDSIwIAACUEAAAOAAAAZHJzL2Uyb0RvYy54bWysU9tu2zAMfR+wfxD0vvjSpG2MOEWXLsOA&#10;7gK0+wBFlmNhkqhJSuzu60fJTpZtb8P8YIgieXh4SK3uBq3IUTgvwdS0mOWUCMOhkWZf06/P2ze3&#10;lPjATMMUGFHTF+Hp3fr1q1VvK1FCB6oRjiCI8VVva9qFYKss87wTmvkZWGHQ2YLTLKDp9lnjWI/o&#10;WmVlnl9nPbjGOuDCe7x9GJ10nfDbVvDwuW29CETVFLmF9Hfpv4v/bL1i1d4x20k+0WD/wEIzabDo&#10;GeqBBUYOTv4FpSV34KENMw46g7aVXKQesJsi/6Obp45ZkXpBcbw9y+T/Hyz/dPziiGxqWhY3lBim&#10;cUjPYgjkLQykjPr01lcY9mQxMAx4jXNOvXr7CPybJwY2HTN7ce8c9J1gDfIrYmZ2kTri+Aiy6z9C&#10;g2XYIUACGlqno3goB0F0nNPLeTaRCsfL8uo6X16hi6OvyPO8KBepBqtO6db58F6AJvFQU4fDT/Ds&#10;+OhDpMOqU0is5kHJZiuVSobb7zbKkSPDRdmmb0L/LUwZ0td0ucDaMctAzE87pGXARVZS1/QW2eXT&#10;akU53pkmhQQm1XhGJspM+kRJRnHCsBvGUZxk30HzgoI5GPcW3xkeOnA/KOlxZ2vqvx+YE5SoDwZF&#10;XxbzeVzyZMwXNyUa7tKzu/QwwxGqpoGS8bgJ6WGMjd3jcFqZZItTHJlMlHEXk5rTu4nLfmmnqF+v&#10;e/0TAAD//wMAUEsDBBQABgAIAAAAIQBiN1EC3wAAAAsBAAAPAAAAZHJzL2Rvd25yZXYueG1sTI/N&#10;asMwEITvhb6D2EBvjRyV/DmWQymYFnxK2geQ7fUPtlbGUhz37bs9tbcdZpidLzkvdhAzTr5zpGGz&#10;jkAgla7qqNHw9Zk9H0D4YKgygyPU8I0ezunjQ2Liyt3pgvM1NIJLyMdGQxvCGEvpyxat8Ws3IrFX&#10;u8mawHJqZDWZO5fbQaoo2klrOuIPrRnxrcWyv96sho+8zGqV23oO/cb2+aV4z+q91k+r5fUEIuAS&#10;/sLwO5+nQ8qbCnejyotBw4vaM0vQoCLFByd2xwPDFGxtj1uQaSL/M6Q/AAAA//8DAFBLAQItABQA&#10;BgAIAAAAIQC2gziS/gAAAOEBAAATAAAAAAAAAAAAAAAAAAAAAABbQ29udGVudF9UeXBlc10ueG1s&#10;UEsBAi0AFAAGAAgAAAAhADj9If/WAAAAlAEAAAsAAAAAAAAAAAAAAAAALwEAAF9yZWxzLy5yZWxz&#10;UEsBAi0AFAAGAAgAAAAhAEpikNIjAgAAJQQAAA4AAAAAAAAAAAAAAAAALgIAAGRycy9lMm9Eb2Mu&#10;eG1sUEsBAi0AFAAGAAgAAAAhAGI3UQLfAAAACwEAAA8AAAAAAAAAAAAAAAAAfQQAAGRycy9kb3du&#10;cmV2LnhtbFBLBQYAAAAABAAEAPMAAACJBQAAAAA=&#10;" stroked="f">
                    <v:textbox>
                      <w:txbxContent>
                        <w:p w14:paraId="53904C6A" w14:textId="1357129E" w:rsidR="009C0438" w:rsidRPr="00E77B92" w:rsidRDefault="009C0438" w:rsidP="00D45936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50218">
            <w:t xml:space="preserve"> </w:t>
          </w:r>
          <w:r w:rsidR="00C50218">
            <w:br w:type="page"/>
          </w:r>
        </w:p>
        <w:p w14:paraId="67428B86" w14:textId="381B816C" w:rsidR="00C50218" w:rsidRDefault="00D55B7C"/>
      </w:sdtContent>
    </w:sdt>
    <w:p w14:paraId="67428B87" w14:textId="77777777" w:rsidR="00C50218" w:rsidRDefault="00C502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3685"/>
        <w:gridCol w:w="2835"/>
        <w:gridCol w:w="1843"/>
      </w:tblGrid>
      <w:tr w:rsidR="00BB5905" w:rsidRPr="00123536" w14:paraId="67428B8C" w14:textId="77777777" w:rsidTr="00DE385E">
        <w:tc>
          <w:tcPr>
            <w:tcW w:w="2240" w:type="dxa"/>
            <w:shd w:val="clear" w:color="auto" w:fill="E6E6E6"/>
          </w:tcPr>
          <w:p w14:paraId="67428B88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Proyecto</w:t>
            </w:r>
          </w:p>
        </w:tc>
        <w:tc>
          <w:tcPr>
            <w:tcW w:w="3685" w:type="dxa"/>
          </w:tcPr>
          <w:p w14:paraId="67428B89" w14:textId="76A40072" w:rsidR="00BB5905" w:rsidRPr="00462252" w:rsidRDefault="005762BA" w:rsidP="00DE385E">
            <w:pPr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Integraciones</w:t>
            </w:r>
          </w:p>
        </w:tc>
        <w:tc>
          <w:tcPr>
            <w:tcW w:w="2835" w:type="dxa"/>
            <w:shd w:val="clear" w:color="auto" w:fill="E6E6E6"/>
          </w:tcPr>
          <w:p w14:paraId="67428B8A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Fecha de Creación</w:t>
            </w:r>
          </w:p>
        </w:tc>
        <w:tc>
          <w:tcPr>
            <w:tcW w:w="1843" w:type="dxa"/>
          </w:tcPr>
          <w:p w14:paraId="67428B8B" w14:textId="7DDBE643" w:rsidR="00FC2E52" w:rsidRPr="00462252" w:rsidRDefault="00FC2E52" w:rsidP="00302C05">
            <w:pPr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DD/MM/YYYY</w:t>
            </w:r>
          </w:p>
        </w:tc>
      </w:tr>
      <w:tr w:rsidR="00BB5905" w:rsidRPr="00123536" w14:paraId="67428B91" w14:textId="77777777" w:rsidTr="00DE385E">
        <w:tc>
          <w:tcPr>
            <w:tcW w:w="2240" w:type="dxa"/>
            <w:shd w:val="clear" w:color="auto" w:fill="E6E6E6"/>
          </w:tcPr>
          <w:p w14:paraId="67428B8D" w14:textId="60F3A3B3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Tipo de Documento</w:t>
            </w:r>
          </w:p>
        </w:tc>
        <w:tc>
          <w:tcPr>
            <w:tcW w:w="3685" w:type="dxa"/>
          </w:tcPr>
          <w:p w14:paraId="67428B8E" w14:textId="76138BFF" w:rsidR="00BB5905" w:rsidRPr="00462252" w:rsidRDefault="005762BA" w:rsidP="00501B67">
            <w:pPr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Especificación Técnica</w:t>
            </w:r>
          </w:p>
        </w:tc>
        <w:tc>
          <w:tcPr>
            <w:tcW w:w="2835" w:type="dxa"/>
            <w:shd w:val="clear" w:color="auto" w:fill="E6E6E6"/>
          </w:tcPr>
          <w:p w14:paraId="67428B8F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Fecha de Modificación</w:t>
            </w:r>
          </w:p>
        </w:tc>
        <w:tc>
          <w:tcPr>
            <w:tcW w:w="1843" w:type="dxa"/>
          </w:tcPr>
          <w:p w14:paraId="67428B90" w14:textId="35C3894D" w:rsidR="005D6528" w:rsidRPr="00462252" w:rsidRDefault="00DF7DBD" w:rsidP="00C42FAB">
            <w:pPr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DD/MM/YYYY</w:t>
            </w:r>
          </w:p>
        </w:tc>
      </w:tr>
      <w:tr w:rsidR="00BB5905" w:rsidRPr="00123536" w14:paraId="67428B96" w14:textId="77777777" w:rsidTr="00DE385E">
        <w:tc>
          <w:tcPr>
            <w:tcW w:w="2240" w:type="dxa"/>
            <w:shd w:val="clear" w:color="auto" w:fill="E6E6E6"/>
          </w:tcPr>
          <w:p w14:paraId="67428B92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Autor</w:t>
            </w:r>
          </w:p>
        </w:tc>
        <w:tc>
          <w:tcPr>
            <w:tcW w:w="3685" w:type="dxa"/>
          </w:tcPr>
          <w:p w14:paraId="67428B93" w14:textId="482A4CA5" w:rsidR="00BB5905" w:rsidRPr="00BB5905" w:rsidRDefault="005762BA" w:rsidP="00DE385E">
            <w:pPr>
              <w:rPr>
                <w:rFonts w:cs="Arial"/>
                <w:bCs/>
                <w:kern w:val="32"/>
                <w:szCs w:val="20"/>
                <w:lang w:val="es-MX"/>
              </w:rPr>
            </w:pPr>
            <w:r>
              <w:rPr>
                <w:rFonts w:cs="Arial"/>
                <w:bCs/>
                <w:kern w:val="32"/>
                <w:szCs w:val="20"/>
                <w:lang w:val="es-MX"/>
              </w:rPr>
              <w:t>Miguel Limón Rodríguez</w:t>
            </w:r>
          </w:p>
        </w:tc>
        <w:tc>
          <w:tcPr>
            <w:tcW w:w="2835" w:type="dxa"/>
            <w:shd w:val="clear" w:color="auto" w:fill="E6E6E6"/>
          </w:tcPr>
          <w:p w14:paraId="67428B94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Fecha de Aprobación</w:t>
            </w:r>
          </w:p>
        </w:tc>
        <w:tc>
          <w:tcPr>
            <w:tcW w:w="1843" w:type="dxa"/>
          </w:tcPr>
          <w:p w14:paraId="67428B95" w14:textId="3A5B8235" w:rsidR="00BB5905" w:rsidRPr="00462252" w:rsidRDefault="00BB5905" w:rsidP="00DE385E">
            <w:pPr>
              <w:rPr>
                <w:rFonts w:cs="Arial"/>
                <w:szCs w:val="20"/>
                <w:lang w:val="es-MX"/>
              </w:rPr>
            </w:pPr>
          </w:p>
        </w:tc>
      </w:tr>
      <w:tr w:rsidR="00BB5905" w:rsidRPr="00123536" w14:paraId="67428B9B" w14:textId="77777777" w:rsidTr="00DE385E">
        <w:tc>
          <w:tcPr>
            <w:tcW w:w="2240" w:type="dxa"/>
            <w:shd w:val="clear" w:color="auto" w:fill="E6E6E6"/>
          </w:tcPr>
          <w:p w14:paraId="67428B97" w14:textId="2A55C0C0" w:rsidR="00BB5905" w:rsidRPr="00462252" w:rsidRDefault="00904466" w:rsidP="00DE385E">
            <w:pPr>
              <w:rPr>
                <w:rFonts w:cs="Arial"/>
                <w:b/>
                <w:szCs w:val="20"/>
                <w:lang w:val="es-MX"/>
              </w:rPr>
            </w:pPr>
            <w:r>
              <w:rPr>
                <w:rFonts w:cs="Arial"/>
                <w:b/>
                <w:szCs w:val="20"/>
                <w:lang w:val="es-MX"/>
              </w:rPr>
              <w:t>Proceso</w:t>
            </w:r>
          </w:p>
        </w:tc>
        <w:tc>
          <w:tcPr>
            <w:tcW w:w="3685" w:type="dxa"/>
          </w:tcPr>
          <w:p w14:paraId="67428B98" w14:textId="16F6F8F0" w:rsidR="005C00E2" w:rsidRPr="00462252" w:rsidRDefault="00904466" w:rsidP="00904466">
            <w:pPr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[Indique el nombre del proceso que se explica en este documento, ejemplo: </w:t>
            </w:r>
            <w:proofErr w:type="spellStart"/>
            <w:proofErr w:type="gramStart"/>
            <w:r>
              <w:rPr>
                <w:rFonts w:cs="Arial"/>
                <w:szCs w:val="20"/>
                <w:lang w:val="es-MX"/>
              </w:rPr>
              <w:t>Ordenes</w:t>
            </w:r>
            <w:proofErr w:type="spellEnd"/>
            <w:proofErr w:type="gramEnd"/>
            <w:r>
              <w:rPr>
                <w:rFonts w:cs="Arial"/>
                <w:szCs w:val="20"/>
                <w:lang w:val="es-MX"/>
              </w:rPr>
              <w:t xml:space="preserve"> de Compra, Transferencias, Precios, Rebates, Devoluciones, etc.]</w:t>
            </w:r>
          </w:p>
        </w:tc>
        <w:tc>
          <w:tcPr>
            <w:tcW w:w="2835" w:type="dxa"/>
            <w:shd w:val="clear" w:color="auto" w:fill="E6E6E6"/>
          </w:tcPr>
          <w:p w14:paraId="67428B99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>
              <w:rPr>
                <w:rFonts w:cs="Arial"/>
                <w:b/>
                <w:szCs w:val="20"/>
                <w:lang w:val="es-MX"/>
              </w:rPr>
              <w:t>Versión</w:t>
            </w:r>
          </w:p>
        </w:tc>
        <w:tc>
          <w:tcPr>
            <w:tcW w:w="1843" w:type="dxa"/>
          </w:tcPr>
          <w:p w14:paraId="67428B9A" w14:textId="216DEEEB" w:rsidR="00BB5905" w:rsidRPr="00462252" w:rsidRDefault="005762BA" w:rsidP="00AE006B">
            <w:pPr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1.0</w:t>
            </w:r>
          </w:p>
        </w:tc>
      </w:tr>
    </w:tbl>
    <w:p w14:paraId="7E38DFC1" w14:textId="23E61805" w:rsidR="00DE68CD" w:rsidRDefault="00C523A2" w:rsidP="00C523A2">
      <w:pPr>
        <w:pStyle w:val="TtulodeTDC"/>
        <w:tabs>
          <w:tab w:val="left" w:pos="3810"/>
        </w:tabs>
        <w:spacing w:before="2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5DC682E3" w14:textId="77777777" w:rsidR="008A1E8E" w:rsidRDefault="008A1E8E">
      <w:pPr>
        <w:rPr>
          <w:rFonts w:cs="Arial"/>
          <w:b/>
          <w:bCs/>
          <w:color w:val="000000" w:themeColor="text1"/>
          <w:sz w:val="24"/>
          <w:szCs w:val="28"/>
          <w:lang w:eastAsia="en-US"/>
        </w:rPr>
      </w:pPr>
      <w:r>
        <w:rPr>
          <w:rFonts w:cs="Arial"/>
          <w:color w:val="000000" w:themeColor="text1"/>
        </w:rPr>
        <w:br w:type="page"/>
      </w:r>
    </w:p>
    <w:p w14:paraId="67428B9C" w14:textId="77777777" w:rsidR="00327298" w:rsidRPr="00DE68CD" w:rsidRDefault="002D76CD" w:rsidP="009D704F">
      <w:pPr>
        <w:pStyle w:val="TtulodeTDC"/>
        <w:spacing w:before="240"/>
        <w:rPr>
          <w:rFonts w:ascii="Arial" w:hAnsi="Arial" w:cs="Arial"/>
          <w:color w:val="000000" w:themeColor="text1"/>
        </w:rPr>
      </w:pPr>
      <w:r w:rsidRPr="00DE68CD">
        <w:rPr>
          <w:rFonts w:ascii="Arial" w:hAnsi="Arial" w:cs="Arial"/>
          <w:color w:val="000000" w:themeColor="text1"/>
        </w:rPr>
        <w:lastRenderedPageBreak/>
        <w:t>CONTENIDO</w:t>
      </w:r>
      <w:bookmarkStart w:id="0" w:name="_Toc211676467"/>
      <w:bookmarkStart w:id="1" w:name="_Toc215464538"/>
      <w:bookmarkStart w:id="2" w:name="_Toc215464643"/>
      <w:bookmarkStart w:id="3" w:name="_Toc215464858"/>
      <w:bookmarkStart w:id="4" w:name="_Toc215466615"/>
      <w:bookmarkStart w:id="5" w:name="_Toc215467907"/>
      <w:bookmarkStart w:id="6" w:name="_Toc215551107"/>
      <w:bookmarkStart w:id="7" w:name="_Toc225244447"/>
      <w:bookmarkStart w:id="8" w:name="_Toc225308792"/>
      <w:bookmarkStart w:id="9" w:name="_Toc225312068"/>
      <w:bookmarkStart w:id="10" w:name="_Toc225312266"/>
      <w:bookmarkStart w:id="11" w:name="_Toc225315035"/>
    </w:p>
    <w:sdt>
      <w:sdtPr>
        <w:rPr>
          <w:rFonts w:ascii="Arial" w:hAnsi="Arial"/>
          <w:b w:val="0"/>
          <w:bCs w:val="0"/>
          <w:color w:val="000000" w:themeColor="text1"/>
          <w:sz w:val="20"/>
          <w:szCs w:val="24"/>
          <w:lang w:eastAsia="es-ES"/>
        </w:rPr>
        <w:id w:val="1150254653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67428B9D" w14:textId="77777777" w:rsidR="00427858" w:rsidRPr="00DE68CD" w:rsidRDefault="00427858">
          <w:pPr>
            <w:pStyle w:val="TtulodeTDC"/>
            <w:rPr>
              <w:color w:val="000000" w:themeColor="text1"/>
            </w:rPr>
          </w:pPr>
          <w:r w:rsidRPr="00DE68CD">
            <w:rPr>
              <w:color w:val="000000" w:themeColor="text1"/>
            </w:rPr>
            <w:t>Tabla de contenido</w:t>
          </w:r>
        </w:p>
        <w:p w14:paraId="2EA83B0A" w14:textId="77777777" w:rsidR="00BC3338" w:rsidRDefault="005E4693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 w:rsidR="00427858">
            <w:instrText xml:space="preserve"> TOC \o "1-3" \h \z \u </w:instrText>
          </w:r>
          <w:r>
            <w:fldChar w:fldCharType="separate"/>
          </w:r>
          <w:bookmarkStart w:id="12" w:name="_GoBack"/>
          <w:bookmarkEnd w:id="12"/>
          <w:r w:rsidR="00BC3338" w:rsidRPr="009B56A5">
            <w:rPr>
              <w:rStyle w:val="Hipervnculo"/>
              <w:noProof/>
            </w:rPr>
            <w:fldChar w:fldCharType="begin"/>
          </w:r>
          <w:r w:rsidR="00BC3338" w:rsidRPr="009B56A5">
            <w:rPr>
              <w:rStyle w:val="Hipervnculo"/>
              <w:noProof/>
            </w:rPr>
            <w:instrText xml:space="preserve"> </w:instrText>
          </w:r>
          <w:r w:rsidR="00BC3338">
            <w:rPr>
              <w:noProof/>
            </w:rPr>
            <w:instrText>HYPERLINK \l "_Toc523840167"</w:instrText>
          </w:r>
          <w:r w:rsidR="00BC3338" w:rsidRPr="009B56A5">
            <w:rPr>
              <w:rStyle w:val="Hipervnculo"/>
              <w:noProof/>
            </w:rPr>
            <w:instrText xml:space="preserve"> </w:instrText>
          </w:r>
          <w:r w:rsidR="00BC3338" w:rsidRPr="009B56A5">
            <w:rPr>
              <w:rStyle w:val="Hipervnculo"/>
              <w:noProof/>
            </w:rPr>
          </w:r>
          <w:r w:rsidR="00BC3338" w:rsidRPr="009B56A5">
            <w:rPr>
              <w:rStyle w:val="Hipervnculo"/>
              <w:noProof/>
            </w:rPr>
            <w:fldChar w:fldCharType="separate"/>
          </w:r>
          <w:r w:rsidR="00BC3338" w:rsidRPr="009B56A5">
            <w:rPr>
              <w:rStyle w:val="Hipervnculo"/>
              <w:noProof/>
            </w:rPr>
            <w:t>1.  Historial de Cambios</w:t>
          </w:r>
          <w:r w:rsidR="00BC3338">
            <w:rPr>
              <w:noProof/>
              <w:webHidden/>
            </w:rPr>
            <w:tab/>
          </w:r>
          <w:r w:rsidR="00BC3338">
            <w:rPr>
              <w:noProof/>
              <w:webHidden/>
            </w:rPr>
            <w:fldChar w:fldCharType="begin"/>
          </w:r>
          <w:r w:rsidR="00BC3338">
            <w:rPr>
              <w:noProof/>
              <w:webHidden/>
            </w:rPr>
            <w:instrText xml:space="preserve"> PAGEREF _Toc523840167 \h </w:instrText>
          </w:r>
          <w:r w:rsidR="00BC3338">
            <w:rPr>
              <w:noProof/>
              <w:webHidden/>
            </w:rPr>
          </w:r>
          <w:r w:rsidR="00BC3338">
            <w:rPr>
              <w:noProof/>
              <w:webHidden/>
            </w:rPr>
            <w:fldChar w:fldCharType="separate"/>
          </w:r>
          <w:r w:rsidR="00BC3338">
            <w:rPr>
              <w:noProof/>
              <w:webHidden/>
            </w:rPr>
            <w:t>4</w:t>
          </w:r>
          <w:r w:rsidR="00BC3338">
            <w:rPr>
              <w:noProof/>
              <w:webHidden/>
            </w:rPr>
            <w:fldChar w:fldCharType="end"/>
          </w:r>
          <w:r w:rsidR="00BC3338" w:rsidRPr="009B56A5">
            <w:rPr>
              <w:rStyle w:val="Hipervnculo"/>
              <w:noProof/>
            </w:rPr>
            <w:fldChar w:fldCharType="end"/>
          </w:r>
        </w:p>
        <w:p w14:paraId="06EDB106" w14:textId="77777777" w:rsidR="00BC3338" w:rsidRDefault="00BC3338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523840168" w:history="1">
            <w:r w:rsidRPr="009B56A5">
              <w:rPr>
                <w:rStyle w:val="Hipervnculo"/>
                <w:noProof/>
              </w:rPr>
              <w:t>2.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E41B" w14:textId="77777777" w:rsidR="00BC3338" w:rsidRDefault="00BC3338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523840169" w:history="1">
            <w:r w:rsidRPr="009B56A5">
              <w:rPr>
                <w:rStyle w:val="Hipervnculo"/>
                <w:noProof/>
                <w:lang w:val="es-MX"/>
              </w:rPr>
              <w:t>2.1.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7D119" w14:textId="77777777" w:rsidR="00BC3338" w:rsidRDefault="00BC3338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523840170" w:history="1">
            <w:r w:rsidRPr="009B56A5">
              <w:rPr>
                <w:rStyle w:val="Hipervnculo"/>
                <w:noProof/>
              </w:rPr>
              <w:t>2.2.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9E80" w14:textId="77777777" w:rsidR="00BC3338" w:rsidRDefault="00BC3338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523840171" w:history="1">
            <w:r w:rsidRPr="009B56A5">
              <w:rPr>
                <w:rStyle w:val="Hipervnculo"/>
                <w:noProof/>
              </w:rPr>
              <w:t>2.3. Definiciones, Acrónimos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6560F" w14:textId="77777777" w:rsidR="00BC3338" w:rsidRDefault="00BC3338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523840172" w:history="1">
            <w:r w:rsidRPr="009B56A5">
              <w:rPr>
                <w:rStyle w:val="Hipervnculo"/>
                <w:noProof/>
                <w:lang w:val="es-MX"/>
              </w:rPr>
              <w:t>2.4.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7B2D" w14:textId="77777777" w:rsidR="00BC3338" w:rsidRDefault="00BC3338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523840173" w:history="1">
            <w:r w:rsidRPr="009B56A5">
              <w:rPr>
                <w:rStyle w:val="Hipervnculo"/>
                <w:noProof/>
                <w:lang w:val="es-MX"/>
              </w:rPr>
              <w:t>2.5.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265C3" w14:textId="77777777" w:rsidR="00BC3338" w:rsidRDefault="00BC3338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523840174" w:history="1">
            <w:r w:rsidRPr="009B56A5">
              <w:rPr>
                <w:rStyle w:val="Hipervnculo"/>
                <w:noProof/>
              </w:rPr>
              <w:t>3. Propuesta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69959" w14:textId="77777777" w:rsidR="00BC3338" w:rsidRDefault="00BC3338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523840175" w:history="1">
            <w:r w:rsidRPr="009B56A5">
              <w:rPr>
                <w:rStyle w:val="Hipervnculo"/>
                <w:noProof/>
                <w:lang w:val="es-MX"/>
              </w:rPr>
              <w:t>3.</w:t>
            </w:r>
            <w:r w:rsidRPr="009B56A5">
              <w:rPr>
                <w:rStyle w:val="Hipervnculo"/>
                <w:noProof/>
              </w:rPr>
              <w:t>1.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5A4F3" w14:textId="77777777" w:rsidR="00BC3338" w:rsidRDefault="00BC3338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523840176" w:history="1">
            <w:r w:rsidRPr="009B56A5">
              <w:rPr>
                <w:rStyle w:val="Hipervnculo"/>
                <w:noProof/>
                <w:lang w:val="es-MX"/>
              </w:rPr>
              <w:t>3.</w:t>
            </w:r>
            <w:r w:rsidRPr="009B56A5">
              <w:rPr>
                <w:rStyle w:val="Hipervnculo"/>
                <w:noProof/>
              </w:rPr>
              <w:t>2. 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F245" w14:textId="77777777" w:rsidR="00BC3338" w:rsidRDefault="00BC3338">
          <w:pPr>
            <w:pStyle w:val="TDC2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523840177" w:history="1">
            <w:r w:rsidRPr="009B56A5">
              <w:rPr>
                <w:rStyle w:val="Hipervnculo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Pr="009B56A5">
              <w:rPr>
                <w:rStyle w:val="Hipervnculo"/>
                <w:noProof/>
              </w:rPr>
              <w:t>Diagrama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FB70" w14:textId="77777777" w:rsidR="00BC3338" w:rsidRDefault="00BC3338">
          <w:pPr>
            <w:pStyle w:val="TDC2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523840178" w:history="1">
            <w:r w:rsidRPr="009B56A5">
              <w:rPr>
                <w:rStyle w:val="Hipervnculo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Pr="009B56A5">
              <w:rPr>
                <w:rStyle w:val="Hipervnculo"/>
                <w:noProof/>
              </w:rPr>
              <w:t>Patrones de diseño Aplicados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9BE45" w14:textId="77777777" w:rsidR="00BC3338" w:rsidRDefault="00BC3338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523840179" w:history="1">
            <w:r w:rsidRPr="009B56A5">
              <w:rPr>
                <w:rStyle w:val="Hipervnculo"/>
                <w:noProof/>
              </w:rPr>
              <w:t>4. Especificaciones de Mapeo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3AF4" w14:textId="77777777" w:rsidR="00BC3338" w:rsidRDefault="00BC3338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523840180" w:history="1">
            <w:r w:rsidRPr="009B56A5">
              <w:rPr>
                <w:rStyle w:val="Hipervnculo"/>
                <w:noProof/>
                <w:lang w:val="es-MX"/>
              </w:rPr>
              <w:t>4.1. Semántica de Mapeo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36CF9" w14:textId="77777777" w:rsidR="00BC3338" w:rsidRDefault="00BC3338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523840181" w:history="1">
            <w:r w:rsidRPr="009B56A5">
              <w:rPr>
                <w:rStyle w:val="Hipervnculo"/>
                <w:noProof/>
                <w:lang w:val="es-MX"/>
              </w:rPr>
              <w:t>4.2. Transformaciones de Mapeo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4720" w14:textId="77777777" w:rsidR="00BC3338" w:rsidRDefault="00BC3338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523840182" w:history="1">
            <w:r w:rsidRPr="009B56A5">
              <w:rPr>
                <w:rStyle w:val="Hipervnculo"/>
                <w:noProof/>
              </w:rPr>
              <w:t>5. Diseño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7914" w14:textId="77777777" w:rsidR="00BC3338" w:rsidRDefault="00BC3338">
          <w:pPr>
            <w:pStyle w:val="TDC2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523840183" w:history="1">
            <w:r w:rsidRPr="009B56A5">
              <w:rPr>
                <w:rStyle w:val="Hipervnculo"/>
                <w:noProof/>
                <w:lang w:val="es-MX"/>
              </w:rPr>
              <w:t>a.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MX" w:eastAsia="es-MX"/>
              </w:rPr>
              <w:tab/>
            </w:r>
            <w:r w:rsidRPr="009B56A5">
              <w:rPr>
                <w:rStyle w:val="Hipervnculo"/>
                <w:noProof/>
                <w:lang w:val="es-MX"/>
              </w:rPr>
              <w:t>Especificación Detallada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E807" w14:textId="77777777" w:rsidR="00BC3338" w:rsidRDefault="00BC3338">
          <w:pPr>
            <w:pStyle w:val="TDC3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23840184" w:history="1">
            <w:r w:rsidRPr="009B56A5">
              <w:rPr>
                <w:rStyle w:val="Hipervnculo"/>
                <w:rFonts w:cs="Arial"/>
                <w:i/>
                <w:noProof/>
                <w:lang w:val="es-MX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9B56A5">
              <w:rPr>
                <w:rStyle w:val="Hipervnculo"/>
                <w:rFonts w:cs="Arial"/>
                <w:i/>
                <w:noProof/>
                <w:lang w:val="es-MX"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46D0" w14:textId="77777777" w:rsidR="00BC3338" w:rsidRDefault="00BC3338">
          <w:pPr>
            <w:pStyle w:val="TDC3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23840185" w:history="1">
            <w:r w:rsidRPr="009B56A5">
              <w:rPr>
                <w:rStyle w:val="Hipervnculo"/>
                <w:rFonts w:cs="Arial"/>
                <w:i/>
                <w:noProof/>
                <w:lang w:val="es-MX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9B56A5">
              <w:rPr>
                <w:rStyle w:val="Hipervnculo"/>
                <w:rFonts w:cs="Arial"/>
                <w:i/>
                <w:noProof/>
                <w:lang w:val="es-MX"/>
              </w:rPr>
              <w:t>Estructura de Objetos en Carpetas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4D2F" w14:textId="77777777" w:rsidR="00BC3338" w:rsidRDefault="00BC3338">
          <w:pPr>
            <w:pStyle w:val="TDC3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23840186" w:history="1">
            <w:r w:rsidRPr="009B56A5">
              <w:rPr>
                <w:rStyle w:val="Hipervnculo"/>
                <w:rFonts w:cs="Arial"/>
                <w:i/>
                <w:noProof/>
                <w:lang w:val="es-MX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9B56A5">
              <w:rPr>
                <w:rStyle w:val="Hipervnculo"/>
                <w:rFonts w:cs="Arial"/>
                <w:i/>
                <w:noProof/>
                <w:lang w:val="es-MX"/>
              </w:rPr>
              <w:t>Variables Globales/Parámetros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0A0C" w14:textId="77777777" w:rsidR="00BC3338" w:rsidRDefault="00BC3338">
          <w:pPr>
            <w:pStyle w:val="TDC3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23840187" w:history="1">
            <w:r w:rsidRPr="009B56A5">
              <w:rPr>
                <w:rStyle w:val="Hipervnculo"/>
                <w:rFonts w:cs="Arial"/>
                <w:i/>
                <w:noProof/>
                <w:lang w:val="es-MX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9B56A5">
              <w:rPr>
                <w:rStyle w:val="Hipervnculo"/>
                <w:rFonts w:cs="Arial"/>
                <w:i/>
                <w:noProof/>
                <w:lang w:val="es-MX"/>
              </w:rPr>
              <w:t>Procesos TIBCO/IPC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3F82" w14:textId="77777777" w:rsidR="00BC3338" w:rsidRDefault="00BC3338">
          <w:pPr>
            <w:pStyle w:val="TDC3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23840188" w:history="1">
            <w:r w:rsidRPr="009B56A5">
              <w:rPr>
                <w:rStyle w:val="Hipervnculo"/>
                <w:rFonts w:cs="Arial"/>
                <w:i/>
                <w:noProof/>
                <w:lang w:val="es-MX"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9B56A5">
              <w:rPr>
                <w:rStyle w:val="Hipervnculo"/>
                <w:rFonts w:cs="Arial"/>
                <w:i/>
                <w:noProof/>
                <w:lang w:val="es-MX"/>
              </w:rPr>
              <w:t>Flujo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2D33" w14:textId="77777777" w:rsidR="00BC3338" w:rsidRDefault="00BC3338">
          <w:pPr>
            <w:pStyle w:val="TDC1"/>
            <w:tabs>
              <w:tab w:val="left" w:pos="400"/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523840189" w:history="1">
            <w:r w:rsidRPr="009B56A5">
              <w:rPr>
                <w:rStyle w:val="Hipervnculo"/>
                <w:i/>
                <w:noProof/>
              </w:rPr>
              <w:t>f.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Pr="009B56A5">
              <w:rPr>
                <w:rStyle w:val="Hipervnculo"/>
                <w:rFonts w:cs="Arial"/>
                <w:i/>
                <w:noProof/>
                <w:lang w:val="es-MX"/>
              </w:rPr>
              <w:t>Manejo de 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E899" w14:textId="77777777" w:rsidR="00BC3338" w:rsidRDefault="00BC3338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523840190" w:history="1">
            <w:r w:rsidRPr="009B56A5">
              <w:rPr>
                <w:rStyle w:val="Hipervnculo"/>
                <w:noProof/>
              </w:rPr>
              <w:t>6. Especificaciones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82526" w14:textId="77777777" w:rsidR="00BC3338" w:rsidRDefault="00BC3338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523840191" w:history="1">
            <w:r w:rsidRPr="009B56A5">
              <w:rPr>
                <w:rStyle w:val="Hipervnculo"/>
                <w:noProof/>
                <w:lang w:val="es-MX"/>
              </w:rPr>
              <w:t>6.1. Reglas y Funciones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60E7A" w14:textId="77777777" w:rsidR="00BC3338" w:rsidRDefault="00BC3338">
          <w:pPr>
            <w:pStyle w:val="TD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23840192" w:history="1">
            <w:r w:rsidRPr="009B56A5">
              <w:rPr>
                <w:rStyle w:val="Hipervnculo"/>
                <w:rFonts w:cs="Arial"/>
                <w:i/>
                <w:noProof/>
                <w:lang w:val="es-MX"/>
              </w:rPr>
              <w:t>6.1.1 Reglas de Negocio.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38E9" w14:textId="77777777" w:rsidR="00BC3338" w:rsidRDefault="00BC3338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523840193" w:history="1">
            <w:r w:rsidRPr="009B56A5">
              <w:rPr>
                <w:rStyle w:val="Hipervnculo"/>
                <w:noProof/>
              </w:rPr>
              <w:t>6.2 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0D46" w14:textId="77777777" w:rsidR="00BC3338" w:rsidRDefault="00BC3338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523840194" w:history="1">
            <w:r w:rsidRPr="009B56A5">
              <w:rPr>
                <w:rStyle w:val="Hipervnculo"/>
                <w:noProof/>
              </w:rPr>
              <w:t>7. Restricciones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0CFA" w14:textId="77777777" w:rsidR="00BC3338" w:rsidRDefault="00BC3338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523840195" w:history="1">
            <w:r w:rsidRPr="009B56A5">
              <w:rPr>
                <w:rStyle w:val="Hipervnculo"/>
                <w:noProof/>
              </w:rPr>
              <w:t>8. Condiciones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_Toc523840195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8BBF" w14:textId="77777777" w:rsidR="00427858" w:rsidRDefault="005E4693">
          <w:r>
            <w:fldChar w:fldCharType="end"/>
          </w:r>
        </w:p>
      </w:sdtContent>
    </w:sdt>
    <w:p w14:paraId="67428BC0" w14:textId="77777777" w:rsidR="00427858" w:rsidRDefault="00427858" w:rsidP="00427858">
      <w:pPr>
        <w:rPr>
          <w:lang w:eastAsia="en-US"/>
        </w:rPr>
      </w:pPr>
    </w:p>
    <w:p w14:paraId="2ACD759B" w14:textId="77777777" w:rsidR="0097514C" w:rsidRDefault="0097514C" w:rsidP="00427858">
      <w:pPr>
        <w:rPr>
          <w:lang w:eastAsia="en-US"/>
        </w:rPr>
      </w:pPr>
    </w:p>
    <w:p w14:paraId="56DA8384" w14:textId="77777777" w:rsidR="00BE5BB9" w:rsidRDefault="00BE5BB9" w:rsidP="00427858">
      <w:pPr>
        <w:rPr>
          <w:lang w:eastAsia="en-US"/>
        </w:rPr>
      </w:pPr>
    </w:p>
    <w:p w14:paraId="3C95C206" w14:textId="77777777" w:rsidR="00BE5BB9" w:rsidRDefault="00BE5BB9" w:rsidP="00427858">
      <w:pPr>
        <w:rPr>
          <w:lang w:eastAsia="en-US"/>
        </w:rPr>
      </w:pPr>
    </w:p>
    <w:p w14:paraId="63C79C7D" w14:textId="77777777" w:rsidR="008A1E8E" w:rsidRDefault="008A1E8E">
      <w:pPr>
        <w:rPr>
          <w:b/>
          <w:bCs/>
          <w:color w:val="000000"/>
          <w:sz w:val="24"/>
          <w:szCs w:val="28"/>
        </w:rPr>
      </w:pPr>
      <w:bookmarkStart w:id="13" w:name="_Toc225911607"/>
      <w:bookmarkStart w:id="14" w:name="_Toc225912482"/>
      <w:bookmarkStart w:id="15" w:name="_Toc263075802"/>
      <w:r>
        <w:br w:type="page"/>
      </w:r>
    </w:p>
    <w:p w14:paraId="67428BC1" w14:textId="77777777" w:rsidR="00004E42" w:rsidRDefault="00366178" w:rsidP="003930C2">
      <w:pPr>
        <w:pStyle w:val="Ttulo1"/>
      </w:pPr>
      <w:bookmarkStart w:id="16" w:name="_Toc523840167"/>
      <w:r w:rsidRPr="00C04C79">
        <w:lastRenderedPageBreak/>
        <w:t>1</w:t>
      </w:r>
      <w:r w:rsidR="00814977" w:rsidRPr="00C04C79">
        <w:t xml:space="preserve">.  </w:t>
      </w:r>
      <w:bookmarkEnd w:id="0"/>
      <w:r w:rsidR="00004E42" w:rsidRPr="00C04C79">
        <w:t>Historial de Cambios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3"/>
      <w:bookmarkEnd w:id="14"/>
      <w:bookmarkEnd w:id="15"/>
      <w:bookmarkEnd w:id="16"/>
    </w:p>
    <w:p w14:paraId="67428BC2" w14:textId="77777777" w:rsidR="00BB5905" w:rsidRDefault="00BB5905" w:rsidP="00BB5905">
      <w:bookmarkStart w:id="17" w:name="_Toc21167646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4"/>
        <w:gridCol w:w="1594"/>
        <w:gridCol w:w="3305"/>
        <w:gridCol w:w="3031"/>
      </w:tblGrid>
      <w:tr w:rsidR="0065202B" w:rsidRPr="003706E4" w14:paraId="67428BC4" w14:textId="77777777" w:rsidTr="00911127">
        <w:trPr>
          <w:jc w:val="center"/>
        </w:trPr>
        <w:tc>
          <w:tcPr>
            <w:tcW w:w="10114" w:type="dxa"/>
            <w:gridSpan w:val="4"/>
            <w:shd w:val="clear" w:color="auto" w:fill="95B3D7"/>
          </w:tcPr>
          <w:p w14:paraId="67428BC3" w14:textId="77777777" w:rsidR="0065202B" w:rsidRPr="003706E4" w:rsidRDefault="0065202B" w:rsidP="0065202B">
            <w:pPr>
              <w:jc w:val="center"/>
              <w:rPr>
                <w:rFonts w:cs="Arial"/>
                <w:b/>
                <w:bCs/>
                <w:i/>
                <w:kern w:val="32"/>
                <w:szCs w:val="20"/>
              </w:rPr>
            </w:pPr>
            <w:r w:rsidRPr="003706E4">
              <w:rPr>
                <w:rFonts w:cs="Arial"/>
                <w:b/>
                <w:bCs/>
                <w:i/>
                <w:kern w:val="32"/>
                <w:szCs w:val="20"/>
              </w:rPr>
              <w:t>Historia del documento</w:t>
            </w:r>
          </w:p>
        </w:tc>
      </w:tr>
      <w:tr w:rsidR="00911127" w:rsidRPr="003706E4" w14:paraId="67428BC9" w14:textId="77777777" w:rsidTr="00911127">
        <w:trPr>
          <w:jc w:val="center"/>
        </w:trPr>
        <w:tc>
          <w:tcPr>
            <w:tcW w:w="2184" w:type="dxa"/>
            <w:shd w:val="clear" w:color="auto" w:fill="DBE5F1"/>
          </w:tcPr>
          <w:p w14:paraId="67428BC5" w14:textId="77777777" w:rsidR="00911127" w:rsidRPr="003706E4" w:rsidRDefault="00911127" w:rsidP="00F13F3E">
            <w:pPr>
              <w:jc w:val="center"/>
              <w:rPr>
                <w:rFonts w:cs="Arial"/>
                <w:b/>
                <w:bCs/>
                <w:i/>
                <w:kern w:val="32"/>
                <w:szCs w:val="20"/>
              </w:rPr>
            </w:pPr>
            <w:r w:rsidRPr="003706E4">
              <w:rPr>
                <w:rFonts w:cs="Arial"/>
                <w:b/>
                <w:bCs/>
                <w:i/>
                <w:kern w:val="32"/>
                <w:szCs w:val="20"/>
              </w:rPr>
              <w:t>Versión</w:t>
            </w:r>
          </w:p>
        </w:tc>
        <w:tc>
          <w:tcPr>
            <w:tcW w:w="1594" w:type="dxa"/>
            <w:shd w:val="clear" w:color="auto" w:fill="DBE5F1"/>
          </w:tcPr>
          <w:p w14:paraId="67428BC6" w14:textId="77777777" w:rsidR="00911127" w:rsidRPr="003706E4" w:rsidRDefault="00911127" w:rsidP="00F13F3E">
            <w:pPr>
              <w:jc w:val="center"/>
              <w:rPr>
                <w:rFonts w:cs="Arial"/>
                <w:bCs/>
                <w:kern w:val="32"/>
                <w:szCs w:val="20"/>
              </w:rPr>
            </w:pPr>
            <w:r w:rsidRPr="003706E4">
              <w:rPr>
                <w:rFonts w:cs="Arial"/>
                <w:b/>
                <w:bCs/>
                <w:i/>
                <w:kern w:val="32"/>
                <w:szCs w:val="20"/>
              </w:rPr>
              <w:t>Fecha</w:t>
            </w:r>
          </w:p>
        </w:tc>
        <w:tc>
          <w:tcPr>
            <w:tcW w:w="3305" w:type="dxa"/>
            <w:shd w:val="clear" w:color="auto" w:fill="DBE5F1"/>
          </w:tcPr>
          <w:p w14:paraId="67428BC7" w14:textId="77777777" w:rsidR="00911127" w:rsidRPr="003706E4" w:rsidRDefault="00911127" w:rsidP="00F13F3E">
            <w:pPr>
              <w:jc w:val="center"/>
              <w:rPr>
                <w:rFonts w:cs="Arial"/>
                <w:bCs/>
                <w:kern w:val="32"/>
                <w:szCs w:val="20"/>
              </w:rPr>
            </w:pPr>
            <w:r w:rsidRPr="003706E4">
              <w:rPr>
                <w:rFonts w:cs="Arial"/>
                <w:b/>
                <w:bCs/>
                <w:i/>
                <w:kern w:val="32"/>
                <w:szCs w:val="20"/>
              </w:rPr>
              <w:t>Descripción</w:t>
            </w:r>
          </w:p>
        </w:tc>
        <w:tc>
          <w:tcPr>
            <w:tcW w:w="3031" w:type="dxa"/>
            <w:shd w:val="clear" w:color="auto" w:fill="DBE5F1"/>
          </w:tcPr>
          <w:p w14:paraId="67428BC8" w14:textId="77777777" w:rsidR="00911127" w:rsidRPr="003706E4" w:rsidRDefault="00911127" w:rsidP="00F13F3E">
            <w:pPr>
              <w:jc w:val="center"/>
              <w:rPr>
                <w:rFonts w:cs="Arial"/>
                <w:bCs/>
                <w:kern w:val="32"/>
                <w:szCs w:val="20"/>
              </w:rPr>
            </w:pPr>
            <w:r w:rsidRPr="003706E4">
              <w:rPr>
                <w:rFonts w:cs="Arial"/>
                <w:b/>
                <w:bCs/>
                <w:i/>
                <w:kern w:val="32"/>
                <w:szCs w:val="20"/>
              </w:rPr>
              <w:t>Autor</w:t>
            </w:r>
          </w:p>
        </w:tc>
      </w:tr>
      <w:tr w:rsidR="00911127" w:rsidRPr="003706E4" w14:paraId="67428BCE" w14:textId="77777777" w:rsidTr="00911127">
        <w:trPr>
          <w:jc w:val="center"/>
        </w:trPr>
        <w:tc>
          <w:tcPr>
            <w:tcW w:w="2184" w:type="dxa"/>
          </w:tcPr>
          <w:p w14:paraId="67428BCA" w14:textId="5066F340" w:rsidR="00911127" w:rsidRPr="003706E4" w:rsidRDefault="00911127" w:rsidP="00F13F3E">
            <w:pPr>
              <w:jc w:val="center"/>
              <w:rPr>
                <w:rFonts w:cs="Arial"/>
                <w:bCs/>
                <w:kern w:val="32"/>
              </w:rPr>
            </w:pPr>
            <w:r>
              <w:rPr>
                <w:rFonts w:cs="Arial"/>
                <w:szCs w:val="20"/>
                <w:lang w:val="es-MX"/>
              </w:rPr>
              <w:t>1.0</w:t>
            </w:r>
          </w:p>
        </w:tc>
        <w:tc>
          <w:tcPr>
            <w:tcW w:w="1594" w:type="dxa"/>
          </w:tcPr>
          <w:p w14:paraId="67428BCB" w14:textId="01B03908" w:rsidR="00911127" w:rsidRPr="003706E4" w:rsidRDefault="00911127" w:rsidP="00F13F3E">
            <w:pPr>
              <w:jc w:val="center"/>
              <w:rPr>
                <w:rFonts w:cs="Arial"/>
                <w:bCs/>
                <w:kern w:val="32"/>
              </w:rPr>
            </w:pPr>
            <w:r>
              <w:rPr>
                <w:rFonts w:cs="Arial"/>
                <w:bCs/>
                <w:kern w:val="32"/>
              </w:rPr>
              <w:t>[DD/MM/YYYY]</w:t>
            </w:r>
          </w:p>
        </w:tc>
        <w:tc>
          <w:tcPr>
            <w:tcW w:w="3305" w:type="dxa"/>
          </w:tcPr>
          <w:p w14:paraId="67428BCC" w14:textId="0DC32092" w:rsidR="00911127" w:rsidRPr="003706E4" w:rsidRDefault="00911127" w:rsidP="00452E32">
            <w:pPr>
              <w:rPr>
                <w:rFonts w:cs="Arial"/>
                <w:bCs/>
                <w:kern w:val="32"/>
              </w:rPr>
            </w:pPr>
            <w:r>
              <w:rPr>
                <w:rFonts w:cs="Arial"/>
                <w:bCs/>
                <w:kern w:val="32"/>
              </w:rPr>
              <w:t>Creación</w:t>
            </w:r>
            <w:r w:rsidR="000F2A86">
              <w:rPr>
                <w:rFonts w:cs="Arial"/>
                <w:bCs/>
                <w:kern w:val="32"/>
              </w:rPr>
              <w:t xml:space="preserve"> del documento</w:t>
            </w:r>
          </w:p>
        </w:tc>
        <w:tc>
          <w:tcPr>
            <w:tcW w:w="3031" w:type="dxa"/>
          </w:tcPr>
          <w:p w14:paraId="67428BCD" w14:textId="6E6A2244" w:rsidR="00911127" w:rsidRPr="003706E4" w:rsidRDefault="00911127" w:rsidP="00911127">
            <w:pPr>
              <w:rPr>
                <w:rFonts w:cs="Arial"/>
                <w:bCs/>
                <w:kern w:val="32"/>
              </w:rPr>
            </w:pPr>
            <w:r>
              <w:rPr>
                <w:rFonts w:cs="Arial"/>
                <w:bCs/>
                <w:kern w:val="32"/>
              </w:rPr>
              <w:t>Miguel Limón Rodríguez</w:t>
            </w:r>
          </w:p>
        </w:tc>
      </w:tr>
      <w:tr w:rsidR="00911127" w:rsidRPr="003706E4" w14:paraId="67428BD3" w14:textId="77777777" w:rsidTr="00911127">
        <w:trPr>
          <w:jc w:val="center"/>
        </w:trPr>
        <w:tc>
          <w:tcPr>
            <w:tcW w:w="2184" w:type="dxa"/>
          </w:tcPr>
          <w:p w14:paraId="67428BCF" w14:textId="77777777" w:rsidR="00911127" w:rsidRDefault="00911127" w:rsidP="00F13F3E">
            <w:pPr>
              <w:jc w:val="center"/>
              <w:rPr>
                <w:rFonts w:cs="Arial"/>
                <w:bCs/>
                <w:kern w:val="32"/>
              </w:rPr>
            </w:pPr>
          </w:p>
        </w:tc>
        <w:tc>
          <w:tcPr>
            <w:tcW w:w="1594" w:type="dxa"/>
          </w:tcPr>
          <w:p w14:paraId="67428BD0" w14:textId="77777777" w:rsidR="00911127" w:rsidRDefault="00911127" w:rsidP="00F13F3E">
            <w:pPr>
              <w:jc w:val="center"/>
              <w:rPr>
                <w:rFonts w:cs="Arial"/>
                <w:bCs/>
                <w:kern w:val="32"/>
              </w:rPr>
            </w:pPr>
          </w:p>
        </w:tc>
        <w:tc>
          <w:tcPr>
            <w:tcW w:w="3305" w:type="dxa"/>
          </w:tcPr>
          <w:p w14:paraId="67428BD1" w14:textId="77777777" w:rsidR="00911127" w:rsidRDefault="00911127" w:rsidP="00F13F3E">
            <w:pPr>
              <w:rPr>
                <w:rFonts w:cs="Arial"/>
                <w:bCs/>
                <w:kern w:val="32"/>
              </w:rPr>
            </w:pPr>
          </w:p>
        </w:tc>
        <w:tc>
          <w:tcPr>
            <w:tcW w:w="3031" w:type="dxa"/>
          </w:tcPr>
          <w:p w14:paraId="67428BD2" w14:textId="77777777" w:rsidR="00911127" w:rsidRDefault="00911127" w:rsidP="00F13F3E">
            <w:pPr>
              <w:rPr>
                <w:rFonts w:cs="Arial"/>
                <w:bCs/>
                <w:kern w:val="32"/>
              </w:rPr>
            </w:pPr>
          </w:p>
        </w:tc>
      </w:tr>
    </w:tbl>
    <w:p w14:paraId="67428BD4" w14:textId="77777777" w:rsidR="00CB1D46" w:rsidRPr="00CB1D46" w:rsidRDefault="00CB1D46" w:rsidP="00CB1D46">
      <w:pPr>
        <w:pStyle w:val="Ttulo1"/>
      </w:pPr>
      <w:bookmarkStart w:id="18" w:name="_Toc225912483"/>
      <w:bookmarkStart w:id="19" w:name="_Toc263075803"/>
      <w:bookmarkStart w:id="20" w:name="_Toc217115855"/>
      <w:bookmarkStart w:id="21" w:name="_Toc222022304"/>
      <w:bookmarkStart w:id="22" w:name="_Toc225244466"/>
      <w:bookmarkStart w:id="23" w:name="_Toc225308815"/>
      <w:bookmarkStart w:id="24" w:name="_Toc225312093"/>
      <w:bookmarkStart w:id="25" w:name="_Toc225312275"/>
      <w:bookmarkStart w:id="26" w:name="_Toc225315059"/>
      <w:bookmarkStart w:id="27" w:name="_Toc225911617"/>
      <w:bookmarkStart w:id="28" w:name="_Toc523840168"/>
      <w:bookmarkEnd w:id="17"/>
      <w:r>
        <w:t>2</w:t>
      </w:r>
      <w:r w:rsidRPr="00CB1D46">
        <w:t>. Introducción</w:t>
      </w:r>
      <w:bookmarkEnd w:id="18"/>
      <w:bookmarkEnd w:id="19"/>
      <w:bookmarkEnd w:id="28"/>
    </w:p>
    <w:p w14:paraId="67428BD5" w14:textId="77777777" w:rsidR="00CB1D46" w:rsidRDefault="00CB1D46" w:rsidP="00CB1D46">
      <w:pPr>
        <w:pStyle w:val="Ttulo2"/>
        <w:rPr>
          <w:lang w:val="es-MX"/>
        </w:rPr>
      </w:pPr>
      <w:bookmarkStart w:id="29" w:name="_Toc225571463"/>
      <w:bookmarkStart w:id="30" w:name="_Toc225912484"/>
      <w:bookmarkStart w:id="31" w:name="_Toc263075804"/>
      <w:bookmarkStart w:id="32" w:name="_Toc523840169"/>
      <w:r>
        <w:rPr>
          <w:lang w:val="es-MX"/>
        </w:rPr>
        <w:t xml:space="preserve">2.1. </w:t>
      </w:r>
      <w:r w:rsidRPr="00DD3820">
        <w:rPr>
          <w:lang w:val="es-MX"/>
        </w:rPr>
        <w:t>Propósito</w:t>
      </w:r>
      <w:bookmarkEnd w:id="29"/>
      <w:bookmarkEnd w:id="30"/>
      <w:bookmarkEnd w:id="31"/>
      <w:bookmarkEnd w:id="32"/>
    </w:p>
    <w:p w14:paraId="67428BD7" w14:textId="7902DB89" w:rsidR="00F16E3B" w:rsidRPr="00861974" w:rsidRDefault="00DA4E45" w:rsidP="00216B6A">
      <w:pPr>
        <w:ind w:left="288"/>
        <w:jc w:val="both"/>
        <w:rPr>
          <w:color w:val="A6A6A6" w:themeColor="background1" w:themeShade="A6"/>
          <w:lang w:val="es-MX" w:eastAsia="es-MX"/>
        </w:rPr>
      </w:pPr>
      <w:r w:rsidRPr="00861974">
        <w:rPr>
          <w:color w:val="A6A6A6" w:themeColor="background1" w:themeShade="A6"/>
          <w:lang w:val="es-MX" w:eastAsia="es-MX"/>
        </w:rPr>
        <w:t xml:space="preserve">[Indique el propósito del documento, puede mencionar los actores que intervienen en el proyecto / proceso, así como las razones por las que se </w:t>
      </w:r>
      <w:proofErr w:type="spellStart"/>
      <w:r w:rsidRPr="00861974">
        <w:rPr>
          <w:color w:val="A6A6A6" w:themeColor="background1" w:themeShade="A6"/>
          <w:lang w:val="es-MX" w:eastAsia="es-MX"/>
        </w:rPr>
        <w:t>esta</w:t>
      </w:r>
      <w:proofErr w:type="spellEnd"/>
      <w:r w:rsidRPr="00861974">
        <w:rPr>
          <w:color w:val="A6A6A6" w:themeColor="background1" w:themeShade="A6"/>
          <w:lang w:val="es-MX" w:eastAsia="es-MX"/>
        </w:rPr>
        <w:t xml:space="preserve"> realizando dicho proyecto / proceso o los cambios a los mismos]</w:t>
      </w:r>
    </w:p>
    <w:p w14:paraId="67428BDB" w14:textId="77777777" w:rsidR="00CB1D46" w:rsidRDefault="00CB1D46" w:rsidP="00CB1D46">
      <w:pPr>
        <w:pStyle w:val="Ttulo2"/>
      </w:pPr>
      <w:bookmarkStart w:id="33" w:name="_Toc225571464"/>
      <w:bookmarkStart w:id="34" w:name="_Toc225912485"/>
      <w:bookmarkStart w:id="35" w:name="_Toc263075805"/>
      <w:bookmarkStart w:id="36" w:name="_Toc523840170"/>
      <w:r>
        <w:t>2</w:t>
      </w:r>
      <w:r w:rsidRPr="00CB1D46">
        <w:t>.2. Alcance</w:t>
      </w:r>
      <w:bookmarkEnd w:id="33"/>
      <w:bookmarkEnd w:id="34"/>
      <w:bookmarkEnd w:id="35"/>
      <w:bookmarkEnd w:id="36"/>
    </w:p>
    <w:p w14:paraId="16450BB8" w14:textId="77777777" w:rsidR="007803DB" w:rsidRPr="00861974" w:rsidRDefault="003765BF" w:rsidP="00724FCB">
      <w:pPr>
        <w:rPr>
          <w:color w:val="A6A6A6" w:themeColor="background1" w:themeShade="A6"/>
        </w:rPr>
      </w:pPr>
      <w:r w:rsidRPr="00861974">
        <w:rPr>
          <w:color w:val="A6A6A6" w:themeColor="background1" w:themeShade="A6"/>
        </w:rPr>
        <w:t xml:space="preserve">     [Indique el alcance que tiene este documento, en cuanto a los puntos que este trata </w:t>
      </w:r>
      <w:proofErr w:type="spellStart"/>
      <w:r w:rsidRPr="00861974">
        <w:rPr>
          <w:color w:val="A6A6A6" w:themeColor="background1" w:themeShade="A6"/>
        </w:rPr>
        <w:t>asi</w:t>
      </w:r>
      <w:proofErr w:type="spellEnd"/>
      <w:r w:rsidRPr="00861974">
        <w:rPr>
          <w:color w:val="A6A6A6" w:themeColor="background1" w:themeShade="A6"/>
        </w:rPr>
        <w:t xml:space="preserve"> como también a quien va </w:t>
      </w:r>
      <w:r w:rsidR="007803DB" w:rsidRPr="00861974">
        <w:rPr>
          <w:color w:val="A6A6A6" w:themeColor="background1" w:themeShade="A6"/>
        </w:rPr>
        <w:t xml:space="preserve">        </w:t>
      </w:r>
    </w:p>
    <w:p w14:paraId="173F23D6" w14:textId="2B1FA163" w:rsidR="00724FCB" w:rsidRPr="00861974" w:rsidRDefault="007803DB" w:rsidP="00724FCB">
      <w:pPr>
        <w:rPr>
          <w:color w:val="A6A6A6" w:themeColor="background1" w:themeShade="A6"/>
        </w:rPr>
      </w:pPr>
      <w:r w:rsidRPr="00861974">
        <w:rPr>
          <w:color w:val="A6A6A6" w:themeColor="background1" w:themeShade="A6"/>
        </w:rPr>
        <w:t xml:space="preserve">     </w:t>
      </w:r>
      <w:proofErr w:type="gramStart"/>
      <w:r w:rsidR="003765BF" w:rsidRPr="00861974">
        <w:rPr>
          <w:color w:val="A6A6A6" w:themeColor="background1" w:themeShade="A6"/>
        </w:rPr>
        <w:t>dirigida</w:t>
      </w:r>
      <w:proofErr w:type="gramEnd"/>
      <w:r w:rsidR="003765BF" w:rsidRPr="00861974">
        <w:rPr>
          <w:color w:val="A6A6A6" w:themeColor="background1" w:themeShade="A6"/>
        </w:rPr>
        <w:t xml:space="preserve"> la información que en este se incluye]</w:t>
      </w:r>
    </w:p>
    <w:p w14:paraId="67428BDD" w14:textId="77777777" w:rsidR="00CB1D46" w:rsidRPr="00CB1D46" w:rsidRDefault="00CB1D46" w:rsidP="00CB1D46">
      <w:pPr>
        <w:pStyle w:val="Ttulo2"/>
      </w:pPr>
      <w:bookmarkStart w:id="37" w:name="_Toc225571465"/>
      <w:bookmarkStart w:id="38" w:name="_Toc225912486"/>
      <w:bookmarkStart w:id="39" w:name="_Toc263075806"/>
      <w:bookmarkStart w:id="40" w:name="_Toc523840171"/>
      <w:r>
        <w:t>2</w:t>
      </w:r>
      <w:r w:rsidRPr="00CB1D46">
        <w:t>.3. Definiciones, Acrónimos y Abreviaciones</w:t>
      </w:r>
      <w:bookmarkEnd w:id="37"/>
      <w:bookmarkEnd w:id="38"/>
      <w:bookmarkEnd w:id="39"/>
      <w:bookmarkEnd w:id="40"/>
    </w:p>
    <w:p w14:paraId="67428BDE" w14:textId="77777777" w:rsidR="00CB1D46" w:rsidRPr="00C519F1" w:rsidRDefault="00CB1D46" w:rsidP="00CB1D46">
      <w:pPr>
        <w:jc w:val="both"/>
        <w:rPr>
          <w:rFonts w:ascii="Verdana" w:hAnsi="Verdana"/>
        </w:rPr>
      </w:pPr>
    </w:p>
    <w:tbl>
      <w:tblPr>
        <w:tblW w:w="456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701"/>
        <w:gridCol w:w="7155"/>
      </w:tblGrid>
      <w:tr w:rsidR="00CB1D46" w:rsidRPr="00C519F1" w14:paraId="67428BE1" w14:textId="77777777" w:rsidTr="00ED1589">
        <w:trPr>
          <w:trHeight w:val="288"/>
          <w:jc w:val="center"/>
        </w:trPr>
        <w:tc>
          <w:tcPr>
            <w:tcW w:w="1370" w:type="pct"/>
            <w:shd w:val="clear" w:color="auto" w:fill="95B3D7" w:themeFill="accent1" w:themeFillTint="99"/>
            <w:vAlign w:val="center"/>
          </w:tcPr>
          <w:p w14:paraId="67428BDF" w14:textId="77777777" w:rsidR="00CB1D46" w:rsidRPr="00CB1D46" w:rsidRDefault="00CB1D46" w:rsidP="00CB1D46">
            <w:pPr>
              <w:jc w:val="center"/>
              <w:rPr>
                <w:b/>
                <w:bCs/>
                <w:i/>
                <w:lang w:eastAsia="es-MX"/>
              </w:rPr>
            </w:pPr>
            <w:r w:rsidRPr="00CB1D46">
              <w:rPr>
                <w:b/>
                <w:i/>
                <w:lang w:eastAsia="es-MX"/>
              </w:rPr>
              <w:t>Acrónimo o Término</w:t>
            </w:r>
          </w:p>
        </w:tc>
        <w:tc>
          <w:tcPr>
            <w:tcW w:w="3630" w:type="pct"/>
            <w:shd w:val="clear" w:color="auto" w:fill="95B3D7" w:themeFill="accent1" w:themeFillTint="99"/>
            <w:vAlign w:val="center"/>
          </w:tcPr>
          <w:p w14:paraId="67428BE0" w14:textId="77777777" w:rsidR="00CB1D46" w:rsidRPr="00CB1D46" w:rsidRDefault="00CB1D46" w:rsidP="00CB1D46">
            <w:pPr>
              <w:jc w:val="center"/>
              <w:rPr>
                <w:b/>
                <w:bCs/>
                <w:i/>
                <w:lang w:eastAsia="es-MX"/>
              </w:rPr>
            </w:pPr>
            <w:r w:rsidRPr="00CB1D46">
              <w:rPr>
                <w:b/>
                <w:i/>
                <w:lang w:eastAsia="es-MX"/>
              </w:rPr>
              <w:t>Descripción</w:t>
            </w:r>
          </w:p>
        </w:tc>
      </w:tr>
      <w:tr w:rsidR="00CB1D46" w:rsidRPr="00C519F1" w14:paraId="67428BE4" w14:textId="77777777" w:rsidTr="00ED1589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67428BE2" w14:textId="77777777" w:rsidR="00CB1D46" w:rsidRPr="00A861B1" w:rsidRDefault="001E3093" w:rsidP="00C821C3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DB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67428BE3" w14:textId="77777777" w:rsidR="00CB1D46" w:rsidRPr="00A861B1" w:rsidRDefault="001E3093" w:rsidP="00C821C3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Base de Datos</w:t>
            </w:r>
          </w:p>
        </w:tc>
      </w:tr>
      <w:tr w:rsidR="000F124B" w:rsidRPr="00C519F1" w14:paraId="67428BE7" w14:textId="77777777" w:rsidTr="00ED1589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67428BE5" w14:textId="77777777" w:rsidR="000F124B" w:rsidRDefault="000F124B" w:rsidP="00C821C3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TIBCO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67428BE6" w14:textId="77777777" w:rsidR="000F124B" w:rsidRDefault="000F124B" w:rsidP="00C821C3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The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Information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Bus Company</w:t>
            </w:r>
          </w:p>
        </w:tc>
      </w:tr>
      <w:tr w:rsidR="0065202B" w:rsidRPr="00C519F1" w14:paraId="7794FC00" w14:textId="77777777" w:rsidTr="00ED1589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64A3F059" w14:textId="29948ED4" w:rsidR="0065202B" w:rsidRDefault="0065202B" w:rsidP="00C821C3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IPC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00487AA0" w14:textId="5AB6FAB8" w:rsidR="0065202B" w:rsidRDefault="0065202B" w:rsidP="00C821C3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Informatica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Power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Center</w:t>
            </w:r>
          </w:p>
        </w:tc>
      </w:tr>
      <w:tr w:rsidR="000F124B" w:rsidRPr="00C519F1" w14:paraId="67428BEA" w14:textId="77777777" w:rsidTr="00ED1589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67428BE8" w14:textId="77777777" w:rsidR="000F124B" w:rsidRDefault="000F124B" w:rsidP="00C821C3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JMS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67428BE9" w14:textId="77777777" w:rsidR="000F124B" w:rsidRDefault="000F124B" w:rsidP="00C821C3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Java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Message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Service</w:t>
            </w:r>
            <w:proofErr w:type="spellEnd"/>
          </w:p>
        </w:tc>
      </w:tr>
      <w:tr w:rsidR="000F124B" w:rsidRPr="00C519F1" w14:paraId="67428BED" w14:textId="77777777" w:rsidTr="00ED1589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67428BEB" w14:textId="77777777" w:rsidR="000F124B" w:rsidRDefault="000F124B" w:rsidP="00C821C3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SOAP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67428BEC" w14:textId="77777777" w:rsidR="000F124B" w:rsidRDefault="000F124B" w:rsidP="00C821C3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Simple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Object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Access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Protocol</w:t>
            </w:r>
            <w:proofErr w:type="spellEnd"/>
          </w:p>
        </w:tc>
      </w:tr>
      <w:tr w:rsidR="002B2A6A" w:rsidRPr="00C519F1" w14:paraId="67428BF0" w14:textId="77777777" w:rsidTr="00ED1589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67428BEE" w14:textId="77777777" w:rsidR="002B2A6A" w:rsidRDefault="002B2A6A" w:rsidP="00C821C3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EMS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67428BEF" w14:textId="77777777" w:rsidR="002B2A6A" w:rsidRDefault="000F124B" w:rsidP="00C821C3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Enterprise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Message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Service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(implementación de JMS de TIBCO)</w:t>
            </w:r>
          </w:p>
        </w:tc>
      </w:tr>
      <w:tr w:rsidR="00DE22BA" w:rsidRPr="00C519F1" w14:paraId="67428BF3" w14:textId="77777777" w:rsidTr="00ED1589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67428BF1" w14:textId="77777777" w:rsidR="00DE22BA" w:rsidRDefault="00DE22BA" w:rsidP="00C821C3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BW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67428BF2" w14:textId="77777777" w:rsidR="00DE22BA" w:rsidRDefault="00DE22BA" w:rsidP="00C821C3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(TIBCO) Business Works</w:t>
            </w:r>
          </w:p>
        </w:tc>
      </w:tr>
      <w:tr w:rsidR="00861974" w:rsidRPr="00C519F1" w14:paraId="61DCC005" w14:textId="77777777" w:rsidTr="00ED1589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298074CC" w14:textId="6CBF6019" w:rsidR="00861974" w:rsidRDefault="00861974" w:rsidP="00C821C3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ETL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400D860F" w14:textId="75124927" w:rsidR="00861974" w:rsidRDefault="00861974" w:rsidP="00C821C3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Extract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–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Transformation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- Load</w:t>
            </w:r>
          </w:p>
        </w:tc>
      </w:tr>
      <w:tr w:rsidR="00861974" w:rsidRPr="00C519F1" w14:paraId="38091F09" w14:textId="77777777" w:rsidTr="00ED1589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61C0EF10" w14:textId="50F86925" w:rsidR="00861974" w:rsidRDefault="00861974" w:rsidP="00C821C3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Workflow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41A0271B" w14:textId="1FE4D005" w:rsidR="00861974" w:rsidRDefault="00861974" w:rsidP="00C821C3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Proceso ETL propio de IPC</w:t>
            </w:r>
          </w:p>
        </w:tc>
      </w:tr>
    </w:tbl>
    <w:p w14:paraId="67428BFD" w14:textId="77777777" w:rsidR="00CB1D46" w:rsidRDefault="00CB1D46" w:rsidP="00CB1D46">
      <w:pPr>
        <w:pStyle w:val="Ttulo2"/>
        <w:rPr>
          <w:lang w:val="es-MX"/>
        </w:rPr>
      </w:pPr>
      <w:bookmarkStart w:id="41" w:name="_Toc225571466"/>
      <w:bookmarkStart w:id="42" w:name="_Toc225912487"/>
      <w:bookmarkStart w:id="43" w:name="_Toc263075807"/>
      <w:bookmarkStart w:id="44" w:name="_Toc523840172"/>
      <w:r>
        <w:rPr>
          <w:lang w:val="es-MX"/>
        </w:rPr>
        <w:t>2.4. Referencias</w:t>
      </w:r>
      <w:bookmarkEnd w:id="41"/>
      <w:bookmarkEnd w:id="42"/>
      <w:bookmarkEnd w:id="43"/>
      <w:bookmarkEnd w:id="44"/>
    </w:p>
    <w:p w14:paraId="67428BFE" w14:textId="53B2EF7A" w:rsidR="00CB1D46" w:rsidRPr="00861974" w:rsidRDefault="00B74AEB" w:rsidP="00CB1D46">
      <w:pPr>
        <w:ind w:left="288"/>
        <w:rPr>
          <w:color w:val="A6A6A6" w:themeColor="background1" w:themeShade="A6"/>
          <w:lang w:val="es-MX"/>
        </w:rPr>
      </w:pPr>
      <w:r w:rsidRPr="00861974">
        <w:rPr>
          <w:color w:val="A6A6A6" w:themeColor="background1" w:themeShade="A6"/>
          <w:lang w:val="es-MX"/>
        </w:rPr>
        <w:t xml:space="preserve">[Incluya las referencias a otros documentos que sirvieron como apoyo para crear este documento, estas referencias pueden ser </w:t>
      </w:r>
      <w:proofErr w:type="spellStart"/>
      <w:r w:rsidRPr="00861974">
        <w:rPr>
          <w:color w:val="A6A6A6" w:themeColor="background1" w:themeShade="A6"/>
          <w:lang w:val="es-MX"/>
        </w:rPr>
        <w:t>URL’s</w:t>
      </w:r>
      <w:proofErr w:type="spellEnd"/>
      <w:r w:rsidRPr="00861974">
        <w:rPr>
          <w:color w:val="A6A6A6" w:themeColor="background1" w:themeShade="A6"/>
          <w:lang w:val="es-MX"/>
        </w:rPr>
        <w:t xml:space="preserve"> de información ubicada en la Web o bien documentos compartidos SharePoint]</w:t>
      </w:r>
    </w:p>
    <w:p w14:paraId="67428C01" w14:textId="02152A90" w:rsidR="000516C9" w:rsidRDefault="00CB1D46" w:rsidP="00724FCB">
      <w:pPr>
        <w:pStyle w:val="Ttulo2"/>
        <w:rPr>
          <w:lang w:val="es-MX"/>
        </w:rPr>
      </w:pPr>
      <w:bookmarkStart w:id="45" w:name="_Toc225571467"/>
      <w:bookmarkStart w:id="46" w:name="_Toc225912488"/>
      <w:bookmarkStart w:id="47" w:name="_Toc263075808"/>
      <w:bookmarkStart w:id="48" w:name="_Toc523840173"/>
      <w:r>
        <w:rPr>
          <w:lang w:val="es-MX"/>
        </w:rPr>
        <w:t>2.5. Descripción General</w:t>
      </w:r>
      <w:bookmarkEnd w:id="45"/>
      <w:bookmarkEnd w:id="46"/>
      <w:bookmarkEnd w:id="47"/>
      <w:bookmarkEnd w:id="48"/>
    </w:p>
    <w:p w14:paraId="31560125" w14:textId="7EE7D790" w:rsidR="00C5292E" w:rsidRPr="00861974" w:rsidRDefault="00C5292E" w:rsidP="00C5292E">
      <w:pPr>
        <w:rPr>
          <w:color w:val="A6A6A6" w:themeColor="background1" w:themeShade="A6"/>
          <w:lang w:val="es-MX"/>
        </w:rPr>
      </w:pPr>
      <w:r w:rsidRPr="00861974">
        <w:rPr>
          <w:color w:val="A6A6A6" w:themeColor="background1" w:themeShade="A6"/>
          <w:lang w:val="es-MX"/>
        </w:rPr>
        <w:tab/>
        <w:t>[Incluya una breve descripción de la información que se puede encontrar en cada una de las secciones de este documento</w:t>
      </w:r>
      <w:r w:rsidR="00443100" w:rsidRPr="00861974">
        <w:rPr>
          <w:color w:val="A6A6A6" w:themeColor="background1" w:themeShade="A6"/>
          <w:lang w:val="es-MX"/>
        </w:rPr>
        <w:t xml:space="preserve">, principalmente las más </w:t>
      </w:r>
      <w:proofErr w:type="spellStart"/>
      <w:proofErr w:type="gramStart"/>
      <w:r w:rsidR="00443100" w:rsidRPr="00861974">
        <w:rPr>
          <w:color w:val="A6A6A6" w:themeColor="background1" w:themeShade="A6"/>
          <w:lang w:val="es-MX"/>
        </w:rPr>
        <w:t>criticas</w:t>
      </w:r>
      <w:proofErr w:type="spellEnd"/>
      <w:proofErr w:type="gramEnd"/>
      <w:r w:rsidR="00443100" w:rsidRPr="00861974">
        <w:rPr>
          <w:color w:val="A6A6A6" w:themeColor="background1" w:themeShade="A6"/>
          <w:lang w:val="es-MX"/>
        </w:rPr>
        <w:t xml:space="preserve"> e importantes</w:t>
      </w:r>
      <w:r w:rsidRPr="00861974">
        <w:rPr>
          <w:color w:val="A6A6A6" w:themeColor="background1" w:themeShade="A6"/>
          <w:lang w:val="es-MX"/>
        </w:rPr>
        <w:t>]</w:t>
      </w:r>
    </w:p>
    <w:p w14:paraId="67428C04" w14:textId="3B724895" w:rsidR="00B165B8" w:rsidRPr="00ED1589" w:rsidRDefault="00B165B8" w:rsidP="00562DAC">
      <w:pPr>
        <w:pStyle w:val="Ttulo1"/>
        <w:rPr>
          <w:lang w:val="es-MX"/>
        </w:rPr>
      </w:pPr>
      <w:bookmarkStart w:id="49" w:name="_Toc225596425"/>
      <w:bookmarkStart w:id="50" w:name="_Toc263075809"/>
      <w:bookmarkStart w:id="51" w:name="_Toc225912499"/>
      <w:bookmarkStart w:id="52" w:name="_Toc523840174"/>
      <w:r w:rsidRPr="00DD7FA3">
        <w:t xml:space="preserve">3. </w:t>
      </w:r>
      <w:r w:rsidR="00BB2332">
        <w:t>Propuesta de</w:t>
      </w:r>
      <w:r w:rsidRPr="00DD7FA3">
        <w:t xml:space="preserve"> Diseño</w:t>
      </w:r>
      <w:bookmarkEnd w:id="49"/>
      <w:bookmarkEnd w:id="50"/>
      <w:bookmarkEnd w:id="52"/>
    </w:p>
    <w:p w14:paraId="2B835692" w14:textId="5AEBBB7A" w:rsidR="00D03D1C" w:rsidRDefault="00D03D1C" w:rsidP="00D03D1C">
      <w:pPr>
        <w:pStyle w:val="Ttulo2"/>
        <w:rPr>
          <w:color w:val="auto"/>
        </w:rPr>
      </w:pPr>
      <w:bookmarkStart w:id="53" w:name="_Toc225596426"/>
      <w:bookmarkStart w:id="54" w:name="_Toc263075810"/>
      <w:bookmarkStart w:id="55" w:name="_Toc523840175"/>
      <w:r w:rsidRPr="00DD7FA3">
        <w:rPr>
          <w:color w:val="auto"/>
          <w:lang w:val="es-MX"/>
        </w:rPr>
        <w:t>3.</w:t>
      </w:r>
      <w:r w:rsidRPr="00DD7FA3">
        <w:rPr>
          <w:color w:val="auto"/>
        </w:rPr>
        <w:t xml:space="preserve">1. </w:t>
      </w:r>
      <w:r>
        <w:rPr>
          <w:color w:val="auto"/>
        </w:rPr>
        <w:t>Situación actual</w:t>
      </w:r>
      <w:bookmarkEnd w:id="55"/>
    </w:p>
    <w:p w14:paraId="689CE578" w14:textId="1AE8E9E4" w:rsidR="00D03D1C" w:rsidRPr="00861974" w:rsidRDefault="00D03D1C" w:rsidP="00D03D1C">
      <w:pPr>
        <w:rPr>
          <w:color w:val="A6A6A6" w:themeColor="background1" w:themeShade="A6"/>
        </w:rPr>
      </w:pPr>
      <w:r w:rsidRPr="00861974">
        <w:rPr>
          <w:color w:val="A6A6A6" w:themeColor="background1" w:themeShade="A6"/>
        </w:rPr>
        <w:tab/>
        <w:t xml:space="preserve">[Incluya </w:t>
      </w:r>
      <w:r>
        <w:rPr>
          <w:color w:val="A6A6A6" w:themeColor="background1" w:themeShade="A6"/>
        </w:rPr>
        <w:t>una descripción o diagramas de flujos actuales de proceso. Si es un proceso nuevo y hay otro modo de integrar la información, se debe especificar.]</w:t>
      </w:r>
    </w:p>
    <w:p w14:paraId="35E9DD8F" w14:textId="4F1B849A" w:rsidR="00BB2332" w:rsidRDefault="00BB2332" w:rsidP="00BB2332">
      <w:pPr>
        <w:pStyle w:val="Ttulo2"/>
        <w:rPr>
          <w:color w:val="auto"/>
        </w:rPr>
      </w:pPr>
      <w:bookmarkStart w:id="56" w:name="_Toc523840176"/>
      <w:r w:rsidRPr="00DD7FA3">
        <w:rPr>
          <w:color w:val="auto"/>
          <w:lang w:val="es-MX"/>
        </w:rPr>
        <w:t>3.</w:t>
      </w:r>
      <w:r>
        <w:rPr>
          <w:color w:val="auto"/>
        </w:rPr>
        <w:t>2</w:t>
      </w:r>
      <w:r w:rsidRPr="00DD7FA3">
        <w:rPr>
          <w:color w:val="auto"/>
        </w:rPr>
        <w:t xml:space="preserve">. </w:t>
      </w:r>
      <w:r>
        <w:rPr>
          <w:color w:val="auto"/>
        </w:rPr>
        <w:t>Solución propuesta</w:t>
      </w:r>
      <w:bookmarkEnd w:id="56"/>
    </w:p>
    <w:p w14:paraId="67E575E3" w14:textId="6B98E556" w:rsidR="00BB2332" w:rsidRPr="00861974" w:rsidRDefault="00BB2332" w:rsidP="00BB2332">
      <w:pPr>
        <w:rPr>
          <w:color w:val="A6A6A6" w:themeColor="background1" w:themeShade="A6"/>
        </w:rPr>
      </w:pPr>
      <w:r w:rsidRPr="00861974">
        <w:rPr>
          <w:color w:val="A6A6A6" w:themeColor="background1" w:themeShade="A6"/>
        </w:rPr>
        <w:tab/>
        <w:t xml:space="preserve">[Incluya </w:t>
      </w:r>
      <w:r>
        <w:rPr>
          <w:color w:val="A6A6A6" w:themeColor="background1" w:themeShade="A6"/>
        </w:rPr>
        <w:t xml:space="preserve">una descripción o diagramas de flujos </w:t>
      </w:r>
      <w:r w:rsidR="00D87A94">
        <w:rPr>
          <w:color w:val="A6A6A6" w:themeColor="background1" w:themeShade="A6"/>
        </w:rPr>
        <w:t xml:space="preserve">a proponer dentro del </w:t>
      </w:r>
      <w:r>
        <w:rPr>
          <w:color w:val="A6A6A6" w:themeColor="background1" w:themeShade="A6"/>
        </w:rPr>
        <w:t xml:space="preserve">proceso. </w:t>
      </w:r>
      <w:r w:rsidR="00D87A94">
        <w:rPr>
          <w:color w:val="A6A6A6" w:themeColor="background1" w:themeShade="A6"/>
        </w:rPr>
        <w:t>Describa la solución desde el punto de vista funcional y técnico.</w:t>
      </w:r>
      <w:r>
        <w:rPr>
          <w:color w:val="A6A6A6" w:themeColor="background1" w:themeShade="A6"/>
        </w:rPr>
        <w:t>]</w:t>
      </w:r>
    </w:p>
    <w:p w14:paraId="67428C07" w14:textId="43EAD8B8" w:rsidR="00EC0E75" w:rsidRDefault="00B165B8" w:rsidP="00BB2332">
      <w:pPr>
        <w:pStyle w:val="Ttulo2"/>
        <w:numPr>
          <w:ilvl w:val="0"/>
          <w:numId w:val="39"/>
        </w:numPr>
        <w:rPr>
          <w:color w:val="auto"/>
        </w:rPr>
      </w:pPr>
      <w:bookmarkStart w:id="57" w:name="_Toc523840177"/>
      <w:r w:rsidRPr="00DD7FA3">
        <w:rPr>
          <w:color w:val="auto"/>
        </w:rPr>
        <w:lastRenderedPageBreak/>
        <w:t>Diagrama de Arquitectura</w:t>
      </w:r>
      <w:bookmarkEnd w:id="53"/>
      <w:bookmarkEnd w:id="54"/>
      <w:bookmarkEnd w:id="57"/>
    </w:p>
    <w:p w14:paraId="1E27B6AD" w14:textId="2699CA8B" w:rsidR="002C046E" w:rsidRPr="00BB2332" w:rsidRDefault="008A0C9C" w:rsidP="00BB2332">
      <w:pPr>
        <w:pStyle w:val="Prrafodelista"/>
        <w:rPr>
          <w:color w:val="A6A6A6" w:themeColor="background1" w:themeShade="A6"/>
        </w:rPr>
      </w:pPr>
      <w:r w:rsidRPr="00BB2332">
        <w:rPr>
          <w:color w:val="A6A6A6" w:themeColor="background1" w:themeShade="A6"/>
        </w:rPr>
        <w:t>[Incluya el diagrama de arquitectura de la solución a implementar</w:t>
      </w:r>
      <w:r w:rsidR="00861974" w:rsidRPr="00BB2332">
        <w:rPr>
          <w:color w:val="A6A6A6" w:themeColor="background1" w:themeShade="A6"/>
        </w:rPr>
        <w:t>, se deben incluir los componentes externos con los que están ligados los procesos.</w:t>
      </w:r>
      <w:r w:rsidR="0065202B" w:rsidRPr="00BB2332">
        <w:rPr>
          <w:color w:val="A6A6A6" w:themeColor="background1" w:themeShade="A6"/>
        </w:rPr>
        <w:t>]</w:t>
      </w:r>
    </w:p>
    <w:p w14:paraId="5C41862B" w14:textId="2388E968" w:rsidR="00137660" w:rsidRDefault="00137660" w:rsidP="00BB2332">
      <w:pPr>
        <w:pStyle w:val="Ttulo2"/>
        <w:numPr>
          <w:ilvl w:val="0"/>
          <w:numId w:val="39"/>
        </w:numPr>
        <w:rPr>
          <w:color w:val="auto"/>
        </w:rPr>
      </w:pPr>
      <w:bookmarkStart w:id="58" w:name="_Toc523840178"/>
      <w:r>
        <w:rPr>
          <w:color w:val="auto"/>
        </w:rPr>
        <w:t>Patrones de diseño Aplicados</w:t>
      </w:r>
      <w:bookmarkEnd w:id="58"/>
    </w:p>
    <w:p w14:paraId="47EBC85F" w14:textId="487CAD4E" w:rsidR="00E43AC1" w:rsidRPr="00BB2332" w:rsidRDefault="00E43AC1" w:rsidP="00BB2332">
      <w:pPr>
        <w:pStyle w:val="Prrafodelista"/>
        <w:rPr>
          <w:color w:val="A6A6A6" w:themeColor="background1" w:themeShade="A6"/>
        </w:rPr>
      </w:pPr>
      <w:r w:rsidRPr="00BB2332">
        <w:rPr>
          <w:color w:val="A6A6A6" w:themeColor="background1" w:themeShade="A6"/>
        </w:rPr>
        <w:t xml:space="preserve">[Indique y describa los patrones aplicados en </w:t>
      </w:r>
      <w:r w:rsidR="00AF6C41" w:rsidRPr="00BB2332">
        <w:rPr>
          <w:color w:val="A6A6A6" w:themeColor="background1" w:themeShade="A6"/>
        </w:rPr>
        <w:t>la</w:t>
      </w:r>
      <w:r w:rsidRPr="00BB2332">
        <w:rPr>
          <w:color w:val="A6A6A6" w:themeColor="background1" w:themeShade="A6"/>
        </w:rPr>
        <w:t xml:space="preserve"> solución</w:t>
      </w:r>
      <w:r w:rsidR="00AF6C41" w:rsidRPr="00BB2332">
        <w:rPr>
          <w:color w:val="A6A6A6" w:themeColor="background1" w:themeShade="A6"/>
        </w:rPr>
        <w:t xml:space="preserve">, tales como Pub-Sub, </w:t>
      </w:r>
      <w:proofErr w:type="spellStart"/>
      <w:r w:rsidR="00AF6C41" w:rsidRPr="00BB2332">
        <w:rPr>
          <w:color w:val="A6A6A6" w:themeColor="background1" w:themeShade="A6"/>
        </w:rPr>
        <w:t>Request-Reply</w:t>
      </w:r>
      <w:proofErr w:type="spellEnd"/>
      <w:r w:rsidR="00AF6C41" w:rsidRPr="00BB2332">
        <w:rPr>
          <w:color w:val="A6A6A6" w:themeColor="background1" w:themeShade="A6"/>
        </w:rPr>
        <w:t>, Point to Point,</w:t>
      </w:r>
      <w:r w:rsidR="0065202B" w:rsidRPr="00BB2332">
        <w:rPr>
          <w:color w:val="A6A6A6" w:themeColor="background1" w:themeShade="A6"/>
        </w:rPr>
        <w:t xml:space="preserve"> Réplica,</w:t>
      </w:r>
      <w:r w:rsidR="00861974" w:rsidRPr="00BB2332">
        <w:rPr>
          <w:color w:val="A6A6A6" w:themeColor="background1" w:themeShade="A6"/>
        </w:rPr>
        <w:t xml:space="preserve"> </w:t>
      </w:r>
      <w:r w:rsidR="0065202B" w:rsidRPr="00BB2332">
        <w:rPr>
          <w:color w:val="A6A6A6" w:themeColor="background1" w:themeShade="A6"/>
        </w:rPr>
        <w:t>Import, Integración</w:t>
      </w:r>
      <w:r w:rsidRPr="00BB2332">
        <w:rPr>
          <w:color w:val="A6A6A6" w:themeColor="background1" w:themeShade="A6"/>
        </w:rPr>
        <w:t>]</w:t>
      </w:r>
    </w:p>
    <w:p w14:paraId="67428C08" w14:textId="77777777" w:rsidR="00B165B8" w:rsidRPr="00481E27" w:rsidRDefault="00B165B8" w:rsidP="00B165B8">
      <w:pPr>
        <w:pStyle w:val="Ttulo1"/>
        <w:rPr>
          <w:color w:val="auto"/>
        </w:rPr>
      </w:pPr>
      <w:bookmarkStart w:id="59" w:name="_Toc225596431"/>
      <w:bookmarkStart w:id="60" w:name="_Toc263075814"/>
      <w:bookmarkStart w:id="61" w:name="_Toc523840179"/>
      <w:r w:rsidRPr="00481E27">
        <w:rPr>
          <w:color w:val="auto"/>
        </w:rPr>
        <w:t xml:space="preserve">4. </w:t>
      </w:r>
      <w:bookmarkEnd w:id="59"/>
      <w:r w:rsidR="00395F00" w:rsidRPr="00481E27">
        <w:rPr>
          <w:color w:val="auto"/>
        </w:rPr>
        <w:t>Especificaciones de Mapeo</w:t>
      </w:r>
      <w:bookmarkEnd w:id="60"/>
      <w:bookmarkEnd w:id="61"/>
    </w:p>
    <w:p w14:paraId="67428C09" w14:textId="77777777" w:rsidR="00B165B8" w:rsidRPr="00481E27" w:rsidRDefault="00B165B8" w:rsidP="00B165B8">
      <w:pPr>
        <w:pStyle w:val="Ttulo2"/>
        <w:rPr>
          <w:color w:val="auto"/>
          <w:lang w:val="es-MX"/>
        </w:rPr>
      </w:pPr>
      <w:bookmarkStart w:id="62" w:name="_Toc225596432"/>
      <w:bookmarkStart w:id="63" w:name="_Toc263075815"/>
      <w:bookmarkStart w:id="64" w:name="_Toc523840180"/>
      <w:r w:rsidRPr="00481E27">
        <w:rPr>
          <w:color w:val="auto"/>
          <w:lang w:val="es-MX"/>
        </w:rPr>
        <w:t xml:space="preserve">4.1. </w:t>
      </w:r>
      <w:bookmarkEnd w:id="62"/>
      <w:r w:rsidR="00395F00" w:rsidRPr="00481E27">
        <w:rPr>
          <w:color w:val="auto"/>
          <w:lang w:val="es-MX"/>
        </w:rPr>
        <w:t>Semántica de Mapeo</w:t>
      </w:r>
      <w:bookmarkEnd w:id="63"/>
      <w:bookmarkEnd w:id="64"/>
    </w:p>
    <w:p w14:paraId="67428C0A" w14:textId="61BE0156" w:rsidR="00B165B8" w:rsidRPr="00861974" w:rsidRDefault="00861974" w:rsidP="00327298">
      <w:pPr>
        <w:ind w:left="288"/>
        <w:rPr>
          <w:color w:val="A6A6A6" w:themeColor="background1" w:themeShade="A6"/>
          <w:lang w:val="es-MX"/>
        </w:rPr>
      </w:pPr>
      <w:r w:rsidRPr="00861974">
        <w:rPr>
          <w:color w:val="A6A6A6" w:themeColor="background1" w:themeShade="A6"/>
          <w:lang w:val="es-MX"/>
        </w:rPr>
        <w:t>[Elimine las secciones que no se utilizan en base a la tecnología del proceso]</w:t>
      </w:r>
    </w:p>
    <w:p w14:paraId="51463D5F" w14:textId="77777777" w:rsidR="00861974" w:rsidRPr="00481E27" w:rsidRDefault="00861974" w:rsidP="00327298">
      <w:pPr>
        <w:ind w:left="288"/>
        <w:rPr>
          <w:lang w:val="es-MX"/>
        </w:rPr>
      </w:pPr>
    </w:p>
    <w:p w14:paraId="67428C0B" w14:textId="2178DA0A" w:rsidR="00D550A9" w:rsidRDefault="00861974" w:rsidP="00D550A9">
      <w:pPr>
        <w:ind w:left="288"/>
        <w:rPr>
          <w:b/>
          <w:lang w:val="es-MX"/>
        </w:rPr>
      </w:pPr>
      <w:r w:rsidRPr="00861974">
        <w:rPr>
          <w:b/>
          <w:lang w:val="es-MX"/>
        </w:rPr>
        <w:tab/>
        <w:t>TIBCO</w:t>
      </w:r>
    </w:p>
    <w:p w14:paraId="34516DE0" w14:textId="77777777" w:rsidR="00861974" w:rsidRPr="00861974" w:rsidRDefault="00861974" w:rsidP="00D550A9">
      <w:pPr>
        <w:ind w:left="288"/>
        <w:rPr>
          <w:b/>
          <w:lang w:val="es-MX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47"/>
        <w:gridCol w:w="1953"/>
        <w:gridCol w:w="2016"/>
        <w:gridCol w:w="2686"/>
      </w:tblGrid>
      <w:tr w:rsidR="00481E27" w:rsidRPr="00481E27" w14:paraId="67428C11" w14:textId="77777777" w:rsidTr="00ED1589">
        <w:trPr>
          <w:jc w:val="center"/>
        </w:trPr>
        <w:tc>
          <w:tcPr>
            <w:tcW w:w="1947" w:type="dxa"/>
            <w:shd w:val="clear" w:color="auto" w:fill="95B3D7" w:themeFill="accent1" w:themeFillTint="99"/>
          </w:tcPr>
          <w:p w14:paraId="67428C0C" w14:textId="77777777" w:rsidR="00481E27" w:rsidRPr="00481E27" w:rsidRDefault="00481E27" w:rsidP="00B932B3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 w:rsidRPr="00481E27">
              <w:rPr>
                <w:b/>
                <w:i/>
                <w:sz w:val="18"/>
                <w:szCs w:val="18"/>
                <w:lang w:eastAsia="es-MX"/>
              </w:rPr>
              <w:t>Formato del Mensaje Origen</w:t>
            </w:r>
          </w:p>
        </w:tc>
        <w:tc>
          <w:tcPr>
            <w:tcW w:w="1953" w:type="dxa"/>
            <w:shd w:val="clear" w:color="auto" w:fill="95B3D7" w:themeFill="accent1" w:themeFillTint="99"/>
          </w:tcPr>
          <w:p w14:paraId="67428C0D" w14:textId="77777777" w:rsidR="00481E27" w:rsidRPr="00481E27" w:rsidRDefault="00481E27" w:rsidP="00B932B3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 w:rsidRPr="00481E27">
              <w:rPr>
                <w:b/>
                <w:i/>
                <w:sz w:val="18"/>
                <w:szCs w:val="18"/>
                <w:lang w:eastAsia="es-MX"/>
              </w:rPr>
              <w:t>Formato del Mensaje Destino</w:t>
            </w:r>
          </w:p>
        </w:tc>
        <w:tc>
          <w:tcPr>
            <w:tcW w:w="2016" w:type="dxa"/>
            <w:shd w:val="clear" w:color="auto" w:fill="95B3D7" w:themeFill="accent1" w:themeFillTint="99"/>
          </w:tcPr>
          <w:p w14:paraId="67428C0E" w14:textId="77777777" w:rsidR="00481E27" w:rsidRPr="00481E27" w:rsidRDefault="00481E27" w:rsidP="00B932B3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 w:rsidRPr="00481E27">
              <w:rPr>
                <w:b/>
                <w:i/>
                <w:sz w:val="18"/>
                <w:szCs w:val="18"/>
                <w:lang w:eastAsia="es-MX"/>
              </w:rPr>
              <w:t>Evento/</w:t>
            </w:r>
          </w:p>
          <w:p w14:paraId="67428C0F" w14:textId="77777777" w:rsidR="00481E27" w:rsidRPr="00481E27" w:rsidRDefault="00481E27" w:rsidP="00B932B3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 w:rsidRPr="00481E27">
              <w:rPr>
                <w:b/>
                <w:i/>
                <w:sz w:val="18"/>
                <w:szCs w:val="18"/>
                <w:lang w:eastAsia="es-MX"/>
              </w:rPr>
              <w:t>Tipo de Mensaje</w:t>
            </w:r>
          </w:p>
        </w:tc>
        <w:tc>
          <w:tcPr>
            <w:tcW w:w="2686" w:type="dxa"/>
            <w:shd w:val="clear" w:color="auto" w:fill="95B3D7" w:themeFill="accent1" w:themeFillTint="99"/>
          </w:tcPr>
          <w:p w14:paraId="67428C10" w14:textId="77777777" w:rsidR="00481E27" w:rsidRPr="00481E27" w:rsidRDefault="00481E27" w:rsidP="00B932B3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 w:rsidRPr="00481E27">
              <w:rPr>
                <w:b/>
                <w:i/>
                <w:sz w:val="18"/>
                <w:szCs w:val="18"/>
                <w:lang w:eastAsia="es-MX"/>
              </w:rPr>
              <w:t>Mapeo Especial de Datos o Requerimientos de Procesamiento</w:t>
            </w:r>
          </w:p>
        </w:tc>
      </w:tr>
      <w:tr w:rsidR="00481E27" w:rsidRPr="00481E27" w14:paraId="67428C16" w14:textId="77777777" w:rsidTr="00ED1589">
        <w:trPr>
          <w:jc w:val="center"/>
        </w:trPr>
        <w:tc>
          <w:tcPr>
            <w:tcW w:w="1947" w:type="dxa"/>
          </w:tcPr>
          <w:p w14:paraId="67428C12" w14:textId="374318CD" w:rsidR="00481E27" w:rsidRPr="00481E27" w:rsidRDefault="00481E27" w:rsidP="007E47CA">
            <w:pPr>
              <w:rPr>
                <w:rFonts w:cs="Arial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</w:tcPr>
          <w:p w14:paraId="67428C13" w14:textId="40E89FB1" w:rsidR="00481E27" w:rsidRPr="00481E27" w:rsidRDefault="00481E27" w:rsidP="007E47CA">
            <w:pPr>
              <w:rPr>
                <w:rFonts w:cs="Arial"/>
                <w:sz w:val="18"/>
                <w:szCs w:val="18"/>
                <w:lang w:eastAsia="es-MX"/>
              </w:rPr>
            </w:pPr>
          </w:p>
        </w:tc>
        <w:tc>
          <w:tcPr>
            <w:tcW w:w="2016" w:type="dxa"/>
          </w:tcPr>
          <w:p w14:paraId="67428C14" w14:textId="0BFB4091" w:rsidR="00481E27" w:rsidRPr="00481E27" w:rsidRDefault="00481E27" w:rsidP="007E47CA">
            <w:pPr>
              <w:rPr>
                <w:rFonts w:cs="Arial"/>
                <w:sz w:val="18"/>
                <w:szCs w:val="18"/>
                <w:lang w:eastAsia="es-MX"/>
              </w:rPr>
            </w:pPr>
          </w:p>
        </w:tc>
        <w:tc>
          <w:tcPr>
            <w:tcW w:w="2686" w:type="dxa"/>
          </w:tcPr>
          <w:p w14:paraId="67428C15" w14:textId="1CABF5A3" w:rsidR="00481E27" w:rsidRPr="00481E27" w:rsidRDefault="00481E27" w:rsidP="007E47CA">
            <w:pPr>
              <w:rPr>
                <w:rFonts w:cs="Arial"/>
                <w:sz w:val="18"/>
                <w:szCs w:val="18"/>
                <w:lang w:eastAsia="es-MX"/>
              </w:rPr>
            </w:pPr>
          </w:p>
        </w:tc>
      </w:tr>
    </w:tbl>
    <w:p w14:paraId="2C66EFCB" w14:textId="77777777" w:rsidR="00861974" w:rsidRDefault="00861974" w:rsidP="00861974">
      <w:pPr>
        <w:ind w:left="288"/>
        <w:rPr>
          <w:color w:val="FF0000"/>
          <w:lang w:val="es-MX"/>
        </w:rPr>
      </w:pPr>
      <w:r>
        <w:rPr>
          <w:color w:val="FF0000"/>
          <w:lang w:val="es-MX"/>
        </w:rPr>
        <w:tab/>
      </w:r>
    </w:p>
    <w:p w14:paraId="1AB6BCE0" w14:textId="040A015D" w:rsidR="00861974" w:rsidRPr="00861974" w:rsidRDefault="00861974" w:rsidP="00861974">
      <w:pPr>
        <w:ind w:left="288" w:firstLine="288"/>
        <w:rPr>
          <w:b/>
          <w:color w:val="FF0000"/>
          <w:lang w:val="es-MX"/>
        </w:rPr>
      </w:pPr>
      <w:r w:rsidRPr="00861974">
        <w:rPr>
          <w:b/>
          <w:lang w:val="es-MX"/>
        </w:rPr>
        <w:t>IPC</w:t>
      </w:r>
    </w:p>
    <w:p w14:paraId="67428C1D" w14:textId="33D7EAA1" w:rsidR="007E47CA" w:rsidRPr="00D87A94" w:rsidRDefault="00861974" w:rsidP="00D87A94">
      <w:pPr>
        <w:pStyle w:val="Prrafodelista"/>
        <w:numPr>
          <w:ilvl w:val="0"/>
          <w:numId w:val="41"/>
        </w:numPr>
        <w:rPr>
          <w:color w:val="FF0000"/>
          <w:lang w:val="es-MX"/>
        </w:rPr>
      </w:pPr>
      <w:r w:rsidRPr="00D87A94">
        <w:rPr>
          <w:lang w:val="es-MX"/>
        </w:rPr>
        <w:t xml:space="preserve">Liga al GDM Relacionado: </w:t>
      </w:r>
      <w:hyperlink r:id="rId13" w:history="1">
        <w:r w:rsidRPr="00D87A94">
          <w:rPr>
            <w:rStyle w:val="Hipervnculo"/>
            <w:lang w:val="es-MX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Link</w:t>
        </w:r>
      </w:hyperlink>
      <w:r w:rsidR="003240ED" w:rsidRPr="00D87A94">
        <w:rPr>
          <w:color w:val="FF0000"/>
          <w:lang w:val="es-MX"/>
        </w:rPr>
        <w:br w:type="textWrapping" w:clear="all"/>
      </w:r>
    </w:p>
    <w:p w14:paraId="67428C21" w14:textId="513D3C25" w:rsidR="00840921" w:rsidRDefault="00B165B8" w:rsidP="00724FCB">
      <w:pPr>
        <w:pStyle w:val="Ttulo2"/>
        <w:ind w:left="0" w:firstLine="288"/>
        <w:rPr>
          <w:color w:val="000000" w:themeColor="text1"/>
          <w:lang w:val="es-MX"/>
        </w:rPr>
      </w:pPr>
      <w:bookmarkStart w:id="65" w:name="_Toc225596433"/>
      <w:bookmarkStart w:id="66" w:name="_Toc263075816"/>
      <w:bookmarkStart w:id="67" w:name="_Toc523840181"/>
      <w:r w:rsidRPr="0065705D">
        <w:rPr>
          <w:color w:val="000000" w:themeColor="text1"/>
          <w:lang w:val="es-MX"/>
        </w:rPr>
        <w:t xml:space="preserve">4.2. </w:t>
      </w:r>
      <w:bookmarkEnd w:id="65"/>
      <w:r w:rsidR="00395F00" w:rsidRPr="0065705D">
        <w:rPr>
          <w:color w:val="000000" w:themeColor="text1"/>
          <w:lang w:val="es-MX"/>
        </w:rPr>
        <w:t>Transformaciones de Mapeo</w:t>
      </w:r>
      <w:bookmarkEnd w:id="66"/>
      <w:bookmarkEnd w:id="67"/>
    </w:p>
    <w:p w14:paraId="618A7A74" w14:textId="18889507" w:rsidR="00D87A94" w:rsidRPr="00861974" w:rsidRDefault="00861974" w:rsidP="00D87A94">
      <w:pPr>
        <w:rPr>
          <w:color w:val="A6A6A6" w:themeColor="background1" w:themeShade="A6"/>
          <w:lang w:val="es-MX"/>
        </w:rPr>
      </w:pPr>
      <w:r>
        <w:rPr>
          <w:lang w:val="es-MX"/>
        </w:rPr>
        <w:tab/>
      </w:r>
      <w:r w:rsidR="00D87A94" w:rsidRPr="00861974">
        <w:rPr>
          <w:color w:val="A6A6A6" w:themeColor="background1" w:themeShade="A6"/>
          <w:lang w:val="es-MX"/>
        </w:rPr>
        <w:t>[Elimine las secciones que no se utilizan en base a la tecnología del proceso]</w:t>
      </w:r>
    </w:p>
    <w:p w14:paraId="037475F8" w14:textId="77777777" w:rsidR="00D87A94" w:rsidRDefault="00D87A94" w:rsidP="00861974">
      <w:pPr>
        <w:rPr>
          <w:lang w:val="es-MX"/>
        </w:rPr>
      </w:pPr>
    </w:p>
    <w:p w14:paraId="65A2DB17" w14:textId="25DE52F5" w:rsidR="00861974" w:rsidRPr="00D87A94" w:rsidRDefault="00861974" w:rsidP="00D87A94">
      <w:pPr>
        <w:ind w:left="288" w:firstLine="288"/>
        <w:rPr>
          <w:b/>
          <w:lang w:val="es-MX"/>
        </w:rPr>
      </w:pPr>
      <w:r w:rsidRPr="00D87A94">
        <w:rPr>
          <w:b/>
          <w:lang w:val="es-MX"/>
        </w:rPr>
        <w:t>TIBCO</w:t>
      </w:r>
    </w:p>
    <w:p w14:paraId="0EE2EC42" w14:textId="31A45200" w:rsidR="00861974" w:rsidRPr="00861974" w:rsidRDefault="00861974" w:rsidP="00861974">
      <w:pPr>
        <w:rPr>
          <w:color w:val="A6A6A6" w:themeColor="background1" w:themeShade="A6"/>
          <w:lang w:val="es-MX"/>
        </w:rPr>
      </w:pPr>
      <w:r w:rsidRPr="00861974">
        <w:rPr>
          <w:color w:val="A6A6A6" w:themeColor="background1" w:themeShade="A6"/>
          <w:lang w:val="es-MX"/>
        </w:rPr>
        <w:tab/>
      </w:r>
      <w:r w:rsidRPr="00861974">
        <w:rPr>
          <w:color w:val="A6A6A6" w:themeColor="background1" w:themeShade="A6"/>
          <w:lang w:val="es-MX"/>
        </w:rPr>
        <w:tab/>
      </w:r>
      <w:r w:rsidRPr="00861974">
        <w:rPr>
          <w:color w:val="A6A6A6" w:themeColor="background1" w:themeShade="A6"/>
          <w:lang w:val="es-MX"/>
        </w:rPr>
        <w:tab/>
        <w:t>[Detallar las transformaciones del proceso]</w:t>
      </w:r>
    </w:p>
    <w:p w14:paraId="35544B0C" w14:textId="77777777" w:rsidR="00861974" w:rsidRDefault="00861974" w:rsidP="00861974">
      <w:pPr>
        <w:rPr>
          <w:lang w:val="es-MX"/>
        </w:rPr>
      </w:pPr>
    </w:p>
    <w:p w14:paraId="1E6DCA8B" w14:textId="67CD01D0" w:rsidR="00861974" w:rsidRPr="00861974" w:rsidRDefault="00861974" w:rsidP="00861974">
      <w:pPr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861974">
        <w:rPr>
          <w:b/>
          <w:lang w:val="es-MX"/>
        </w:rPr>
        <w:t>IPC</w:t>
      </w:r>
    </w:p>
    <w:p w14:paraId="3ECB6AF2" w14:textId="79B42BA1" w:rsidR="00861974" w:rsidRPr="00D87A94" w:rsidRDefault="00861974" w:rsidP="00D87A94">
      <w:pPr>
        <w:pStyle w:val="Prrafodelista"/>
        <w:numPr>
          <w:ilvl w:val="0"/>
          <w:numId w:val="40"/>
        </w:numPr>
        <w:rPr>
          <w:lang w:val="es-MX"/>
        </w:rPr>
      </w:pPr>
      <w:r w:rsidRPr="00D87A94">
        <w:rPr>
          <w:lang w:val="es-MX"/>
        </w:rPr>
        <w:t xml:space="preserve">Liga al DDM Relacionado: </w:t>
      </w:r>
      <w:hyperlink r:id="rId14" w:history="1">
        <w:r w:rsidRPr="00D87A94">
          <w:rPr>
            <w:rStyle w:val="Hipervnculo"/>
            <w:lang w:val="es-MX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Link</w:t>
        </w:r>
      </w:hyperlink>
    </w:p>
    <w:p w14:paraId="6C236BBE" w14:textId="3BDE756A" w:rsidR="009C0438" w:rsidRPr="00943FED" w:rsidRDefault="00BC3338" w:rsidP="00943FED">
      <w:pPr>
        <w:pStyle w:val="Ttulo1"/>
        <w:rPr>
          <w:color w:val="auto"/>
        </w:rPr>
      </w:pPr>
      <w:bookmarkStart w:id="68" w:name="_Toc225596434"/>
      <w:bookmarkStart w:id="69" w:name="_Toc263075819"/>
      <w:bookmarkStart w:id="70" w:name="_Toc523840182"/>
      <w:r>
        <w:rPr>
          <w:color w:val="auto"/>
        </w:rPr>
        <w:t>5</w:t>
      </w:r>
      <w:r w:rsidR="009C0438" w:rsidRPr="00943FED">
        <w:rPr>
          <w:color w:val="auto"/>
        </w:rPr>
        <w:t>. Diseño de Proceso</w:t>
      </w:r>
      <w:bookmarkEnd w:id="70"/>
    </w:p>
    <w:p w14:paraId="25E94040" w14:textId="38D81F18" w:rsidR="009C0438" w:rsidRPr="009F3209" w:rsidRDefault="009C0438" w:rsidP="009C0438">
      <w:pPr>
        <w:ind w:left="288"/>
        <w:rPr>
          <w:lang w:val="es-MX"/>
        </w:rPr>
      </w:pPr>
      <w:r w:rsidRPr="009F3209">
        <w:rPr>
          <w:lang w:val="es-MX"/>
        </w:rPr>
        <w:t>La siguiente tabla muestra las especificaciones de alto nivel de los procesos</w:t>
      </w:r>
      <w:r w:rsidR="00D03D1C">
        <w:rPr>
          <w:lang w:val="es-MX"/>
        </w:rPr>
        <w:t xml:space="preserve"> o sesiones dentro del proceso</w:t>
      </w:r>
      <w:r w:rsidRPr="009F3209">
        <w:rPr>
          <w:lang w:val="es-MX"/>
        </w:rPr>
        <w:t>:</w:t>
      </w:r>
    </w:p>
    <w:p w14:paraId="0052A435" w14:textId="77777777" w:rsidR="009C0438" w:rsidRPr="009F3209" w:rsidRDefault="009C0438" w:rsidP="009C0438">
      <w:pPr>
        <w:ind w:left="288"/>
        <w:rPr>
          <w:lang w:val="es-MX"/>
        </w:rPr>
      </w:pPr>
    </w:p>
    <w:tbl>
      <w:tblPr>
        <w:tblStyle w:val="Tablaconcuadrcula"/>
        <w:tblW w:w="10593" w:type="dxa"/>
        <w:jc w:val="center"/>
        <w:tblLayout w:type="fixed"/>
        <w:tblLook w:val="04A0" w:firstRow="1" w:lastRow="0" w:firstColumn="1" w:lastColumn="0" w:noHBand="0" w:noVBand="1"/>
      </w:tblPr>
      <w:tblGrid>
        <w:gridCol w:w="3222"/>
        <w:gridCol w:w="1418"/>
        <w:gridCol w:w="2126"/>
        <w:gridCol w:w="3827"/>
      </w:tblGrid>
      <w:tr w:rsidR="009C0438" w:rsidRPr="00D67987" w14:paraId="16F9AC4A" w14:textId="77777777" w:rsidTr="009C0438">
        <w:trPr>
          <w:jc w:val="center"/>
        </w:trPr>
        <w:tc>
          <w:tcPr>
            <w:tcW w:w="3222" w:type="dxa"/>
            <w:shd w:val="clear" w:color="auto" w:fill="95B3D7" w:themeFill="accent1" w:themeFillTint="99"/>
          </w:tcPr>
          <w:p w14:paraId="7D722745" w14:textId="7BFE9F6A" w:rsidR="009C0438" w:rsidRPr="00D67987" w:rsidRDefault="009C0438" w:rsidP="00D56DF5">
            <w:pPr>
              <w:jc w:val="center"/>
              <w:rPr>
                <w:b/>
                <w:i/>
                <w:szCs w:val="20"/>
                <w:lang w:eastAsia="es-MX"/>
              </w:rPr>
            </w:pPr>
            <w:r w:rsidRPr="00D67987">
              <w:rPr>
                <w:b/>
                <w:i/>
                <w:szCs w:val="20"/>
                <w:lang w:eastAsia="es-MX"/>
              </w:rPr>
              <w:t>Nombre del Proceso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14:paraId="1F596DBE" w14:textId="77777777" w:rsidR="009C0438" w:rsidRPr="00D67987" w:rsidRDefault="009C0438" w:rsidP="009C0438">
            <w:pPr>
              <w:jc w:val="center"/>
              <w:rPr>
                <w:b/>
                <w:i/>
                <w:szCs w:val="20"/>
                <w:lang w:eastAsia="es-MX"/>
              </w:rPr>
            </w:pPr>
            <w:r w:rsidRPr="00D67987">
              <w:rPr>
                <w:b/>
                <w:i/>
                <w:szCs w:val="20"/>
                <w:lang w:eastAsia="es-MX"/>
              </w:rPr>
              <w:t>Entrada</w:t>
            </w:r>
          </w:p>
        </w:tc>
        <w:tc>
          <w:tcPr>
            <w:tcW w:w="2126" w:type="dxa"/>
            <w:shd w:val="clear" w:color="auto" w:fill="95B3D7" w:themeFill="accent1" w:themeFillTint="99"/>
          </w:tcPr>
          <w:p w14:paraId="44D3D4A2" w14:textId="77777777" w:rsidR="009C0438" w:rsidRPr="00D67987" w:rsidRDefault="009C0438" w:rsidP="009C0438">
            <w:pPr>
              <w:jc w:val="center"/>
              <w:rPr>
                <w:b/>
                <w:i/>
                <w:szCs w:val="20"/>
                <w:lang w:eastAsia="es-MX"/>
              </w:rPr>
            </w:pPr>
            <w:r w:rsidRPr="00D67987">
              <w:rPr>
                <w:b/>
                <w:i/>
                <w:szCs w:val="20"/>
                <w:lang w:eastAsia="es-MX"/>
              </w:rPr>
              <w:t>Salida</w:t>
            </w:r>
          </w:p>
        </w:tc>
        <w:tc>
          <w:tcPr>
            <w:tcW w:w="3827" w:type="dxa"/>
            <w:shd w:val="clear" w:color="auto" w:fill="95B3D7" w:themeFill="accent1" w:themeFillTint="99"/>
          </w:tcPr>
          <w:p w14:paraId="0D91370D" w14:textId="6974D032" w:rsidR="009C0438" w:rsidRPr="00D67987" w:rsidRDefault="009C0438" w:rsidP="009C0438">
            <w:pPr>
              <w:jc w:val="center"/>
              <w:rPr>
                <w:b/>
                <w:i/>
                <w:szCs w:val="20"/>
                <w:lang w:eastAsia="es-MX"/>
              </w:rPr>
            </w:pPr>
            <w:r w:rsidRPr="00D67987">
              <w:rPr>
                <w:b/>
                <w:i/>
                <w:szCs w:val="20"/>
                <w:lang w:eastAsia="es-MX"/>
              </w:rPr>
              <w:t>Modo de Invocación</w:t>
            </w:r>
            <w:r w:rsidR="005F23D5">
              <w:rPr>
                <w:b/>
                <w:i/>
                <w:szCs w:val="20"/>
                <w:lang w:eastAsia="es-MX"/>
              </w:rPr>
              <w:t>/Precondición</w:t>
            </w:r>
          </w:p>
        </w:tc>
      </w:tr>
      <w:tr w:rsidR="009C0438" w:rsidRPr="00D67987" w14:paraId="5712CBD2" w14:textId="77777777" w:rsidTr="009C0438">
        <w:trPr>
          <w:jc w:val="center"/>
        </w:trPr>
        <w:tc>
          <w:tcPr>
            <w:tcW w:w="3222" w:type="dxa"/>
          </w:tcPr>
          <w:p w14:paraId="03536010" w14:textId="4D05BB23" w:rsidR="009C0438" w:rsidRPr="00D67987" w:rsidRDefault="005F23D5" w:rsidP="00D56DF5">
            <w:pPr>
              <w:jc w:val="both"/>
              <w:rPr>
                <w:rFonts w:cs="Arial"/>
                <w:szCs w:val="20"/>
                <w:lang w:eastAsia="es-MX"/>
              </w:rPr>
            </w:pPr>
            <w:r>
              <w:rPr>
                <w:rFonts w:cs="Arial"/>
                <w:szCs w:val="20"/>
                <w:lang w:eastAsia="es-MX"/>
              </w:rPr>
              <w:t xml:space="preserve">[Nombre técnico del </w:t>
            </w:r>
            <w:r w:rsidR="00D56DF5">
              <w:rPr>
                <w:rFonts w:cs="Arial"/>
                <w:szCs w:val="20"/>
                <w:lang w:eastAsia="es-MX"/>
              </w:rPr>
              <w:t xml:space="preserve">starter o </w:t>
            </w:r>
            <w:proofErr w:type="spellStart"/>
            <w:r w:rsidR="00D56DF5">
              <w:rPr>
                <w:rFonts w:cs="Arial"/>
                <w:szCs w:val="20"/>
                <w:lang w:eastAsia="es-MX"/>
              </w:rPr>
              <w:t>Workflow</w:t>
            </w:r>
            <w:proofErr w:type="spellEnd"/>
            <w:r w:rsidR="00D56DF5">
              <w:rPr>
                <w:rFonts w:cs="Arial"/>
                <w:szCs w:val="20"/>
                <w:lang w:eastAsia="es-MX"/>
              </w:rPr>
              <w:t>/</w:t>
            </w:r>
            <w:proofErr w:type="spellStart"/>
            <w:r w:rsidR="00D56DF5">
              <w:rPr>
                <w:rFonts w:cs="Arial"/>
                <w:szCs w:val="20"/>
                <w:lang w:eastAsia="es-MX"/>
              </w:rPr>
              <w:t>sesion</w:t>
            </w:r>
            <w:proofErr w:type="spellEnd"/>
            <w:r>
              <w:rPr>
                <w:rFonts w:cs="Arial"/>
                <w:szCs w:val="20"/>
                <w:lang w:eastAsia="es-MX"/>
              </w:rPr>
              <w:t>]</w:t>
            </w:r>
          </w:p>
        </w:tc>
        <w:tc>
          <w:tcPr>
            <w:tcW w:w="1418" w:type="dxa"/>
          </w:tcPr>
          <w:p w14:paraId="3098FCBC" w14:textId="14A35EE1" w:rsidR="009C0438" w:rsidRPr="00D67987" w:rsidRDefault="005F23D5" w:rsidP="009C0438">
            <w:pPr>
              <w:jc w:val="center"/>
              <w:rPr>
                <w:rFonts w:cs="Arial"/>
                <w:szCs w:val="20"/>
                <w:lang w:eastAsia="es-MX"/>
              </w:rPr>
            </w:pPr>
            <w:r>
              <w:rPr>
                <w:rFonts w:cs="Arial"/>
                <w:szCs w:val="20"/>
                <w:lang w:eastAsia="es-MX"/>
              </w:rPr>
              <w:t>[Objeto/tabla de entrada]</w:t>
            </w:r>
          </w:p>
        </w:tc>
        <w:tc>
          <w:tcPr>
            <w:tcW w:w="2126" w:type="dxa"/>
          </w:tcPr>
          <w:p w14:paraId="7824979B" w14:textId="00B5AAEA" w:rsidR="009C0438" w:rsidRPr="00D67987" w:rsidRDefault="005F23D5" w:rsidP="005F23D5">
            <w:pPr>
              <w:jc w:val="center"/>
              <w:rPr>
                <w:rFonts w:cs="Arial"/>
                <w:szCs w:val="20"/>
                <w:lang w:eastAsia="es-MX"/>
              </w:rPr>
            </w:pPr>
            <w:r>
              <w:rPr>
                <w:rFonts w:cs="Arial"/>
                <w:szCs w:val="20"/>
                <w:lang w:eastAsia="es-MX"/>
              </w:rPr>
              <w:t>[Objeto/tabla de salida]</w:t>
            </w:r>
          </w:p>
        </w:tc>
        <w:tc>
          <w:tcPr>
            <w:tcW w:w="3827" w:type="dxa"/>
          </w:tcPr>
          <w:p w14:paraId="2ED907F3" w14:textId="3C54161A" w:rsidR="009C0438" w:rsidRPr="00D67987" w:rsidRDefault="005F23D5" w:rsidP="009C0438">
            <w:pPr>
              <w:rPr>
                <w:rFonts w:cs="Arial"/>
                <w:szCs w:val="20"/>
                <w:lang w:eastAsia="es-MX"/>
              </w:rPr>
            </w:pPr>
            <w:r>
              <w:rPr>
                <w:rFonts w:cs="Arial"/>
                <w:szCs w:val="20"/>
                <w:lang w:eastAsia="es-MX"/>
              </w:rPr>
              <w:t>[Modo de invocación del starter o precondición para ejecución de la sesión]</w:t>
            </w:r>
          </w:p>
        </w:tc>
      </w:tr>
    </w:tbl>
    <w:p w14:paraId="07220944" w14:textId="4B97ABB7" w:rsidR="009C0438" w:rsidRPr="00946157" w:rsidRDefault="005F23D5" w:rsidP="005F23D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3FCA1E3D" w14:textId="47FE5460" w:rsidR="009C0438" w:rsidRDefault="009C0438" w:rsidP="00D03D1C">
      <w:pPr>
        <w:pStyle w:val="Ttulo2"/>
        <w:numPr>
          <w:ilvl w:val="0"/>
          <w:numId w:val="37"/>
        </w:numPr>
        <w:rPr>
          <w:lang w:val="es-MX"/>
        </w:rPr>
      </w:pPr>
      <w:bookmarkStart w:id="71" w:name="_Toc263075822"/>
      <w:bookmarkStart w:id="72" w:name="_Toc523840183"/>
      <w:r>
        <w:rPr>
          <w:lang w:val="es-MX"/>
        </w:rPr>
        <w:t>Especificación Detallada de Procesos</w:t>
      </w:r>
      <w:bookmarkEnd w:id="71"/>
      <w:bookmarkEnd w:id="72"/>
    </w:p>
    <w:p w14:paraId="47F6EE44" w14:textId="7161E25D" w:rsidR="009C0438" w:rsidRPr="00B84008" w:rsidRDefault="009C0438" w:rsidP="00D03D1C">
      <w:pPr>
        <w:pStyle w:val="Ttulo3"/>
        <w:numPr>
          <w:ilvl w:val="1"/>
          <w:numId w:val="37"/>
        </w:numPr>
        <w:rPr>
          <w:rFonts w:ascii="Arial" w:hAnsi="Arial" w:cs="Arial"/>
          <w:i/>
          <w:sz w:val="22"/>
          <w:szCs w:val="22"/>
          <w:lang w:val="es-MX"/>
        </w:rPr>
      </w:pPr>
      <w:bookmarkStart w:id="73" w:name="_Toc263075823"/>
      <w:bookmarkStart w:id="74" w:name="_Toc523840184"/>
      <w:r w:rsidRPr="00B84008">
        <w:rPr>
          <w:rFonts w:ascii="Arial" w:hAnsi="Arial" w:cs="Arial"/>
          <w:i/>
          <w:sz w:val="22"/>
          <w:szCs w:val="22"/>
          <w:lang w:val="es-MX"/>
        </w:rPr>
        <w:t>Descripción General</w:t>
      </w:r>
      <w:bookmarkEnd w:id="73"/>
      <w:bookmarkEnd w:id="74"/>
    </w:p>
    <w:p w14:paraId="1E4A2169" w14:textId="41FE29E8" w:rsidR="009C0438" w:rsidRPr="00B84008" w:rsidRDefault="009C0438" w:rsidP="00D03D1C">
      <w:pPr>
        <w:pStyle w:val="Ttulo3"/>
        <w:numPr>
          <w:ilvl w:val="1"/>
          <w:numId w:val="37"/>
        </w:numPr>
        <w:rPr>
          <w:rFonts w:ascii="Arial" w:hAnsi="Arial" w:cs="Arial"/>
          <w:i/>
          <w:sz w:val="22"/>
          <w:szCs w:val="22"/>
          <w:lang w:val="es-MX"/>
        </w:rPr>
      </w:pPr>
      <w:bookmarkStart w:id="75" w:name="_Toc523840185"/>
      <w:r w:rsidRPr="00B84008">
        <w:rPr>
          <w:rFonts w:ascii="Arial" w:hAnsi="Arial" w:cs="Arial"/>
          <w:i/>
          <w:sz w:val="22"/>
          <w:szCs w:val="22"/>
          <w:lang w:val="es-MX"/>
        </w:rPr>
        <w:t xml:space="preserve">Estructura de </w:t>
      </w:r>
      <w:r w:rsidR="005F23D5">
        <w:rPr>
          <w:rFonts w:ascii="Arial" w:hAnsi="Arial" w:cs="Arial"/>
          <w:i/>
          <w:sz w:val="22"/>
          <w:szCs w:val="22"/>
          <w:lang w:val="es-MX"/>
        </w:rPr>
        <w:t xml:space="preserve">Objetos en </w:t>
      </w:r>
      <w:r w:rsidRPr="00B84008">
        <w:rPr>
          <w:rFonts w:ascii="Arial" w:hAnsi="Arial" w:cs="Arial"/>
          <w:i/>
          <w:sz w:val="22"/>
          <w:szCs w:val="22"/>
          <w:lang w:val="es-MX"/>
        </w:rPr>
        <w:t>Carpetas</w:t>
      </w:r>
      <w:bookmarkEnd w:id="75"/>
    </w:p>
    <w:p w14:paraId="1CF06BE0" w14:textId="7052F73E" w:rsidR="009C0438" w:rsidRPr="00D56DF5" w:rsidRDefault="009C0438" w:rsidP="00D56DF5">
      <w:pPr>
        <w:ind w:left="1080"/>
        <w:rPr>
          <w:color w:val="A6A6A6" w:themeColor="background1" w:themeShade="A6"/>
          <w:lang w:val="es-MX"/>
        </w:rPr>
      </w:pPr>
      <w:r w:rsidRPr="00D56DF5">
        <w:rPr>
          <w:noProof/>
          <w:color w:val="A6A6A6" w:themeColor="background1" w:themeShade="A6"/>
          <w:lang w:val="es-MX" w:eastAsia="es-MX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F9E0BDF" wp14:editId="6D3A6D6F">
                <wp:simplePos x="0" y="0"/>
                <wp:positionH relativeFrom="column">
                  <wp:posOffset>2174875</wp:posOffset>
                </wp:positionH>
                <wp:positionV relativeFrom="paragraph">
                  <wp:posOffset>7573010</wp:posOffset>
                </wp:positionV>
                <wp:extent cx="3339465" cy="103505"/>
                <wp:effectExtent l="12700" t="5715" r="10160" b="508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9465" cy="10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15F87" id="Rectangle 6" o:spid="_x0000_s1026" style="position:absolute;margin-left:171.25pt;margin-top:596.3pt;width:262.95pt;height:8.1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SyOgIAAHMEAAAOAAAAZHJzL2Uyb0RvYy54bWysVNuO0zAQfUfiHyy/0yS97TZqulp1KUJa&#10;YMXCB7iOk1j4xthtWr5+x063tPCGyIPl8YyPz5yZyfLuoBXZC/DSmooWo5wSYbitpWkr+v3b5t0t&#10;JT4wUzNljajoUXh6t3r7Ztm7UoxtZ1UtgCCI8WXvKtqF4Mos87wTmvmRdcKgs7GgWUAT2qwG1iO6&#10;Vtk4z+dZb6F2YLnwHk8fBiddJfymETx8aRovAlEVRW4hrZDWbVyz1ZKVLTDXSX6iwf6BhWbS4KNn&#10;qAcWGNmB/AtKSw7W2yaMuNWZbRrJRcoBsynyP7J57pgTKRcUx7uzTP7/wfLP+ycgsq7oDSWGaSzR&#10;VxSNmVYJMo/y9M6XGPXsniAm6N2j5T88MXbdYZS4B7B9J1iNpIoYn11diIbHq2Tbf7I1orNdsEmp&#10;QwM6AqIG5JAKcjwXRBwC4Xg4mUwW0/mMEo6+Ip/M8ll6gpWvtx348EFYTeKmooDcEzrbP/oQ2bDy&#10;NSSxt0rWG6lUMqDdrhWQPcPm2KTvhO4vw5QhfUUXs/EsIV/5Up+KM8i2LVKM2mnMdgAu8vhFYFbi&#10;ObbjcJ6OkN4ZIpG9Qtcy4HAoqSt6e4ES1X5v6oQYmFTDHqGUOckfFR8qt7X1EdUHO3Q+TipuOgu/&#10;KOmx6yvqf+4YCErUR4MVXBTTaRyTZExnN2M04NKzvfQwwxGqooGSYbsOw2jtHMi2w5cGOYy9x6o3&#10;MhUkdsTA6kQWOzulfprCODqXdor6/a9YvQAAAP//AwBQSwMEFAAGAAgAAAAhABOFNnzgAAAADQEA&#10;AA8AAABkcnMvZG93bnJldi54bWxMj8FOwzAMhu9IvENkJG4sXdlKV5pOaAjtwoXC7l6TtdWapErS&#10;LX17zIkd7f/T78/lNuqBXZTzvTUClosEmDKNlb1pBfx8fzzlwHxAI3GwRgmYlYdtdX9XYiHt1Xyp&#10;Sx1aRiXGFyigC2EsOPdNpzT6hR2VoexkncZAo2u5dHilcj3wNEkyrrE3dKHDUe061ZzrSQv4lHG/&#10;a9bxXL/jizu4aQ64n4V4fIhvr8CCiuEfhj99UoeKnI52MtKzQcDzKl0TSsFyk2bACMmzfAXsSKs0&#10;yTfAq5LfflH9AgAA//8DAFBLAQItABQABgAIAAAAIQC2gziS/gAAAOEBAAATAAAAAAAAAAAAAAAA&#10;AAAAAABbQ29udGVudF9UeXBlc10ueG1sUEsBAi0AFAAGAAgAAAAhADj9If/WAAAAlAEAAAsAAAAA&#10;AAAAAAAAAAAALwEAAF9yZWxzLy5yZWxzUEsBAi0AFAAGAAgAAAAhAKRpBLI6AgAAcwQAAA4AAAAA&#10;AAAAAAAAAAAALgIAAGRycy9lMm9Eb2MueG1sUEsBAi0AFAAGAAgAAAAhABOFNnzgAAAADQEAAA8A&#10;AAAAAAAAAAAAAAAAlAQAAGRycy9kb3ducmV2LnhtbFBLBQYAAAAABAAEAPMAAAChBQAAAAA=&#10;" strokecolor="white [3212]"/>
            </w:pict>
          </mc:Fallback>
        </mc:AlternateContent>
      </w:r>
      <w:bookmarkStart w:id="76" w:name="_Toc263075826"/>
      <w:r w:rsidR="00D56DF5" w:rsidRPr="00D56DF5">
        <w:rPr>
          <w:color w:val="A6A6A6" w:themeColor="background1" w:themeShade="A6"/>
          <w:lang w:val="es-MX"/>
        </w:rPr>
        <w:t>[Define la estructura de las carpetas de la solución en el caso de Tibco y los Workflows generados en el caso de IPC]</w:t>
      </w:r>
    </w:p>
    <w:p w14:paraId="4E6739BB" w14:textId="1250D4BE" w:rsidR="009C0438" w:rsidRDefault="009C0438" w:rsidP="00D03D1C">
      <w:pPr>
        <w:pStyle w:val="Ttulo3"/>
        <w:numPr>
          <w:ilvl w:val="1"/>
          <w:numId w:val="37"/>
        </w:numPr>
        <w:rPr>
          <w:rFonts w:ascii="Arial" w:hAnsi="Arial" w:cs="Arial"/>
          <w:i/>
          <w:sz w:val="22"/>
          <w:szCs w:val="22"/>
          <w:lang w:val="es-MX"/>
        </w:rPr>
      </w:pPr>
      <w:bookmarkStart w:id="77" w:name="_Toc523840186"/>
      <w:r w:rsidRPr="00B84008">
        <w:rPr>
          <w:rFonts w:ascii="Arial" w:hAnsi="Arial" w:cs="Arial"/>
          <w:i/>
          <w:sz w:val="22"/>
          <w:szCs w:val="22"/>
          <w:lang w:val="es-MX"/>
        </w:rPr>
        <w:lastRenderedPageBreak/>
        <w:t>Variables Globales</w:t>
      </w:r>
      <w:bookmarkStart w:id="78" w:name="_Toc263075827"/>
      <w:bookmarkEnd w:id="76"/>
      <w:r w:rsidR="005F23D5">
        <w:rPr>
          <w:rFonts w:ascii="Arial" w:hAnsi="Arial" w:cs="Arial"/>
          <w:i/>
          <w:sz w:val="22"/>
          <w:szCs w:val="22"/>
          <w:lang w:val="es-MX"/>
        </w:rPr>
        <w:t>/Parámetros</w:t>
      </w:r>
      <w:bookmarkEnd w:id="77"/>
    </w:p>
    <w:p w14:paraId="691E8E1A" w14:textId="6EBAB7B1" w:rsidR="009C0438" w:rsidRPr="00D56DF5" w:rsidRDefault="00D56DF5" w:rsidP="00D56DF5">
      <w:pPr>
        <w:ind w:left="1080"/>
        <w:rPr>
          <w:color w:val="A6A6A6" w:themeColor="background1" w:themeShade="A6"/>
          <w:lang w:val="es-MX"/>
        </w:rPr>
      </w:pPr>
      <w:r w:rsidRPr="00D56DF5">
        <w:rPr>
          <w:color w:val="A6A6A6" w:themeColor="background1" w:themeShade="A6"/>
          <w:lang w:val="es-MX"/>
        </w:rPr>
        <w:t>[Define las variables globales definidas a nivel solución en el caso de TIBCO y los archivos de parámetros o variables globales en el caso de IPC]</w:t>
      </w:r>
    </w:p>
    <w:p w14:paraId="543E6D1C" w14:textId="227DB967" w:rsidR="009C0438" w:rsidRPr="00B84008" w:rsidRDefault="009C0438" w:rsidP="00D03D1C">
      <w:pPr>
        <w:pStyle w:val="Ttulo3"/>
        <w:numPr>
          <w:ilvl w:val="1"/>
          <w:numId w:val="37"/>
        </w:numPr>
        <w:rPr>
          <w:rFonts w:ascii="Arial" w:hAnsi="Arial" w:cs="Arial"/>
          <w:i/>
          <w:sz w:val="22"/>
          <w:szCs w:val="22"/>
          <w:lang w:val="es-MX"/>
        </w:rPr>
      </w:pPr>
      <w:bookmarkStart w:id="79" w:name="_Toc523840187"/>
      <w:r w:rsidRPr="00B84008">
        <w:rPr>
          <w:rFonts w:ascii="Arial" w:hAnsi="Arial" w:cs="Arial"/>
          <w:i/>
          <w:sz w:val="22"/>
          <w:szCs w:val="22"/>
          <w:lang w:val="es-MX"/>
        </w:rPr>
        <w:t>Procesos TIBCO</w:t>
      </w:r>
      <w:bookmarkEnd w:id="78"/>
      <w:r w:rsidR="005F23D5">
        <w:rPr>
          <w:rFonts w:ascii="Arial" w:hAnsi="Arial" w:cs="Arial"/>
          <w:i/>
          <w:sz w:val="22"/>
          <w:szCs w:val="22"/>
          <w:lang w:val="es-MX"/>
        </w:rPr>
        <w:t>/IPC</w:t>
      </w:r>
      <w:bookmarkEnd w:id="79"/>
    </w:p>
    <w:p w14:paraId="79ECBA10" w14:textId="77777777" w:rsidR="009C0438" w:rsidRPr="00B62203" w:rsidRDefault="009C0438" w:rsidP="009C0438">
      <w:pPr>
        <w:rPr>
          <w:lang w:val="en-US"/>
        </w:rPr>
      </w:pPr>
      <w:bookmarkStart w:id="80" w:name="_Toc263075828"/>
    </w:p>
    <w:p w14:paraId="09AAF16D" w14:textId="28EBFD21" w:rsidR="009C0438" w:rsidRDefault="009C0438" w:rsidP="00D03D1C">
      <w:pPr>
        <w:pStyle w:val="Ttulo3"/>
        <w:numPr>
          <w:ilvl w:val="1"/>
          <w:numId w:val="37"/>
        </w:numPr>
        <w:rPr>
          <w:rFonts w:ascii="Arial" w:hAnsi="Arial" w:cs="Arial"/>
          <w:i/>
          <w:sz w:val="22"/>
          <w:szCs w:val="22"/>
          <w:lang w:val="es-MX"/>
        </w:rPr>
      </w:pPr>
      <w:bookmarkStart w:id="81" w:name="_Toc523840188"/>
      <w:r w:rsidRPr="00B84008">
        <w:rPr>
          <w:rFonts w:ascii="Arial" w:hAnsi="Arial" w:cs="Arial"/>
          <w:i/>
          <w:sz w:val="22"/>
          <w:szCs w:val="22"/>
          <w:lang w:val="es-MX"/>
        </w:rPr>
        <w:t>Flujo Normal</w:t>
      </w:r>
      <w:bookmarkStart w:id="82" w:name="_Toc263075829"/>
      <w:bookmarkEnd w:id="80"/>
      <w:bookmarkEnd w:id="81"/>
    </w:p>
    <w:p w14:paraId="0FE55610" w14:textId="5A680D46" w:rsidR="009C0438" w:rsidRPr="00D03D1C" w:rsidRDefault="009C0438" w:rsidP="00D03D1C">
      <w:pPr>
        <w:pStyle w:val="Ttulo1"/>
        <w:numPr>
          <w:ilvl w:val="1"/>
          <w:numId w:val="37"/>
        </w:numPr>
        <w:rPr>
          <w:i/>
          <w:color w:val="auto"/>
        </w:rPr>
      </w:pPr>
      <w:bookmarkStart w:id="83" w:name="_Toc523840189"/>
      <w:r w:rsidRPr="00D03D1C">
        <w:rPr>
          <w:rFonts w:cs="Arial"/>
          <w:i/>
          <w:sz w:val="22"/>
          <w:szCs w:val="22"/>
          <w:lang w:val="es-MX"/>
        </w:rPr>
        <w:t>Manejo de Excepciones</w:t>
      </w:r>
      <w:bookmarkEnd w:id="82"/>
      <w:bookmarkEnd w:id="83"/>
    </w:p>
    <w:p w14:paraId="67428C2C" w14:textId="3E7DD389" w:rsidR="00D0652D" w:rsidRPr="0049533F" w:rsidRDefault="00BC3338" w:rsidP="00D0652D">
      <w:pPr>
        <w:pStyle w:val="Ttulo1"/>
        <w:rPr>
          <w:color w:val="auto"/>
        </w:rPr>
      </w:pPr>
      <w:bookmarkStart w:id="84" w:name="_Toc523840190"/>
      <w:r>
        <w:rPr>
          <w:color w:val="auto"/>
        </w:rPr>
        <w:t>6</w:t>
      </w:r>
      <w:r w:rsidR="00D0652D" w:rsidRPr="0049533F">
        <w:rPr>
          <w:color w:val="auto"/>
        </w:rPr>
        <w:t>. Especificaciones de Procesos</w:t>
      </w:r>
      <w:bookmarkEnd w:id="69"/>
      <w:bookmarkEnd w:id="84"/>
    </w:p>
    <w:p w14:paraId="67428C2D" w14:textId="4B565033" w:rsidR="002F5C62" w:rsidRPr="0049533F" w:rsidRDefault="00BC3338" w:rsidP="002F5C62">
      <w:pPr>
        <w:pStyle w:val="Ttulo2"/>
        <w:rPr>
          <w:color w:val="auto"/>
          <w:lang w:val="es-MX"/>
        </w:rPr>
      </w:pPr>
      <w:bookmarkStart w:id="85" w:name="_Toc262504136"/>
      <w:bookmarkStart w:id="86" w:name="_Toc262546054"/>
      <w:bookmarkStart w:id="87" w:name="_Toc262547311"/>
      <w:bookmarkStart w:id="88" w:name="_Toc262554470"/>
      <w:bookmarkStart w:id="89" w:name="_Toc263075820"/>
      <w:bookmarkStart w:id="90" w:name="_Toc523840191"/>
      <w:r>
        <w:rPr>
          <w:color w:val="auto"/>
          <w:lang w:val="es-MX"/>
        </w:rPr>
        <w:t>6</w:t>
      </w:r>
      <w:r w:rsidR="002F5C62" w:rsidRPr="0049533F">
        <w:rPr>
          <w:color w:val="auto"/>
          <w:lang w:val="es-MX"/>
        </w:rPr>
        <w:t>.1. Reglas y Funciones de Negocio</w:t>
      </w:r>
      <w:bookmarkEnd w:id="85"/>
      <w:bookmarkEnd w:id="86"/>
      <w:bookmarkEnd w:id="87"/>
      <w:bookmarkEnd w:id="88"/>
      <w:bookmarkEnd w:id="89"/>
      <w:bookmarkEnd w:id="90"/>
    </w:p>
    <w:p w14:paraId="67428C2E" w14:textId="77777777" w:rsidR="002F5C62" w:rsidRDefault="002F5C62" w:rsidP="002F5C62">
      <w:pPr>
        <w:ind w:left="288"/>
        <w:rPr>
          <w:lang w:val="es-MX"/>
        </w:rPr>
      </w:pPr>
      <w:r w:rsidRPr="0049533F">
        <w:rPr>
          <w:lang w:val="es-MX"/>
        </w:rPr>
        <w:t xml:space="preserve">A continuación, la descripción de las reglas de negocio que debe considerar </w:t>
      </w:r>
      <w:r w:rsidR="0049533F" w:rsidRPr="0049533F">
        <w:rPr>
          <w:lang w:val="es-MX"/>
        </w:rPr>
        <w:t>para el funcionamiento</w:t>
      </w:r>
      <w:r w:rsidRPr="0049533F">
        <w:rPr>
          <w:lang w:val="es-MX"/>
        </w:rPr>
        <w:t xml:space="preserve"> solicitado</w:t>
      </w:r>
      <w:r w:rsidR="0049533F" w:rsidRPr="0049533F">
        <w:rPr>
          <w:lang w:val="es-MX"/>
        </w:rPr>
        <w:t xml:space="preserve"> del proyecto</w:t>
      </w:r>
      <w:r w:rsidRPr="0049533F">
        <w:rPr>
          <w:lang w:val="es-MX"/>
        </w:rPr>
        <w:t>:</w:t>
      </w:r>
    </w:p>
    <w:p w14:paraId="67428C2F" w14:textId="77777777" w:rsidR="00B84008" w:rsidRDefault="00B84008" w:rsidP="002F5C62">
      <w:pPr>
        <w:ind w:left="288"/>
        <w:rPr>
          <w:lang w:val="es-MX"/>
        </w:rPr>
      </w:pPr>
    </w:p>
    <w:p w14:paraId="67428C30" w14:textId="0CEA3441" w:rsidR="00B84008" w:rsidRPr="00B84008" w:rsidRDefault="00B84008" w:rsidP="00B84008">
      <w:pPr>
        <w:pStyle w:val="Ttulo3"/>
        <w:rPr>
          <w:rFonts w:ascii="Arial" w:hAnsi="Arial" w:cs="Arial"/>
          <w:i/>
          <w:lang w:val="es-MX"/>
        </w:rPr>
      </w:pPr>
      <w:r>
        <w:rPr>
          <w:lang w:val="es-MX"/>
        </w:rPr>
        <w:tab/>
      </w:r>
      <w:r w:rsidR="00FA2EC4">
        <w:rPr>
          <w:lang w:val="es-MX"/>
        </w:rPr>
        <w:tab/>
      </w:r>
      <w:bookmarkStart w:id="91" w:name="_Toc523840192"/>
      <w:r w:rsidR="00BC3338">
        <w:rPr>
          <w:rFonts w:ascii="Arial" w:hAnsi="Arial" w:cs="Arial"/>
          <w:i/>
          <w:sz w:val="22"/>
          <w:lang w:val="es-MX"/>
        </w:rPr>
        <w:t>6</w:t>
      </w:r>
      <w:r w:rsidRPr="00B84008">
        <w:rPr>
          <w:rFonts w:ascii="Arial" w:hAnsi="Arial" w:cs="Arial"/>
          <w:i/>
          <w:sz w:val="22"/>
          <w:lang w:val="es-MX"/>
        </w:rPr>
        <w:t>.1.1 Reglas de Negocio.</w:t>
      </w:r>
      <w:bookmarkEnd w:id="91"/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4"/>
        <w:gridCol w:w="8080"/>
        <w:gridCol w:w="1516"/>
      </w:tblGrid>
      <w:tr w:rsidR="0053336B" w:rsidRPr="00181C51" w14:paraId="67428C34" w14:textId="77777777" w:rsidTr="00887ABB">
        <w:trPr>
          <w:jc w:val="center"/>
        </w:trPr>
        <w:tc>
          <w:tcPr>
            <w:tcW w:w="954" w:type="dxa"/>
            <w:shd w:val="clear" w:color="auto" w:fill="95B3D7" w:themeFill="accent1" w:themeFillTint="99"/>
          </w:tcPr>
          <w:p w14:paraId="67428C31" w14:textId="77777777" w:rsidR="0053336B" w:rsidRPr="00181C51" w:rsidRDefault="0053336B" w:rsidP="00887ABB">
            <w:pPr>
              <w:jc w:val="center"/>
              <w:rPr>
                <w:b/>
                <w:i/>
                <w:szCs w:val="20"/>
                <w:lang w:eastAsia="es-MX"/>
              </w:rPr>
            </w:pPr>
            <w:r w:rsidRPr="00181C51">
              <w:rPr>
                <w:b/>
                <w:i/>
                <w:szCs w:val="20"/>
                <w:lang w:eastAsia="es-MX"/>
              </w:rPr>
              <w:t>ID</w:t>
            </w:r>
          </w:p>
        </w:tc>
        <w:tc>
          <w:tcPr>
            <w:tcW w:w="8080" w:type="dxa"/>
            <w:shd w:val="clear" w:color="auto" w:fill="95B3D7" w:themeFill="accent1" w:themeFillTint="99"/>
          </w:tcPr>
          <w:p w14:paraId="67428C32" w14:textId="77777777" w:rsidR="0053336B" w:rsidRPr="00181C51" w:rsidRDefault="0053336B" w:rsidP="00887ABB">
            <w:pPr>
              <w:jc w:val="center"/>
              <w:rPr>
                <w:b/>
                <w:i/>
                <w:szCs w:val="20"/>
                <w:lang w:eastAsia="es-MX"/>
              </w:rPr>
            </w:pPr>
            <w:r w:rsidRPr="00181C51">
              <w:rPr>
                <w:b/>
                <w:i/>
                <w:szCs w:val="20"/>
                <w:lang w:eastAsia="es-MX"/>
              </w:rPr>
              <w:t>Descripción</w:t>
            </w:r>
          </w:p>
        </w:tc>
        <w:tc>
          <w:tcPr>
            <w:tcW w:w="1516" w:type="dxa"/>
            <w:shd w:val="clear" w:color="auto" w:fill="95B3D7" w:themeFill="accent1" w:themeFillTint="99"/>
          </w:tcPr>
          <w:p w14:paraId="67428C33" w14:textId="77777777" w:rsidR="0053336B" w:rsidRPr="00181C51" w:rsidRDefault="0053336B" w:rsidP="00887ABB">
            <w:pPr>
              <w:jc w:val="center"/>
              <w:rPr>
                <w:b/>
                <w:i/>
                <w:szCs w:val="20"/>
                <w:lang w:eastAsia="es-MX"/>
              </w:rPr>
            </w:pPr>
            <w:r w:rsidRPr="00181C51">
              <w:rPr>
                <w:b/>
                <w:i/>
                <w:szCs w:val="20"/>
                <w:lang w:eastAsia="es-MX"/>
              </w:rPr>
              <w:t>Tipo</w:t>
            </w:r>
          </w:p>
        </w:tc>
      </w:tr>
      <w:tr w:rsidR="0053336B" w:rsidRPr="00181C51" w14:paraId="67428C38" w14:textId="77777777" w:rsidTr="00887ABB">
        <w:trPr>
          <w:jc w:val="center"/>
        </w:trPr>
        <w:tc>
          <w:tcPr>
            <w:tcW w:w="954" w:type="dxa"/>
          </w:tcPr>
          <w:p w14:paraId="67428C35" w14:textId="720D3311" w:rsidR="0053336B" w:rsidRPr="00181C51" w:rsidRDefault="0053336B" w:rsidP="00887ABB">
            <w:pPr>
              <w:jc w:val="both"/>
              <w:rPr>
                <w:rFonts w:cs="Arial"/>
                <w:szCs w:val="20"/>
                <w:lang w:eastAsia="es-MX"/>
              </w:rPr>
            </w:pPr>
          </w:p>
        </w:tc>
        <w:tc>
          <w:tcPr>
            <w:tcW w:w="8080" w:type="dxa"/>
          </w:tcPr>
          <w:p w14:paraId="67428C36" w14:textId="188644E1" w:rsidR="0053336B" w:rsidRPr="00181C51" w:rsidRDefault="0053336B" w:rsidP="00887ABB">
            <w:pPr>
              <w:jc w:val="both"/>
              <w:rPr>
                <w:rFonts w:cs="Arial"/>
                <w:szCs w:val="20"/>
                <w:lang w:eastAsia="es-MX"/>
              </w:rPr>
            </w:pPr>
          </w:p>
        </w:tc>
        <w:tc>
          <w:tcPr>
            <w:tcW w:w="1516" w:type="dxa"/>
          </w:tcPr>
          <w:p w14:paraId="67428C37" w14:textId="43C931BF" w:rsidR="0053336B" w:rsidRPr="00181C51" w:rsidRDefault="0053336B" w:rsidP="00887ABB">
            <w:pPr>
              <w:rPr>
                <w:rFonts w:cs="Arial"/>
                <w:szCs w:val="20"/>
                <w:lang w:eastAsia="es-MX"/>
              </w:rPr>
            </w:pPr>
          </w:p>
        </w:tc>
      </w:tr>
    </w:tbl>
    <w:p w14:paraId="67428CE5" w14:textId="30BF7362" w:rsidR="00D26987" w:rsidRDefault="00D26987" w:rsidP="00D26987">
      <w:bookmarkStart w:id="92" w:name="_Toc263075821"/>
    </w:p>
    <w:p w14:paraId="67428CE6" w14:textId="1F7DA271" w:rsidR="00D26987" w:rsidRDefault="00BC3338" w:rsidP="00427858">
      <w:pPr>
        <w:pStyle w:val="Ttulo2"/>
      </w:pPr>
      <w:bookmarkStart w:id="93" w:name="_Toc523840193"/>
      <w:r>
        <w:t>6</w:t>
      </w:r>
      <w:r w:rsidR="00FA2EC4">
        <w:t>.2</w:t>
      </w:r>
      <w:r w:rsidR="00427858">
        <w:t xml:space="preserve"> </w:t>
      </w:r>
      <w:r w:rsidR="00D26987" w:rsidRPr="00D26987">
        <w:t xml:space="preserve"> Casos de Uso</w:t>
      </w:r>
      <w:bookmarkEnd w:id="93"/>
    </w:p>
    <w:p w14:paraId="67428CE7" w14:textId="77777777" w:rsidR="0082347F" w:rsidRPr="0082347F" w:rsidRDefault="0082347F" w:rsidP="0082347F"/>
    <w:p w14:paraId="67428CE8" w14:textId="77777777" w:rsidR="005A157E" w:rsidRDefault="005A157E" w:rsidP="005A157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7137"/>
      </w:tblGrid>
      <w:tr w:rsidR="005A157E" w:rsidRPr="005A157E" w14:paraId="67428CEB" w14:textId="77777777" w:rsidTr="00EB09AB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7428CE9" w14:textId="77777777" w:rsidR="005A157E" w:rsidRDefault="005A157E" w:rsidP="002C7930">
            <w:pPr>
              <w:spacing w:after="200" w:line="276" w:lineRule="auto"/>
              <w:rPr>
                <w:b/>
                <w:i/>
                <w:sz w:val="22"/>
                <w:szCs w:val="22"/>
                <w:lang w:val="es-MX" w:eastAsia="es-MX"/>
              </w:rPr>
            </w:pPr>
            <w:r>
              <w:rPr>
                <w:b/>
                <w:i/>
              </w:rPr>
              <w:t>Caso de Uso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8CEA" w14:textId="3BE23DD1" w:rsidR="005A157E" w:rsidRDefault="005A157E" w:rsidP="00E070E1">
            <w:pPr>
              <w:spacing w:after="200" w:line="276" w:lineRule="auto"/>
              <w:rPr>
                <w:rFonts w:cstheme="minorHAnsi"/>
                <w:sz w:val="22"/>
                <w:szCs w:val="22"/>
                <w:lang w:val="es-MX" w:eastAsia="es-MX"/>
              </w:rPr>
            </w:pPr>
          </w:p>
        </w:tc>
      </w:tr>
      <w:tr w:rsidR="005A157E" w:rsidRPr="005A157E" w14:paraId="67428CEE" w14:textId="77777777" w:rsidTr="00EB09AB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7428CEC" w14:textId="77777777" w:rsidR="005A157E" w:rsidRDefault="005A157E" w:rsidP="002C7930">
            <w:pPr>
              <w:spacing w:after="200" w:line="276" w:lineRule="auto"/>
              <w:rPr>
                <w:b/>
                <w:i/>
                <w:sz w:val="22"/>
                <w:szCs w:val="22"/>
                <w:lang w:val="es-MX" w:eastAsia="es-MX"/>
              </w:rPr>
            </w:pPr>
            <w:r>
              <w:rPr>
                <w:b/>
                <w:i/>
              </w:rPr>
              <w:t>Objetivo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8CED" w14:textId="716A53B7" w:rsidR="005A157E" w:rsidRDefault="005A157E" w:rsidP="000C4577">
            <w:pPr>
              <w:spacing w:after="200" w:line="276" w:lineRule="auto"/>
              <w:rPr>
                <w:rFonts w:cstheme="minorHAnsi"/>
                <w:sz w:val="22"/>
                <w:szCs w:val="22"/>
                <w:lang w:val="es-MX" w:eastAsia="es-MX"/>
              </w:rPr>
            </w:pPr>
          </w:p>
        </w:tc>
      </w:tr>
      <w:tr w:rsidR="005A157E" w14:paraId="67428CF2" w14:textId="77777777" w:rsidTr="00EB09AB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7428CEF" w14:textId="77777777" w:rsidR="005A157E" w:rsidRDefault="005A157E" w:rsidP="002C7930">
            <w:pPr>
              <w:spacing w:after="200" w:line="276" w:lineRule="auto"/>
              <w:rPr>
                <w:b/>
                <w:i/>
                <w:sz w:val="22"/>
                <w:szCs w:val="22"/>
                <w:lang w:val="es-MX" w:eastAsia="es-MX"/>
              </w:rPr>
            </w:pPr>
            <w:r>
              <w:rPr>
                <w:b/>
                <w:i/>
              </w:rPr>
              <w:t>Actores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8CF1" w14:textId="171A76B0" w:rsidR="005A157E" w:rsidRPr="00EB09AB" w:rsidRDefault="005A157E" w:rsidP="00EB09AB">
            <w:pPr>
              <w:spacing w:after="200"/>
              <w:rPr>
                <w:rFonts w:cstheme="minorHAnsi"/>
                <w:lang w:val="es-MX" w:eastAsia="es-MX"/>
              </w:rPr>
            </w:pPr>
          </w:p>
        </w:tc>
      </w:tr>
      <w:tr w:rsidR="005A157E" w:rsidRPr="005A157E" w14:paraId="67428CF5" w14:textId="77777777" w:rsidTr="00EB09AB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7428CF3" w14:textId="77777777" w:rsidR="005A157E" w:rsidRDefault="005A157E" w:rsidP="002C7930">
            <w:pPr>
              <w:spacing w:after="200" w:line="276" w:lineRule="auto"/>
              <w:rPr>
                <w:b/>
                <w:i/>
                <w:sz w:val="22"/>
                <w:szCs w:val="22"/>
                <w:lang w:val="es-MX" w:eastAsia="es-MX"/>
              </w:rPr>
            </w:pPr>
            <w:r>
              <w:rPr>
                <w:b/>
                <w:i/>
              </w:rPr>
              <w:t>Precondiciones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8CF4" w14:textId="6D48044B" w:rsidR="005A157E" w:rsidRPr="00EB09AB" w:rsidRDefault="005A157E" w:rsidP="00EB09AB">
            <w:pPr>
              <w:rPr>
                <w:rFonts w:cstheme="minorHAnsi"/>
                <w:sz w:val="22"/>
                <w:szCs w:val="22"/>
                <w:lang w:val="es-MX" w:eastAsia="es-MX"/>
              </w:rPr>
            </w:pPr>
          </w:p>
        </w:tc>
      </w:tr>
      <w:tr w:rsidR="005A157E" w:rsidRPr="005A157E" w14:paraId="67428D2C" w14:textId="77777777" w:rsidTr="00EB09AB">
        <w:trPr>
          <w:trHeight w:val="923"/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7428CF6" w14:textId="77777777" w:rsidR="005A157E" w:rsidRDefault="005A157E" w:rsidP="002C7930">
            <w:pPr>
              <w:spacing w:after="200" w:line="276" w:lineRule="auto"/>
              <w:rPr>
                <w:b/>
                <w:i/>
                <w:sz w:val="22"/>
                <w:szCs w:val="22"/>
                <w:lang w:val="es-MX" w:eastAsia="es-MX"/>
              </w:rPr>
            </w:pPr>
            <w:r>
              <w:rPr>
                <w:b/>
                <w:i/>
              </w:rPr>
              <w:t>Flujo Principal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8D2B" w14:textId="7ED9A096" w:rsidR="00071758" w:rsidRPr="00EB09AB" w:rsidRDefault="00071758" w:rsidP="00EB09AB">
            <w:pPr>
              <w:jc w:val="both"/>
              <w:rPr>
                <w:rFonts w:cstheme="minorHAnsi"/>
                <w:sz w:val="18"/>
                <w:szCs w:val="18"/>
                <w:lang w:val="es-MX" w:eastAsia="es-MX"/>
              </w:rPr>
            </w:pPr>
          </w:p>
        </w:tc>
      </w:tr>
      <w:tr w:rsidR="005A157E" w:rsidRPr="005A157E" w14:paraId="67428D30" w14:textId="77777777" w:rsidTr="00EB09AB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7428D2D" w14:textId="77777777" w:rsidR="005A157E" w:rsidRDefault="005A157E" w:rsidP="002C7930">
            <w:pPr>
              <w:spacing w:after="200" w:line="276" w:lineRule="auto"/>
              <w:rPr>
                <w:b/>
                <w:i/>
                <w:sz w:val="22"/>
                <w:szCs w:val="22"/>
                <w:lang w:val="es-MX" w:eastAsia="es-MX"/>
              </w:rPr>
            </w:pPr>
            <w:r>
              <w:rPr>
                <w:b/>
                <w:i/>
              </w:rPr>
              <w:t>Flujos Alternos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8D2F" w14:textId="77777777" w:rsidR="009A6199" w:rsidRPr="00EB09AB" w:rsidRDefault="009A6199" w:rsidP="00EB09AB">
            <w:pPr>
              <w:jc w:val="both"/>
              <w:rPr>
                <w:rFonts w:cstheme="minorHAnsi"/>
                <w:sz w:val="18"/>
                <w:szCs w:val="18"/>
                <w:lang w:val="es-MX" w:eastAsia="es-MX"/>
              </w:rPr>
            </w:pPr>
          </w:p>
        </w:tc>
      </w:tr>
      <w:tr w:rsidR="005A157E" w14:paraId="67428D33" w14:textId="77777777" w:rsidTr="004939B0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7428D31" w14:textId="77777777" w:rsidR="005A157E" w:rsidRDefault="005A157E" w:rsidP="002C7930">
            <w:pPr>
              <w:spacing w:after="200" w:line="276" w:lineRule="auto"/>
              <w:rPr>
                <w:b/>
                <w:i/>
                <w:sz w:val="22"/>
                <w:szCs w:val="22"/>
                <w:lang w:val="es-MX" w:eastAsia="es-MX"/>
              </w:rPr>
            </w:pPr>
            <w:proofErr w:type="spellStart"/>
            <w:r>
              <w:rPr>
                <w:b/>
                <w:i/>
              </w:rPr>
              <w:t>Pos</w:t>
            </w:r>
            <w:proofErr w:type="spellEnd"/>
            <w:r>
              <w:rPr>
                <w:b/>
                <w:i/>
              </w:rPr>
              <w:t xml:space="preserve"> condiciones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8D32" w14:textId="7DF297B2" w:rsidR="003632B2" w:rsidRPr="00EB09AB" w:rsidRDefault="003632B2" w:rsidP="00EB09AB">
            <w:pPr>
              <w:spacing w:after="200" w:line="276" w:lineRule="auto"/>
              <w:rPr>
                <w:rFonts w:cstheme="minorHAnsi"/>
                <w:sz w:val="22"/>
                <w:szCs w:val="22"/>
                <w:lang w:val="es-MX" w:eastAsia="es-MX"/>
              </w:rPr>
            </w:pPr>
          </w:p>
        </w:tc>
      </w:tr>
      <w:tr w:rsidR="005A157E" w14:paraId="67428D36" w14:textId="77777777" w:rsidTr="004939B0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7428D34" w14:textId="77777777" w:rsidR="005A157E" w:rsidRDefault="005A157E" w:rsidP="002C7930">
            <w:pPr>
              <w:spacing w:after="200" w:line="276" w:lineRule="auto"/>
              <w:rPr>
                <w:b/>
                <w:i/>
                <w:sz w:val="22"/>
                <w:szCs w:val="22"/>
                <w:lang w:val="es-MX" w:eastAsia="es-MX"/>
              </w:rPr>
            </w:pPr>
            <w:r>
              <w:rPr>
                <w:b/>
                <w:i/>
              </w:rPr>
              <w:t>Comentarios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8D35" w14:textId="77777777" w:rsidR="005A157E" w:rsidRDefault="005A157E">
            <w:pPr>
              <w:spacing w:after="200" w:line="276" w:lineRule="auto"/>
              <w:rPr>
                <w:rFonts w:cs="Arial"/>
                <w:sz w:val="22"/>
                <w:szCs w:val="22"/>
                <w:lang w:val="es-MX" w:eastAsia="es-MX"/>
              </w:rPr>
            </w:pPr>
          </w:p>
        </w:tc>
      </w:tr>
    </w:tbl>
    <w:p w14:paraId="67428FBF" w14:textId="3803211B" w:rsidR="00B165B8" w:rsidRPr="00B165B8" w:rsidRDefault="00BC3338" w:rsidP="00B165B8">
      <w:pPr>
        <w:pStyle w:val="Ttulo1"/>
      </w:pPr>
      <w:bookmarkStart w:id="94" w:name="_Toc225596439"/>
      <w:bookmarkStart w:id="95" w:name="_Toc263075834"/>
      <w:bookmarkStart w:id="96" w:name="_Toc523840194"/>
      <w:bookmarkEnd w:id="68"/>
      <w:bookmarkEnd w:id="92"/>
      <w:r>
        <w:lastRenderedPageBreak/>
        <w:t>7</w:t>
      </w:r>
      <w:r w:rsidR="00B165B8" w:rsidRPr="00B165B8">
        <w:t>. Restricciones y Limitaciones</w:t>
      </w:r>
      <w:bookmarkEnd w:id="94"/>
      <w:bookmarkEnd w:id="95"/>
      <w:bookmarkEnd w:id="96"/>
    </w:p>
    <w:p w14:paraId="67428FC1" w14:textId="59EDD96D" w:rsidR="002F5C62" w:rsidRPr="00B165B8" w:rsidRDefault="00BC3338" w:rsidP="002F5C62">
      <w:pPr>
        <w:pStyle w:val="Ttulo1"/>
      </w:pPr>
      <w:bookmarkStart w:id="97" w:name="_Toc262504151"/>
      <w:bookmarkStart w:id="98" w:name="_Toc262546069"/>
      <w:bookmarkStart w:id="99" w:name="_Toc262547326"/>
      <w:bookmarkStart w:id="100" w:name="_Toc262554485"/>
      <w:bookmarkStart w:id="101" w:name="_Toc263075835"/>
      <w:bookmarkStart w:id="102" w:name="_Toc523840195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51"/>
      <w:r>
        <w:t>8</w:t>
      </w:r>
      <w:r w:rsidR="002F5C62" w:rsidRPr="00B165B8">
        <w:t xml:space="preserve">. </w:t>
      </w:r>
      <w:r w:rsidR="002F5C62">
        <w:t>Condiciones de Pruebas</w:t>
      </w:r>
      <w:bookmarkEnd w:id="97"/>
      <w:bookmarkEnd w:id="98"/>
      <w:bookmarkEnd w:id="99"/>
      <w:bookmarkEnd w:id="100"/>
      <w:bookmarkEnd w:id="101"/>
      <w:bookmarkEnd w:id="102"/>
    </w:p>
    <w:p w14:paraId="67428FC2" w14:textId="77777777" w:rsidR="002F5C62" w:rsidRPr="005378F7" w:rsidRDefault="002F5C62" w:rsidP="002F5C62">
      <w:pPr>
        <w:jc w:val="both"/>
        <w:rPr>
          <w:lang w:val="es-MX"/>
        </w:rPr>
      </w:pPr>
      <w:r w:rsidRPr="005378F7">
        <w:rPr>
          <w:lang w:val="es-MX"/>
        </w:rPr>
        <w:t>Para verificar que el comportamiento del producto es el correcto de acuerdo a las especificaciones técnicas y funcionales, los siguientes puntos deben ser probados y documentados con sus respectivas referencias:</w:t>
      </w:r>
    </w:p>
    <w:p w14:paraId="67428FC3" w14:textId="77777777" w:rsidR="002F5C62" w:rsidRPr="005378F7" w:rsidRDefault="002F5C62" w:rsidP="002F5C62">
      <w:pPr>
        <w:jc w:val="both"/>
        <w:rPr>
          <w:lang w:val="es-MX"/>
        </w:rPr>
      </w:pPr>
    </w:p>
    <w:p w14:paraId="67428FC4" w14:textId="77777777" w:rsidR="002F5C62" w:rsidRPr="005378F7" w:rsidRDefault="002F5C62" w:rsidP="00F42FC9">
      <w:pPr>
        <w:numPr>
          <w:ilvl w:val="0"/>
          <w:numId w:val="2"/>
        </w:numPr>
        <w:jc w:val="both"/>
        <w:rPr>
          <w:lang w:val="es-MX"/>
        </w:rPr>
      </w:pPr>
      <w:r w:rsidRPr="005378F7">
        <w:rPr>
          <w:lang w:val="es-MX"/>
        </w:rPr>
        <w:t>Pruebas funcionales</w:t>
      </w:r>
    </w:p>
    <w:p w14:paraId="67428FC5" w14:textId="77777777" w:rsidR="002F5C62" w:rsidRPr="005378F7" w:rsidRDefault="002F5C62" w:rsidP="00F42FC9">
      <w:pPr>
        <w:numPr>
          <w:ilvl w:val="1"/>
          <w:numId w:val="2"/>
        </w:numPr>
        <w:jc w:val="both"/>
        <w:rPr>
          <w:lang w:val="es-MX"/>
        </w:rPr>
      </w:pPr>
      <w:r w:rsidRPr="005378F7">
        <w:rPr>
          <w:lang w:val="es-MX"/>
        </w:rPr>
        <w:t>Requerimientos funcionales</w:t>
      </w:r>
    </w:p>
    <w:p w14:paraId="67428FC6" w14:textId="77777777" w:rsidR="002F5C62" w:rsidRPr="005378F7" w:rsidRDefault="002F5C62" w:rsidP="00F42FC9">
      <w:pPr>
        <w:numPr>
          <w:ilvl w:val="1"/>
          <w:numId w:val="2"/>
        </w:numPr>
        <w:jc w:val="both"/>
        <w:rPr>
          <w:lang w:val="es-MX"/>
        </w:rPr>
      </w:pPr>
      <w:r w:rsidRPr="005378F7">
        <w:rPr>
          <w:lang w:val="es-MX"/>
        </w:rPr>
        <w:t>Reglas de Negocio</w:t>
      </w:r>
    </w:p>
    <w:p w14:paraId="67428FC7" w14:textId="77777777" w:rsidR="002F5C62" w:rsidRPr="005378F7" w:rsidRDefault="002F5C62" w:rsidP="00F42FC9">
      <w:pPr>
        <w:numPr>
          <w:ilvl w:val="0"/>
          <w:numId w:val="2"/>
        </w:numPr>
        <w:jc w:val="both"/>
        <w:rPr>
          <w:lang w:val="es-MX"/>
        </w:rPr>
      </w:pPr>
      <w:r w:rsidRPr="005378F7">
        <w:rPr>
          <w:lang w:val="es-MX"/>
        </w:rPr>
        <w:t>Pruebas técnicas</w:t>
      </w:r>
    </w:p>
    <w:p w14:paraId="67428FC8" w14:textId="77777777" w:rsidR="002F5C62" w:rsidRPr="005378F7" w:rsidRDefault="002F5C62" w:rsidP="00F42FC9">
      <w:pPr>
        <w:numPr>
          <w:ilvl w:val="1"/>
          <w:numId w:val="2"/>
        </w:numPr>
        <w:jc w:val="both"/>
        <w:rPr>
          <w:lang w:val="es-MX"/>
        </w:rPr>
      </w:pPr>
      <w:r w:rsidRPr="005378F7">
        <w:rPr>
          <w:lang w:val="es-MX"/>
        </w:rPr>
        <w:t>Formato de documentos de salida</w:t>
      </w:r>
    </w:p>
    <w:p w14:paraId="67428FC9" w14:textId="77777777" w:rsidR="002F5C62" w:rsidRPr="005378F7" w:rsidRDefault="002F5C62" w:rsidP="00F42FC9">
      <w:pPr>
        <w:numPr>
          <w:ilvl w:val="1"/>
          <w:numId w:val="2"/>
        </w:numPr>
        <w:jc w:val="both"/>
        <w:rPr>
          <w:lang w:val="es-MX"/>
        </w:rPr>
      </w:pPr>
      <w:r w:rsidRPr="005378F7">
        <w:rPr>
          <w:lang w:val="es-MX"/>
        </w:rPr>
        <w:t>Mapeo de datos y Reglas de Transformación</w:t>
      </w:r>
    </w:p>
    <w:p w14:paraId="67428FCA" w14:textId="77777777" w:rsidR="002F5C62" w:rsidRPr="005378F7" w:rsidRDefault="002F5C62" w:rsidP="00F42FC9">
      <w:pPr>
        <w:numPr>
          <w:ilvl w:val="0"/>
          <w:numId w:val="2"/>
        </w:numPr>
        <w:jc w:val="both"/>
        <w:rPr>
          <w:lang w:val="es-MX"/>
        </w:rPr>
      </w:pPr>
      <w:r w:rsidRPr="005378F7">
        <w:rPr>
          <w:lang w:val="es-MX"/>
        </w:rPr>
        <w:t>Pruebas de manejo de errores</w:t>
      </w:r>
    </w:p>
    <w:p w14:paraId="67428FCB" w14:textId="77777777" w:rsidR="002F5C62" w:rsidRPr="005378F7" w:rsidRDefault="002F5C62" w:rsidP="00F42FC9">
      <w:pPr>
        <w:numPr>
          <w:ilvl w:val="1"/>
          <w:numId w:val="2"/>
        </w:numPr>
        <w:jc w:val="both"/>
        <w:rPr>
          <w:lang w:val="es-MX"/>
        </w:rPr>
      </w:pPr>
      <w:r w:rsidRPr="005378F7">
        <w:rPr>
          <w:lang w:val="es-MX"/>
        </w:rPr>
        <w:t>Prueba de cada caso de error especificado</w:t>
      </w:r>
    </w:p>
    <w:p w14:paraId="67428FCC" w14:textId="77777777" w:rsidR="002F5C62" w:rsidRPr="005378F7" w:rsidRDefault="002F5C62" w:rsidP="00F42FC9">
      <w:pPr>
        <w:numPr>
          <w:ilvl w:val="1"/>
          <w:numId w:val="2"/>
        </w:numPr>
        <w:jc w:val="both"/>
        <w:rPr>
          <w:lang w:val="es-MX"/>
        </w:rPr>
      </w:pPr>
      <w:r w:rsidRPr="005378F7">
        <w:rPr>
          <w:lang w:val="es-MX"/>
        </w:rPr>
        <w:t>Pruebas de robustez. Recuperación en caso de errores parciales.</w:t>
      </w:r>
    </w:p>
    <w:p w14:paraId="67428FCD" w14:textId="77777777" w:rsidR="002F5C62" w:rsidRPr="005378F7" w:rsidRDefault="002F5C62" w:rsidP="00F42FC9">
      <w:pPr>
        <w:numPr>
          <w:ilvl w:val="0"/>
          <w:numId w:val="2"/>
        </w:numPr>
        <w:jc w:val="both"/>
        <w:rPr>
          <w:lang w:val="es-MX"/>
        </w:rPr>
      </w:pPr>
      <w:r w:rsidRPr="005378F7">
        <w:rPr>
          <w:lang w:val="es-MX"/>
        </w:rPr>
        <w:t>Pruebas con amplio volumen de datos</w:t>
      </w:r>
    </w:p>
    <w:p w14:paraId="67428FCE" w14:textId="77777777" w:rsidR="002F5C62" w:rsidRPr="0061425B" w:rsidRDefault="002F5C62" w:rsidP="00F42FC9">
      <w:pPr>
        <w:numPr>
          <w:ilvl w:val="1"/>
          <w:numId w:val="2"/>
        </w:numPr>
        <w:jc w:val="both"/>
        <w:rPr>
          <w:b/>
          <w:lang w:val="es-MX"/>
        </w:rPr>
      </w:pPr>
      <w:r w:rsidRPr="005378F7">
        <w:rPr>
          <w:lang w:val="es-MX"/>
        </w:rPr>
        <w:t>Pruebas de la interface con diferentes volúmenes de información incluso superiores a los esperados en condiciones cotidianas.</w:t>
      </w:r>
    </w:p>
    <w:p w14:paraId="67428FCF" w14:textId="77777777" w:rsidR="002F5C62" w:rsidRPr="009F3209" w:rsidRDefault="002F5C62" w:rsidP="002F5C62">
      <w:pPr>
        <w:ind w:left="288"/>
        <w:rPr>
          <w:lang w:val="es-MX"/>
        </w:rPr>
      </w:pPr>
    </w:p>
    <w:tbl>
      <w:tblPr>
        <w:tblStyle w:val="Tablaconcuadrcula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3222"/>
        <w:gridCol w:w="3261"/>
        <w:gridCol w:w="4067"/>
      </w:tblGrid>
      <w:tr w:rsidR="002F5C62" w14:paraId="67428FD3" w14:textId="77777777" w:rsidTr="00620592">
        <w:tc>
          <w:tcPr>
            <w:tcW w:w="3222" w:type="dxa"/>
            <w:shd w:val="clear" w:color="auto" w:fill="95B3D7" w:themeFill="accent1" w:themeFillTint="99"/>
          </w:tcPr>
          <w:p w14:paraId="67428FD0" w14:textId="77777777" w:rsidR="002F5C62" w:rsidRPr="002E4E1F" w:rsidRDefault="002F5C62" w:rsidP="00620592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Escenario</w:t>
            </w:r>
          </w:p>
        </w:tc>
        <w:tc>
          <w:tcPr>
            <w:tcW w:w="3261" w:type="dxa"/>
            <w:shd w:val="clear" w:color="auto" w:fill="95B3D7" w:themeFill="accent1" w:themeFillTint="99"/>
          </w:tcPr>
          <w:p w14:paraId="67428FD1" w14:textId="77777777" w:rsidR="002F5C62" w:rsidRPr="002E4E1F" w:rsidRDefault="002F5C62" w:rsidP="00620592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Pre-requisitos</w:t>
            </w:r>
          </w:p>
        </w:tc>
        <w:tc>
          <w:tcPr>
            <w:tcW w:w="4067" w:type="dxa"/>
            <w:shd w:val="clear" w:color="auto" w:fill="95B3D7" w:themeFill="accent1" w:themeFillTint="99"/>
          </w:tcPr>
          <w:p w14:paraId="67428FD2" w14:textId="77777777" w:rsidR="002F5C62" w:rsidRPr="002E4E1F" w:rsidRDefault="002F5C62" w:rsidP="00620592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Comentarios</w:t>
            </w:r>
          </w:p>
        </w:tc>
      </w:tr>
      <w:tr w:rsidR="002F5C62" w14:paraId="67428FD7" w14:textId="77777777" w:rsidTr="00620592">
        <w:tc>
          <w:tcPr>
            <w:tcW w:w="3222" w:type="dxa"/>
          </w:tcPr>
          <w:p w14:paraId="67428FD4" w14:textId="77777777" w:rsidR="002F5C62" w:rsidRPr="002C1DB3" w:rsidRDefault="002F5C62" w:rsidP="00620592">
            <w:pPr>
              <w:jc w:val="both"/>
              <w:rPr>
                <w:rFonts w:cs="Arial"/>
                <w:sz w:val="16"/>
                <w:szCs w:val="16"/>
                <w:lang w:eastAsia="es-MX"/>
              </w:rPr>
            </w:pPr>
          </w:p>
        </w:tc>
        <w:tc>
          <w:tcPr>
            <w:tcW w:w="3261" w:type="dxa"/>
          </w:tcPr>
          <w:p w14:paraId="67428FD5" w14:textId="77777777" w:rsidR="002F5C62" w:rsidRPr="002C1DB3" w:rsidRDefault="002F5C62" w:rsidP="00620592">
            <w:pPr>
              <w:jc w:val="center"/>
              <w:rPr>
                <w:rFonts w:cs="Arial"/>
                <w:sz w:val="16"/>
                <w:szCs w:val="16"/>
                <w:lang w:eastAsia="es-MX"/>
              </w:rPr>
            </w:pPr>
          </w:p>
        </w:tc>
        <w:tc>
          <w:tcPr>
            <w:tcW w:w="4067" w:type="dxa"/>
          </w:tcPr>
          <w:p w14:paraId="67428FD6" w14:textId="77777777" w:rsidR="002F5C62" w:rsidRPr="002C1DB3" w:rsidRDefault="002F5C62" w:rsidP="00620592">
            <w:pPr>
              <w:rPr>
                <w:rFonts w:cs="Arial"/>
                <w:sz w:val="16"/>
                <w:szCs w:val="16"/>
                <w:lang w:eastAsia="es-MX"/>
              </w:rPr>
            </w:pPr>
          </w:p>
        </w:tc>
      </w:tr>
    </w:tbl>
    <w:p w14:paraId="6742906F" w14:textId="77777777" w:rsidR="00294403" w:rsidRPr="00327C59" w:rsidRDefault="00294403" w:rsidP="00294403">
      <w:pPr>
        <w:rPr>
          <w:lang w:val="es-MX"/>
        </w:rPr>
      </w:pPr>
    </w:p>
    <w:sectPr w:rsidR="00294403" w:rsidRPr="00327C59" w:rsidSect="00C50218">
      <w:headerReference w:type="default" r:id="rId15"/>
      <w:footerReference w:type="default" r:id="rId16"/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4F159" w14:textId="77777777" w:rsidR="00D55B7C" w:rsidRDefault="00D55B7C" w:rsidP="00CD1140">
      <w:r>
        <w:separator/>
      </w:r>
    </w:p>
  </w:endnote>
  <w:endnote w:type="continuationSeparator" w:id="0">
    <w:p w14:paraId="715AA6E3" w14:textId="77777777" w:rsidR="00D55B7C" w:rsidRDefault="00D55B7C" w:rsidP="00CD1140">
      <w:r>
        <w:continuationSeparator/>
      </w:r>
    </w:p>
  </w:endnote>
  <w:endnote w:type="continuationNotice" w:id="1">
    <w:p w14:paraId="3806CFE9" w14:textId="77777777" w:rsidR="00D55B7C" w:rsidRDefault="00D55B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0254667"/>
      <w:docPartObj>
        <w:docPartGallery w:val="Page Numbers (Bottom of Page)"/>
        <w:docPartUnique/>
      </w:docPartObj>
    </w:sdtPr>
    <w:sdtEndPr/>
    <w:sdtContent>
      <w:p w14:paraId="674290B1" w14:textId="77777777" w:rsidR="009C0438" w:rsidRDefault="009C043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33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74290B2" w14:textId="77777777" w:rsidR="009C0438" w:rsidRPr="00FC09C1" w:rsidRDefault="009C0438" w:rsidP="00B157E0">
    <w:pPr>
      <w:pStyle w:val="Piedepgina"/>
      <w:rPr>
        <w:rFonts w:cs="Arial"/>
        <w:color w:val="10438C"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B7BA4" w14:textId="77777777" w:rsidR="00D55B7C" w:rsidRDefault="00D55B7C" w:rsidP="00CD1140">
      <w:r>
        <w:separator/>
      </w:r>
    </w:p>
  </w:footnote>
  <w:footnote w:type="continuationSeparator" w:id="0">
    <w:p w14:paraId="3E13718A" w14:textId="77777777" w:rsidR="00D55B7C" w:rsidRDefault="00D55B7C" w:rsidP="00CD1140">
      <w:r>
        <w:continuationSeparator/>
      </w:r>
    </w:p>
  </w:footnote>
  <w:footnote w:type="continuationNotice" w:id="1">
    <w:p w14:paraId="5842F8CF" w14:textId="77777777" w:rsidR="00D55B7C" w:rsidRDefault="00D55B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10578"/>
      <w:gridCol w:w="222"/>
    </w:tblGrid>
    <w:tr w:rsidR="009C0438" w:rsidRPr="00C556E1" w14:paraId="674290A9" w14:textId="77777777" w:rsidTr="00327298">
      <w:trPr>
        <w:trHeight w:val="291"/>
      </w:trPr>
      <w:tc>
        <w:tcPr>
          <w:tcW w:w="5127" w:type="dxa"/>
          <w:vMerge w:val="restart"/>
          <w:shd w:val="clear" w:color="auto" w:fill="auto"/>
        </w:tcPr>
        <w:tbl>
          <w:tblPr>
            <w:tblStyle w:val="Tablaconcuadrcula"/>
            <w:tblW w:w="1062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36"/>
            <w:gridCol w:w="8113"/>
            <w:gridCol w:w="2278"/>
          </w:tblGrid>
          <w:tr w:rsidR="009C0438" w14:paraId="674290A6" w14:textId="77777777" w:rsidTr="008A1E8E">
            <w:tc>
              <w:tcPr>
                <w:tcW w:w="236" w:type="dxa"/>
              </w:tcPr>
              <w:p w14:paraId="674290A3" w14:textId="1A54F98A" w:rsidR="009C0438" w:rsidRDefault="009C0438" w:rsidP="00B157E0">
                <w:pPr>
                  <w:rPr>
                    <w:b/>
                    <w:szCs w:val="20"/>
                    <w:lang w:val="es-MX"/>
                  </w:rPr>
                </w:pPr>
              </w:p>
            </w:tc>
            <w:tc>
              <w:tcPr>
                <w:tcW w:w="8113" w:type="dxa"/>
                <w:vAlign w:val="center"/>
              </w:tcPr>
              <w:p w14:paraId="674290A4" w14:textId="1288F3F4" w:rsidR="009C0438" w:rsidRPr="008A1E8E" w:rsidRDefault="006D557C" w:rsidP="008A1E8E">
                <w:pPr>
                  <w:rPr>
                    <w:b/>
                    <w:szCs w:val="20"/>
                    <w:lang w:val="es-MX"/>
                  </w:rPr>
                </w:pPr>
                <w:r>
                  <w:rPr>
                    <w:b/>
                  </w:rPr>
                  <w:t>TDN – [Nombre del proceso]</w:t>
                </w:r>
              </w:p>
            </w:tc>
            <w:tc>
              <w:tcPr>
                <w:tcW w:w="2278" w:type="dxa"/>
                <w:vAlign w:val="center"/>
              </w:tcPr>
              <w:p w14:paraId="674290A5" w14:textId="77777777" w:rsidR="009C0438" w:rsidRDefault="009C0438" w:rsidP="00366DA7">
                <w:pPr>
                  <w:jc w:val="right"/>
                  <w:rPr>
                    <w:b/>
                    <w:szCs w:val="20"/>
                    <w:lang w:val="es-MX"/>
                  </w:rPr>
                </w:pPr>
                <w:r w:rsidRPr="00CD3E09">
                  <w:rPr>
                    <w:b/>
                    <w:noProof/>
                    <w:szCs w:val="20"/>
                    <w:lang w:val="es-MX" w:eastAsia="es-MX"/>
                  </w:rPr>
                  <w:drawing>
                    <wp:inline distT="0" distB="0" distL="0" distR="0" wp14:anchorId="674290B6" wp14:editId="448F5A66">
                      <wp:extent cx="926274" cy="308758"/>
                      <wp:effectExtent l="0" t="0" r="7620" b="0"/>
                      <wp:docPr id="5" name="Imagen 1" descr="heb_ch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eb_ch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41750" cy="31391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74290A7" w14:textId="77777777" w:rsidR="009C0438" w:rsidRPr="00C556E1" w:rsidRDefault="009C0438" w:rsidP="00B157E0">
          <w:pPr>
            <w:rPr>
              <w:b/>
              <w:szCs w:val="20"/>
              <w:lang w:val="es-MX"/>
            </w:rPr>
          </w:pPr>
        </w:p>
      </w:tc>
      <w:tc>
        <w:tcPr>
          <w:tcW w:w="5622" w:type="dxa"/>
          <w:shd w:val="clear" w:color="auto" w:fill="auto"/>
        </w:tcPr>
        <w:p w14:paraId="674290A8" w14:textId="77777777" w:rsidR="009C0438" w:rsidRPr="00C556E1" w:rsidRDefault="009C0438" w:rsidP="00B157E0">
          <w:pPr>
            <w:rPr>
              <w:b/>
              <w:szCs w:val="20"/>
              <w:lang w:val="es-MX"/>
            </w:rPr>
          </w:pPr>
        </w:p>
      </w:tc>
    </w:tr>
    <w:tr w:rsidR="009C0438" w:rsidRPr="00C556E1" w14:paraId="674290AC" w14:textId="77777777" w:rsidTr="00327298">
      <w:trPr>
        <w:trHeight w:val="291"/>
      </w:trPr>
      <w:tc>
        <w:tcPr>
          <w:tcW w:w="5127" w:type="dxa"/>
          <w:vMerge/>
          <w:shd w:val="clear" w:color="auto" w:fill="auto"/>
        </w:tcPr>
        <w:p w14:paraId="674290AA" w14:textId="77777777" w:rsidR="009C0438" w:rsidRPr="00C556E1" w:rsidRDefault="009C0438" w:rsidP="00B157E0">
          <w:pPr>
            <w:rPr>
              <w:b/>
              <w:szCs w:val="20"/>
              <w:lang w:val="es-MX"/>
            </w:rPr>
          </w:pPr>
        </w:p>
      </w:tc>
      <w:tc>
        <w:tcPr>
          <w:tcW w:w="5622" w:type="dxa"/>
          <w:shd w:val="clear" w:color="auto" w:fill="auto"/>
        </w:tcPr>
        <w:p w14:paraId="674290AB" w14:textId="77777777" w:rsidR="009C0438" w:rsidRPr="00C556E1" w:rsidRDefault="009C0438" w:rsidP="00B157E0">
          <w:pPr>
            <w:rPr>
              <w:b/>
              <w:szCs w:val="20"/>
              <w:lang w:val="es-MX"/>
            </w:rPr>
          </w:pPr>
        </w:p>
      </w:tc>
    </w:tr>
    <w:tr w:rsidR="009C0438" w:rsidRPr="00C556E1" w14:paraId="674290AF" w14:textId="77777777" w:rsidTr="00327298">
      <w:trPr>
        <w:trHeight w:val="291"/>
      </w:trPr>
      <w:tc>
        <w:tcPr>
          <w:tcW w:w="5127" w:type="dxa"/>
          <w:vMerge/>
          <w:shd w:val="clear" w:color="auto" w:fill="auto"/>
        </w:tcPr>
        <w:p w14:paraId="674290AD" w14:textId="77777777" w:rsidR="009C0438" w:rsidRPr="00C556E1" w:rsidRDefault="009C0438" w:rsidP="00B157E0">
          <w:pPr>
            <w:rPr>
              <w:b/>
              <w:szCs w:val="20"/>
              <w:lang w:val="es-MX"/>
            </w:rPr>
          </w:pPr>
        </w:p>
      </w:tc>
      <w:tc>
        <w:tcPr>
          <w:tcW w:w="5622" w:type="dxa"/>
          <w:shd w:val="clear" w:color="auto" w:fill="auto"/>
        </w:tcPr>
        <w:p w14:paraId="674290AE" w14:textId="77777777" w:rsidR="009C0438" w:rsidRPr="00C556E1" w:rsidRDefault="009C0438" w:rsidP="00CD3E09">
          <w:pPr>
            <w:rPr>
              <w:b/>
              <w:szCs w:val="20"/>
              <w:lang w:val="es-MX"/>
            </w:rPr>
          </w:pPr>
          <w:r>
            <w:rPr>
              <w:b/>
              <w:szCs w:val="20"/>
              <w:lang w:val="es-MX"/>
            </w:rPr>
            <w:t xml:space="preserve">                                                                                                     </w:t>
          </w:r>
        </w:p>
      </w:tc>
    </w:tr>
  </w:tbl>
  <w:p w14:paraId="674290B0" w14:textId="4811E37B" w:rsidR="009C0438" w:rsidRPr="005E0802" w:rsidRDefault="009C0438" w:rsidP="00B157E0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4F16"/>
    <w:multiLevelType w:val="hybridMultilevel"/>
    <w:tmpl w:val="6978C08E"/>
    <w:lvl w:ilvl="0" w:tplc="9FEEE042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18"/>
        <w:szCs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82191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83EA8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40C0"/>
    <w:multiLevelType w:val="hybridMultilevel"/>
    <w:tmpl w:val="A148CDC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C5663"/>
    <w:multiLevelType w:val="hybridMultilevel"/>
    <w:tmpl w:val="A9104A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9A2BBA"/>
    <w:multiLevelType w:val="hybridMultilevel"/>
    <w:tmpl w:val="4C6408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6A1824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10257"/>
    <w:multiLevelType w:val="hybridMultilevel"/>
    <w:tmpl w:val="5B1A4FA2"/>
    <w:lvl w:ilvl="0" w:tplc="0D60A256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9931EE"/>
    <w:multiLevelType w:val="hybridMultilevel"/>
    <w:tmpl w:val="C4B298F2"/>
    <w:lvl w:ilvl="0" w:tplc="17349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DB17FD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E1719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00D09"/>
    <w:multiLevelType w:val="hybridMultilevel"/>
    <w:tmpl w:val="18ACFAF0"/>
    <w:lvl w:ilvl="0" w:tplc="8ACC2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46404"/>
    <w:multiLevelType w:val="hybridMultilevel"/>
    <w:tmpl w:val="6D7A43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38765D"/>
    <w:multiLevelType w:val="hybridMultilevel"/>
    <w:tmpl w:val="5DFAC2E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0238A3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D959EE"/>
    <w:multiLevelType w:val="hybridMultilevel"/>
    <w:tmpl w:val="71A659AE"/>
    <w:lvl w:ilvl="0" w:tplc="0D60A256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8E7991"/>
    <w:multiLevelType w:val="hybridMultilevel"/>
    <w:tmpl w:val="17EABBD2"/>
    <w:lvl w:ilvl="0" w:tplc="DFE02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946C86"/>
    <w:multiLevelType w:val="hybridMultilevel"/>
    <w:tmpl w:val="54B41782"/>
    <w:lvl w:ilvl="0" w:tplc="1884F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BA3A4F"/>
    <w:multiLevelType w:val="hybridMultilevel"/>
    <w:tmpl w:val="5B1A4FA2"/>
    <w:lvl w:ilvl="0" w:tplc="0D60A256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EA14D5"/>
    <w:multiLevelType w:val="hybridMultilevel"/>
    <w:tmpl w:val="CA7232A0"/>
    <w:lvl w:ilvl="0" w:tplc="9DCAE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16418C"/>
    <w:multiLevelType w:val="hybridMultilevel"/>
    <w:tmpl w:val="B17A3E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CB6500"/>
    <w:multiLevelType w:val="hybridMultilevel"/>
    <w:tmpl w:val="F8349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3765CC"/>
    <w:multiLevelType w:val="hybridMultilevel"/>
    <w:tmpl w:val="11703DD0"/>
    <w:lvl w:ilvl="0" w:tplc="C618F8A2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E521B2"/>
    <w:multiLevelType w:val="hybridMultilevel"/>
    <w:tmpl w:val="AB28B3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F64DBB"/>
    <w:multiLevelType w:val="multilevel"/>
    <w:tmpl w:val="56A8D9C4"/>
    <w:lvl w:ilvl="0">
      <w:start w:val="5"/>
      <w:numFmt w:val="decimal"/>
      <w:pStyle w:val="Heading1-FormatOnly"/>
      <w:lvlText w:val="%1"/>
      <w:lvlJc w:val="left"/>
      <w:pPr>
        <w:tabs>
          <w:tab w:val="num" w:pos="972"/>
        </w:tabs>
        <w:ind w:left="972" w:hanging="432"/>
      </w:pPr>
    </w:lvl>
    <w:lvl w:ilvl="1">
      <w:start w:val="1"/>
      <w:numFmt w:val="decimal"/>
      <w:isLgl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5">
    <w:nsid w:val="58E92FAE"/>
    <w:multiLevelType w:val="hybridMultilevel"/>
    <w:tmpl w:val="5B1A4FA2"/>
    <w:lvl w:ilvl="0" w:tplc="0D60A256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BF5D43"/>
    <w:multiLevelType w:val="hybridMultilevel"/>
    <w:tmpl w:val="D9C4D768"/>
    <w:lvl w:ilvl="0" w:tplc="DA34AE28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7">
    <w:nsid w:val="5CF154C5"/>
    <w:multiLevelType w:val="hybridMultilevel"/>
    <w:tmpl w:val="87FE7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F564C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4669B7"/>
    <w:multiLevelType w:val="hybridMultilevel"/>
    <w:tmpl w:val="9CFAB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550482"/>
    <w:multiLevelType w:val="hybridMultilevel"/>
    <w:tmpl w:val="281073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5E41F6"/>
    <w:multiLevelType w:val="hybridMultilevel"/>
    <w:tmpl w:val="725C9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237E8E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BA2FAD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501430"/>
    <w:multiLevelType w:val="hybridMultilevel"/>
    <w:tmpl w:val="5A029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8E76ED"/>
    <w:multiLevelType w:val="hybridMultilevel"/>
    <w:tmpl w:val="5330BA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7A1B2C"/>
    <w:multiLevelType w:val="hybridMultilevel"/>
    <w:tmpl w:val="2EE8DA1E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7">
    <w:nsid w:val="76E32897"/>
    <w:multiLevelType w:val="hybridMultilevel"/>
    <w:tmpl w:val="A3D24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1C236F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E93505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4F25D8"/>
    <w:multiLevelType w:val="hybridMultilevel"/>
    <w:tmpl w:val="21F0750E"/>
    <w:lvl w:ilvl="0" w:tplc="080A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1">
    <w:nsid w:val="7DB56E2C"/>
    <w:multiLevelType w:val="hybridMultilevel"/>
    <w:tmpl w:val="E688880E"/>
    <w:lvl w:ilvl="0" w:tplc="1198470C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"/>
  </w:num>
  <w:num w:numId="3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5"/>
  </w:num>
  <w:num w:numId="6">
    <w:abstractNumId w:val="0"/>
  </w:num>
  <w:num w:numId="7">
    <w:abstractNumId w:val="29"/>
  </w:num>
  <w:num w:numId="8">
    <w:abstractNumId w:val="15"/>
  </w:num>
  <w:num w:numId="9">
    <w:abstractNumId w:val="20"/>
  </w:num>
  <w:num w:numId="10">
    <w:abstractNumId w:val="8"/>
  </w:num>
  <w:num w:numId="11">
    <w:abstractNumId w:val="35"/>
  </w:num>
  <w:num w:numId="12">
    <w:abstractNumId w:val="23"/>
  </w:num>
  <w:num w:numId="13">
    <w:abstractNumId w:val="34"/>
  </w:num>
  <w:num w:numId="14">
    <w:abstractNumId w:val="12"/>
  </w:num>
  <w:num w:numId="15">
    <w:abstractNumId w:val="30"/>
  </w:num>
  <w:num w:numId="16">
    <w:abstractNumId w:val="7"/>
  </w:num>
  <w:num w:numId="17">
    <w:abstractNumId w:val="18"/>
  </w:num>
  <w:num w:numId="18">
    <w:abstractNumId w:val="21"/>
  </w:num>
  <w:num w:numId="19">
    <w:abstractNumId w:val="39"/>
  </w:num>
  <w:num w:numId="20">
    <w:abstractNumId w:val="17"/>
  </w:num>
  <w:num w:numId="21">
    <w:abstractNumId w:val="16"/>
  </w:num>
  <w:num w:numId="22">
    <w:abstractNumId w:val="6"/>
  </w:num>
  <w:num w:numId="23">
    <w:abstractNumId w:val="32"/>
  </w:num>
  <w:num w:numId="24">
    <w:abstractNumId w:val="28"/>
  </w:num>
  <w:num w:numId="25">
    <w:abstractNumId w:val="19"/>
  </w:num>
  <w:num w:numId="26">
    <w:abstractNumId w:val="10"/>
  </w:num>
  <w:num w:numId="27">
    <w:abstractNumId w:val="1"/>
  </w:num>
  <w:num w:numId="28">
    <w:abstractNumId w:val="2"/>
  </w:num>
  <w:num w:numId="29">
    <w:abstractNumId w:val="27"/>
  </w:num>
  <w:num w:numId="30">
    <w:abstractNumId w:val="11"/>
  </w:num>
  <w:num w:numId="31">
    <w:abstractNumId w:val="14"/>
  </w:num>
  <w:num w:numId="32">
    <w:abstractNumId w:val="37"/>
  </w:num>
  <w:num w:numId="33">
    <w:abstractNumId w:val="33"/>
  </w:num>
  <w:num w:numId="34">
    <w:abstractNumId w:val="38"/>
  </w:num>
  <w:num w:numId="35">
    <w:abstractNumId w:val="9"/>
  </w:num>
  <w:num w:numId="36">
    <w:abstractNumId w:val="31"/>
  </w:num>
  <w:num w:numId="37">
    <w:abstractNumId w:val="13"/>
  </w:num>
  <w:num w:numId="38">
    <w:abstractNumId w:val="26"/>
  </w:num>
  <w:num w:numId="39">
    <w:abstractNumId w:val="3"/>
  </w:num>
  <w:num w:numId="40">
    <w:abstractNumId w:val="40"/>
  </w:num>
  <w:num w:numId="41">
    <w:abstractNumId w:val="41"/>
  </w:num>
  <w:num w:numId="42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28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77"/>
    <w:rsid w:val="00003C32"/>
    <w:rsid w:val="00004BAD"/>
    <w:rsid w:val="00004E42"/>
    <w:rsid w:val="00011F58"/>
    <w:rsid w:val="000159CF"/>
    <w:rsid w:val="00020DD3"/>
    <w:rsid w:val="00022B6E"/>
    <w:rsid w:val="00022F28"/>
    <w:rsid w:val="000265D9"/>
    <w:rsid w:val="00027389"/>
    <w:rsid w:val="0003256F"/>
    <w:rsid w:val="00033DE3"/>
    <w:rsid w:val="00041DC5"/>
    <w:rsid w:val="000423DE"/>
    <w:rsid w:val="0004652A"/>
    <w:rsid w:val="00047196"/>
    <w:rsid w:val="00047A60"/>
    <w:rsid w:val="00047B4D"/>
    <w:rsid w:val="000516C9"/>
    <w:rsid w:val="000570F9"/>
    <w:rsid w:val="00057F35"/>
    <w:rsid w:val="0006085B"/>
    <w:rsid w:val="000673EE"/>
    <w:rsid w:val="00071758"/>
    <w:rsid w:val="00072574"/>
    <w:rsid w:val="00077B34"/>
    <w:rsid w:val="00080427"/>
    <w:rsid w:val="0008168F"/>
    <w:rsid w:val="00081E08"/>
    <w:rsid w:val="00085A8B"/>
    <w:rsid w:val="0008623E"/>
    <w:rsid w:val="00090945"/>
    <w:rsid w:val="00090D9D"/>
    <w:rsid w:val="00090F25"/>
    <w:rsid w:val="00095887"/>
    <w:rsid w:val="00096E45"/>
    <w:rsid w:val="000A1355"/>
    <w:rsid w:val="000A13FB"/>
    <w:rsid w:val="000A4AD0"/>
    <w:rsid w:val="000A5553"/>
    <w:rsid w:val="000A566E"/>
    <w:rsid w:val="000A5C27"/>
    <w:rsid w:val="000A5D99"/>
    <w:rsid w:val="000B1010"/>
    <w:rsid w:val="000B1033"/>
    <w:rsid w:val="000B326F"/>
    <w:rsid w:val="000B5F62"/>
    <w:rsid w:val="000B6B30"/>
    <w:rsid w:val="000C4577"/>
    <w:rsid w:val="000C4998"/>
    <w:rsid w:val="000C5421"/>
    <w:rsid w:val="000C6CE7"/>
    <w:rsid w:val="000D5C88"/>
    <w:rsid w:val="000D6056"/>
    <w:rsid w:val="000D6718"/>
    <w:rsid w:val="000E08C0"/>
    <w:rsid w:val="000E2E35"/>
    <w:rsid w:val="000E46FB"/>
    <w:rsid w:val="000E75A0"/>
    <w:rsid w:val="000F0F03"/>
    <w:rsid w:val="000F124B"/>
    <w:rsid w:val="000F26A1"/>
    <w:rsid w:val="000F2A86"/>
    <w:rsid w:val="000F55E4"/>
    <w:rsid w:val="000F6D6D"/>
    <w:rsid w:val="000F73EB"/>
    <w:rsid w:val="00101C2B"/>
    <w:rsid w:val="0010268A"/>
    <w:rsid w:val="00103E38"/>
    <w:rsid w:val="0010450B"/>
    <w:rsid w:val="00105168"/>
    <w:rsid w:val="00105961"/>
    <w:rsid w:val="001069BA"/>
    <w:rsid w:val="00113218"/>
    <w:rsid w:val="001167A0"/>
    <w:rsid w:val="00116B5D"/>
    <w:rsid w:val="00121AD9"/>
    <w:rsid w:val="001237B8"/>
    <w:rsid w:val="001266E2"/>
    <w:rsid w:val="00127565"/>
    <w:rsid w:val="00130AFC"/>
    <w:rsid w:val="00131486"/>
    <w:rsid w:val="00133925"/>
    <w:rsid w:val="00137660"/>
    <w:rsid w:val="001376C1"/>
    <w:rsid w:val="0013798A"/>
    <w:rsid w:val="00142AA0"/>
    <w:rsid w:val="001456DA"/>
    <w:rsid w:val="00153AA4"/>
    <w:rsid w:val="001560B9"/>
    <w:rsid w:val="00156478"/>
    <w:rsid w:val="00160515"/>
    <w:rsid w:val="00161835"/>
    <w:rsid w:val="00163303"/>
    <w:rsid w:val="00163322"/>
    <w:rsid w:val="00165FE3"/>
    <w:rsid w:val="00166978"/>
    <w:rsid w:val="001675CF"/>
    <w:rsid w:val="00173519"/>
    <w:rsid w:val="00176046"/>
    <w:rsid w:val="001817CA"/>
    <w:rsid w:val="00181C51"/>
    <w:rsid w:val="001822CC"/>
    <w:rsid w:val="001828BE"/>
    <w:rsid w:val="001830FC"/>
    <w:rsid w:val="00186955"/>
    <w:rsid w:val="00186DAD"/>
    <w:rsid w:val="00191A2D"/>
    <w:rsid w:val="00192EE0"/>
    <w:rsid w:val="0019428E"/>
    <w:rsid w:val="001970E0"/>
    <w:rsid w:val="001A3209"/>
    <w:rsid w:val="001A40EE"/>
    <w:rsid w:val="001A5F30"/>
    <w:rsid w:val="001A75CA"/>
    <w:rsid w:val="001B4209"/>
    <w:rsid w:val="001B477F"/>
    <w:rsid w:val="001C13F4"/>
    <w:rsid w:val="001C2318"/>
    <w:rsid w:val="001C4C1C"/>
    <w:rsid w:val="001C5754"/>
    <w:rsid w:val="001D05E3"/>
    <w:rsid w:val="001D5BC1"/>
    <w:rsid w:val="001D5C2E"/>
    <w:rsid w:val="001E3093"/>
    <w:rsid w:val="001E3514"/>
    <w:rsid w:val="001E7B03"/>
    <w:rsid w:val="001F26D3"/>
    <w:rsid w:val="0020266D"/>
    <w:rsid w:val="00202DBD"/>
    <w:rsid w:val="00207C85"/>
    <w:rsid w:val="00210BD7"/>
    <w:rsid w:val="00214B19"/>
    <w:rsid w:val="00216B6A"/>
    <w:rsid w:val="00220162"/>
    <w:rsid w:val="00224C4B"/>
    <w:rsid w:val="00227FB2"/>
    <w:rsid w:val="00236B29"/>
    <w:rsid w:val="00237C4F"/>
    <w:rsid w:val="00240E08"/>
    <w:rsid w:val="00242426"/>
    <w:rsid w:val="00243B29"/>
    <w:rsid w:val="00244B32"/>
    <w:rsid w:val="002512C3"/>
    <w:rsid w:val="00251954"/>
    <w:rsid w:val="0025394B"/>
    <w:rsid w:val="00260025"/>
    <w:rsid w:val="00260D03"/>
    <w:rsid w:val="00264439"/>
    <w:rsid w:val="0026499F"/>
    <w:rsid w:val="002705BF"/>
    <w:rsid w:val="00270F64"/>
    <w:rsid w:val="002726A3"/>
    <w:rsid w:val="00274A57"/>
    <w:rsid w:val="0027569E"/>
    <w:rsid w:val="00276091"/>
    <w:rsid w:val="0027652B"/>
    <w:rsid w:val="0028232A"/>
    <w:rsid w:val="00282E44"/>
    <w:rsid w:val="00283F68"/>
    <w:rsid w:val="0028568A"/>
    <w:rsid w:val="00286A84"/>
    <w:rsid w:val="002879E7"/>
    <w:rsid w:val="00294403"/>
    <w:rsid w:val="002951F6"/>
    <w:rsid w:val="0029546F"/>
    <w:rsid w:val="00296863"/>
    <w:rsid w:val="002968E7"/>
    <w:rsid w:val="002A01FD"/>
    <w:rsid w:val="002A5C6E"/>
    <w:rsid w:val="002B0C92"/>
    <w:rsid w:val="002B27DA"/>
    <w:rsid w:val="002B2A6A"/>
    <w:rsid w:val="002B5D67"/>
    <w:rsid w:val="002B70E4"/>
    <w:rsid w:val="002C046E"/>
    <w:rsid w:val="002C1DB3"/>
    <w:rsid w:val="002C1F2A"/>
    <w:rsid w:val="002C5F6E"/>
    <w:rsid w:val="002C6C26"/>
    <w:rsid w:val="002C7930"/>
    <w:rsid w:val="002D3324"/>
    <w:rsid w:val="002D76CD"/>
    <w:rsid w:val="002E0FCD"/>
    <w:rsid w:val="002E2391"/>
    <w:rsid w:val="002E3505"/>
    <w:rsid w:val="002E4E1F"/>
    <w:rsid w:val="002F1E9F"/>
    <w:rsid w:val="002F1FFF"/>
    <w:rsid w:val="002F2A1C"/>
    <w:rsid w:val="002F5C62"/>
    <w:rsid w:val="00300E11"/>
    <w:rsid w:val="00302C05"/>
    <w:rsid w:val="0031206B"/>
    <w:rsid w:val="00313E86"/>
    <w:rsid w:val="00314BC3"/>
    <w:rsid w:val="003240ED"/>
    <w:rsid w:val="00327298"/>
    <w:rsid w:val="00327C59"/>
    <w:rsid w:val="00334E1B"/>
    <w:rsid w:val="00337F88"/>
    <w:rsid w:val="00343007"/>
    <w:rsid w:val="003451B4"/>
    <w:rsid w:val="00347F35"/>
    <w:rsid w:val="00350856"/>
    <w:rsid w:val="00351313"/>
    <w:rsid w:val="00355984"/>
    <w:rsid w:val="003604BB"/>
    <w:rsid w:val="00361237"/>
    <w:rsid w:val="003632B2"/>
    <w:rsid w:val="003635D0"/>
    <w:rsid w:val="00366178"/>
    <w:rsid w:val="00366DA7"/>
    <w:rsid w:val="003706E4"/>
    <w:rsid w:val="003739B3"/>
    <w:rsid w:val="00373C36"/>
    <w:rsid w:val="00375740"/>
    <w:rsid w:val="003765BF"/>
    <w:rsid w:val="003843CF"/>
    <w:rsid w:val="00384E58"/>
    <w:rsid w:val="00392E0E"/>
    <w:rsid w:val="003930C2"/>
    <w:rsid w:val="00395F00"/>
    <w:rsid w:val="00397015"/>
    <w:rsid w:val="003975E7"/>
    <w:rsid w:val="003A2136"/>
    <w:rsid w:val="003A2DA6"/>
    <w:rsid w:val="003A3987"/>
    <w:rsid w:val="003B2047"/>
    <w:rsid w:val="003B71C6"/>
    <w:rsid w:val="003B78F5"/>
    <w:rsid w:val="003B795E"/>
    <w:rsid w:val="003C1E92"/>
    <w:rsid w:val="003C3012"/>
    <w:rsid w:val="003C30EF"/>
    <w:rsid w:val="003D32B1"/>
    <w:rsid w:val="003D34EB"/>
    <w:rsid w:val="003D5A76"/>
    <w:rsid w:val="003D7208"/>
    <w:rsid w:val="003D7BCA"/>
    <w:rsid w:val="003D7F18"/>
    <w:rsid w:val="003E6A36"/>
    <w:rsid w:val="003F3899"/>
    <w:rsid w:val="003F40D4"/>
    <w:rsid w:val="003F43FA"/>
    <w:rsid w:val="00400353"/>
    <w:rsid w:val="004005A7"/>
    <w:rsid w:val="00401097"/>
    <w:rsid w:val="00402E87"/>
    <w:rsid w:val="004048B8"/>
    <w:rsid w:val="0041295B"/>
    <w:rsid w:val="004217C2"/>
    <w:rsid w:val="00427562"/>
    <w:rsid w:val="00427858"/>
    <w:rsid w:val="00433C68"/>
    <w:rsid w:val="00433D41"/>
    <w:rsid w:val="004341F7"/>
    <w:rsid w:val="0043795F"/>
    <w:rsid w:val="00440EC4"/>
    <w:rsid w:val="00441AB5"/>
    <w:rsid w:val="00443100"/>
    <w:rsid w:val="00444CB4"/>
    <w:rsid w:val="00445722"/>
    <w:rsid w:val="004479AF"/>
    <w:rsid w:val="00452542"/>
    <w:rsid w:val="00452E32"/>
    <w:rsid w:val="00453497"/>
    <w:rsid w:val="00461BD1"/>
    <w:rsid w:val="004624B2"/>
    <w:rsid w:val="004630FC"/>
    <w:rsid w:val="004633DB"/>
    <w:rsid w:val="004662BD"/>
    <w:rsid w:val="004671E1"/>
    <w:rsid w:val="00471C77"/>
    <w:rsid w:val="00473D67"/>
    <w:rsid w:val="004742C0"/>
    <w:rsid w:val="00476ED1"/>
    <w:rsid w:val="00477385"/>
    <w:rsid w:val="00481E27"/>
    <w:rsid w:val="00483656"/>
    <w:rsid w:val="0049034C"/>
    <w:rsid w:val="004939B0"/>
    <w:rsid w:val="0049533F"/>
    <w:rsid w:val="00496806"/>
    <w:rsid w:val="004A240E"/>
    <w:rsid w:val="004A400E"/>
    <w:rsid w:val="004B188C"/>
    <w:rsid w:val="004C05AE"/>
    <w:rsid w:val="004C1027"/>
    <w:rsid w:val="004C28E6"/>
    <w:rsid w:val="004C2A40"/>
    <w:rsid w:val="004D5162"/>
    <w:rsid w:val="004D5821"/>
    <w:rsid w:val="004E280E"/>
    <w:rsid w:val="004E3578"/>
    <w:rsid w:val="004E3B9A"/>
    <w:rsid w:val="004E5C7A"/>
    <w:rsid w:val="004E5EC1"/>
    <w:rsid w:val="004F07F8"/>
    <w:rsid w:val="004F1DEA"/>
    <w:rsid w:val="004F4AB1"/>
    <w:rsid w:val="004F7488"/>
    <w:rsid w:val="004F74AA"/>
    <w:rsid w:val="004F79EA"/>
    <w:rsid w:val="00501B67"/>
    <w:rsid w:val="00502400"/>
    <w:rsid w:val="00503B68"/>
    <w:rsid w:val="005073A5"/>
    <w:rsid w:val="00514DC0"/>
    <w:rsid w:val="00515A96"/>
    <w:rsid w:val="005165D2"/>
    <w:rsid w:val="0051685D"/>
    <w:rsid w:val="00520EDE"/>
    <w:rsid w:val="0052163E"/>
    <w:rsid w:val="00530568"/>
    <w:rsid w:val="0053336B"/>
    <w:rsid w:val="00536051"/>
    <w:rsid w:val="00544CEC"/>
    <w:rsid w:val="005466CE"/>
    <w:rsid w:val="00547575"/>
    <w:rsid w:val="00553468"/>
    <w:rsid w:val="00553D1E"/>
    <w:rsid w:val="00554278"/>
    <w:rsid w:val="00556540"/>
    <w:rsid w:val="005571B5"/>
    <w:rsid w:val="005577F7"/>
    <w:rsid w:val="00562216"/>
    <w:rsid w:val="005622B6"/>
    <w:rsid w:val="00562DAC"/>
    <w:rsid w:val="00566BE3"/>
    <w:rsid w:val="00567244"/>
    <w:rsid w:val="00571A6E"/>
    <w:rsid w:val="00575B50"/>
    <w:rsid w:val="005762BA"/>
    <w:rsid w:val="005777D7"/>
    <w:rsid w:val="00582747"/>
    <w:rsid w:val="005834E0"/>
    <w:rsid w:val="005840EE"/>
    <w:rsid w:val="0059024D"/>
    <w:rsid w:val="00590A87"/>
    <w:rsid w:val="00593DD9"/>
    <w:rsid w:val="00595132"/>
    <w:rsid w:val="00596F16"/>
    <w:rsid w:val="005A12C0"/>
    <w:rsid w:val="005A157E"/>
    <w:rsid w:val="005A22E3"/>
    <w:rsid w:val="005A269A"/>
    <w:rsid w:val="005A5930"/>
    <w:rsid w:val="005A5F14"/>
    <w:rsid w:val="005B23D2"/>
    <w:rsid w:val="005B5E52"/>
    <w:rsid w:val="005C00E2"/>
    <w:rsid w:val="005C6D32"/>
    <w:rsid w:val="005C7E57"/>
    <w:rsid w:val="005D6528"/>
    <w:rsid w:val="005E2988"/>
    <w:rsid w:val="005E4693"/>
    <w:rsid w:val="005E4EC3"/>
    <w:rsid w:val="005E61C4"/>
    <w:rsid w:val="005F0AD6"/>
    <w:rsid w:val="005F23D5"/>
    <w:rsid w:val="005F43FF"/>
    <w:rsid w:val="00600CBD"/>
    <w:rsid w:val="00603084"/>
    <w:rsid w:val="006043BD"/>
    <w:rsid w:val="006053D2"/>
    <w:rsid w:val="00605C6D"/>
    <w:rsid w:val="00607BC9"/>
    <w:rsid w:val="00607D11"/>
    <w:rsid w:val="006139E7"/>
    <w:rsid w:val="00617896"/>
    <w:rsid w:val="00620592"/>
    <w:rsid w:val="006218C2"/>
    <w:rsid w:val="00621DEF"/>
    <w:rsid w:val="00625F22"/>
    <w:rsid w:val="0062703C"/>
    <w:rsid w:val="006304C8"/>
    <w:rsid w:val="006323C6"/>
    <w:rsid w:val="0064646D"/>
    <w:rsid w:val="00646B06"/>
    <w:rsid w:val="0064778A"/>
    <w:rsid w:val="0065202B"/>
    <w:rsid w:val="0065252E"/>
    <w:rsid w:val="00652C50"/>
    <w:rsid w:val="0065705D"/>
    <w:rsid w:val="00661049"/>
    <w:rsid w:val="00662D48"/>
    <w:rsid w:val="006633FC"/>
    <w:rsid w:val="00665669"/>
    <w:rsid w:val="0067199F"/>
    <w:rsid w:val="006738A1"/>
    <w:rsid w:val="00674DE5"/>
    <w:rsid w:val="00674EF0"/>
    <w:rsid w:val="006752A5"/>
    <w:rsid w:val="00675F46"/>
    <w:rsid w:val="006772EC"/>
    <w:rsid w:val="006821CE"/>
    <w:rsid w:val="006844DB"/>
    <w:rsid w:val="00686818"/>
    <w:rsid w:val="006868D1"/>
    <w:rsid w:val="006876CC"/>
    <w:rsid w:val="006912DE"/>
    <w:rsid w:val="006917AE"/>
    <w:rsid w:val="00691EE0"/>
    <w:rsid w:val="00694D20"/>
    <w:rsid w:val="006A772C"/>
    <w:rsid w:val="006B5EB5"/>
    <w:rsid w:val="006B7262"/>
    <w:rsid w:val="006C4403"/>
    <w:rsid w:val="006D1751"/>
    <w:rsid w:val="006D557C"/>
    <w:rsid w:val="006D58AE"/>
    <w:rsid w:val="006D6511"/>
    <w:rsid w:val="006E0066"/>
    <w:rsid w:val="006E1AAB"/>
    <w:rsid w:val="006E3E64"/>
    <w:rsid w:val="006F34E5"/>
    <w:rsid w:val="006F4325"/>
    <w:rsid w:val="0070679B"/>
    <w:rsid w:val="007146B8"/>
    <w:rsid w:val="00715F75"/>
    <w:rsid w:val="00716981"/>
    <w:rsid w:val="00722B12"/>
    <w:rsid w:val="00724FCB"/>
    <w:rsid w:val="0072628D"/>
    <w:rsid w:val="00727A74"/>
    <w:rsid w:val="00732CB8"/>
    <w:rsid w:val="0073536E"/>
    <w:rsid w:val="00735DFD"/>
    <w:rsid w:val="007372EF"/>
    <w:rsid w:val="007373A5"/>
    <w:rsid w:val="007427FA"/>
    <w:rsid w:val="00742D68"/>
    <w:rsid w:val="007431B2"/>
    <w:rsid w:val="00743281"/>
    <w:rsid w:val="00745B8B"/>
    <w:rsid w:val="007536F3"/>
    <w:rsid w:val="00761C9F"/>
    <w:rsid w:val="007648E4"/>
    <w:rsid w:val="00767F82"/>
    <w:rsid w:val="007701CA"/>
    <w:rsid w:val="00772782"/>
    <w:rsid w:val="007735A6"/>
    <w:rsid w:val="00773B22"/>
    <w:rsid w:val="00776E82"/>
    <w:rsid w:val="007803DB"/>
    <w:rsid w:val="00780D22"/>
    <w:rsid w:val="00780F80"/>
    <w:rsid w:val="00784C62"/>
    <w:rsid w:val="007924BB"/>
    <w:rsid w:val="007941A6"/>
    <w:rsid w:val="007958A3"/>
    <w:rsid w:val="00795A51"/>
    <w:rsid w:val="007A1491"/>
    <w:rsid w:val="007A425E"/>
    <w:rsid w:val="007B1052"/>
    <w:rsid w:val="007B28F0"/>
    <w:rsid w:val="007C1329"/>
    <w:rsid w:val="007C47C0"/>
    <w:rsid w:val="007C52D1"/>
    <w:rsid w:val="007D0BC0"/>
    <w:rsid w:val="007D1A38"/>
    <w:rsid w:val="007D50E7"/>
    <w:rsid w:val="007D69CF"/>
    <w:rsid w:val="007D6BAF"/>
    <w:rsid w:val="007E05F1"/>
    <w:rsid w:val="007E4428"/>
    <w:rsid w:val="007E47CA"/>
    <w:rsid w:val="007E7F31"/>
    <w:rsid w:val="007F797F"/>
    <w:rsid w:val="0080130F"/>
    <w:rsid w:val="00802BE8"/>
    <w:rsid w:val="0080596B"/>
    <w:rsid w:val="00810633"/>
    <w:rsid w:val="008116AA"/>
    <w:rsid w:val="00814977"/>
    <w:rsid w:val="00815CE5"/>
    <w:rsid w:val="008179F5"/>
    <w:rsid w:val="00817E3A"/>
    <w:rsid w:val="00820ED6"/>
    <w:rsid w:val="0082347F"/>
    <w:rsid w:val="00830B66"/>
    <w:rsid w:val="008321AC"/>
    <w:rsid w:val="00835E70"/>
    <w:rsid w:val="008360B4"/>
    <w:rsid w:val="00840921"/>
    <w:rsid w:val="00841708"/>
    <w:rsid w:val="008437FC"/>
    <w:rsid w:val="0084481D"/>
    <w:rsid w:val="00844EA4"/>
    <w:rsid w:val="0084799E"/>
    <w:rsid w:val="00850040"/>
    <w:rsid w:val="00850AC7"/>
    <w:rsid w:val="00852823"/>
    <w:rsid w:val="008543AF"/>
    <w:rsid w:val="00854BFC"/>
    <w:rsid w:val="00861974"/>
    <w:rsid w:val="00862C24"/>
    <w:rsid w:val="00872818"/>
    <w:rsid w:val="008733DB"/>
    <w:rsid w:val="008736EB"/>
    <w:rsid w:val="008742C1"/>
    <w:rsid w:val="0087496F"/>
    <w:rsid w:val="00875F1E"/>
    <w:rsid w:val="00881771"/>
    <w:rsid w:val="00881E66"/>
    <w:rsid w:val="00885187"/>
    <w:rsid w:val="008864C8"/>
    <w:rsid w:val="00886E55"/>
    <w:rsid w:val="00887ABB"/>
    <w:rsid w:val="00887EE9"/>
    <w:rsid w:val="008926CC"/>
    <w:rsid w:val="008928A0"/>
    <w:rsid w:val="008A0C9C"/>
    <w:rsid w:val="008A1E8E"/>
    <w:rsid w:val="008A2080"/>
    <w:rsid w:val="008A2C4A"/>
    <w:rsid w:val="008A59D0"/>
    <w:rsid w:val="008A6345"/>
    <w:rsid w:val="008A7A87"/>
    <w:rsid w:val="008B09CB"/>
    <w:rsid w:val="008B6B1D"/>
    <w:rsid w:val="008B7D86"/>
    <w:rsid w:val="008D150D"/>
    <w:rsid w:val="008D35D5"/>
    <w:rsid w:val="008E064B"/>
    <w:rsid w:val="008E1A46"/>
    <w:rsid w:val="008E32ED"/>
    <w:rsid w:val="008F12DA"/>
    <w:rsid w:val="008F1E57"/>
    <w:rsid w:val="008F4F82"/>
    <w:rsid w:val="008F5B91"/>
    <w:rsid w:val="00902098"/>
    <w:rsid w:val="00903BE7"/>
    <w:rsid w:val="00904466"/>
    <w:rsid w:val="00911127"/>
    <w:rsid w:val="00911FB4"/>
    <w:rsid w:val="00924625"/>
    <w:rsid w:val="00931340"/>
    <w:rsid w:val="00931416"/>
    <w:rsid w:val="00931681"/>
    <w:rsid w:val="009365A6"/>
    <w:rsid w:val="009422C3"/>
    <w:rsid w:val="00942F21"/>
    <w:rsid w:val="00943FED"/>
    <w:rsid w:val="00946157"/>
    <w:rsid w:val="009509CF"/>
    <w:rsid w:val="0095519F"/>
    <w:rsid w:val="009607E7"/>
    <w:rsid w:val="00960E04"/>
    <w:rsid w:val="00962C70"/>
    <w:rsid w:val="009662FA"/>
    <w:rsid w:val="00966BC9"/>
    <w:rsid w:val="009713EE"/>
    <w:rsid w:val="00971D59"/>
    <w:rsid w:val="0097206E"/>
    <w:rsid w:val="0097514C"/>
    <w:rsid w:val="009767DB"/>
    <w:rsid w:val="009772AF"/>
    <w:rsid w:val="0098145A"/>
    <w:rsid w:val="009831F2"/>
    <w:rsid w:val="00986BBB"/>
    <w:rsid w:val="00992B6C"/>
    <w:rsid w:val="00996E7B"/>
    <w:rsid w:val="009A2305"/>
    <w:rsid w:val="009A6199"/>
    <w:rsid w:val="009B0990"/>
    <w:rsid w:val="009B0B5F"/>
    <w:rsid w:val="009B2726"/>
    <w:rsid w:val="009B3793"/>
    <w:rsid w:val="009B6AAD"/>
    <w:rsid w:val="009C0438"/>
    <w:rsid w:val="009C0A02"/>
    <w:rsid w:val="009C1720"/>
    <w:rsid w:val="009C177F"/>
    <w:rsid w:val="009C1CF9"/>
    <w:rsid w:val="009C44EA"/>
    <w:rsid w:val="009C5510"/>
    <w:rsid w:val="009C7074"/>
    <w:rsid w:val="009C76F0"/>
    <w:rsid w:val="009C7AD4"/>
    <w:rsid w:val="009D3FC2"/>
    <w:rsid w:val="009D570F"/>
    <w:rsid w:val="009D704F"/>
    <w:rsid w:val="009D7DA1"/>
    <w:rsid w:val="009E00AA"/>
    <w:rsid w:val="009E1B2B"/>
    <w:rsid w:val="009E251F"/>
    <w:rsid w:val="009E3AD7"/>
    <w:rsid w:val="009E50AE"/>
    <w:rsid w:val="009E5BC9"/>
    <w:rsid w:val="009F069E"/>
    <w:rsid w:val="009F3209"/>
    <w:rsid w:val="009F44EB"/>
    <w:rsid w:val="009F504E"/>
    <w:rsid w:val="009F6BFD"/>
    <w:rsid w:val="00A014F1"/>
    <w:rsid w:val="00A036B7"/>
    <w:rsid w:val="00A04897"/>
    <w:rsid w:val="00A04D13"/>
    <w:rsid w:val="00A131AF"/>
    <w:rsid w:val="00A159C1"/>
    <w:rsid w:val="00A15B8E"/>
    <w:rsid w:val="00A16EB9"/>
    <w:rsid w:val="00A170D1"/>
    <w:rsid w:val="00A1773F"/>
    <w:rsid w:val="00A22E8E"/>
    <w:rsid w:val="00A22FAC"/>
    <w:rsid w:val="00A23EFB"/>
    <w:rsid w:val="00A26C4D"/>
    <w:rsid w:val="00A27E23"/>
    <w:rsid w:val="00A30BA7"/>
    <w:rsid w:val="00A30E89"/>
    <w:rsid w:val="00A31E91"/>
    <w:rsid w:val="00A33F50"/>
    <w:rsid w:val="00A37FA8"/>
    <w:rsid w:val="00A40C6F"/>
    <w:rsid w:val="00A41C1F"/>
    <w:rsid w:val="00A47B41"/>
    <w:rsid w:val="00A47F72"/>
    <w:rsid w:val="00A528F7"/>
    <w:rsid w:val="00A5330B"/>
    <w:rsid w:val="00A55135"/>
    <w:rsid w:val="00A6007A"/>
    <w:rsid w:val="00A607DE"/>
    <w:rsid w:val="00A62E2C"/>
    <w:rsid w:val="00A63BA2"/>
    <w:rsid w:val="00A65FE1"/>
    <w:rsid w:val="00A66088"/>
    <w:rsid w:val="00A67CD7"/>
    <w:rsid w:val="00A70CA3"/>
    <w:rsid w:val="00A756F0"/>
    <w:rsid w:val="00A75C0A"/>
    <w:rsid w:val="00A81E96"/>
    <w:rsid w:val="00A82506"/>
    <w:rsid w:val="00A82D09"/>
    <w:rsid w:val="00A83CC8"/>
    <w:rsid w:val="00A85558"/>
    <w:rsid w:val="00A929FB"/>
    <w:rsid w:val="00A92F6E"/>
    <w:rsid w:val="00A93AD7"/>
    <w:rsid w:val="00A956C8"/>
    <w:rsid w:val="00A96AB4"/>
    <w:rsid w:val="00A97614"/>
    <w:rsid w:val="00AA18A1"/>
    <w:rsid w:val="00AA54D8"/>
    <w:rsid w:val="00AA60FB"/>
    <w:rsid w:val="00AA6F68"/>
    <w:rsid w:val="00AA746E"/>
    <w:rsid w:val="00AB0AD7"/>
    <w:rsid w:val="00AB189D"/>
    <w:rsid w:val="00AB1BBA"/>
    <w:rsid w:val="00AB1C33"/>
    <w:rsid w:val="00AB2764"/>
    <w:rsid w:val="00AB3B59"/>
    <w:rsid w:val="00AB6215"/>
    <w:rsid w:val="00AC4131"/>
    <w:rsid w:val="00AC7C23"/>
    <w:rsid w:val="00AD390C"/>
    <w:rsid w:val="00AD45BE"/>
    <w:rsid w:val="00AD7831"/>
    <w:rsid w:val="00AE006B"/>
    <w:rsid w:val="00AE165F"/>
    <w:rsid w:val="00AE2B30"/>
    <w:rsid w:val="00AE3CFA"/>
    <w:rsid w:val="00AE40CD"/>
    <w:rsid w:val="00AE4868"/>
    <w:rsid w:val="00AF1A4E"/>
    <w:rsid w:val="00AF216D"/>
    <w:rsid w:val="00AF2C74"/>
    <w:rsid w:val="00AF4969"/>
    <w:rsid w:val="00AF5B2D"/>
    <w:rsid w:val="00AF6A75"/>
    <w:rsid w:val="00AF6C41"/>
    <w:rsid w:val="00B03E50"/>
    <w:rsid w:val="00B052B0"/>
    <w:rsid w:val="00B05BD0"/>
    <w:rsid w:val="00B07D76"/>
    <w:rsid w:val="00B115AC"/>
    <w:rsid w:val="00B14F32"/>
    <w:rsid w:val="00B157E0"/>
    <w:rsid w:val="00B16562"/>
    <w:rsid w:val="00B165B8"/>
    <w:rsid w:val="00B1698F"/>
    <w:rsid w:val="00B21B5C"/>
    <w:rsid w:val="00B23729"/>
    <w:rsid w:val="00B27942"/>
    <w:rsid w:val="00B319BD"/>
    <w:rsid w:val="00B35BA5"/>
    <w:rsid w:val="00B362F3"/>
    <w:rsid w:val="00B3677E"/>
    <w:rsid w:val="00B3783D"/>
    <w:rsid w:val="00B37D7D"/>
    <w:rsid w:val="00B42776"/>
    <w:rsid w:val="00B43810"/>
    <w:rsid w:val="00B53360"/>
    <w:rsid w:val="00B53A00"/>
    <w:rsid w:val="00B62203"/>
    <w:rsid w:val="00B65C95"/>
    <w:rsid w:val="00B7099F"/>
    <w:rsid w:val="00B74AEB"/>
    <w:rsid w:val="00B7557D"/>
    <w:rsid w:val="00B7561A"/>
    <w:rsid w:val="00B768CF"/>
    <w:rsid w:val="00B80344"/>
    <w:rsid w:val="00B8106B"/>
    <w:rsid w:val="00B84008"/>
    <w:rsid w:val="00B842E3"/>
    <w:rsid w:val="00B865B5"/>
    <w:rsid w:val="00B91369"/>
    <w:rsid w:val="00B91EC9"/>
    <w:rsid w:val="00B92DE6"/>
    <w:rsid w:val="00B932B3"/>
    <w:rsid w:val="00B93C5C"/>
    <w:rsid w:val="00B96191"/>
    <w:rsid w:val="00B9636F"/>
    <w:rsid w:val="00B96C44"/>
    <w:rsid w:val="00BA4BCC"/>
    <w:rsid w:val="00BA6E57"/>
    <w:rsid w:val="00BB15FB"/>
    <w:rsid w:val="00BB228F"/>
    <w:rsid w:val="00BB2332"/>
    <w:rsid w:val="00BB5905"/>
    <w:rsid w:val="00BB7985"/>
    <w:rsid w:val="00BC3338"/>
    <w:rsid w:val="00BC43E3"/>
    <w:rsid w:val="00BC49DD"/>
    <w:rsid w:val="00BD09C7"/>
    <w:rsid w:val="00BD7844"/>
    <w:rsid w:val="00BE18A8"/>
    <w:rsid w:val="00BE5BB9"/>
    <w:rsid w:val="00BE6FB4"/>
    <w:rsid w:val="00BE7C59"/>
    <w:rsid w:val="00BF30F2"/>
    <w:rsid w:val="00BF7061"/>
    <w:rsid w:val="00C018B1"/>
    <w:rsid w:val="00C03693"/>
    <w:rsid w:val="00C04C79"/>
    <w:rsid w:val="00C11FC5"/>
    <w:rsid w:val="00C15267"/>
    <w:rsid w:val="00C15ADC"/>
    <w:rsid w:val="00C161E9"/>
    <w:rsid w:val="00C23874"/>
    <w:rsid w:val="00C25B9B"/>
    <w:rsid w:val="00C27966"/>
    <w:rsid w:val="00C30570"/>
    <w:rsid w:val="00C33CBD"/>
    <w:rsid w:val="00C343C1"/>
    <w:rsid w:val="00C42FAB"/>
    <w:rsid w:val="00C458D7"/>
    <w:rsid w:val="00C50218"/>
    <w:rsid w:val="00C51482"/>
    <w:rsid w:val="00C523A2"/>
    <w:rsid w:val="00C5292E"/>
    <w:rsid w:val="00C54210"/>
    <w:rsid w:val="00C60AEA"/>
    <w:rsid w:val="00C629BA"/>
    <w:rsid w:val="00C63ADF"/>
    <w:rsid w:val="00C64733"/>
    <w:rsid w:val="00C65F9D"/>
    <w:rsid w:val="00C6622F"/>
    <w:rsid w:val="00C6705B"/>
    <w:rsid w:val="00C72FC2"/>
    <w:rsid w:val="00C734F6"/>
    <w:rsid w:val="00C763EB"/>
    <w:rsid w:val="00C77A7A"/>
    <w:rsid w:val="00C80689"/>
    <w:rsid w:val="00C821C3"/>
    <w:rsid w:val="00C825CE"/>
    <w:rsid w:val="00C9019D"/>
    <w:rsid w:val="00C92201"/>
    <w:rsid w:val="00C95BBA"/>
    <w:rsid w:val="00C96FB8"/>
    <w:rsid w:val="00CA37D7"/>
    <w:rsid w:val="00CA3D73"/>
    <w:rsid w:val="00CA47C7"/>
    <w:rsid w:val="00CA5842"/>
    <w:rsid w:val="00CA5EB0"/>
    <w:rsid w:val="00CA6B20"/>
    <w:rsid w:val="00CB1D46"/>
    <w:rsid w:val="00CB481A"/>
    <w:rsid w:val="00CB4C5D"/>
    <w:rsid w:val="00CB4F3E"/>
    <w:rsid w:val="00CB76F4"/>
    <w:rsid w:val="00CB7FE0"/>
    <w:rsid w:val="00CC2953"/>
    <w:rsid w:val="00CC3EF1"/>
    <w:rsid w:val="00CC4EA6"/>
    <w:rsid w:val="00CC555B"/>
    <w:rsid w:val="00CC57E8"/>
    <w:rsid w:val="00CD1140"/>
    <w:rsid w:val="00CD1F53"/>
    <w:rsid w:val="00CD3134"/>
    <w:rsid w:val="00CD3E09"/>
    <w:rsid w:val="00CD5881"/>
    <w:rsid w:val="00CD5E65"/>
    <w:rsid w:val="00CE066C"/>
    <w:rsid w:val="00CE06B7"/>
    <w:rsid w:val="00CE34CF"/>
    <w:rsid w:val="00CE3CDB"/>
    <w:rsid w:val="00CE5C94"/>
    <w:rsid w:val="00CE7285"/>
    <w:rsid w:val="00CF0259"/>
    <w:rsid w:val="00CF6DA1"/>
    <w:rsid w:val="00CF6F79"/>
    <w:rsid w:val="00CF7D3F"/>
    <w:rsid w:val="00D00AB0"/>
    <w:rsid w:val="00D019B3"/>
    <w:rsid w:val="00D03900"/>
    <w:rsid w:val="00D03D1C"/>
    <w:rsid w:val="00D0652D"/>
    <w:rsid w:val="00D15155"/>
    <w:rsid w:val="00D22A7F"/>
    <w:rsid w:val="00D26987"/>
    <w:rsid w:val="00D279B2"/>
    <w:rsid w:val="00D3503D"/>
    <w:rsid w:val="00D36419"/>
    <w:rsid w:val="00D40D7E"/>
    <w:rsid w:val="00D45936"/>
    <w:rsid w:val="00D47E96"/>
    <w:rsid w:val="00D5392A"/>
    <w:rsid w:val="00D550A9"/>
    <w:rsid w:val="00D55B7C"/>
    <w:rsid w:val="00D56DF5"/>
    <w:rsid w:val="00D65140"/>
    <w:rsid w:val="00D66817"/>
    <w:rsid w:val="00D67987"/>
    <w:rsid w:val="00D70482"/>
    <w:rsid w:val="00D73005"/>
    <w:rsid w:val="00D77AAE"/>
    <w:rsid w:val="00D822F0"/>
    <w:rsid w:val="00D83319"/>
    <w:rsid w:val="00D85406"/>
    <w:rsid w:val="00D86A8D"/>
    <w:rsid w:val="00D87A94"/>
    <w:rsid w:val="00D93697"/>
    <w:rsid w:val="00D93D67"/>
    <w:rsid w:val="00D9491B"/>
    <w:rsid w:val="00DA4442"/>
    <w:rsid w:val="00DA4949"/>
    <w:rsid w:val="00DA4E45"/>
    <w:rsid w:val="00DA7000"/>
    <w:rsid w:val="00DB20D6"/>
    <w:rsid w:val="00DB5E21"/>
    <w:rsid w:val="00DC0957"/>
    <w:rsid w:val="00DC31A9"/>
    <w:rsid w:val="00DC50CB"/>
    <w:rsid w:val="00DC7B5F"/>
    <w:rsid w:val="00DD12E6"/>
    <w:rsid w:val="00DD1607"/>
    <w:rsid w:val="00DD7FA3"/>
    <w:rsid w:val="00DE22BA"/>
    <w:rsid w:val="00DE385E"/>
    <w:rsid w:val="00DE46E4"/>
    <w:rsid w:val="00DE68CD"/>
    <w:rsid w:val="00DF30C8"/>
    <w:rsid w:val="00DF31CB"/>
    <w:rsid w:val="00DF5E2E"/>
    <w:rsid w:val="00DF7DBD"/>
    <w:rsid w:val="00E0144E"/>
    <w:rsid w:val="00E028C0"/>
    <w:rsid w:val="00E036B5"/>
    <w:rsid w:val="00E05810"/>
    <w:rsid w:val="00E06CD7"/>
    <w:rsid w:val="00E070BA"/>
    <w:rsid w:val="00E070E1"/>
    <w:rsid w:val="00E13E75"/>
    <w:rsid w:val="00E21C5A"/>
    <w:rsid w:val="00E230B8"/>
    <w:rsid w:val="00E2326C"/>
    <w:rsid w:val="00E25066"/>
    <w:rsid w:val="00E260F3"/>
    <w:rsid w:val="00E3074C"/>
    <w:rsid w:val="00E369EE"/>
    <w:rsid w:val="00E36E74"/>
    <w:rsid w:val="00E377C9"/>
    <w:rsid w:val="00E37B03"/>
    <w:rsid w:val="00E42C21"/>
    <w:rsid w:val="00E43AC1"/>
    <w:rsid w:val="00E47196"/>
    <w:rsid w:val="00E53526"/>
    <w:rsid w:val="00E53FFA"/>
    <w:rsid w:val="00E54E62"/>
    <w:rsid w:val="00E55258"/>
    <w:rsid w:val="00E5539B"/>
    <w:rsid w:val="00E61D82"/>
    <w:rsid w:val="00E6282F"/>
    <w:rsid w:val="00E659D8"/>
    <w:rsid w:val="00E65BA0"/>
    <w:rsid w:val="00E7736D"/>
    <w:rsid w:val="00E77B92"/>
    <w:rsid w:val="00E8038F"/>
    <w:rsid w:val="00E806BE"/>
    <w:rsid w:val="00E842A4"/>
    <w:rsid w:val="00E93911"/>
    <w:rsid w:val="00EA0F2A"/>
    <w:rsid w:val="00EA6572"/>
    <w:rsid w:val="00EB0534"/>
    <w:rsid w:val="00EB09AB"/>
    <w:rsid w:val="00EB1155"/>
    <w:rsid w:val="00EB4EBC"/>
    <w:rsid w:val="00EB6D69"/>
    <w:rsid w:val="00EB7FC0"/>
    <w:rsid w:val="00EC0CD5"/>
    <w:rsid w:val="00EC0E75"/>
    <w:rsid w:val="00EC625B"/>
    <w:rsid w:val="00EC7789"/>
    <w:rsid w:val="00EC78C6"/>
    <w:rsid w:val="00ED1589"/>
    <w:rsid w:val="00ED34D9"/>
    <w:rsid w:val="00ED4123"/>
    <w:rsid w:val="00ED5C93"/>
    <w:rsid w:val="00ED5DD7"/>
    <w:rsid w:val="00EE0E6D"/>
    <w:rsid w:val="00EE201E"/>
    <w:rsid w:val="00EE324D"/>
    <w:rsid w:val="00EE428D"/>
    <w:rsid w:val="00EE5F1C"/>
    <w:rsid w:val="00EE74FC"/>
    <w:rsid w:val="00EF2083"/>
    <w:rsid w:val="00EF4166"/>
    <w:rsid w:val="00EF64C0"/>
    <w:rsid w:val="00F009A7"/>
    <w:rsid w:val="00F00FA3"/>
    <w:rsid w:val="00F02795"/>
    <w:rsid w:val="00F02BFC"/>
    <w:rsid w:val="00F03FF0"/>
    <w:rsid w:val="00F0414B"/>
    <w:rsid w:val="00F13F3E"/>
    <w:rsid w:val="00F16308"/>
    <w:rsid w:val="00F16E3B"/>
    <w:rsid w:val="00F1769E"/>
    <w:rsid w:val="00F22848"/>
    <w:rsid w:val="00F231DE"/>
    <w:rsid w:val="00F23752"/>
    <w:rsid w:val="00F318AE"/>
    <w:rsid w:val="00F340D1"/>
    <w:rsid w:val="00F341A7"/>
    <w:rsid w:val="00F42FC9"/>
    <w:rsid w:val="00F43EA0"/>
    <w:rsid w:val="00F44022"/>
    <w:rsid w:val="00F4415B"/>
    <w:rsid w:val="00F451DB"/>
    <w:rsid w:val="00F457D9"/>
    <w:rsid w:val="00F47283"/>
    <w:rsid w:val="00F47FDC"/>
    <w:rsid w:val="00F50AE6"/>
    <w:rsid w:val="00F50C6A"/>
    <w:rsid w:val="00F52C8B"/>
    <w:rsid w:val="00F53CFC"/>
    <w:rsid w:val="00F54AE7"/>
    <w:rsid w:val="00F57E14"/>
    <w:rsid w:val="00F602A6"/>
    <w:rsid w:val="00F64292"/>
    <w:rsid w:val="00F657C6"/>
    <w:rsid w:val="00F72CD2"/>
    <w:rsid w:val="00F7567A"/>
    <w:rsid w:val="00F76CCF"/>
    <w:rsid w:val="00F778BC"/>
    <w:rsid w:val="00F83E28"/>
    <w:rsid w:val="00F8697D"/>
    <w:rsid w:val="00F86D33"/>
    <w:rsid w:val="00F87462"/>
    <w:rsid w:val="00F9225C"/>
    <w:rsid w:val="00F930A8"/>
    <w:rsid w:val="00FA0441"/>
    <w:rsid w:val="00FA2EC4"/>
    <w:rsid w:val="00FA46A1"/>
    <w:rsid w:val="00FA4803"/>
    <w:rsid w:val="00FB247A"/>
    <w:rsid w:val="00FC1C75"/>
    <w:rsid w:val="00FC2E52"/>
    <w:rsid w:val="00FD0356"/>
    <w:rsid w:val="00FD27A5"/>
    <w:rsid w:val="00FD48B0"/>
    <w:rsid w:val="00FD6B06"/>
    <w:rsid w:val="00FE0145"/>
    <w:rsid w:val="00FE336D"/>
    <w:rsid w:val="00FF0931"/>
    <w:rsid w:val="00FF5097"/>
    <w:rsid w:val="00F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28B77"/>
  <w15:docId w15:val="{63B9359A-D4DA-4DF6-896E-B55AF4FE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3A5"/>
    <w:rPr>
      <w:rFonts w:ascii="Arial" w:eastAsia="Times New Roman" w:hAnsi="Arial"/>
      <w:szCs w:val="24"/>
      <w:lang w:val="es-ES" w:eastAsia="es-ES"/>
    </w:rPr>
  </w:style>
  <w:style w:type="paragraph" w:styleId="Ttulo1">
    <w:name w:val="heading 1"/>
    <w:next w:val="Normal"/>
    <w:link w:val="Ttulo1Car"/>
    <w:uiPriority w:val="9"/>
    <w:qFormat/>
    <w:rsid w:val="00536051"/>
    <w:pPr>
      <w:keepNext/>
      <w:keepLines/>
      <w:spacing w:before="480"/>
      <w:outlineLvl w:val="0"/>
    </w:pPr>
    <w:rPr>
      <w:rFonts w:ascii="Arial" w:eastAsia="Times New Roman" w:hAnsi="Arial"/>
      <w:b/>
      <w:bCs/>
      <w:color w:val="000000"/>
      <w:sz w:val="24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8F1E57"/>
    <w:pPr>
      <w:keepNext/>
      <w:keepLines/>
      <w:spacing w:before="200"/>
      <w:ind w:left="288"/>
      <w:outlineLvl w:val="1"/>
    </w:pPr>
    <w:rPr>
      <w:b/>
      <w:bCs/>
      <w:i/>
      <w:color w:val="000000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798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1497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814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1497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qFormat/>
    <w:rsid w:val="00814977"/>
    <w:pPr>
      <w:spacing w:before="120" w:after="120"/>
    </w:pPr>
    <w:rPr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qFormat/>
    <w:rsid w:val="00814977"/>
    <w:pPr>
      <w:ind w:left="240"/>
    </w:pPr>
    <w:rPr>
      <w:smallCaps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36051"/>
    <w:rPr>
      <w:rFonts w:ascii="Arial" w:eastAsia="Times New Roman" w:hAnsi="Arial"/>
      <w:b/>
      <w:bCs/>
      <w:color w:val="000000"/>
      <w:sz w:val="24"/>
      <w:szCs w:val="28"/>
      <w:lang w:val="es-ES" w:eastAsia="es-ES" w:bidi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14977"/>
    <w:pPr>
      <w:spacing w:line="276" w:lineRule="auto"/>
      <w:outlineLvl w:val="9"/>
    </w:pPr>
    <w:rPr>
      <w:rFonts w:ascii="Cambria" w:hAnsi="Cambria"/>
      <w:color w:val="365F9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9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97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1497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F1E57"/>
    <w:rPr>
      <w:rFonts w:ascii="Arial" w:eastAsia="Times New Roman" w:hAnsi="Arial"/>
      <w:b/>
      <w:bCs/>
      <w:i/>
      <w:color w:val="000000"/>
      <w:sz w:val="22"/>
      <w:szCs w:val="2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D76CD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B5E52"/>
    <w:rPr>
      <w:color w:val="808080"/>
    </w:rPr>
  </w:style>
  <w:style w:type="paragraph" w:customStyle="1" w:styleId="FormText">
    <w:name w:val="FormText"/>
    <w:rsid w:val="00F50C6A"/>
    <w:rPr>
      <w:rFonts w:ascii="Times New Roman" w:eastAsia="Times New Roman" w:hAnsi="Times New Roman"/>
    </w:rPr>
  </w:style>
  <w:style w:type="table" w:styleId="Tablaconcuadrcula">
    <w:name w:val="Table Grid"/>
    <w:basedOn w:val="Tablanormal"/>
    <w:rsid w:val="000B6B3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heads">
    <w:name w:val="Subheads"/>
    <w:basedOn w:val="Normal"/>
    <w:rsid w:val="00A55135"/>
    <w:pPr>
      <w:spacing w:after="60"/>
      <w:jc w:val="both"/>
    </w:pPr>
    <w:rPr>
      <w:b/>
      <w:szCs w:val="20"/>
      <w:lang w:val="en-US" w:eastAsia="en-US"/>
    </w:rPr>
  </w:style>
  <w:style w:type="paragraph" w:customStyle="1" w:styleId="TableTxt">
    <w:name w:val="Table Txt"/>
    <w:basedOn w:val="Normal"/>
    <w:rsid w:val="00D822F0"/>
    <w:pPr>
      <w:ind w:left="72" w:right="72"/>
    </w:pPr>
    <w:rPr>
      <w:color w:val="003366"/>
      <w:sz w:val="16"/>
      <w:lang w:val="es-MX" w:eastAsia="en-US"/>
    </w:rPr>
  </w:style>
  <w:style w:type="paragraph" w:customStyle="1" w:styleId="TableHeading">
    <w:name w:val="Table Heading"/>
    <w:basedOn w:val="TableTxt"/>
    <w:rsid w:val="00D822F0"/>
    <w:rPr>
      <w:b/>
      <w:bCs/>
    </w:rPr>
  </w:style>
  <w:style w:type="paragraph" w:customStyle="1" w:styleId="Norm">
    <w:name w:val="Norm"/>
    <w:basedOn w:val="Normal"/>
    <w:rsid w:val="00240E08"/>
    <w:pPr>
      <w:spacing w:before="60" w:after="60"/>
      <w:ind w:left="708"/>
      <w:jc w:val="both"/>
    </w:pPr>
    <w:rPr>
      <w:rFonts w:cs="Arial"/>
      <w:b/>
      <w:bCs/>
      <w:color w:val="000000"/>
      <w:szCs w:val="20"/>
    </w:rPr>
  </w:style>
  <w:style w:type="paragraph" w:customStyle="1" w:styleId="OFERTAS">
    <w:name w:val="OFERTAS"/>
    <w:rsid w:val="009C7AD4"/>
    <w:pPr>
      <w:tabs>
        <w:tab w:val="left" w:pos="-1440"/>
        <w:tab w:val="left" w:pos="-720"/>
        <w:tab w:val="left" w:pos="0"/>
        <w:tab w:val="left" w:pos="288"/>
        <w:tab w:val="left" w:pos="576"/>
        <w:tab w:val="left" w:pos="1584"/>
        <w:tab w:val="left" w:pos="1872"/>
        <w:tab w:val="left" w:pos="2880"/>
        <w:tab w:val="left" w:pos="3168"/>
        <w:tab w:val="left" w:pos="4320"/>
      </w:tabs>
    </w:pPr>
    <w:rPr>
      <w:rFonts w:ascii="Courier" w:eastAsia="Times New Roman" w:hAnsi="Courier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13798A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Textoindependiente">
    <w:name w:val="Body Text"/>
    <w:basedOn w:val="Normal"/>
    <w:link w:val="TextoindependienteCar"/>
    <w:rsid w:val="0013798A"/>
    <w:pPr>
      <w:keepLines/>
      <w:widowControl w:val="0"/>
      <w:spacing w:after="120" w:line="240" w:lineRule="atLeast"/>
      <w:ind w:left="720"/>
    </w:pPr>
    <w:rPr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3798A"/>
    <w:rPr>
      <w:rFonts w:ascii="Times New Roman" w:eastAsia="Times New Roman" w:hAnsi="Times New Roman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E7C59"/>
    <w:pPr>
      <w:widowControl w:val="0"/>
      <w:tabs>
        <w:tab w:val="left" w:pos="709"/>
        <w:tab w:val="left" w:pos="1260"/>
      </w:tabs>
      <w:spacing w:after="120" w:line="240" w:lineRule="atLeast"/>
      <w:ind w:left="288"/>
    </w:pPr>
    <w:rPr>
      <w:rFonts w:ascii="Verdana" w:hAnsi="Verdana"/>
      <w:color w:val="548DD4"/>
      <w:szCs w:val="20"/>
      <w:lang w:val="es-ES_tradnl" w:eastAsia="en-US"/>
    </w:rPr>
  </w:style>
  <w:style w:type="paragraph" w:styleId="Sangra2detindependiente">
    <w:name w:val="Body Text Indent 2"/>
    <w:basedOn w:val="Normal"/>
    <w:link w:val="Sangra2detindependienteCar"/>
    <w:rsid w:val="0013798A"/>
    <w:pPr>
      <w:widowControl w:val="0"/>
      <w:spacing w:after="120" w:line="480" w:lineRule="auto"/>
      <w:ind w:left="283"/>
    </w:pPr>
    <w:rPr>
      <w:szCs w:val="20"/>
      <w:lang w:val="en-US"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3798A"/>
    <w:rPr>
      <w:rFonts w:ascii="Times New Roman" w:eastAsia="Times New Roman" w:hAnsi="Times New Roman"/>
      <w:lang w:val="en-US" w:eastAsia="en-US"/>
    </w:rPr>
  </w:style>
  <w:style w:type="paragraph" w:styleId="Subttulo">
    <w:name w:val="Subtitle"/>
    <w:basedOn w:val="Normal"/>
    <w:link w:val="SubttuloCar"/>
    <w:qFormat/>
    <w:rsid w:val="00163303"/>
    <w:pPr>
      <w:widowControl w:val="0"/>
      <w:spacing w:after="60" w:line="240" w:lineRule="atLeast"/>
      <w:jc w:val="center"/>
    </w:pPr>
    <w:rPr>
      <w:i/>
      <w:sz w:val="36"/>
      <w:szCs w:val="20"/>
      <w:lang w:val="en-AU" w:eastAsia="en-US"/>
    </w:rPr>
  </w:style>
  <w:style w:type="character" w:customStyle="1" w:styleId="SubttuloCar">
    <w:name w:val="Subtítulo Car"/>
    <w:basedOn w:val="Fuentedeprrafopredeter"/>
    <w:link w:val="Subttulo"/>
    <w:rsid w:val="00163303"/>
    <w:rPr>
      <w:rFonts w:ascii="Arial" w:eastAsia="Times New Roman" w:hAnsi="Arial"/>
      <w:i/>
      <w:sz w:val="36"/>
      <w:lang w:val="en-AU" w:eastAsia="en-US"/>
    </w:rPr>
  </w:style>
  <w:style w:type="paragraph" w:customStyle="1" w:styleId="Paragraph1">
    <w:name w:val="Paragraph1"/>
    <w:basedOn w:val="Normal"/>
    <w:rsid w:val="00163303"/>
    <w:pPr>
      <w:widowControl w:val="0"/>
      <w:spacing w:before="80"/>
      <w:jc w:val="both"/>
    </w:pPr>
    <w:rPr>
      <w:rFonts w:ascii="Times New Roman" w:hAnsi="Times New Roman"/>
      <w:szCs w:val="20"/>
      <w:lang w:val="es-MX" w:eastAsia="en-US"/>
    </w:rPr>
  </w:style>
  <w:style w:type="character" w:styleId="Textoennegrita">
    <w:name w:val="Strong"/>
    <w:basedOn w:val="Fuentedeprrafopredeter"/>
    <w:qFormat/>
    <w:rsid w:val="00A04897"/>
    <w:rPr>
      <w:b/>
      <w:bCs/>
    </w:rPr>
  </w:style>
  <w:style w:type="paragraph" w:customStyle="1" w:styleId="Subheading">
    <w:name w:val="Subheading"/>
    <w:basedOn w:val="Textoindependiente"/>
    <w:rsid w:val="00A04897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14DC0"/>
    <w:pPr>
      <w:ind w:left="40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3605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36051"/>
    <w:rPr>
      <w:rFonts w:ascii="Arial" w:eastAsia="Times New Roman" w:hAnsi="Arial"/>
      <w:szCs w:val="24"/>
      <w:lang w:val="es-ES" w:eastAsia="es-ES"/>
    </w:rPr>
  </w:style>
  <w:style w:type="paragraph" w:customStyle="1" w:styleId="CellHeading">
    <w:name w:val="CellHeading"/>
    <w:basedOn w:val="Normal"/>
    <w:rsid w:val="00536051"/>
    <w:pPr>
      <w:jc w:val="center"/>
    </w:pPr>
    <w:rPr>
      <w:b/>
      <w:color w:val="000000"/>
      <w:szCs w:val="20"/>
      <w:lang w:val="en-GB" w:eastAsia="en-US"/>
    </w:rPr>
  </w:style>
  <w:style w:type="paragraph" w:customStyle="1" w:styleId="CellBody">
    <w:name w:val="CellBody"/>
    <w:basedOn w:val="Normal"/>
    <w:rsid w:val="00536051"/>
    <w:pPr>
      <w:spacing w:before="60" w:after="60"/>
      <w:ind w:left="144"/>
    </w:pPr>
    <w:rPr>
      <w:noProof/>
      <w:color w:val="000000"/>
      <w:szCs w:val="20"/>
      <w:lang w:val="es-MX" w:eastAsia="en-US"/>
    </w:rPr>
  </w:style>
  <w:style w:type="paragraph" w:customStyle="1" w:styleId="EncabezadoTabla">
    <w:name w:val="Encabezado Tabla"/>
    <w:basedOn w:val="Normal"/>
    <w:rsid w:val="00536051"/>
    <w:pPr>
      <w:jc w:val="center"/>
    </w:pPr>
    <w:rPr>
      <w:rFonts w:cs="Arial"/>
      <w:b/>
      <w:sz w:val="24"/>
      <w:lang w:val="es-MX"/>
    </w:rPr>
  </w:style>
  <w:style w:type="paragraph" w:customStyle="1" w:styleId="ContenidoTabla">
    <w:name w:val="Contenido Tabla"/>
    <w:basedOn w:val="Normal"/>
    <w:rsid w:val="00536051"/>
    <w:pPr>
      <w:jc w:val="both"/>
    </w:pPr>
    <w:rPr>
      <w:rFonts w:cs="Arial"/>
      <w:szCs w:val="20"/>
      <w:lang w:val="es-MX"/>
    </w:rPr>
  </w:style>
  <w:style w:type="paragraph" w:customStyle="1" w:styleId="Heading1-FormatOnly">
    <w:name w:val="Heading 1 - Format Only"/>
    <w:basedOn w:val="Ttulo1"/>
    <w:next w:val="Normal"/>
    <w:autoRedefine/>
    <w:rsid w:val="005A157E"/>
    <w:pPr>
      <w:keepNext w:val="0"/>
      <w:keepLines w:val="0"/>
      <w:pageBreakBefore/>
      <w:numPr>
        <w:numId w:val="3"/>
      </w:numPr>
      <w:pBdr>
        <w:bottom w:val="single" w:sz="36" w:space="3" w:color="808080"/>
      </w:pBdr>
      <w:spacing w:before="0" w:after="240"/>
      <w:jc w:val="both"/>
      <w:outlineLvl w:val="9"/>
    </w:pPr>
    <w:rPr>
      <w:bCs w:val="0"/>
      <w:smallCaps/>
      <w:noProof/>
      <w:color w:val="auto"/>
      <w:sz w:val="32"/>
      <w:szCs w:val="20"/>
      <w:lang w:val="en-US" w:eastAsia="en-US"/>
    </w:rPr>
  </w:style>
  <w:style w:type="table" w:customStyle="1" w:styleId="Listaclara-nfasis11">
    <w:name w:val="Lista clara - Énfasis 11"/>
    <w:basedOn w:val="Tablanormal"/>
    <w:uiPriority w:val="61"/>
    <w:rsid w:val="00047B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047B4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047B4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C50218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0218"/>
    <w:rPr>
      <w:rFonts w:asciiTheme="minorHAnsi" w:eastAsiaTheme="minorEastAsia" w:hAnsiTheme="minorHAnsi" w:cstheme="minorBid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0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a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38F9B4DD6C4A23A23028F2512DA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7758D-72DD-4148-9272-196BE1DD64F0}"/>
      </w:docPartPr>
      <w:docPartBody>
        <w:p w:rsidR="0064202D" w:rsidRDefault="00603337">
          <w:r w:rsidRPr="00A31E0B">
            <w:rPr>
              <w:rStyle w:val="Textodelmarcadordeposicin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37"/>
    <w:rsid w:val="00581718"/>
    <w:rsid w:val="00603337"/>
    <w:rsid w:val="0064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337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033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Proyectos involucrados:*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1A87E90421F4E9243271E0436F9ED" ma:contentTypeVersion="2" ma:contentTypeDescription="Create a new document." ma:contentTypeScope="" ma:versionID="3b730634477fb286a6214e5817da31ea">
  <xsd:schema xmlns:xsd="http://www.w3.org/2001/XMLSchema" xmlns:p="http://schemas.microsoft.com/office/2006/metadata/properties" targetNamespace="http://schemas.microsoft.com/office/2006/metadata/properties" ma:root="true" ma:fieldsID="2051adfed4c82831648614c5922ea0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0310C4-C497-4ED8-94CB-9E0A9223D1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24107A-0ECC-47C7-B70B-B6027113796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36A5B3C-4D5E-407A-B1E5-20D250136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34B1298C-5ACB-41EE-88CE-3BCA50CE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1190</Words>
  <Characters>6546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[Nombre del proceso]</vt:lpstr>
      <vt:lpstr>Especificación Técnica de los Servicios de Orden de Compra </vt:lpstr>
    </vt:vector>
  </TitlesOfParts>
  <Company>Microsoft</Company>
  <LinksUpToDate>false</LinksUpToDate>
  <CharactersWithSpaces>7721</CharactersWithSpaces>
  <SharedDoc>false</SharedDoc>
  <HLinks>
    <vt:vector size="138" baseType="variant">
      <vt:variant>
        <vt:i4>1638452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_Toc225913262</vt:lpwstr>
      </vt:variant>
      <vt:variant>
        <vt:i4>1638452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_Toc225913261</vt:lpwstr>
      </vt:variant>
      <vt:variant>
        <vt:i4>1638452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_Toc225913260</vt:lpwstr>
      </vt:variant>
      <vt:variant>
        <vt:i4>1703988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_Toc225913259</vt:lpwstr>
      </vt:variant>
      <vt:variant>
        <vt:i4>1703988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_Toc225913258</vt:lpwstr>
      </vt:variant>
      <vt:variant>
        <vt:i4>1703988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_Toc225913257</vt:lpwstr>
      </vt:variant>
      <vt:variant>
        <vt:i4>1703988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_Toc225913256</vt:lpwstr>
      </vt:variant>
      <vt:variant>
        <vt:i4>1703988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_Toc225913255</vt:lpwstr>
      </vt:variant>
      <vt:variant>
        <vt:i4>1703988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_Toc225913254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_Toc225913253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_Toc225913252</vt:lpwstr>
      </vt:variant>
      <vt:variant>
        <vt:i4>1703988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_Toc225913251</vt:lpwstr>
      </vt:variant>
      <vt:variant>
        <vt:i4>1703988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_Toc225913250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_Toc225913249</vt:lpwstr>
      </vt:variant>
      <vt:variant>
        <vt:i4>1769524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_Toc225913248</vt:lpwstr>
      </vt:variant>
      <vt:variant>
        <vt:i4>1769524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_Toc225913247</vt:lpwstr>
      </vt:variant>
      <vt:variant>
        <vt:i4>1769524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_Toc225913246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_Toc225913245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_Toc225913244</vt:lpwstr>
      </vt:variant>
      <vt:variant>
        <vt:i4>1769524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_Toc225913243</vt:lpwstr>
      </vt:variant>
      <vt:variant>
        <vt:i4>1769524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_Toc225913242</vt:lpwstr>
      </vt:variant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_Toc225913241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_Toc225913240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proceso]</dc:title>
  <dc:creator>Zigurd</dc:creator>
  <cp:lastModifiedBy>Miguel Limon</cp:lastModifiedBy>
  <cp:revision>205</cp:revision>
  <dcterms:created xsi:type="dcterms:W3CDTF">2014-02-05T18:25:00Z</dcterms:created>
  <dcterms:modified xsi:type="dcterms:W3CDTF">2018-09-04T21:00:00Z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0x010100D261A87E90421F4E9243271E0436F9ED</vt:lpwstr>
  </property>
</Properties>
</file>