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60"/>
      </w:pPr>
      <w:r>
        <w:t xml:space="preserve"/>
      </w:r>
    </w:p>
    <w:p>
      <w:pPr>
        <w:spacing w:before="0" w:after="120"/>
        <w:jc w:val="center"/>
      </w:pPr>
      <w:r>
        <w:rPr>
          <w:rFonts w:ascii="Arial" w:cs="Arial" w:eastAsia="Arial" w:hAnsi="Arial"/>
          <w:b/>
          <w:bCs/>
          <w:caps/>
          <w:color w:val="0B1628"/>
          <w:sz w:val="48"/>
          <w:szCs w:val="48"/>
        </w:rPr>
        <w:t xml:space="preserve">ROOFING LEAD GENERATION AGENCY</w:t>
      </w:r>
    </w:p>
    <w:p>
      <w:pPr>
        <w:spacing w:before="0" w:after="80"/>
        <w:jc w:val="center"/>
      </w:pPr>
      <w:r>
        <w:rPr>
          <w:rFonts w:ascii="Arial" w:cs="Arial" w:eastAsia="Arial" w:hAnsi="Arial"/>
          <w:b/>
          <w:bCs/>
          <w:color w:val="C47D0E"/>
          <w:sz w:val="32"/>
          <w:szCs w:val="32"/>
        </w:rPr>
        <w:t xml:space="preserve">Complete Business Plan &amp; Operating System</w:t>
      </w:r>
    </w:p>
    <w:p>
      <w:pPr>
        <w:pBdr>
          <w:bottom w:val="single" w:color="C47D0E" w:sz="6" w:space="8"/>
        </w:pBdr>
        <w:spacing w:before="0" w:after="60"/>
        <w:jc w:val="center"/>
      </w:pPr>
      <w:r>
        <w:rPr>
          <w:rFonts w:ascii="Arial" w:cs="Arial" w:eastAsia="Arial" w:hAnsi="Arial"/>
          <w:sz w:val="24"/>
          <w:szCs w:val="24"/>
        </w:rPr>
        <w:t xml:space="preserve"> </w:t>
      </w:r>
    </w:p>
    <w:p>
      <w:pPr>
        <w:spacing w:before="200" w:after="60"/>
      </w:pPr>
      <w:r>
        <w:t xml:space="preserve"/>
      </w:r>
    </w:p>
    <w:p>
      <w:pPr>
        <w:jc w:val="center"/>
      </w:pPr>
      <w:r>
        <w:rPr>
          <w:rFonts w:ascii="Arial" w:cs="Arial" w:eastAsia="Arial" w:hAnsi="Arial"/>
          <w:i/>
          <w:iCs/>
          <w:color w:val="64748B"/>
          <w:sz w:val="24"/>
          <w:szCs w:val="24"/>
        </w:rPr>
        <w:t xml:space="preserve">From Zero to $10,000/Month Using Facebook/Meta Ads</w:t>
      </w:r>
    </w:p>
    <w:p>
      <w:pPr>
        <w:spacing w:before="60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2E8F0" w:sz="1"/>
              <w:left w:val="single" w:color="E2E8F0" w:sz="1"/>
              <w:bottom w:val="single" w:color="E2E8F0" w:sz="1"/>
              <w:right w:val="single" w:color="E2E8F0" w:sz="1"/>
            </w:tcBorders>
            <w:shd w:fill="F1F5F9" w:val="clear"/>
            <w:tcMar>
              <w:top w:type="dxa" w:w="140"/>
              <w:left w:type="dxa" w:w="200"/>
              <w:bottom w:type="dxa" w:w="140"/>
              <w:right w:type="dxa" w:w="200"/>
            </w:tcMar>
          </w:tcPr>
          <w:p>
            <w:pPr>
              <w:jc w:val="center"/>
            </w:pPr>
            <w:r>
              <w:rPr>
                <w:rFonts w:ascii="Arial" w:cs="Arial" w:eastAsia="Arial" w:hAnsi="Arial"/>
                <w:color w:val="64748B"/>
                <w:sz w:val="20"/>
                <w:szCs w:val="20"/>
              </w:rPr>
              <w:t xml:space="preserve">Target Revenue</w:t>
            </w:r>
          </w:p>
          <w:p>
            <w:pPr>
              <w:jc w:val="center"/>
            </w:pPr>
            <w:r>
              <w:rPr>
                <w:rFonts w:ascii="Arial" w:cs="Arial" w:eastAsia="Arial" w:hAnsi="Arial"/>
                <w:b/>
                <w:bCs/>
                <w:color w:val="0B1628"/>
                <w:sz w:val="32"/>
                <w:szCs w:val="32"/>
              </w:rPr>
              <w:t xml:space="preserve">$10,000/month</w:t>
            </w:r>
          </w:p>
        </w:tc>
        <w:tc>
          <w:tcPr>
            <w:tcW w:type="dxa" w:w="3600"/>
            <w:tcBorders>
              <w:top w:val="single" w:color="E2E8F0" w:sz="1"/>
              <w:left w:val="single" w:color="E2E8F0" w:sz="1"/>
              <w:bottom w:val="single" w:color="E2E8F0" w:sz="1"/>
              <w:right w:val="single" w:color="E2E8F0" w:sz="1"/>
            </w:tcBorders>
            <w:shd w:fill="F1F5F9" w:val="clear"/>
            <w:tcMar>
              <w:top w:type="dxa" w:w="140"/>
              <w:left w:type="dxa" w:w="200"/>
              <w:bottom w:type="dxa" w:w="140"/>
              <w:right w:type="dxa" w:w="200"/>
            </w:tcMar>
          </w:tcPr>
          <w:p>
            <w:pPr>
              <w:jc w:val="center"/>
            </w:pPr>
            <w:r>
              <w:rPr>
                <w:rFonts w:ascii="Arial" w:cs="Arial" w:eastAsia="Arial" w:hAnsi="Arial"/>
                <w:color w:val="64748B"/>
                <w:sz w:val="20"/>
                <w:szCs w:val="20"/>
              </w:rPr>
              <w:t xml:space="preserve">Timeline to Goal</w:t>
            </w:r>
          </w:p>
          <w:p>
            <w:pPr>
              <w:jc w:val="center"/>
            </w:pPr>
            <w:r>
              <w:rPr>
                <w:rFonts w:ascii="Arial" w:cs="Arial" w:eastAsia="Arial" w:hAnsi="Arial"/>
                <w:b/>
                <w:bCs/>
                <w:color w:val="0B1628"/>
                <w:sz w:val="32"/>
                <w:szCs w:val="32"/>
              </w:rPr>
              <w:t xml:space="preserve">4 Months</w:t>
            </w:r>
          </w:p>
        </w:tc>
      </w:tr>
      <w:tr>
        <w:tc>
          <w:tcPr>
            <w:tcW w:type="dxa" w:w="3600"/>
            <w:tcBorders>
              <w:top w:val="single" w:color="E2E8F0" w:sz="1"/>
              <w:left w:val="single" w:color="E2E8F0" w:sz="1"/>
              <w:bottom w:val="single" w:color="E2E8F0" w:sz="1"/>
              <w:right w:val="single" w:color="E2E8F0" w:sz="1"/>
            </w:tcBorders>
            <w:shd w:fill="FFFFFF" w:val="clear"/>
            <w:tcMar>
              <w:top w:type="dxa" w:w="140"/>
              <w:left w:type="dxa" w:w="200"/>
              <w:bottom w:type="dxa" w:w="140"/>
              <w:right w:type="dxa" w:w="200"/>
            </w:tcMar>
          </w:tcPr>
          <w:p>
            <w:pPr>
              <w:jc w:val="center"/>
            </w:pPr>
            <w:r>
              <w:rPr>
                <w:rFonts w:ascii="Arial" w:cs="Arial" w:eastAsia="Arial" w:hAnsi="Arial"/>
                <w:color w:val="64748B"/>
                <w:sz w:val="20"/>
                <w:szCs w:val="20"/>
              </w:rPr>
              <w:t xml:space="preserve">Niche</w:t>
            </w:r>
          </w:p>
          <w:p>
            <w:pPr>
              <w:jc w:val="center"/>
            </w:pPr>
            <w:r>
              <w:rPr>
                <w:rFonts w:ascii="Arial" w:cs="Arial" w:eastAsia="Arial" w:hAnsi="Arial"/>
                <w:b/>
                <w:bCs/>
                <w:color w:val="0B1628"/>
                <w:sz w:val="28"/>
                <w:szCs w:val="28"/>
              </w:rPr>
              <w:t xml:space="preserve">Roofing Only</w:t>
            </w:r>
          </w:p>
        </w:tc>
        <w:tc>
          <w:tcPr>
            <w:tcW w:type="dxa" w:w="3600"/>
            <w:tcBorders>
              <w:top w:val="single" w:color="E2E8F0" w:sz="1"/>
              <w:left w:val="single" w:color="E2E8F0" w:sz="1"/>
              <w:bottom w:val="single" w:color="E2E8F0" w:sz="1"/>
              <w:right w:val="single" w:color="E2E8F0" w:sz="1"/>
            </w:tcBorders>
            <w:shd w:fill="FFFFFF" w:val="clear"/>
            <w:tcMar>
              <w:top w:type="dxa" w:w="140"/>
              <w:left w:type="dxa" w:w="200"/>
              <w:bottom w:type="dxa" w:w="140"/>
              <w:right w:type="dxa" w:w="200"/>
            </w:tcMar>
          </w:tcPr>
          <w:p>
            <w:pPr>
              <w:jc w:val="center"/>
            </w:pPr>
            <w:r>
              <w:rPr>
                <w:rFonts w:ascii="Arial" w:cs="Arial" w:eastAsia="Arial" w:hAnsi="Arial"/>
                <w:color w:val="64748B"/>
                <w:sz w:val="20"/>
                <w:szCs w:val="20"/>
              </w:rPr>
              <w:t xml:space="preserve">Startup Cost</w:t>
            </w:r>
          </w:p>
          <w:p>
            <w:pPr>
              <w:jc w:val="center"/>
            </w:pPr>
            <w:r>
              <w:rPr>
                <w:rFonts w:ascii="Arial" w:cs="Arial" w:eastAsia="Arial" w:hAnsi="Arial"/>
                <w:b/>
                <w:bCs/>
                <w:color w:val="0B1628"/>
                <w:sz w:val="28"/>
                <w:szCs w:val="28"/>
              </w:rPr>
              <w:t xml:space="preserve">$0–$500</w:t>
            </w:r>
          </w:p>
        </w:tc>
      </w:tr>
    </w:tbl>
    <w:p>
      <w:pPr>
        <w:spacing w:before="400" w:after="60"/>
      </w:pPr>
      <w:r>
        <w:t xml:space="preserve"/>
      </w:r>
    </w:p>
    <w:p>
      <w:pPr>
        <w:jc w:val="center"/>
      </w:pPr>
      <w:r>
        <w:rPr>
          <w:rFonts w:ascii="Arial" w:cs="Arial" w:eastAsia="Arial" w:hAnsi="Arial"/>
          <w:i/>
          <w:iCs/>
          <w:color w:val="64748B"/>
          <w:sz w:val="18"/>
          <w:szCs w:val="18"/>
        </w:rPr>
        <w:t xml:space="preserve">Prepared: 2026  |  Version 1.0  |  Confidential</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Table of Contents</w:t>
      </w:r>
    </w:p>
    <w:p>
      <w:pPr>
        <w:tabs>
          <w:tab w:val="right" w:pos="9360"/>
        </w:tabs>
        <w:spacing w:before="80" w:after="80"/>
      </w:pPr>
      <w:r>
        <w:rPr>
          <w:rFonts w:ascii="Arial" w:cs="Arial" w:eastAsia="Arial" w:hAnsi="Arial"/>
          <w:color w:val="0F172A"/>
          <w:sz w:val="22"/>
          <w:szCs w:val="22"/>
        </w:rPr>
        <w:t xml:space="preserve">1.  Executive Summary</w:t>
      </w:r>
      <w:r>
        <w:rPr>
          <w:rFonts w:ascii="Arial" w:cs="Arial" w:eastAsia="Arial" w:hAnsi="Arial"/>
          <w:sz w:val="22"/>
          <w:szCs w:val="22"/>
        </w:rPr>
        <w:t xml:space="preserve">	</w:t>
      </w:r>
      <w:r>
        <w:rPr>
          <w:rFonts w:ascii="Arial" w:cs="Arial" w:eastAsia="Arial" w:hAnsi="Arial"/>
          <w:color w:val="64748B"/>
          <w:sz w:val="22"/>
          <w:szCs w:val="22"/>
        </w:rPr>
        <w:t xml:space="preserve">3</w:t>
      </w:r>
    </w:p>
    <w:p>
      <w:pPr>
        <w:tabs>
          <w:tab w:val="right" w:pos="9360"/>
        </w:tabs>
        <w:spacing w:before="80" w:after="80"/>
      </w:pPr>
      <w:r>
        <w:rPr>
          <w:rFonts w:ascii="Arial" w:cs="Arial" w:eastAsia="Arial" w:hAnsi="Arial"/>
          <w:color w:val="0F172A"/>
          <w:sz w:val="22"/>
          <w:szCs w:val="22"/>
        </w:rPr>
        <w:t xml:space="preserve">2.  Business Model &amp; Niche Selection</w:t>
      </w:r>
      <w:r>
        <w:rPr>
          <w:rFonts w:ascii="Arial" w:cs="Arial" w:eastAsia="Arial" w:hAnsi="Arial"/>
          <w:sz w:val="22"/>
          <w:szCs w:val="22"/>
        </w:rPr>
        <w:t xml:space="preserve">	</w:t>
      </w:r>
      <w:r>
        <w:rPr>
          <w:rFonts w:ascii="Arial" w:cs="Arial" w:eastAsia="Arial" w:hAnsi="Arial"/>
          <w:color w:val="64748B"/>
          <w:sz w:val="22"/>
          <w:szCs w:val="22"/>
        </w:rPr>
        <w:t xml:space="preserve">4</w:t>
      </w:r>
    </w:p>
    <w:p>
      <w:pPr>
        <w:tabs>
          <w:tab w:val="right" w:pos="9360"/>
        </w:tabs>
        <w:spacing w:before="80" w:after="80"/>
      </w:pPr>
      <w:r>
        <w:rPr>
          <w:rFonts w:ascii="Arial" w:cs="Arial" w:eastAsia="Arial" w:hAnsi="Arial"/>
          <w:color w:val="0F172A"/>
          <w:sz w:val="22"/>
          <w:szCs w:val="22"/>
        </w:rPr>
        <w:t xml:space="preserve">3.  High-Ticket Retainer Offer Structure</w:t>
      </w:r>
      <w:r>
        <w:rPr>
          <w:rFonts w:ascii="Arial" w:cs="Arial" w:eastAsia="Arial" w:hAnsi="Arial"/>
          <w:sz w:val="22"/>
          <w:szCs w:val="22"/>
        </w:rPr>
        <w:t xml:space="preserve">	</w:t>
      </w:r>
      <w:r>
        <w:rPr>
          <w:rFonts w:ascii="Arial" w:cs="Arial" w:eastAsia="Arial" w:hAnsi="Arial"/>
          <w:color w:val="64748B"/>
          <w:sz w:val="22"/>
          <w:szCs w:val="22"/>
        </w:rPr>
        <w:t xml:space="preserve">6</w:t>
      </w:r>
    </w:p>
    <w:p>
      <w:pPr>
        <w:tabs>
          <w:tab w:val="right" w:pos="9360"/>
        </w:tabs>
        <w:spacing w:before="80" w:after="80"/>
      </w:pPr>
      <w:r>
        <w:rPr>
          <w:rFonts w:ascii="Arial" w:cs="Arial" w:eastAsia="Arial" w:hAnsi="Arial"/>
          <w:color w:val="0F172A"/>
          <w:sz w:val="22"/>
          <w:szCs w:val="22"/>
        </w:rPr>
        <w:t xml:space="preserve">4.  Revenue Model &amp; Financial Projections</w:t>
      </w:r>
      <w:r>
        <w:rPr>
          <w:rFonts w:ascii="Arial" w:cs="Arial" w:eastAsia="Arial" w:hAnsi="Arial"/>
          <w:sz w:val="22"/>
          <w:szCs w:val="22"/>
        </w:rPr>
        <w:t xml:space="preserve">	</w:t>
      </w:r>
      <w:r>
        <w:rPr>
          <w:rFonts w:ascii="Arial" w:cs="Arial" w:eastAsia="Arial" w:hAnsi="Arial"/>
          <w:color w:val="64748B"/>
          <w:sz w:val="22"/>
          <w:szCs w:val="22"/>
        </w:rPr>
        <w:t xml:space="preserve">8</w:t>
      </w:r>
    </w:p>
    <w:p>
      <w:pPr>
        <w:tabs>
          <w:tab w:val="right" w:pos="9360"/>
        </w:tabs>
        <w:spacing w:before="80" w:after="80"/>
      </w:pPr>
      <w:r>
        <w:rPr>
          <w:rFonts w:ascii="Arial" w:cs="Arial" w:eastAsia="Arial" w:hAnsi="Arial"/>
          <w:color w:val="0F172A"/>
          <w:sz w:val="22"/>
          <w:szCs w:val="22"/>
        </w:rPr>
        <w:t xml:space="preserve">5.  Client Acquisition Strategy</w:t>
      </w:r>
      <w:r>
        <w:rPr>
          <w:rFonts w:ascii="Arial" w:cs="Arial" w:eastAsia="Arial" w:hAnsi="Arial"/>
          <w:sz w:val="22"/>
          <w:szCs w:val="22"/>
        </w:rPr>
        <w:t xml:space="preserve">	</w:t>
      </w:r>
      <w:r>
        <w:rPr>
          <w:rFonts w:ascii="Arial" w:cs="Arial" w:eastAsia="Arial" w:hAnsi="Arial"/>
          <w:color w:val="64748B"/>
          <w:sz w:val="22"/>
          <w:szCs w:val="22"/>
        </w:rPr>
        <w:t xml:space="preserve">10</w:t>
      </w:r>
    </w:p>
    <w:p>
      <w:pPr>
        <w:tabs>
          <w:tab w:val="right" w:pos="9360"/>
        </w:tabs>
        <w:spacing w:before="80" w:after="80"/>
      </w:pPr>
      <w:r>
        <w:rPr>
          <w:rFonts w:ascii="Arial" w:cs="Arial" w:eastAsia="Arial" w:hAnsi="Arial"/>
          <w:color w:val="0F172A"/>
          <w:sz w:val="22"/>
          <w:szCs w:val="22"/>
        </w:rPr>
        <w:t xml:space="preserve">6.  The 7-Day Sprint — Getting Your First Dollar</w:t>
      </w:r>
      <w:r>
        <w:rPr>
          <w:rFonts w:ascii="Arial" w:cs="Arial" w:eastAsia="Arial" w:hAnsi="Arial"/>
          <w:sz w:val="22"/>
          <w:szCs w:val="22"/>
        </w:rPr>
        <w:t xml:space="preserve">	</w:t>
      </w:r>
      <w:r>
        <w:rPr>
          <w:rFonts w:ascii="Arial" w:cs="Arial" w:eastAsia="Arial" w:hAnsi="Arial"/>
          <w:color w:val="64748B"/>
          <w:sz w:val="22"/>
          <w:szCs w:val="22"/>
        </w:rPr>
        <w:t xml:space="preserve">13</w:t>
      </w:r>
    </w:p>
    <w:p>
      <w:pPr>
        <w:tabs>
          <w:tab w:val="right" w:pos="9360"/>
        </w:tabs>
        <w:spacing w:before="80" w:after="80"/>
      </w:pPr>
      <w:r>
        <w:rPr>
          <w:rFonts w:ascii="Arial" w:cs="Arial" w:eastAsia="Arial" w:hAnsi="Arial"/>
          <w:color w:val="0F172A"/>
          <w:sz w:val="22"/>
          <w:szCs w:val="22"/>
        </w:rPr>
        <w:t xml:space="preserve">7.  Content &amp; Inbound Marketing System</w:t>
      </w:r>
      <w:r>
        <w:rPr>
          <w:rFonts w:ascii="Arial" w:cs="Arial" w:eastAsia="Arial" w:hAnsi="Arial"/>
          <w:sz w:val="22"/>
          <w:szCs w:val="22"/>
        </w:rPr>
        <w:t xml:space="preserve">	</w:t>
      </w:r>
      <w:r>
        <w:rPr>
          <w:rFonts w:ascii="Arial" w:cs="Arial" w:eastAsia="Arial" w:hAnsi="Arial"/>
          <w:color w:val="64748B"/>
          <w:sz w:val="22"/>
          <w:szCs w:val="22"/>
        </w:rPr>
        <w:t xml:space="preserve">15</w:t>
      </w:r>
    </w:p>
    <w:p>
      <w:pPr>
        <w:tabs>
          <w:tab w:val="right" w:pos="9360"/>
        </w:tabs>
        <w:spacing w:before="80" w:after="80"/>
      </w:pPr>
      <w:r>
        <w:rPr>
          <w:rFonts w:ascii="Arial" w:cs="Arial" w:eastAsia="Arial" w:hAnsi="Arial"/>
          <w:color w:val="0F172A"/>
          <w:sz w:val="22"/>
          <w:szCs w:val="22"/>
        </w:rPr>
        <w:t xml:space="preserve">8.  Facebook/Meta Ads System</w:t>
      </w:r>
      <w:r>
        <w:rPr>
          <w:rFonts w:ascii="Arial" w:cs="Arial" w:eastAsia="Arial" w:hAnsi="Arial"/>
          <w:sz w:val="22"/>
          <w:szCs w:val="22"/>
        </w:rPr>
        <w:t xml:space="preserve">	</w:t>
      </w:r>
      <w:r>
        <w:rPr>
          <w:rFonts w:ascii="Arial" w:cs="Arial" w:eastAsia="Arial" w:hAnsi="Arial"/>
          <w:color w:val="64748B"/>
          <w:sz w:val="22"/>
          <w:szCs w:val="22"/>
        </w:rPr>
        <w:t xml:space="preserve">17</w:t>
      </w:r>
    </w:p>
    <w:p>
      <w:pPr>
        <w:tabs>
          <w:tab w:val="right" w:pos="9360"/>
        </w:tabs>
        <w:spacing w:before="80" w:after="80"/>
      </w:pPr>
      <w:r>
        <w:rPr>
          <w:rFonts w:ascii="Arial" w:cs="Arial" w:eastAsia="Arial" w:hAnsi="Arial"/>
          <w:color w:val="0F172A"/>
          <w:sz w:val="22"/>
          <w:szCs w:val="22"/>
        </w:rPr>
        <w:t xml:space="preserve">9.  Landing Page &amp; Lead Capture System</w:t>
      </w:r>
      <w:r>
        <w:rPr>
          <w:rFonts w:ascii="Arial" w:cs="Arial" w:eastAsia="Arial" w:hAnsi="Arial"/>
          <w:sz w:val="22"/>
          <w:szCs w:val="22"/>
        </w:rPr>
        <w:t xml:space="preserve">	</w:t>
      </w:r>
      <w:r>
        <w:rPr>
          <w:rFonts w:ascii="Arial" w:cs="Arial" w:eastAsia="Arial" w:hAnsi="Arial"/>
          <w:color w:val="64748B"/>
          <w:sz w:val="22"/>
          <w:szCs w:val="22"/>
        </w:rPr>
        <w:t xml:space="preserve">21</w:t>
      </w:r>
    </w:p>
    <w:p>
      <w:pPr>
        <w:tabs>
          <w:tab w:val="right" w:pos="9360"/>
        </w:tabs>
        <w:spacing w:before="80" w:after="80"/>
      </w:pPr>
      <w:r>
        <w:rPr>
          <w:rFonts w:ascii="Arial" w:cs="Arial" w:eastAsia="Arial" w:hAnsi="Arial"/>
          <w:color w:val="0F172A"/>
          <w:sz w:val="22"/>
          <w:szCs w:val="22"/>
        </w:rPr>
        <w:t xml:space="preserve">10.  CRM &amp; Fulfillment System (GoHighLevel)</w:t>
      </w:r>
      <w:r>
        <w:rPr>
          <w:rFonts w:ascii="Arial" w:cs="Arial" w:eastAsia="Arial" w:hAnsi="Arial"/>
          <w:sz w:val="22"/>
          <w:szCs w:val="22"/>
        </w:rPr>
        <w:t xml:space="preserve">	</w:t>
      </w:r>
      <w:r>
        <w:rPr>
          <w:rFonts w:ascii="Arial" w:cs="Arial" w:eastAsia="Arial" w:hAnsi="Arial"/>
          <w:color w:val="64748B"/>
          <w:sz w:val="22"/>
          <w:szCs w:val="22"/>
        </w:rPr>
        <w:t xml:space="preserve">24</w:t>
      </w:r>
    </w:p>
    <w:p>
      <w:pPr>
        <w:tabs>
          <w:tab w:val="right" w:pos="9360"/>
        </w:tabs>
        <w:spacing w:before="80" w:after="80"/>
      </w:pPr>
      <w:r>
        <w:rPr>
          <w:rFonts w:ascii="Arial" w:cs="Arial" w:eastAsia="Arial" w:hAnsi="Arial"/>
          <w:color w:val="0F172A"/>
          <w:sz w:val="22"/>
          <w:szCs w:val="22"/>
        </w:rPr>
        <w:t xml:space="preserve">11.  Client Onboarding &amp; Retention</w:t>
      </w:r>
      <w:r>
        <w:rPr>
          <w:rFonts w:ascii="Arial" w:cs="Arial" w:eastAsia="Arial" w:hAnsi="Arial"/>
          <w:sz w:val="22"/>
          <w:szCs w:val="22"/>
        </w:rPr>
        <w:t xml:space="preserve">	</w:t>
      </w:r>
      <w:r>
        <w:rPr>
          <w:rFonts w:ascii="Arial" w:cs="Arial" w:eastAsia="Arial" w:hAnsi="Arial"/>
          <w:color w:val="64748B"/>
          <w:sz w:val="22"/>
          <w:szCs w:val="22"/>
        </w:rPr>
        <w:t xml:space="preserve">26</w:t>
      </w:r>
    </w:p>
    <w:p>
      <w:pPr>
        <w:tabs>
          <w:tab w:val="right" w:pos="9360"/>
        </w:tabs>
        <w:spacing w:before="80" w:after="80"/>
      </w:pPr>
      <w:r>
        <w:rPr>
          <w:rFonts w:ascii="Arial" w:cs="Arial" w:eastAsia="Arial" w:hAnsi="Arial"/>
          <w:color w:val="0F172A"/>
          <w:sz w:val="22"/>
          <w:szCs w:val="22"/>
        </w:rPr>
        <w:t xml:space="preserve">12.  Objection Handling Playbook</w:t>
      </w:r>
      <w:r>
        <w:rPr>
          <w:rFonts w:ascii="Arial" w:cs="Arial" w:eastAsia="Arial" w:hAnsi="Arial"/>
          <w:sz w:val="22"/>
          <w:szCs w:val="22"/>
        </w:rPr>
        <w:t xml:space="preserve">	</w:t>
      </w:r>
      <w:r>
        <w:rPr>
          <w:rFonts w:ascii="Arial" w:cs="Arial" w:eastAsia="Arial" w:hAnsi="Arial"/>
          <w:color w:val="64748B"/>
          <w:sz w:val="22"/>
          <w:szCs w:val="22"/>
        </w:rPr>
        <w:t xml:space="preserve">28</w:t>
      </w:r>
    </w:p>
    <w:p>
      <w:pPr>
        <w:tabs>
          <w:tab w:val="right" w:pos="9360"/>
        </w:tabs>
        <w:spacing w:before="80" w:after="80"/>
      </w:pPr>
      <w:r>
        <w:rPr>
          <w:rFonts w:ascii="Arial" w:cs="Arial" w:eastAsia="Arial" w:hAnsi="Arial"/>
          <w:color w:val="0F172A"/>
          <w:sz w:val="22"/>
          <w:szCs w:val="22"/>
        </w:rPr>
        <w:t xml:space="preserve">13.  Scaling Roadmap: $10K to $30K+/Month</w:t>
      </w:r>
      <w:r>
        <w:rPr>
          <w:rFonts w:ascii="Arial" w:cs="Arial" w:eastAsia="Arial" w:hAnsi="Arial"/>
          <w:sz w:val="22"/>
          <w:szCs w:val="22"/>
        </w:rPr>
        <w:t xml:space="preserve">	</w:t>
      </w:r>
      <w:r>
        <w:rPr>
          <w:rFonts w:ascii="Arial" w:cs="Arial" w:eastAsia="Arial" w:hAnsi="Arial"/>
          <w:color w:val="64748B"/>
          <w:sz w:val="22"/>
          <w:szCs w:val="22"/>
        </w:rPr>
        <w:t xml:space="preserve">30</w:t>
      </w:r>
    </w:p>
    <w:p>
      <w:pPr>
        <w:tabs>
          <w:tab w:val="right" w:pos="9360"/>
        </w:tabs>
        <w:spacing w:before="80" w:after="80"/>
      </w:pPr>
      <w:r>
        <w:rPr>
          <w:rFonts w:ascii="Arial" w:cs="Arial" w:eastAsia="Arial" w:hAnsi="Arial"/>
          <w:color w:val="0F172A"/>
          <w:sz w:val="22"/>
          <w:szCs w:val="22"/>
        </w:rPr>
        <w:t xml:space="preserve">14.  Tools, Tech Stack &amp; Budget</w:t>
      </w:r>
      <w:r>
        <w:rPr>
          <w:rFonts w:ascii="Arial" w:cs="Arial" w:eastAsia="Arial" w:hAnsi="Arial"/>
          <w:sz w:val="22"/>
          <w:szCs w:val="22"/>
        </w:rPr>
        <w:t xml:space="preserve">	</w:t>
      </w:r>
      <w:r>
        <w:rPr>
          <w:rFonts w:ascii="Arial" w:cs="Arial" w:eastAsia="Arial" w:hAnsi="Arial"/>
          <w:color w:val="64748B"/>
          <w:sz w:val="22"/>
          <w:szCs w:val="22"/>
        </w:rPr>
        <w:t xml:space="preserve">32</w:t>
      </w:r>
    </w:p>
    <w:p>
      <w:pPr>
        <w:tabs>
          <w:tab w:val="right" w:pos="9360"/>
        </w:tabs>
        <w:spacing w:before="80" w:after="80"/>
      </w:pPr>
      <w:r>
        <w:rPr>
          <w:rFonts w:ascii="Arial" w:cs="Arial" w:eastAsia="Arial" w:hAnsi="Arial"/>
          <w:color w:val="0F172A"/>
          <w:sz w:val="22"/>
          <w:szCs w:val="22"/>
        </w:rPr>
        <w:t xml:space="preserve">15.  30-Day Action Plan</w:t>
      </w:r>
      <w:r>
        <w:rPr>
          <w:rFonts w:ascii="Arial" w:cs="Arial" w:eastAsia="Arial" w:hAnsi="Arial"/>
          <w:sz w:val="22"/>
          <w:szCs w:val="22"/>
        </w:rPr>
        <w:t xml:space="preserve">	</w:t>
      </w:r>
      <w:r>
        <w:rPr>
          <w:rFonts w:ascii="Arial" w:cs="Arial" w:eastAsia="Arial" w:hAnsi="Arial"/>
          <w:color w:val="64748B"/>
          <w:sz w:val="22"/>
          <w:szCs w:val="22"/>
        </w:rPr>
        <w:t xml:space="preserve">33</w:t>
      </w:r>
    </w:p>
    <w:p>
      <w:pPr>
        <w:tabs>
          <w:tab w:val="right" w:pos="9360"/>
        </w:tabs>
        <w:spacing w:before="80" w:after="80"/>
      </w:pPr>
      <w:r>
        <w:rPr>
          <w:rFonts w:ascii="Arial" w:cs="Arial" w:eastAsia="Arial" w:hAnsi="Arial"/>
          <w:color w:val="0F172A"/>
          <w:sz w:val="22"/>
          <w:szCs w:val="22"/>
        </w:rPr>
        <w:t xml:space="preserve">16.  Common Mistakes &amp; How to Avoid Them</w:t>
      </w:r>
      <w:r>
        <w:rPr>
          <w:rFonts w:ascii="Arial" w:cs="Arial" w:eastAsia="Arial" w:hAnsi="Arial"/>
          <w:sz w:val="22"/>
          <w:szCs w:val="22"/>
        </w:rPr>
        <w:t xml:space="preserve">	</w:t>
      </w:r>
      <w:r>
        <w:rPr>
          <w:rFonts w:ascii="Arial" w:cs="Arial" w:eastAsia="Arial" w:hAnsi="Arial"/>
          <w:color w:val="64748B"/>
          <w:sz w:val="22"/>
          <w:szCs w:val="22"/>
        </w:rPr>
        <w:t xml:space="preserve">35</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 Executive Summary</w:t>
      </w:r>
    </w:p>
    <w:p>
      <w:pPr>
        <w:spacing w:before="80" w:after="80"/>
      </w:pPr>
      <w:r>
        <w:rPr>
          <w:rFonts w:ascii="Arial" w:cs="Arial" w:eastAsia="Arial" w:hAnsi="Arial"/>
          <w:color w:val="0F172A"/>
          <w:sz w:val="22"/>
          <w:szCs w:val="22"/>
        </w:rPr>
        <w:t xml:space="preserve">This business plan outlines a complete system for launching and scaling a roofing lead generation agency from zero to $10,000/month in recurring monthly revenue within 4 months. The model is built around running exclusive Facebook/Meta ad campaigns for local roofing contractors and charging a monthly retainer fee for ongoing lead generation services.</w:t>
      </w:r>
    </w:p>
    <w:p>
      <w:pPr>
        <w:spacing w:before="120" w:after="60"/>
      </w:pPr>
      <w:r>
        <w:t xml:space="preserve"/>
      </w:r>
    </w:p>
    <w:p>
      <w:pPr>
        <w:spacing w:before="80" w:after="80"/>
      </w:pPr>
      <w:r>
        <w:rPr>
          <w:rFonts w:ascii="Arial" w:cs="Arial" w:eastAsia="Arial" w:hAnsi="Arial"/>
          <w:color w:val="0F172A"/>
          <w:sz w:val="22"/>
          <w:szCs w:val="22"/>
        </w:rPr>
        <w:t xml:space="preserve">The opportunity exists because roofing is a high-ticket home service (average job value: $8,000–$18,000), contractors are already accustomed to paying for leads, and Facebook/Meta advertising remains dramatically underutilized in the local roofing market compared to its proven potential. The Meta Ad Library provides a free intelligence tool to identify winning campaigns, eliminating guesswork and reducing testing costs to under $500.</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Business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Business Type</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Lead generation agency — monthly retainer model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Primary Niche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Roofing contractors (painters &amp; landscapers as future expansion)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Core Offer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$2,500/month — 30–50 exclusive leads, full campaign management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Revenue Goal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$10,000/month (4 clients at $2,500/month)</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Startup Capital Required</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$0 to start outreach; $200–500 for first ad test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Time to First Revenue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7–14 days with aggressive outreach</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Ongoing Time Commitment</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 hours/week per client (24 hrs/week at 4 clients)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Primary Channel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Facebook/Meta Lead Generation Campaigns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Unique Advantage</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Exclusive territory per contractor — no competitor sharing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Performance Guarantee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30+ qualified leads in 30 days or month 2 is 50% off</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0E" w:sz="6"/>
              <w:left w:val="single" w:color="C47D0E" w:sz="18"/>
              <w:bottom w:val="single" w:color="CCCCCC" w:sz="1"/>
              <w:right w:val="single" w:color="CCCCCC" w:sz="1"/>
            </w:tcBorders>
            <w:shd w:fill="F1F5F9" w:val="clear"/>
            <w:tcMar>
              <w:top w:type="dxa" w:w="140"/>
              <w:left w:type="dxa" w:w="200"/>
              <w:bottom w:type="dxa" w:w="140"/>
              <w:right w:type="dxa" w:w="200"/>
            </w:tcMar>
          </w:tcPr>
          <w:p>
            <w:pPr>
              <w:spacing w:before="0" w:after="60"/>
            </w:pPr>
            <w:r>
              <w:rPr>
                <w:rFonts w:ascii="Arial" w:cs="Arial" w:eastAsia="Arial" w:hAnsi="Arial"/>
                <w:b/>
                <w:bCs/>
                <w:color w:val="0B1628"/>
                <w:sz w:val="21"/>
                <w:szCs w:val="21"/>
              </w:rPr>
              <w:t xml:space="preserve">Why Roofing Wins in 2026</w:t>
            </w:r>
          </w:p>
          <w:p>
            <w:pPr>
              <w:spacing w:before="0" w:after="0"/>
            </w:pPr>
            <w:r>
              <w:rPr>
                <w:rFonts w:ascii="Arial" w:cs="Arial" w:eastAsia="Arial" w:hAnsi="Arial"/>
                <w:color w:val="0F172A"/>
                <w:sz w:val="21"/>
                <w:szCs w:val="21"/>
              </w:rPr>
              <w:t xml:space="preserve">A roofing contractor earns $8,000–$18,000 per job. At a 25% close rate on 40 leads, they close 10 jobs = $110,000 in revenue from a $2,500 investment. That is a 43x ROI. No other home service niche produces this math. Storm seasons create built-in urgency. Insurance claims make homeowners motivated. And contractors are already buying leads from HomeAdvisor at $80–$150 each — you undercut on price while delivering exclusive leads they don't share with 4 competitors.</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2. Business Model &amp; Niche Selection</w:t>
      </w:r>
    </w:p>
    <w:p>
      <w:pPr>
        <w:pStyle w:val="Heading2"/>
        <w:spacing w:before="360" w:after="160"/>
      </w:pPr>
      <w:r>
        <w:rPr>
          <w:rFonts w:ascii="Arial" w:cs="Arial" w:eastAsia="Arial" w:hAnsi="Arial"/>
          <w:b/>
          <w:bCs/>
          <w:color w:val="162540"/>
          <w:sz w:val="28"/>
          <w:szCs w:val="28"/>
        </w:rPr>
        <w:t xml:space="preserve">2.1 Niche Comparison — 2026 Data</w:t>
      </w:r>
    </w:p>
    <w:p>
      <w:pPr>
        <w:spacing w:before="80" w:after="80"/>
      </w:pPr>
      <w:r>
        <w:rPr>
          <w:rFonts w:ascii="Arial" w:cs="Arial" w:eastAsia="Arial" w:hAnsi="Arial"/>
          <w:color w:val="0F172A"/>
          <w:sz w:val="22"/>
          <w:szCs w:val="22"/>
        </w:rPr>
        <w:t xml:space="preserve">Three niches were evaluated for this business: house painting, roofing, and landscaping/gardening. The following table summarizes the key metrics: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38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Painters</w:t>
            </w:r>
          </w:p>
        </w:tc>
        <w:tc>
          <w:tcPr>
            <w:tcW w:type="dxa" w:w="238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Roofing</w:t>
            </w:r>
          </w:p>
        </w:tc>
        <w:tc>
          <w:tcPr>
            <w:tcW w:type="dxa" w:w="24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Landscaping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Avg Cost Per Lead (CPL)</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$18–$35</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$25–$55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$8–$18</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Avg Job Value</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$3,500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$12,000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$1,200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Competition Level</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(but proven)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Beginner Ease (1–10)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6/10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8/10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7/10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Seasonality</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peaks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seasonal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What Contractors Pay/Lead</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$20–$40</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$50–$100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$15–$30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Urgency Factor</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23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Very high (storms)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Verdict</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Secondary option</w:t>
            </w:r>
          </w:p>
        </w:tc>
        <w:tc>
          <w:tcPr>
            <w:tcW w:type="dxa" w:w="23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PRIMARY NICHE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Tertiary option</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2.2 Why Roofing is the Definitive Choice</w:t>
      </w:r>
    </w:p>
    <w:p>
      <w:pPr>
        <w:pStyle w:val="ListParagraph"/>
        <w:numPr>
          <w:ilvl w:val="0"/>
          <w:numId w:val="2"/>
        </w:numPr>
        <w:spacing w:before="60" w:after="60"/>
      </w:pPr>
      <w:r>
        <w:rPr>
          <w:rFonts w:ascii="Arial" w:cs="Arial" w:eastAsia="Arial" w:hAnsi="Arial"/>
          <w:b w:val="false"/>
          <w:bCs w:val="false"/>
          <w:color w:val="0F172A"/>
          <w:sz w:val="21"/>
          <w:szCs w:val="21"/>
        </w:rPr>
        <w:t xml:space="preserve">Average job value of $12,000 means contractors will gladly pay $50–$75 per lead — or $2,500/month for a managed campaign delivering 30–50 leads.</w:t>
      </w:r>
    </w:p>
    <w:p>
      <w:pPr>
        <w:pStyle w:val="ListParagraph"/>
        <w:numPr>
          <w:ilvl w:val="0"/>
          <w:numId w:val="2"/>
        </w:numPr>
        <w:spacing w:before="60" w:after="60"/>
      </w:pPr>
      <w:r>
        <w:rPr>
          <w:rFonts w:ascii="Arial" w:cs="Arial" w:eastAsia="Arial" w:hAnsi="Arial"/>
          <w:b w:val="false"/>
          <w:bCs w:val="false"/>
          <w:color w:val="0F172A"/>
          <w:sz w:val="21"/>
          <w:szCs w:val="21"/>
        </w:rPr>
        <w:t xml:space="preserve">Storm damage creates instant, built-in urgency. 'Free inspection' offers convert at extremely high rates because the homeowner has a real, time-sensitive problem.</w:t>
      </w:r>
    </w:p>
    <w:p>
      <w:pPr>
        <w:pStyle w:val="ListParagraph"/>
        <w:numPr>
          <w:ilvl w:val="0"/>
          <w:numId w:val="2"/>
        </w:numPr>
        <w:spacing w:before="60" w:after="60"/>
      </w:pPr>
      <w:r>
        <w:rPr>
          <w:rFonts w:ascii="Arial" w:cs="Arial" w:eastAsia="Arial" w:hAnsi="Arial"/>
          <w:b w:val="false"/>
          <w:bCs w:val="false"/>
          <w:color w:val="0F172A"/>
          <w:sz w:val="21"/>
          <w:szCs w:val="21"/>
        </w:rPr>
        <w:t xml:space="preserve">Contractors already buy leads from HomeAdvisor ($80–$150/lead, shared with 4 competitors). Your exclusive leads at a lower effective CPL are an easy sell.</w:t>
      </w:r>
    </w:p>
    <w:p>
      <w:pPr>
        <w:pStyle w:val="ListParagraph"/>
        <w:numPr>
          <w:ilvl w:val="0"/>
          <w:numId w:val="2"/>
        </w:numPr>
        <w:spacing w:before="60" w:after="60"/>
      </w:pPr>
      <w:r>
        <w:rPr>
          <w:rFonts w:ascii="Arial" w:cs="Arial" w:eastAsia="Arial" w:hAnsi="Arial"/>
          <w:b w:val="false"/>
          <w:bCs w:val="false"/>
          <w:color w:val="0F172A"/>
          <w:sz w:val="21"/>
          <w:szCs w:val="21"/>
        </w:rPr>
        <w:t xml:space="preserve">The Meta Ad Library has hundreds of proven roofing ads running right now — you copy winners, not guess. Testing cost drops from $2,000+ to under $500.</w:t>
      </w:r>
    </w:p>
    <w:p>
      <w:pPr>
        <w:pStyle w:val="ListParagraph"/>
        <w:numPr>
          <w:ilvl w:val="0"/>
          <w:numId w:val="2"/>
        </w:numPr>
        <w:spacing w:before="60" w:after="60"/>
      </w:pPr>
      <w:r>
        <w:rPr>
          <w:rFonts w:ascii="Arial" w:cs="Arial" w:eastAsia="Arial" w:hAnsi="Arial"/>
          <w:b w:val="false"/>
          <w:bCs w:val="false"/>
          <w:color w:val="0F172A"/>
          <w:sz w:val="21"/>
          <w:szCs w:val="21"/>
        </w:rPr>
        <w:t xml:space="preserve">Insurance claim workflow means motivated homeowners — not window shoppers. The decision to repair is made for them by the storm; they just need someone to call.</w:t>
      </w:r>
    </w:p>
    <w:p>
      <w:pPr>
        <w:pStyle w:val="ListParagraph"/>
        <w:numPr>
          <w:ilvl w:val="0"/>
          <w:numId w:val="2"/>
        </w:numPr>
        <w:spacing w:before="60" w:after="60"/>
      </w:pPr>
      <w:r>
        <w:rPr>
          <w:rFonts w:ascii="Arial" w:cs="Arial" w:eastAsia="Arial" w:hAnsi="Arial"/>
          <w:b w:val="false"/>
          <w:bCs w:val="false"/>
          <w:color w:val="0F172A"/>
          <w:sz w:val="21"/>
          <w:szCs w:val="21"/>
        </w:rPr>
        <w:t xml:space="preserve">High competition in the niche is a signal, not a warning — it means the economics are proven and contractors have budget allocated for lead generation.</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2.3 Business Model — Monthly Retainer</w:t>
      </w:r>
    </w:p>
    <w:p>
      <w:pPr>
        <w:spacing w:before="80" w:after="80"/>
      </w:pPr>
      <w:r>
        <w:rPr>
          <w:rFonts w:ascii="Arial" w:cs="Arial" w:eastAsia="Arial" w:hAnsi="Arial"/>
          <w:color w:val="0F172A"/>
          <w:sz w:val="22"/>
          <w:szCs w:val="22"/>
        </w:rPr>
        <w:t xml:space="preserve">The monthly retainer model was chosen over pay-per-lead (PPL) for four strategic reasons:</w:t>
      </w:r>
    </w:p>
    <w:p>
      <w:pPr>
        <w:spacing w:before="120" w:after="60"/>
      </w:pPr>
      <w:r>
        <w:t xml:space="preserve"/>
      </w:r>
    </w:p>
    <w:p>
      <w:pPr>
        <w:pStyle w:val="ListParagraph"/>
        <w:numPr>
          <w:ilvl w:val="0"/>
          <w:numId w:val="3"/>
        </w:numPr>
        <w:spacing w:before="60" w:after="60"/>
      </w:pPr>
      <w:r>
        <w:rPr>
          <w:rFonts w:ascii="Arial" w:cs="Arial" w:eastAsia="Arial" w:hAnsi="Arial"/>
          <w:color w:val="0F172A"/>
          <w:sz w:val="21"/>
          <w:szCs w:val="21"/>
        </w:rPr>
        <w:t xml:space="preserve">Predictable recurring revenue: You know exactly what you earn each month, enabling reinvestment and scaling without cashflow anxiety.</w:t>
      </w:r>
    </w:p>
    <w:p>
      <w:pPr>
        <w:pStyle w:val="ListParagraph"/>
        <w:numPr>
          <w:ilvl w:val="0"/>
          <w:numId w:val="3"/>
        </w:numPr>
        <w:spacing w:before="60" w:after="60"/>
      </w:pPr>
      <w:r>
        <w:rPr>
          <w:rFonts w:ascii="Arial" w:cs="Arial" w:eastAsia="Arial" w:hAnsi="Arial"/>
          <w:color w:val="0F172A"/>
          <w:sz w:val="21"/>
          <w:szCs w:val="21"/>
        </w:rPr>
        <w:t xml:space="preserve">Partner positioning: Retainer clients think of you as a growth partner, not a vendor. This dramatically extends client lifetime value (average LTV increases from 2 months on PPL to 10+ months on retainer).</w:t>
      </w:r>
    </w:p>
    <w:p>
      <w:pPr>
        <w:pStyle w:val="ListParagraph"/>
        <w:numPr>
          <w:ilvl w:val="0"/>
          <w:numId w:val="3"/>
        </w:numPr>
        <w:spacing w:before="60" w:after="60"/>
      </w:pPr>
      <w:r>
        <w:rPr>
          <w:rFonts w:ascii="Arial" w:cs="Arial" w:eastAsia="Arial" w:hAnsi="Arial"/>
          <w:color w:val="0F172A"/>
          <w:sz w:val="21"/>
          <w:szCs w:val="21"/>
        </w:rPr>
        <w:t xml:space="preserve">Switching costs: After 60 days, your client has a GoHighLevel CRM setup, pixel data, optimized campaigns, and an established pipeline. Switching costs are real — this protects your revenue.</w:t>
      </w:r>
    </w:p>
    <w:p>
      <w:pPr>
        <w:pStyle w:val="ListParagraph"/>
        <w:numPr>
          <w:ilvl w:val="0"/>
          <w:numId w:val="3"/>
        </w:numPr>
        <w:spacing w:before="60" w:after="60"/>
      </w:pPr>
      <w:r>
        <w:rPr>
          <w:rFonts w:ascii="Arial" w:cs="Arial" w:eastAsia="Arial" w:hAnsi="Arial"/>
          <w:color w:val="0F172A"/>
          <w:sz w:val="21"/>
          <w:szCs w:val="21"/>
        </w:rPr>
        <w:t xml:space="preserve">Motivation alignment: On a retainer, you are motivated to maximize lead volume and quality because your best case studies come from thriving clients. On PPL, the incentive is to send maximum leads regardless of quality.</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0E" w:sz="6"/>
              <w:left w:val="single" w:color="C47D0E" w:sz="18"/>
              <w:bottom w:val="single" w:color="CCCCCC" w:sz="1"/>
              <w:right w:val="single" w:color="CCCCCC" w:sz="1"/>
            </w:tcBorders>
            <w:shd w:fill="F1F5F9" w:val="clear"/>
            <w:tcMar>
              <w:top w:type="dxa" w:w="140"/>
              <w:left w:type="dxa" w:w="200"/>
              <w:bottom w:type="dxa" w:w="140"/>
              <w:right w:type="dxa" w:w="200"/>
            </w:tcMar>
          </w:tcPr>
          <w:p>
            <w:pPr>
              <w:spacing w:before="0" w:after="60"/>
            </w:pPr>
            <w:r>
              <w:rPr>
                <w:rFonts w:ascii="Arial" w:cs="Arial" w:eastAsia="Arial" w:hAnsi="Arial"/>
                <w:b/>
                <w:bCs/>
                <w:color w:val="0B1628"/>
                <w:sz w:val="21"/>
                <w:szCs w:val="21"/>
              </w:rPr>
              <w:t xml:space="preserve">Monthly Retainer vs. Pay-Per-Lead</w:t>
            </w:r>
          </w:p>
          <w:p>
            <w:pPr>
              <w:spacing w:before="0" w:after="0"/>
            </w:pPr>
            <w:r>
              <w:rPr>
                <w:rFonts w:ascii="Arial" w:cs="Arial" w:eastAsia="Arial" w:hAnsi="Arial"/>
                <w:color w:val="0F172A"/>
                <w:sz w:val="21"/>
                <w:szCs w:val="21"/>
              </w:rPr>
              <w:t xml:space="preserve">PPL: Client pays $60/lead. You need to generate 42 leads to match a $2,500 retainer. Every month is a new negotiation. One bad month ends the relationship.
Retainer: Client pays $2,500 regardless. You focus on system improvement, not lead counting. Clients stay 10x longer. Your revenue compounds.</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3. High-Ticket Retainer Offer Structure</w:t>
      </w:r>
    </w:p>
    <w:p>
      <w:pPr>
        <w:pStyle w:val="Heading2"/>
        <w:spacing w:before="360" w:after="160"/>
      </w:pPr>
      <w:r>
        <w:rPr>
          <w:rFonts w:ascii="Arial" w:cs="Arial" w:eastAsia="Arial" w:hAnsi="Arial"/>
          <w:b/>
          <w:bCs/>
          <w:color w:val="162540"/>
          <w:sz w:val="28"/>
          <w:szCs w:val="28"/>
        </w:rPr>
        <w:t xml:space="preserve">3.1 Three-Tier Pricing Model</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Starter — $1,500/mo</w:t>
            </w:r>
          </w:p>
        </w:tc>
        <w:tc>
          <w:tcPr>
            <w:tcW w:type="dxa" w:w="312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Growth — $2,500/mo</w:t>
            </w:r>
          </w:p>
        </w:tc>
        <w:tc>
          <w:tcPr>
            <w:tcW w:type="dxa" w:w="312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Domination — $4,500/mo</w:t>
            </w:r>
          </w:p>
        </w:tc>
      </w:tr>
      <w:tr>
        <w:tc>
          <w:tcPr>
            <w:tcW w:type="dxa" w:w="3120"/>
            <w:tcBorders>
              <w:top w:val="single" w:color="E2E8F0" w:sz="1"/>
              <w:left w:val="single" w:color="E2E8F0" w:sz="1"/>
              <w:bottom w:val="single" w:color="E2E8F0" w:sz="1"/>
              <w:right w:val="single" w:color="E2E8F0" w:sz="1"/>
            </w:tcBorders>
            <w:shd w:fill="FFF7ED" w:val="clear"/>
            <w:tcMar>
              <w:top w:type="dxa" w:w="100"/>
              <w:left w:type="dxa" w:w="120"/>
              <w:bottom w:type="dxa" w:w="100"/>
              <w:right w:type="dxa" w:w="120"/>
            </w:tcMar>
            <w:vAlign w:val="top"/>
          </w:tcPr>
          <w:p>
            <w:pPr>
              <w:spacing w:before="40" w:after="40"/>
            </w:pPr>
            <w:r>
              <w:rPr>
                <w:rFonts w:ascii="Arial" w:cs="Arial" w:eastAsia="Arial" w:hAnsi="Arial"/>
                <w:i/>
                <w:iCs/>
                <w:color w:val="64748B"/>
                <w:sz w:val="19"/>
                <w:szCs w:val="19"/>
              </w:rPr>
              <w:t xml:space="preserve">Use to get first testimonials. Target smaller contractors.</w:t>
            </w:r>
          </w:p>
          <w:p>
            <w:pPr>
              <w:spacing w:before="60" w:after="30"/>
            </w:pPr>
            <w:r>
              <w:rPr>
                <w:rFonts w:ascii="Arial" w:cs="Arial" w:eastAsia="Arial" w:hAnsi="Arial"/>
                <w:b/>
                <w:bCs/>
                <w:color w:val="0F172A"/>
                <w:sz w:val="20"/>
                <w:szCs w:val="20"/>
              </w:rPr>
              <w:t xml:space="preserve">Includes:</w:t>
            </w:r>
          </w:p>
          <w:p>
            <w:pPr>
              <w:pStyle w:val="ListParagraph"/>
              <w:numPr>
                <w:ilvl w:val="0"/>
                <w:numId w:val="2"/>
              </w:numPr>
              <w:spacing w:before="30" w:after="30"/>
            </w:pPr>
            <w:r>
              <w:rPr>
                <w:rFonts w:ascii="Arial" w:cs="Arial" w:eastAsia="Arial" w:hAnsi="Arial"/>
                <w:color w:val="0F172A"/>
                <w:sz w:val="19"/>
                <w:szCs w:val="19"/>
              </w:rPr>
              <w:t xml:space="preserve">Up to 20 leads/month</w:t>
            </w:r>
          </w:p>
          <w:p>
            <w:pPr>
              <w:pStyle w:val="ListParagraph"/>
              <w:numPr>
                <w:ilvl w:val="0"/>
                <w:numId w:val="2"/>
              </w:numPr>
              <w:spacing w:before="30" w:after="30"/>
            </w:pPr>
            <w:r>
              <w:rPr>
                <w:rFonts w:ascii="Arial" w:cs="Arial" w:eastAsia="Arial" w:hAnsi="Arial"/>
                <w:color w:val="0F172A"/>
                <w:sz w:val="19"/>
                <w:szCs w:val="19"/>
              </w:rPr>
              <w:t xml:space="preserve">1 ad campaign</w:t>
            </w:r>
          </w:p>
          <w:p>
            <w:pPr>
              <w:pStyle w:val="ListParagraph"/>
              <w:numPr>
                <w:ilvl w:val="0"/>
                <w:numId w:val="2"/>
              </w:numPr>
              <w:spacing w:before="30" w:after="30"/>
            </w:pPr>
            <w:r>
              <w:rPr>
                <w:rFonts w:ascii="Arial" w:cs="Arial" w:eastAsia="Arial" w:hAnsi="Arial"/>
                <w:color w:val="0F172A"/>
                <w:sz w:val="19"/>
                <w:szCs w:val="19"/>
              </w:rPr>
              <w:t xml:space="preserve">Meta Lead Form setup</w:t>
            </w:r>
          </w:p>
          <w:p>
            <w:pPr>
              <w:pStyle w:val="ListParagraph"/>
              <w:numPr>
                <w:ilvl w:val="0"/>
                <w:numId w:val="2"/>
              </w:numPr>
              <w:spacing w:before="30" w:after="30"/>
            </w:pPr>
            <w:r>
              <w:rPr>
                <w:rFonts w:ascii="Arial" w:cs="Arial" w:eastAsia="Arial" w:hAnsi="Arial"/>
                <w:color w:val="0F172A"/>
                <w:sz w:val="19"/>
                <w:szCs w:val="19"/>
              </w:rPr>
              <w:t xml:space="preserve">Weekly lead delivery</w:t>
            </w:r>
          </w:p>
          <w:p>
            <w:pPr>
              <w:pStyle w:val="ListParagraph"/>
              <w:numPr>
                <w:ilvl w:val="0"/>
                <w:numId w:val="2"/>
              </w:numPr>
              <w:spacing w:before="30" w:after="30"/>
            </w:pPr>
            <w:r>
              <w:rPr>
                <w:rFonts w:ascii="Arial" w:cs="Arial" w:eastAsia="Arial" w:hAnsi="Arial"/>
                <w:color w:val="0F172A"/>
                <w:sz w:val="19"/>
                <w:szCs w:val="19"/>
              </w:rPr>
              <w:t xml:space="preserve">Monthly report</w:t>
            </w:r>
          </w:p>
        </w:tc>
        <w:tc>
          <w:tcPr>
            <w:tcW w:type="dxa" w:w="3120"/>
            <w:tcBorders>
              <w:top w:val="single" w:color="C47D0E" w:sz="12"/>
              <w:left w:val="single" w:color="E2E8F0" w:sz="1"/>
              <w:bottom w:val="single" w:color="E2E8F0" w:sz="1"/>
              <w:right w:val="single" w:color="E2E8F0" w:sz="1"/>
            </w:tcBorders>
            <w:shd w:fill="EFF6FF" w:val="clear"/>
            <w:tcMar>
              <w:top w:type="dxa" w:w="100"/>
              <w:left w:type="dxa" w:w="120"/>
              <w:bottom w:type="dxa" w:w="100"/>
              <w:right w:type="dxa" w:w="120"/>
            </w:tcMar>
            <w:vAlign w:val="top"/>
          </w:tcPr>
          <w:p>
            <w:pPr>
              <w:spacing w:before="0" w:after="40"/>
            </w:pPr>
            <w:r>
              <w:rPr>
                <w:rFonts w:ascii="Arial" w:cs="Arial" w:eastAsia="Arial" w:hAnsi="Arial"/>
                <w:b/>
                <w:bCs/>
                <w:color w:val="0B1628"/>
                <w:sz w:val="19"/>
                <w:szCs w:val="19"/>
              </w:rPr>
              <w:t xml:space="preserve">RECOMMENDED — Your main offer.</w:t>
            </w:r>
          </w:p>
          <w:p>
            <w:pPr>
              <w:spacing w:before="40" w:after="40"/>
            </w:pPr>
            <w:r>
              <w:rPr>
                <w:rFonts w:ascii="Arial" w:cs="Arial" w:eastAsia="Arial" w:hAnsi="Arial"/>
                <w:i/>
                <w:iCs/>
                <w:color w:val="64748B"/>
                <w:sz w:val="19"/>
                <w:szCs w:val="19"/>
              </w:rPr>
              <w:t xml:space="preserve">4 clients = $10,000/month.</w:t>
            </w:r>
          </w:p>
          <w:p>
            <w:pPr>
              <w:spacing w:before="60" w:after="30"/>
            </w:pPr>
            <w:r>
              <w:rPr>
                <w:rFonts w:ascii="Arial" w:cs="Arial" w:eastAsia="Arial" w:hAnsi="Arial"/>
                <w:b/>
                <w:bCs/>
                <w:color w:val="0F172A"/>
                <w:sz w:val="20"/>
                <w:szCs w:val="20"/>
              </w:rPr>
              <w:t xml:space="preserve">Includes:</w:t>
            </w:r>
          </w:p>
          <w:p>
            <w:pPr>
              <w:pStyle w:val="ListParagraph"/>
              <w:numPr>
                <w:ilvl w:val="0"/>
                <w:numId w:val="2"/>
              </w:numPr>
              <w:spacing w:before="30" w:after="30"/>
            </w:pPr>
            <w:r>
              <w:rPr>
                <w:rFonts w:ascii="Arial" w:cs="Arial" w:eastAsia="Arial" w:hAnsi="Arial"/>
                <w:color w:val="0F172A"/>
                <w:sz w:val="19"/>
                <w:szCs w:val="19"/>
              </w:rPr>
              <w:t xml:space="preserve">30–50 exclusive leads/month</w:t>
            </w:r>
          </w:p>
          <w:p>
            <w:pPr>
              <w:pStyle w:val="ListParagraph"/>
              <w:numPr>
                <w:ilvl w:val="0"/>
                <w:numId w:val="2"/>
              </w:numPr>
              <w:spacing w:before="30" w:after="30"/>
            </w:pPr>
            <w:r>
              <w:rPr>
                <w:rFonts w:ascii="Arial" w:cs="Arial" w:eastAsia="Arial" w:hAnsi="Arial"/>
                <w:color w:val="0F172A"/>
                <w:sz w:val="19"/>
                <w:szCs w:val="19"/>
              </w:rPr>
              <w:t xml:space="preserve">2 ad campaigns (A/B tested)</w:t>
            </w:r>
          </w:p>
          <w:p>
            <w:pPr>
              <w:pStyle w:val="ListParagraph"/>
              <w:numPr>
                <w:ilvl w:val="0"/>
                <w:numId w:val="2"/>
              </w:numPr>
              <w:spacing w:before="30" w:after="30"/>
            </w:pPr>
            <w:r>
              <w:rPr>
                <w:rFonts w:ascii="Arial" w:cs="Arial" w:eastAsia="Arial" w:hAnsi="Arial"/>
                <w:color w:val="0F172A"/>
                <w:sz w:val="19"/>
                <w:szCs w:val="19"/>
              </w:rPr>
              <w:t xml:space="preserve">Custom landing page built</w:t>
            </w:r>
          </w:p>
          <w:p>
            <w:pPr>
              <w:pStyle w:val="ListParagraph"/>
              <w:numPr>
                <w:ilvl w:val="0"/>
                <w:numId w:val="2"/>
              </w:numPr>
              <w:spacing w:before="30" w:after="30"/>
            </w:pPr>
            <w:r>
              <w:rPr>
                <w:rFonts w:ascii="Arial" w:cs="Arial" w:eastAsia="Arial" w:hAnsi="Arial"/>
                <w:color w:val="0F172A"/>
                <w:sz w:val="19"/>
                <w:szCs w:val="19"/>
              </w:rPr>
              <w:t xml:space="preserve">GoHighLevel CRM setup</w:t>
            </w:r>
          </w:p>
          <w:p>
            <w:pPr>
              <w:pStyle w:val="ListParagraph"/>
              <w:numPr>
                <w:ilvl w:val="0"/>
                <w:numId w:val="2"/>
              </w:numPr>
              <w:spacing w:before="30" w:after="30"/>
            </w:pPr>
            <w:r>
              <w:rPr>
                <w:rFonts w:ascii="Arial" w:cs="Arial" w:eastAsia="Arial" w:hAnsi="Arial"/>
                <w:color w:val="0F172A"/>
                <w:sz w:val="19"/>
                <w:szCs w:val="19"/>
              </w:rPr>
              <w:t xml:space="preserve">Real-time lead notifications</w:t>
            </w:r>
          </w:p>
          <w:p>
            <w:pPr>
              <w:pStyle w:val="ListParagraph"/>
              <w:numPr>
                <w:ilvl w:val="0"/>
                <w:numId w:val="2"/>
              </w:numPr>
              <w:spacing w:before="30" w:after="30"/>
            </w:pPr>
            <w:r>
              <w:rPr>
                <w:rFonts w:ascii="Arial" w:cs="Arial" w:eastAsia="Arial" w:hAnsi="Arial"/>
                <w:color w:val="0F172A"/>
                <w:sz w:val="19"/>
                <w:szCs w:val="19"/>
              </w:rPr>
              <w:t xml:space="preserve">Bi-weekly strategy calls</w:t>
            </w:r>
          </w:p>
          <w:p>
            <w:pPr>
              <w:pStyle w:val="ListParagraph"/>
              <w:numPr>
                <w:ilvl w:val="0"/>
                <w:numId w:val="2"/>
              </w:numPr>
              <w:spacing w:before="30" w:after="30"/>
            </w:pPr>
            <w:r>
              <w:rPr>
                <w:rFonts w:ascii="Arial" w:cs="Arial" w:eastAsia="Arial" w:hAnsi="Arial"/>
                <w:color w:val="0F172A"/>
                <w:sz w:val="19"/>
                <w:szCs w:val="19"/>
              </w:rPr>
              <w:t xml:space="preserve">Monthly ad creative refresh</w:t>
            </w:r>
          </w:p>
          <w:p>
            <w:pPr>
              <w:pStyle w:val="ListParagraph"/>
              <w:numPr>
                <w:ilvl w:val="0"/>
                <w:numId w:val="2"/>
              </w:numPr>
              <w:spacing w:before="30" w:after="30"/>
            </w:pPr>
            <w:r>
              <w:rPr>
                <w:rFonts w:ascii="Arial" w:cs="Arial" w:eastAsia="Arial" w:hAnsi="Arial"/>
                <w:color w:val="0F172A"/>
                <w:sz w:val="19"/>
                <w:szCs w:val="19"/>
              </w:rPr>
              <w:t xml:space="preserve">Exclusive territory lock</w:t>
            </w:r>
          </w:p>
        </w:tc>
        <w:tc>
          <w:tcPr>
            <w:tcW w:type="dxa" w:w="3120"/>
            <w:tcBorders>
              <w:top w:val="single" w:color="E2E8F0" w:sz="1"/>
              <w:left w:val="single" w:color="E2E8F0" w:sz="1"/>
              <w:bottom w:val="single" w:color="E2E8F0" w:sz="1"/>
              <w:right w:val="single" w:color="E2E8F0" w:sz="1"/>
            </w:tcBorders>
            <w:shd w:fill="F0FDF4" w:val="clear"/>
            <w:tcMar>
              <w:top w:type="dxa" w:w="100"/>
              <w:left w:type="dxa" w:w="120"/>
              <w:bottom w:type="dxa" w:w="100"/>
              <w:right w:type="dxa" w:w="120"/>
            </w:tcMar>
            <w:vAlign w:val="top"/>
          </w:tcPr>
          <w:p>
            <w:pPr>
              <w:spacing w:before="40" w:after="40"/>
            </w:pPr>
            <w:r>
              <w:rPr>
                <w:rFonts w:ascii="Arial" w:cs="Arial" w:eastAsia="Arial" w:hAnsi="Arial"/>
                <w:i/>
                <w:iCs/>
                <w:color w:val="64748B"/>
                <w:sz w:val="19"/>
                <w:szCs w:val="19"/>
              </w:rPr>
              <w:t xml:space="preserve">Sell after 60 days of results. 3 clients = $13,500/mo.</w:t>
            </w:r>
          </w:p>
          <w:p>
            <w:pPr>
              <w:spacing w:before="60" w:after="30"/>
            </w:pPr>
            <w:r>
              <w:rPr>
                <w:rFonts w:ascii="Arial" w:cs="Arial" w:eastAsia="Arial" w:hAnsi="Arial"/>
                <w:b/>
                <w:bCs/>
                <w:color w:val="0F172A"/>
                <w:sz w:val="20"/>
                <w:szCs w:val="20"/>
              </w:rPr>
              <w:t xml:space="preserve">Includes:</w:t>
            </w:r>
          </w:p>
          <w:p>
            <w:pPr>
              <w:pStyle w:val="ListParagraph"/>
              <w:numPr>
                <w:ilvl w:val="0"/>
                <w:numId w:val="2"/>
              </w:numPr>
              <w:spacing w:before="30" w:after="30"/>
            </w:pPr>
            <w:r>
              <w:rPr>
                <w:rFonts w:ascii="Arial" w:cs="Arial" w:eastAsia="Arial" w:hAnsi="Arial"/>
                <w:color w:val="0F172A"/>
                <w:sz w:val="19"/>
                <w:szCs w:val="19"/>
              </w:rPr>
              <w:t xml:space="preserve">80–120 leads/month</w:t>
            </w:r>
          </w:p>
          <w:p>
            <w:pPr>
              <w:pStyle w:val="ListParagraph"/>
              <w:numPr>
                <w:ilvl w:val="0"/>
                <w:numId w:val="2"/>
              </w:numPr>
              <w:spacing w:before="30" w:after="30"/>
            </w:pPr>
            <w:r>
              <w:rPr>
                <w:rFonts w:ascii="Arial" w:cs="Arial" w:eastAsia="Arial" w:hAnsi="Arial"/>
                <w:color w:val="0F172A"/>
                <w:sz w:val="19"/>
                <w:szCs w:val="19"/>
              </w:rPr>
              <w:t xml:space="preserve">Full funnel (ads + LP + CRM)</w:t>
            </w:r>
          </w:p>
          <w:p>
            <w:pPr>
              <w:pStyle w:val="ListParagraph"/>
              <w:numPr>
                <w:ilvl w:val="0"/>
                <w:numId w:val="2"/>
              </w:numPr>
              <w:spacing w:before="30" w:after="30"/>
            </w:pPr>
            <w:r>
              <w:rPr>
                <w:rFonts w:ascii="Arial" w:cs="Arial" w:eastAsia="Arial" w:hAnsi="Arial"/>
                <w:color w:val="0F172A"/>
                <w:sz w:val="19"/>
                <w:szCs w:val="19"/>
              </w:rPr>
              <w:t xml:space="preserve">SMS + email follow-up sequences</w:t>
            </w:r>
          </w:p>
          <w:p>
            <w:pPr>
              <w:pStyle w:val="ListParagraph"/>
              <w:numPr>
                <w:ilvl w:val="0"/>
                <w:numId w:val="2"/>
              </w:numPr>
              <w:spacing w:before="30" w:after="30"/>
            </w:pPr>
            <w:r>
              <w:rPr>
                <w:rFonts w:ascii="Arial" w:cs="Arial" w:eastAsia="Arial" w:hAnsi="Arial"/>
                <w:color w:val="0F172A"/>
                <w:sz w:val="19"/>
                <w:szCs w:val="19"/>
              </w:rPr>
              <w:t xml:space="preserve">Appointment setting included</w:t>
            </w:r>
          </w:p>
          <w:p>
            <w:pPr>
              <w:pStyle w:val="ListParagraph"/>
              <w:numPr>
                <w:ilvl w:val="0"/>
                <w:numId w:val="2"/>
              </w:numPr>
              <w:spacing w:before="30" w:after="30"/>
            </w:pPr>
            <w:r>
              <w:rPr>
                <w:rFonts w:ascii="Arial" w:cs="Arial" w:eastAsia="Arial" w:hAnsi="Arial"/>
                <w:color w:val="0F172A"/>
                <w:sz w:val="19"/>
                <w:szCs w:val="19"/>
              </w:rPr>
              <w:t xml:space="preserve">Weekly calls + reporting dashboard</w:t>
            </w:r>
          </w:p>
          <w:p>
            <w:pPr>
              <w:pStyle w:val="ListParagraph"/>
              <w:numPr>
                <w:ilvl w:val="0"/>
                <w:numId w:val="2"/>
              </w:numPr>
              <w:spacing w:before="30" w:after="30"/>
            </w:pPr>
            <w:r>
              <w:rPr>
                <w:rFonts w:ascii="Arial" w:cs="Arial" w:eastAsia="Arial" w:hAnsi="Arial"/>
                <w:color w:val="0F172A"/>
                <w:sz w:val="19"/>
                <w:szCs w:val="19"/>
              </w:rPr>
              <w:t xml:space="preserve">Reputation management</w:t>
            </w:r>
          </w:p>
          <w:p>
            <w:pPr>
              <w:pStyle w:val="ListParagraph"/>
              <w:numPr>
                <w:ilvl w:val="0"/>
                <w:numId w:val="2"/>
              </w:numPr>
              <w:spacing w:before="30" w:after="30"/>
            </w:pPr>
            <w:r>
              <w:rPr>
                <w:rFonts w:ascii="Arial" w:cs="Arial" w:eastAsia="Arial" w:hAnsi="Arial"/>
                <w:color w:val="0F172A"/>
                <w:sz w:val="19"/>
                <w:szCs w:val="19"/>
              </w:rPr>
              <w:t xml:space="preserve">Exclusive territory lock</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3.2 The Performance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0E" w:sz="6"/>
              <w:left w:val="single" w:color="C47D0E" w:sz="18"/>
              <w:bottom w:val="single" w:color="CCCCCC" w:sz="1"/>
              <w:right w:val="single" w:color="CCCCCC" w:sz="1"/>
            </w:tcBorders>
            <w:shd w:fill="F1F5F9" w:val="clear"/>
            <w:tcMar>
              <w:top w:type="dxa" w:w="140"/>
              <w:left w:type="dxa" w:w="200"/>
              <w:bottom w:type="dxa" w:w="140"/>
              <w:right w:type="dxa" w:w="200"/>
            </w:tcMar>
          </w:tcPr>
          <w:p>
            <w:pPr>
              <w:spacing w:before="0" w:after="60"/>
            </w:pPr>
            <w:r>
              <w:rPr>
                <w:rFonts w:ascii="Arial" w:cs="Arial" w:eastAsia="Arial" w:hAnsi="Arial"/>
                <w:b/>
                <w:bCs/>
                <w:color w:val="0B1628"/>
                <w:sz w:val="21"/>
                <w:szCs w:val="21"/>
              </w:rPr>
              <w:t xml:space="preserve">Guarantee Wording (use this exactly)</w:t>
            </w:r>
          </w:p>
          <w:p>
            <w:pPr>
              <w:spacing w:before="0" w:after="0"/>
            </w:pPr>
            <w:r>
              <w:rPr>
                <w:rFonts w:ascii="Arial" w:cs="Arial" w:eastAsia="Arial" w:hAnsi="Arial"/>
                <w:color w:val="0F172A"/>
                <w:sz w:val="21"/>
                <w:szCs w:val="21"/>
              </w:rPr>
              <w:t xml:space="preserve">"If we don't deliver at least 30 qualified leads in your first 30 days, month 2 is 50% off. No questions asked."
Qualified lead definition (agree in writing on day 1): The homeowner (a) owns the property, (b) is located within your service territory, and (c) submitted a request for a free roof inspection within the last 7 days.</w:t>
            </w:r>
          </w:p>
        </w:tc>
      </w:tr>
    </w:tbl>
    <w:p>
      <w:pPr>
        <w:spacing w:before="120" w:after="60"/>
      </w:pPr>
      <w:r>
        <w:t xml:space="preserve"/>
      </w:r>
    </w:p>
    <w:p>
      <w:pPr>
        <w:spacing w:before="80" w:after="80"/>
      </w:pPr>
      <w:r>
        <w:rPr>
          <w:rFonts w:ascii="Arial" w:cs="Arial" w:eastAsia="Arial" w:hAnsi="Arial"/>
          <w:color w:val="0F172A"/>
          <w:sz w:val="22"/>
          <w:szCs w:val="22"/>
        </w:rPr>
        <w:t xml:space="preserve">The guarantee serves three strategic purposes: it removes the primary objection from skeptical contractors, it signals confidence in your system, and it defines 'qualified lead' in writing — protecting you from disputes at the end of month 1.</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3.3 What Makes This Offer High-Ticket and Defensible</w:t>
      </w:r>
    </w:p>
    <w:p>
      <w:pPr>
        <w:pStyle w:val="ListParagraph"/>
        <w:numPr>
          <w:ilvl w:val="0"/>
          <w:numId w:val="2"/>
        </w:numPr>
        <w:spacing w:before="60" w:after="60"/>
      </w:pPr>
      <w:r>
        <w:rPr>
          <w:rFonts w:ascii="Arial" w:cs="Arial" w:eastAsia="Arial" w:hAnsi="Arial"/>
          <w:b w:val="false"/>
          <w:bCs w:val="false"/>
          <w:color w:val="0F172A"/>
          <w:sz w:val="21"/>
          <w:szCs w:val="21"/>
        </w:rPr>
        <w:t xml:space="preserve">You are selling revenue generation, not advertising services. Frame every conversation as: 'I help roofing contractors add $80,000–$100,000 in monthly revenue.' Not: 'I run Facebook ads.'</w:t>
      </w:r>
    </w:p>
    <w:p>
      <w:pPr>
        <w:pStyle w:val="ListParagraph"/>
        <w:numPr>
          <w:ilvl w:val="0"/>
          <w:numId w:val="2"/>
        </w:numPr>
        <w:spacing w:before="60" w:after="60"/>
      </w:pPr>
      <w:r>
        <w:rPr>
          <w:rFonts w:ascii="Arial" w:cs="Arial" w:eastAsia="Arial" w:hAnsi="Arial"/>
          <w:b w:val="false"/>
          <w:bCs w:val="false"/>
          <w:color w:val="0F172A"/>
          <w:sz w:val="21"/>
          <w:szCs w:val="21"/>
        </w:rPr>
        <w:t xml:space="preserve">Exclusive territory creates scarcity. One contractor per city — ever. This justifies premium pricing and creates urgency to sign before a competitor does.</w:t>
      </w:r>
    </w:p>
    <w:p>
      <w:pPr>
        <w:pStyle w:val="ListParagraph"/>
        <w:numPr>
          <w:ilvl w:val="0"/>
          <w:numId w:val="2"/>
        </w:numPr>
        <w:spacing w:before="60" w:after="60"/>
      </w:pPr>
      <w:r>
        <w:rPr>
          <w:rFonts w:ascii="Arial" w:cs="Arial" w:eastAsia="Arial" w:hAnsi="Arial"/>
          <w:b w:val="false"/>
          <w:bCs w:val="false"/>
          <w:color w:val="0F172A"/>
          <w:sz w:val="21"/>
          <w:szCs w:val="21"/>
        </w:rPr>
        <w:t xml:space="preserve">GoHighLevel CRM integration creates switching costs. After 60 days, their entire pipeline, lead history, and automation flows live in a system you control. Churning means starting over.</w:t>
      </w:r>
    </w:p>
    <w:p>
      <w:pPr>
        <w:pStyle w:val="ListParagraph"/>
        <w:numPr>
          <w:ilvl w:val="0"/>
          <w:numId w:val="2"/>
        </w:numPr>
        <w:spacing w:before="60" w:after="60"/>
      </w:pPr>
      <w:r>
        <w:rPr>
          <w:rFonts w:ascii="Arial" w:cs="Arial" w:eastAsia="Arial" w:hAnsi="Arial"/>
          <w:b w:val="false"/>
          <w:bCs w:val="false"/>
          <w:color w:val="0F172A"/>
          <w:sz w:val="21"/>
          <w:szCs w:val="21"/>
        </w:rPr>
        <w:t xml:space="preserve">The ROI math closes itself. $2,500 investment. One closed job = $11,000. You only need them to close one job to have a 4.4x return. Everything else is profit.</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4. Revenue Model &amp; Financial Projections</w:t>
      </w:r>
    </w:p>
    <w:p>
      <w:pPr>
        <w:pStyle w:val="Heading2"/>
        <w:spacing w:before="360" w:after="160"/>
      </w:pPr>
      <w:r>
        <w:rPr>
          <w:rFonts w:ascii="Arial" w:cs="Arial" w:eastAsia="Arial" w:hAnsi="Arial"/>
          <w:b/>
          <w:bCs/>
          <w:color w:val="162540"/>
          <w:sz w:val="28"/>
          <w:szCs w:val="28"/>
        </w:rPr>
        <w:t xml:space="preserve">4.1 Path to $10,000/Month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160"/>
        <w:gridCol w:w="1800"/>
        <w:gridCol w:w="1800"/>
      </w:tblGrid>
      <w:tr>
        <w:trPr>
          <w:tblHeader/>
        </w:trPr>
        <w:tc>
          <w:tcPr>
            <w:tcW w:type="dxa" w:w="14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22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Clients</w:t>
            </w:r>
          </w:p>
        </w:tc>
        <w:tc>
          <w:tcPr>
            <w:tcW w:type="dxa" w:w="216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Retainer Revenue</w:t>
            </w:r>
          </w:p>
        </w:tc>
        <w:tc>
          <w:tcPr>
            <w:tcW w:type="dxa" w:w="18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Ad Spend (est.)</w:t>
            </w:r>
          </w:p>
        </w:tc>
        <w:tc>
          <w:tcPr>
            <w:tcW w:type="dxa" w:w="18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Net Profit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 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 $1,500 (discounted)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$1,500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$1,100</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Month 2</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 $2,500</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$5,000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$4,200</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 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 @ $2,500</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$7,500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$1,200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$6,300</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Month 4</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 @ $2,500</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$10,000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$1,600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$8,250</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 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 clients + 2 upsells to $4,500</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$14,000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$2,200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$11,650</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Month 9</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7 clients (blended avg $3,000)</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$21,000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$3,500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$16,850</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 12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 clients + team</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$20,000+</w:t>
            </w:r>
          </w:p>
        </w:tc>
      </w:tr>
    </w:tbl>
    <w:p>
      <w:pPr>
        <w:spacing w:before="120" w:after="60"/>
      </w:pPr>
      <w:r>
        <w:t xml:space="preserve"/>
      </w:r>
    </w:p>
    <w:p>
      <w:pPr>
        <w:spacing w:before="60" w:after="60"/>
        <w:ind w:left="360"/>
      </w:pPr>
      <w:r>
        <w:rPr>
          <w:rFonts w:ascii="Arial" w:cs="Arial" w:eastAsia="Arial" w:hAnsi="Arial"/>
          <w:i/>
          <w:iCs/>
          <w:color w:val="64748B"/>
          <w:sz w:val="20"/>
          <w:szCs w:val="20"/>
        </w:rPr>
        <w:t xml:space="preserve">Ad spend is estimated at $400/client/month for the first 4 months. Tool costs (GoHighLevel $97/mo, Canva $13/mo) are included in the net profit calculation after month 2. Net profit margins stabilize at 80–85% at scale.</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4.2 Client ROI Calculator (Show This on Every Sales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Leads per month</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40 (conservative estimate from $2,500 campaign)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Contractor close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25% (industry average; good contractors close 30–40%)</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Jobs closed per month</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Average job value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$11,000 (national avg for full roof replacement)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Monthly revenue generated</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$110,000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Your monthly investment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$2,500</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Return on investment</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44x — or $107,500 net gain per month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Break-even point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closed job covers 4.4 months of your fee</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4.3 Startup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Meta Ad Account setup</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$0 (free)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GoHighLevel (month 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$97/month — start after first client pays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Canva Pro</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$13/month — start on day 1</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Domain name (e.g. freeroofcheck-[city].com)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$10/year via Namecheap</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Carrd Pro (landing page — pre-GHL)</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$19/year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First month ad spend (covered by client retainer)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$400 (comes from retainer payment)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Stripe payment processing</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$0 setup + 2.9% per transaction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TOTAL upfront (before first client)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$42 (Canva + Carrd)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TOTAL month 1 (after first client pays)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$110 in tools — fully covered by $1,500 retainer</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5. Client Acquisition Strategy</w:t>
      </w:r>
    </w:p>
    <w:p>
      <w:pPr>
        <w:pStyle w:val="Heading2"/>
        <w:spacing w:before="360" w:after="160"/>
      </w:pPr>
      <w:r>
        <w:rPr>
          <w:rFonts w:ascii="Arial" w:cs="Arial" w:eastAsia="Arial" w:hAnsi="Arial"/>
          <w:b/>
          <w:bCs/>
          <w:color w:val="162540"/>
          <w:sz w:val="28"/>
          <w:szCs w:val="28"/>
        </w:rPr>
        <w:t xml:space="preserve">5.1 Ideal Client Profile</w:t>
      </w:r>
    </w:p>
    <w:p>
      <w:pPr>
        <w:pStyle w:val="Heading3"/>
        <w:spacing w:before="240" w:after="120"/>
      </w:pPr>
      <w:r>
        <w:rPr>
          <w:rFonts w:ascii="Arial" w:cs="Arial" w:eastAsia="Arial" w:hAnsi="Arial"/>
          <w:b/>
          <w:bCs/>
          <w:color w:val="0F766E"/>
          <w:sz w:val="24"/>
          <w:szCs w:val="24"/>
        </w:rPr>
        <w:t xml:space="preserve">Green Flag Clients — Target These</w:t>
      </w:r>
    </w:p>
    <w:p>
      <w:pPr>
        <w:pStyle w:val="ListParagraph"/>
        <w:numPr>
          <w:ilvl w:val="0"/>
          <w:numId w:val="2"/>
        </w:numPr>
        <w:spacing w:before="60" w:after="60"/>
      </w:pPr>
      <w:r>
        <w:rPr>
          <w:rFonts w:ascii="Arial" w:cs="Arial" w:eastAsia="Arial" w:hAnsi="Arial"/>
          <w:b w:val="false"/>
          <w:bCs w:val="false"/>
          <w:color w:val="0F172A"/>
          <w:sz w:val="21"/>
          <w:szCs w:val="21"/>
        </w:rPr>
        <w:t xml:space="preserve">4.5+ stars on Google with 20+ reviews — they can handle and close leads</w:t>
      </w:r>
    </w:p>
    <w:p>
      <w:pPr>
        <w:pStyle w:val="ListParagraph"/>
        <w:numPr>
          <w:ilvl w:val="0"/>
          <w:numId w:val="2"/>
        </w:numPr>
        <w:spacing w:before="60" w:after="60"/>
      </w:pPr>
      <w:r>
        <w:rPr>
          <w:rFonts w:ascii="Arial" w:cs="Arial" w:eastAsia="Arial" w:hAnsi="Arial"/>
          <w:b w:val="false"/>
          <w:bCs w:val="false"/>
          <w:color w:val="0F172A"/>
          <w:sz w:val="21"/>
          <w:szCs w:val="21"/>
        </w:rPr>
        <w:t xml:space="preserve">Multiple trucks and crew — they have capacity for volume</w:t>
      </w:r>
    </w:p>
    <w:p>
      <w:pPr>
        <w:pStyle w:val="ListParagraph"/>
        <w:numPr>
          <w:ilvl w:val="0"/>
          <w:numId w:val="2"/>
        </w:numPr>
        <w:spacing w:before="60" w:after="60"/>
      </w:pPr>
      <w:r>
        <w:rPr>
          <w:rFonts w:ascii="Arial" w:cs="Arial" w:eastAsia="Arial" w:hAnsi="Arial"/>
          <w:b w:val="false"/>
          <w:bCs w:val="false"/>
          <w:color w:val="0F172A"/>
          <w:sz w:val="21"/>
          <w:szCs w:val="21"/>
        </w:rPr>
        <w:t xml:space="preserve">Currently listed on HomeAdvisor or Angi — already buying leads (easy pitch: 'exclusive vs shared')</w:t>
      </w:r>
    </w:p>
    <w:p>
      <w:pPr>
        <w:pStyle w:val="ListParagraph"/>
        <w:numPr>
          <w:ilvl w:val="0"/>
          <w:numId w:val="2"/>
        </w:numPr>
        <w:spacing w:before="60" w:after="60"/>
      </w:pPr>
      <w:r>
        <w:rPr>
          <w:rFonts w:ascii="Arial" w:cs="Arial" w:eastAsia="Arial" w:hAnsi="Arial"/>
          <w:b w:val="false"/>
          <w:bCs w:val="false"/>
          <w:color w:val="0F172A"/>
          <w:sz w:val="21"/>
          <w:szCs w:val="21"/>
        </w:rPr>
        <w:t xml:space="preserve">Running their own poor-quality Facebook ads — they know the opportunity but need expertise</w:t>
      </w:r>
    </w:p>
    <w:p>
      <w:pPr>
        <w:pStyle w:val="ListParagraph"/>
        <w:numPr>
          <w:ilvl w:val="0"/>
          <w:numId w:val="2"/>
        </w:numPr>
        <w:spacing w:before="60" w:after="60"/>
      </w:pPr>
      <w:r>
        <w:rPr>
          <w:rFonts w:ascii="Arial" w:cs="Arial" w:eastAsia="Arial" w:hAnsi="Arial"/>
          <w:b w:val="false"/>
          <w:bCs w:val="false"/>
          <w:color w:val="0F172A"/>
          <w:sz w:val="21"/>
          <w:szCs w:val="21"/>
        </w:rPr>
        <w:t xml:space="preserve">Owner answers the phone or responds to messages within hours</w:t>
      </w:r>
    </w:p>
    <w:p>
      <w:pPr>
        <w:pStyle w:val="ListParagraph"/>
        <w:numPr>
          <w:ilvl w:val="0"/>
          <w:numId w:val="2"/>
        </w:numPr>
        <w:spacing w:before="60" w:after="60"/>
      </w:pPr>
      <w:r>
        <w:rPr>
          <w:rFonts w:ascii="Arial" w:cs="Arial" w:eastAsia="Arial" w:hAnsi="Arial"/>
          <w:b w:val="false"/>
          <w:bCs w:val="false"/>
          <w:color w:val="0F172A"/>
          <w:sz w:val="21"/>
          <w:szCs w:val="21"/>
        </w:rPr>
        <w:t xml:space="preserve">Located in a hail-prone, storm-active region (Texas, Oklahoma, Colorado, Midwest, Southeast)</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Red Flag Clients — Avoid These</w:t>
      </w:r>
    </w:p>
    <w:p>
      <w:pPr>
        <w:pStyle w:val="ListParagraph"/>
        <w:numPr>
          <w:ilvl w:val="0"/>
          <w:numId w:val="2"/>
        </w:numPr>
        <w:spacing w:before="60" w:after="60"/>
      </w:pPr>
      <w:r>
        <w:rPr>
          <w:rFonts w:ascii="Arial" w:cs="Arial" w:eastAsia="Arial" w:hAnsi="Arial"/>
          <w:b w:val="false"/>
          <w:bCs w:val="false"/>
          <w:color w:val="0F172A"/>
          <w:sz w:val="21"/>
          <w:szCs w:val="21"/>
        </w:rPr>
        <w:t xml:space="preserve">Under 10 Google reviews or below 4.0 stars — their close rate will be low and they'll blame your leads</w:t>
      </w:r>
    </w:p>
    <w:p>
      <w:pPr>
        <w:pStyle w:val="ListParagraph"/>
        <w:numPr>
          <w:ilvl w:val="0"/>
          <w:numId w:val="2"/>
        </w:numPr>
        <w:spacing w:before="60" w:after="60"/>
      </w:pPr>
      <w:r>
        <w:rPr>
          <w:rFonts w:ascii="Arial" w:cs="Arial" w:eastAsia="Arial" w:hAnsi="Arial"/>
          <w:b w:val="false"/>
          <w:bCs w:val="false"/>
          <w:color w:val="0F172A"/>
          <w:sz w:val="21"/>
          <w:szCs w:val="21"/>
        </w:rPr>
        <w:t xml:space="preserve">Solo operator with no crew — cannot handle a volume of 30–50 leads/month</w:t>
      </w:r>
    </w:p>
    <w:p>
      <w:pPr>
        <w:pStyle w:val="ListParagraph"/>
        <w:numPr>
          <w:ilvl w:val="0"/>
          <w:numId w:val="2"/>
        </w:numPr>
        <w:spacing w:before="60" w:after="60"/>
      </w:pPr>
      <w:r>
        <w:rPr>
          <w:rFonts w:ascii="Arial" w:cs="Arial" w:eastAsia="Arial" w:hAnsi="Arial"/>
          <w:b w:val="false"/>
          <w:bCs w:val="false"/>
          <w:color w:val="0F172A"/>
          <w:sz w:val="21"/>
          <w:szCs w:val="21"/>
        </w:rPr>
        <w:t xml:space="preserve">Has never bought leads before — requires too much education on the model</w:t>
      </w:r>
    </w:p>
    <w:p>
      <w:pPr>
        <w:pStyle w:val="ListParagraph"/>
        <w:numPr>
          <w:ilvl w:val="0"/>
          <w:numId w:val="2"/>
        </w:numPr>
        <w:spacing w:before="60" w:after="60"/>
      </w:pPr>
      <w:r>
        <w:rPr>
          <w:rFonts w:ascii="Arial" w:cs="Arial" w:eastAsia="Arial" w:hAnsi="Arial"/>
          <w:b w:val="false"/>
          <w:bCs w:val="false"/>
          <w:color w:val="0F172A"/>
          <w:sz w:val="21"/>
          <w:szCs w:val="21"/>
        </w:rPr>
        <w:t xml:space="preserve">Wants a '2-week trial' — this mindset predicts churn before optimization begins</w:t>
      </w:r>
    </w:p>
    <w:p>
      <w:pPr>
        <w:pStyle w:val="ListParagraph"/>
        <w:numPr>
          <w:ilvl w:val="0"/>
          <w:numId w:val="2"/>
        </w:numPr>
        <w:spacing w:before="60" w:after="60"/>
      </w:pPr>
      <w:r>
        <w:rPr>
          <w:rFonts w:ascii="Arial" w:cs="Arial" w:eastAsia="Arial" w:hAnsi="Arial"/>
          <w:b w:val="false"/>
          <w:bCs w:val="false"/>
          <w:color w:val="0F172A"/>
          <w:sz w:val="21"/>
          <w:szCs w:val="21"/>
        </w:rPr>
        <w:t xml:space="preserve">Negotiates below $2,000/month — margin drops below sustainability</w:t>
      </w:r>
    </w:p>
    <w:p>
      <w:pPr>
        <w:pStyle w:val="ListParagraph"/>
        <w:numPr>
          <w:ilvl w:val="0"/>
          <w:numId w:val="2"/>
        </w:numPr>
        <w:spacing w:before="60" w:after="60"/>
      </w:pPr>
      <w:r>
        <w:rPr>
          <w:rFonts w:ascii="Arial" w:cs="Arial" w:eastAsia="Arial" w:hAnsi="Arial"/>
          <w:b w:val="false"/>
          <w:bCs w:val="false"/>
          <w:color w:val="0F172A"/>
          <w:sz w:val="21"/>
          <w:szCs w:val="21"/>
        </w:rPr>
        <w:t xml:space="preserve">Takes 24+ hours to respond to new leads — will destroy contact rate and blame you</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5.2 Outreach Channels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Priority 1: Facebook/Instagram DM</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Message roofing company pages directly. High response rate among owner-operators who manage their own social media. Best for rapport-building.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Priority 2: Cold email (Google Maps)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Scrape emails from Google Maps listings. Send personalized cold email with the exclusive territory hook. Volume play — 30 emails/day.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Priority 3: Cold calling</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15 calls/day to contractors from your prospect list. Converts fastest when done well. Script: 45-second pitch, qualify quickly, book a call.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Priority 4: LinkedIn outreach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Connect with roofing company owners. Works best in markets where owners are professionally active on LinkedIn (less common in trades).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Priority 5: Local in-person</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After any major storm, visit roofing companies directly. Walk in, introduce yourself, offer to show them the landing page on your phone. Closes same day.</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5.3 The 5-Touch Outreach Sequence</w:t>
      </w:r>
    </w:p>
    <w:p>
      <w:pPr>
        <w:pStyle w:val="Heading3"/>
        <w:spacing w:before="240" w:after="120"/>
      </w:pPr>
      <w:r>
        <w:rPr>
          <w:rFonts w:ascii="Arial" w:cs="Arial" w:eastAsia="Arial" w:hAnsi="Arial"/>
          <w:b/>
          <w:bCs/>
          <w:color w:val="0F766E"/>
          <w:sz w:val="24"/>
          <w:szCs w:val="24"/>
        </w:rPr>
        <w:t xml:space="preserve">Touch 1 — Day 1: Cold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Hey [Name] — saw [Company Name] came up when I was looking at roofing contractors in [City].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 run exclusive Facebook lead gen for one roofing contractor per territory — homeowners requesting free inspections. Not shared leads. Just yours.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I'm about to launch in [City] and wanted to offer you first right of refusal before going to anyone else in your area.</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Worth a 10-minute call this week to see if the numbers make sense for you?</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Touch 2 — Day 3: Follow-Up 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Hey [Name], just following up. I generated leads in [City] this week — homeowners asking for free roof inspections. I'm holding off on sending them anywhere until I finalize who I'm working with in the area.</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Worth a quick 10-min call before I move on?</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Touch 3 — Day 5: Cold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Subject: Exclusive roofing leads in [City] — 1 contractor only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Hi [Name],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You showed up first when I searched "roofing contractor [City]" — good sign.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 run exclusive lead gen for roofing contractors using Meta ads. One contractor per territory, 30–50 qualified homeowner leads/month.</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My current client in [Neighboring City] just booked $47,000 in jobs from last month's leads.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15-minute call to see if [City] is available for you? I have other contractors in the queue.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[Your name]</w:t>
            </w:r>
          </w:p>
          <w:p>
            <w:pPr>
              <w:spacing w:before="40" w:after="40"/>
            </w:pPr>
            <w:r>
              <w:rPr>
                <w:rFonts w:ascii="Courier New" w:cs="Courier New" w:eastAsia="Courier New" w:hAnsi="Courier New"/>
                <w:color w:val="1E293B"/>
                <w:sz w:val="20"/>
                <w:szCs w:val="20"/>
              </w:rPr>
              <w:t xml:space="preserve">[LinkedIn URL]</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Touch 4 — Day 8: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[Connect request message]: "Saw your roofing company in [City] — I generate exclusive homeowner leads for contractors in your area. Would love to connect."</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[Follow-up after connecting]: "Hey [Name] — thanks for connecting. Sent you a message on Facebook last week but wanted to reach out here too. Still have [City] available if you'd like to chat about the lead gen program."</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Touch 5 — Day 12: Final 'Breakup'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Hey [Name] — I'm about to open up [City] to another contractor on my list. Wanted to give you first right of refusal since you came up first.</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If the timing isn't right, no worries at all. Just let me know and I'll move on.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Either way — good luck with the business!</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5.4 The 15-Minute Sales Call Structure</w:t>
      </w:r>
    </w:p>
    <w:p>
      <w:pPr>
        <w:pStyle w:val="ListParagraph"/>
        <w:numPr>
          <w:ilvl w:val="0"/>
          <w:numId w:val="3"/>
        </w:numPr>
        <w:spacing w:before="60" w:after="60"/>
      </w:pPr>
      <w:r>
        <w:rPr>
          <w:rFonts w:ascii="Arial" w:cs="Arial" w:eastAsia="Arial" w:hAnsi="Arial"/>
          <w:color w:val="0F172A"/>
          <w:sz w:val="21"/>
          <w:szCs w:val="21"/>
        </w:rPr>
        <w:t xml:space="preserve">Minutes 0–3 — Qualify fast: 'How are you currently getting new customers? How many new jobs per month do you need to hit your revenue goal?' Let them tell you they need leads.</w:t>
      </w:r>
    </w:p>
    <w:p>
      <w:pPr>
        <w:pStyle w:val="ListParagraph"/>
        <w:numPr>
          <w:ilvl w:val="0"/>
          <w:numId w:val="3"/>
        </w:numPr>
        <w:spacing w:before="60" w:after="60"/>
      </w:pPr>
      <w:r>
        <w:rPr>
          <w:rFonts w:ascii="Arial" w:cs="Arial" w:eastAsia="Arial" w:hAnsi="Arial"/>
          <w:color w:val="0F172A"/>
          <w:sz w:val="21"/>
          <w:szCs w:val="21"/>
        </w:rPr>
        <w:t xml:space="preserve">Minutes 3–8 — Present the offer: 'I run Facebook ads in your service area targeting homeowners with roof damage. You get exclusive leads — they only hear from you, nobody else. I handle everything. You just show up and close the jobs.'</w:t>
      </w:r>
    </w:p>
    <w:p>
      <w:pPr>
        <w:pStyle w:val="ListParagraph"/>
        <w:numPr>
          <w:ilvl w:val="0"/>
          <w:numId w:val="3"/>
        </w:numPr>
        <w:spacing w:before="60" w:after="60"/>
      </w:pPr>
      <w:r>
        <w:rPr>
          <w:rFonts w:ascii="Arial" w:cs="Arial" w:eastAsia="Arial" w:hAnsi="Arial"/>
          <w:color w:val="0F172A"/>
          <w:sz w:val="21"/>
          <w:szCs w:val="21"/>
        </w:rPr>
        <w:t xml:space="preserve">Minutes 8–12 — Show proof and ROI math: 'My current client in [City] got 38 leads last month, closed 9 jobs averaging $11,000. That's $99,000 in revenue from a $2,500 investment. Even at half that rate, you're at a 19x return.'</w:t>
      </w:r>
    </w:p>
    <w:p>
      <w:pPr>
        <w:pStyle w:val="ListParagraph"/>
        <w:numPr>
          <w:ilvl w:val="0"/>
          <w:numId w:val="3"/>
        </w:numPr>
        <w:spacing w:before="60" w:after="60"/>
      </w:pPr>
      <w:r>
        <w:rPr>
          <w:rFonts w:ascii="Arial" w:cs="Arial" w:eastAsia="Arial" w:hAnsi="Arial"/>
          <w:color w:val="0F172A"/>
          <w:sz w:val="21"/>
          <w:szCs w:val="21"/>
        </w:rPr>
        <w:t xml:space="preserve">Minutes 12–15 — Close with guarantee: 'If we don't deliver at least 30 qualified leads in your first 30 days, you don't pay for month 2. All I need is a yes today to lock in your territory — someone else in [City] has already asked me about this.'</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6. The 7-Day Sprint — Getting Your First Dollar</w:t>
      </w:r>
    </w:p>
    <w:p>
      <w:pPr>
        <w:spacing w:before="80" w:after="80"/>
      </w:pPr>
      <w:r>
        <w:rPr>
          <w:rFonts w:ascii="Arial" w:cs="Arial" w:eastAsia="Arial" w:hAnsi="Arial"/>
          <w:color w:val="0F172A"/>
          <w:sz w:val="22"/>
          <w:szCs w:val="22"/>
        </w:rPr>
        <w:t xml:space="preserve">This sprint is designed for someone starting from zero with no clients, no portfolio, and no case studies. Follow this exactly. The goal is one signed client by day 7.</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 1 — Build Your Presence (3 Hours)</w:t>
      </w:r>
    </w:p>
    <w:p>
      <w:pPr>
        <w:pStyle w:val="ListParagraph"/>
        <w:numPr>
          <w:ilvl w:val="0"/>
          <w:numId w:val="2"/>
        </w:numPr>
        <w:spacing w:before="60" w:after="60"/>
      </w:pPr>
      <w:r>
        <w:rPr>
          <w:rFonts w:ascii="Arial" w:cs="Arial" w:eastAsia="Arial" w:hAnsi="Arial"/>
          <w:b w:val="false"/>
          <w:bCs w:val="false"/>
          <w:color w:val="0F172A"/>
          <w:sz w:val="21"/>
          <w:szCs w:val="21"/>
        </w:rPr>
        <w:t xml:space="preserve">Update LinkedIn headline: 'I help roofing contractors get 30–50 exclusive leads/month using Facebook ads | Pay only for results'</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Facebook Business Page: '[Your City] Roofing Lead Gen' — use Canva to make a clean banner in 20 minutes</w:t>
      </w:r>
    </w:p>
    <w:p>
      <w:pPr>
        <w:pStyle w:val="ListParagraph"/>
        <w:numPr>
          <w:ilvl w:val="0"/>
          <w:numId w:val="2"/>
        </w:numPr>
        <w:spacing w:before="60" w:after="60"/>
      </w:pPr>
      <w:r>
        <w:rPr>
          <w:rFonts w:ascii="Arial" w:cs="Arial" w:eastAsia="Arial" w:hAnsi="Arial"/>
          <w:b w:val="false"/>
          <w:bCs w:val="false"/>
          <w:color w:val="0F172A"/>
          <w:sz w:val="21"/>
          <w:szCs w:val="21"/>
        </w:rPr>
        <w:t xml:space="preserve">Record and post your first piece of content (see Section 7 for exact script) on LinkedIn AND Facebook page</w:t>
      </w:r>
    </w:p>
    <w:p>
      <w:pPr>
        <w:pStyle w:val="ListParagraph"/>
        <w:numPr>
          <w:ilvl w:val="0"/>
          <w:numId w:val="2"/>
        </w:numPr>
        <w:spacing w:before="60" w:after="60"/>
      </w:pPr>
      <w:r>
        <w:rPr>
          <w:rFonts w:ascii="Arial" w:cs="Arial" w:eastAsia="Arial" w:hAnsi="Arial"/>
          <w:b w:val="false"/>
          <w:bCs w:val="false"/>
          <w:color w:val="0F172A"/>
          <w:sz w:val="21"/>
          <w:szCs w:val="21"/>
        </w:rPr>
        <w:t xml:space="preserve">Build your prospect list: Google Maps → 'roofing contractor [your city]' → collect 30 business names, owner names, Facebook pages, emails, and phone numbers into a Google Sheet</w:t>
      </w:r>
    </w:p>
    <w:p>
      <w:pPr>
        <w:pStyle w:val="ListParagraph"/>
        <w:numPr>
          <w:ilvl w:val="0"/>
          <w:numId w:val="2"/>
        </w:numPr>
        <w:spacing w:before="60" w:after="60"/>
      </w:pPr>
      <w:r>
        <w:rPr>
          <w:rFonts w:ascii="Arial" w:cs="Arial" w:eastAsia="Arial" w:hAnsi="Arial"/>
          <w:b w:val="false"/>
          <w:bCs w:val="false"/>
          <w:color w:val="0F172A"/>
          <w:sz w:val="21"/>
          <w:szCs w:val="21"/>
        </w:rPr>
        <w:t xml:space="preserve">Open Meta Ad Library → search 'free roof inspection' → screenshot 10 ads running 30+ days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 2 — First Wave of Outreach</w:t>
      </w:r>
    </w:p>
    <w:p>
      <w:pPr>
        <w:pStyle w:val="ListParagraph"/>
        <w:numPr>
          <w:ilvl w:val="0"/>
          <w:numId w:val="2"/>
        </w:numPr>
        <w:spacing w:before="60" w:after="60"/>
      </w:pPr>
      <w:r>
        <w:rPr>
          <w:rFonts w:ascii="Arial" w:cs="Arial" w:eastAsia="Arial" w:hAnsi="Arial"/>
          <w:b w:val="false"/>
          <w:bCs w:val="false"/>
          <w:color w:val="0F172A"/>
          <w:sz w:val="21"/>
          <w:szCs w:val="21"/>
        </w:rPr>
        <w:t xml:space="preserve">Send DM #1 to all 30 prospects on Facebook/Instagram using the cold DM script above</w:t>
      </w:r>
    </w:p>
    <w:p>
      <w:pPr>
        <w:pStyle w:val="ListParagraph"/>
        <w:numPr>
          <w:ilvl w:val="0"/>
          <w:numId w:val="2"/>
        </w:numPr>
        <w:spacing w:before="60" w:after="60"/>
      </w:pPr>
      <w:r>
        <w:rPr>
          <w:rFonts w:ascii="Arial" w:cs="Arial" w:eastAsia="Arial" w:hAnsi="Arial"/>
          <w:b w:val="false"/>
          <w:bCs w:val="false"/>
          <w:color w:val="0F172A"/>
          <w:sz w:val="21"/>
          <w:szCs w:val="21"/>
        </w:rPr>
        <w:t xml:space="preserve">Personalize each message with the contractor's city name and one specific detail about their business</w:t>
      </w:r>
    </w:p>
    <w:p>
      <w:pPr>
        <w:pStyle w:val="ListParagraph"/>
        <w:numPr>
          <w:ilvl w:val="0"/>
          <w:numId w:val="2"/>
        </w:numPr>
        <w:spacing w:before="60" w:after="60"/>
      </w:pPr>
      <w:r>
        <w:rPr>
          <w:rFonts w:ascii="Arial" w:cs="Arial" w:eastAsia="Arial" w:hAnsi="Arial"/>
          <w:b w:val="false"/>
          <w:bCs w:val="false"/>
          <w:color w:val="0F172A"/>
          <w:sz w:val="21"/>
          <w:szCs w:val="21"/>
        </w:rPr>
        <w:t xml:space="preserve">Post content piece #2 on LinkedIn — the 'roofing math' post comparing HomeAdvisor to exclusive leads</w:t>
      </w:r>
    </w:p>
    <w:p>
      <w:pPr>
        <w:pStyle w:val="ListParagraph"/>
        <w:numPr>
          <w:ilvl w:val="0"/>
          <w:numId w:val="2"/>
        </w:numPr>
        <w:spacing w:before="60" w:after="60"/>
      </w:pPr>
      <w:r>
        <w:rPr>
          <w:rFonts w:ascii="Arial" w:cs="Arial" w:eastAsia="Arial" w:hAnsi="Arial"/>
          <w:b w:val="false"/>
          <w:bCs w:val="false"/>
          <w:color w:val="0F172A"/>
          <w:sz w:val="21"/>
          <w:szCs w:val="21"/>
        </w:rPr>
        <w:t xml:space="preserve">Send cold emails to any prospects with available email addresses</w:t>
      </w:r>
    </w:p>
    <w:p>
      <w:pPr>
        <w:pStyle w:val="ListParagraph"/>
        <w:numPr>
          <w:ilvl w:val="0"/>
          <w:numId w:val="2"/>
        </w:numPr>
        <w:spacing w:before="60" w:after="60"/>
      </w:pPr>
      <w:r>
        <w:rPr>
          <w:rFonts w:ascii="Arial" w:cs="Arial" w:eastAsia="Arial" w:hAnsi="Arial"/>
          <w:b w:val="false"/>
          <w:bCs w:val="false"/>
          <w:color w:val="0F172A"/>
          <w:sz w:val="21"/>
          <w:szCs w:val="21"/>
        </w:rPr>
        <w:t xml:space="preserve">Find 20 more prospects in neighboring cities to expand list to 50 total</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 3 — Phone Calls + Follow-Ups</w:t>
      </w:r>
    </w:p>
    <w:p>
      <w:pPr>
        <w:pStyle w:val="ListParagraph"/>
        <w:numPr>
          <w:ilvl w:val="0"/>
          <w:numId w:val="2"/>
        </w:numPr>
        <w:spacing w:before="60" w:after="60"/>
      </w:pPr>
      <w:r>
        <w:rPr>
          <w:rFonts w:ascii="Arial" w:cs="Arial" w:eastAsia="Arial" w:hAnsi="Arial"/>
          <w:b w:val="false"/>
          <w:bCs w:val="false"/>
          <w:color w:val="0F172A"/>
          <w:sz w:val="21"/>
          <w:szCs w:val="21"/>
        </w:rPr>
        <w:t xml:space="preserve">Cold call the top 15 prospects from your list (those with 4.5+ stars, multiple trucks)</w:t>
      </w:r>
    </w:p>
    <w:p>
      <w:pPr>
        <w:pStyle w:val="ListParagraph"/>
        <w:numPr>
          <w:ilvl w:val="0"/>
          <w:numId w:val="2"/>
        </w:numPr>
        <w:spacing w:before="60" w:after="60"/>
      </w:pPr>
      <w:r>
        <w:rPr>
          <w:rFonts w:ascii="Arial" w:cs="Arial" w:eastAsia="Arial" w:hAnsi="Arial"/>
          <w:b w:val="false"/>
          <w:bCs w:val="false"/>
          <w:color w:val="0F172A"/>
          <w:sz w:val="21"/>
          <w:szCs w:val="21"/>
        </w:rPr>
        <w:t xml:space="preserve">Goal: 1 'yes, tell me more' from the 15 calls — this is a win</w:t>
      </w:r>
    </w:p>
    <w:p>
      <w:pPr>
        <w:pStyle w:val="ListParagraph"/>
        <w:numPr>
          <w:ilvl w:val="0"/>
          <w:numId w:val="2"/>
        </w:numPr>
        <w:spacing w:before="60" w:after="60"/>
      </w:pPr>
      <w:r>
        <w:rPr>
          <w:rFonts w:ascii="Arial" w:cs="Arial" w:eastAsia="Arial" w:hAnsi="Arial"/>
          <w:b w:val="false"/>
          <w:bCs w:val="false"/>
          <w:color w:val="0F172A"/>
          <w:sz w:val="21"/>
          <w:szCs w:val="21"/>
        </w:rPr>
        <w:t xml:space="preserve">Follow up on day 2 DMs with the follow-up script above</w:t>
      </w:r>
    </w:p>
    <w:p>
      <w:pPr>
        <w:pStyle w:val="ListParagraph"/>
        <w:numPr>
          <w:ilvl w:val="0"/>
          <w:numId w:val="2"/>
        </w:numPr>
        <w:spacing w:before="60" w:after="60"/>
      </w:pPr>
      <w:r>
        <w:rPr>
          <w:rFonts w:ascii="Arial" w:cs="Arial" w:eastAsia="Arial" w:hAnsi="Arial"/>
          <w:b w:val="false"/>
          <w:bCs w:val="false"/>
          <w:color w:val="0F172A"/>
          <w:sz w:val="21"/>
          <w:szCs w:val="21"/>
        </w:rPr>
        <w:t xml:space="preserve">Post content piece #3 — the Meta Ad Library screen recording (see Section 7)</w:t>
      </w:r>
    </w:p>
    <w:p>
      <w:pPr>
        <w:pStyle w:val="ListParagraph"/>
        <w:numPr>
          <w:ilvl w:val="0"/>
          <w:numId w:val="2"/>
        </w:numPr>
        <w:spacing w:before="60" w:after="60"/>
      </w:pPr>
      <w:r>
        <w:rPr>
          <w:rFonts w:ascii="Arial" w:cs="Arial" w:eastAsia="Arial" w:hAnsi="Arial"/>
          <w:b w:val="false"/>
          <w:bCs w:val="false"/>
          <w:color w:val="0F172A"/>
          <w:sz w:val="21"/>
          <w:szCs w:val="21"/>
        </w:rPr>
        <w:t xml:space="preserve">Send 20 LinkedIn connection requests with the 1-line note</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 4 — Discovery Calls + Second Wave</w:t>
      </w:r>
    </w:p>
    <w:p>
      <w:pPr>
        <w:pStyle w:val="ListParagraph"/>
        <w:numPr>
          <w:ilvl w:val="0"/>
          <w:numId w:val="2"/>
        </w:numPr>
        <w:spacing w:before="60" w:after="60"/>
      </w:pPr>
      <w:r>
        <w:rPr>
          <w:rFonts w:ascii="Arial" w:cs="Arial" w:eastAsia="Arial" w:hAnsi="Arial"/>
          <w:b w:val="false"/>
          <w:bCs w:val="false"/>
          <w:color w:val="0F172A"/>
          <w:sz w:val="21"/>
          <w:szCs w:val="21"/>
        </w:rPr>
        <w:t xml:space="preserve">Run any discovery calls booked from days 1–3 using the 15-minute call structure</w:t>
      </w:r>
    </w:p>
    <w:p>
      <w:pPr>
        <w:pStyle w:val="ListParagraph"/>
        <w:numPr>
          <w:ilvl w:val="0"/>
          <w:numId w:val="2"/>
        </w:numPr>
        <w:spacing w:before="60" w:after="60"/>
      </w:pPr>
      <w:r>
        <w:rPr>
          <w:rFonts w:ascii="Arial" w:cs="Arial" w:eastAsia="Arial" w:hAnsi="Arial"/>
          <w:b w:val="false"/>
          <w:bCs w:val="false"/>
          <w:color w:val="0F172A"/>
          <w:sz w:val="21"/>
          <w:szCs w:val="21"/>
        </w:rPr>
        <w:t xml:space="preserve">Send outreach to your second batch of 20 prospects</w:t>
      </w:r>
    </w:p>
    <w:p>
      <w:pPr>
        <w:pStyle w:val="ListParagraph"/>
        <w:numPr>
          <w:ilvl w:val="0"/>
          <w:numId w:val="2"/>
        </w:numPr>
        <w:spacing w:before="60" w:after="60"/>
      </w:pPr>
      <w:r>
        <w:rPr>
          <w:rFonts w:ascii="Arial" w:cs="Arial" w:eastAsia="Arial" w:hAnsi="Arial"/>
          <w:b w:val="false"/>
          <w:bCs w:val="false"/>
          <w:color w:val="0F172A"/>
          <w:sz w:val="21"/>
          <w:szCs w:val="21"/>
        </w:rPr>
        <w:t xml:space="preserve">For anyone who viewed your LinkedIn profile — message them first (they are warm)</w:t>
      </w:r>
    </w:p>
    <w:p>
      <w:pPr>
        <w:pStyle w:val="ListParagraph"/>
        <w:numPr>
          <w:ilvl w:val="0"/>
          <w:numId w:val="2"/>
        </w:numPr>
        <w:spacing w:before="60" w:after="60"/>
      </w:pPr>
      <w:r>
        <w:rPr>
          <w:rFonts w:ascii="Arial" w:cs="Arial" w:eastAsia="Arial" w:hAnsi="Arial"/>
          <w:b w:val="false"/>
          <w:bCs w:val="false"/>
          <w:color w:val="0F172A"/>
          <w:sz w:val="21"/>
          <w:szCs w:val="21"/>
        </w:rPr>
        <w:t xml:space="preserve">Post content piece #4 — the 'what roofing contractors don't know about Facebook' post</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 5 — Send Proposals + Close</w:t>
      </w:r>
    </w:p>
    <w:p>
      <w:pPr>
        <w:pStyle w:val="ListParagraph"/>
        <w:numPr>
          <w:ilvl w:val="0"/>
          <w:numId w:val="2"/>
        </w:numPr>
        <w:spacing w:before="60" w:after="60"/>
      </w:pPr>
      <w:r>
        <w:rPr>
          <w:rFonts w:ascii="Arial" w:cs="Arial" w:eastAsia="Arial" w:hAnsi="Arial"/>
          <w:b w:val="false"/>
          <w:bCs w:val="false"/>
          <w:color w:val="0F172A"/>
          <w:sz w:val="21"/>
          <w:szCs w:val="21"/>
        </w:rPr>
        <w:t xml:space="preserve">Send a simple 1-page proposal to anyone who had a discovery call (use the PDF sales deck)</w:t>
      </w:r>
    </w:p>
    <w:p>
      <w:pPr>
        <w:pStyle w:val="ListParagraph"/>
        <w:numPr>
          <w:ilvl w:val="0"/>
          <w:numId w:val="2"/>
        </w:numPr>
        <w:spacing w:before="60" w:after="60"/>
      </w:pPr>
      <w:r>
        <w:rPr>
          <w:rFonts w:ascii="Arial" w:cs="Arial" w:eastAsia="Arial" w:hAnsi="Arial"/>
          <w:b w:val="false"/>
          <w:bCs w:val="false"/>
          <w:color w:val="0F172A"/>
          <w:sz w:val="21"/>
          <w:szCs w:val="21"/>
        </w:rPr>
        <w:t xml:space="preserve">For any prospects who opened your email but didn't reply — call them</w:t>
      </w:r>
    </w:p>
    <w:p>
      <w:pPr>
        <w:pStyle w:val="ListParagraph"/>
        <w:numPr>
          <w:ilvl w:val="0"/>
          <w:numId w:val="2"/>
        </w:numPr>
        <w:spacing w:before="60" w:after="60"/>
      </w:pPr>
      <w:r>
        <w:rPr>
          <w:rFonts w:ascii="Arial" w:cs="Arial" w:eastAsia="Arial" w:hAnsi="Arial"/>
          <w:b w:val="false"/>
          <w:bCs w:val="false"/>
          <w:color w:val="0F172A"/>
          <w:sz w:val="21"/>
          <w:szCs w:val="21"/>
        </w:rPr>
        <w:t xml:space="preserve">Continue outreach — you should have 50+ total prospects touched by now</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6–7 — Close + Collect Payment</w:t>
      </w:r>
    </w:p>
    <w:p>
      <w:pPr>
        <w:pStyle w:val="ListParagraph"/>
        <w:numPr>
          <w:ilvl w:val="0"/>
          <w:numId w:val="2"/>
        </w:numPr>
        <w:spacing w:before="60" w:after="60"/>
      </w:pPr>
      <w:r>
        <w:rPr>
          <w:rFonts w:ascii="Arial" w:cs="Arial" w:eastAsia="Arial" w:hAnsi="Arial"/>
          <w:b w:val="false"/>
          <w:bCs w:val="false"/>
          <w:color w:val="0F172A"/>
          <w:sz w:val="21"/>
          <w:szCs w:val="21"/>
        </w:rPr>
        <w:t xml:space="preserve">Follow up on every open proposal: 'I'm finalizing my [City] client this weekend — want to make sure I have the right person before I move on.'</w:t>
      </w:r>
    </w:p>
    <w:p>
      <w:pPr>
        <w:pStyle w:val="ListParagraph"/>
        <w:numPr>
          <w:ilvl w:val="0"/>
          <w:numId w:val="2"/>
        </w:numPr>
        <w:spacing w:before="60" w:after="60"/>
      </w:pPr>
      <w:r>
        <w:rPr>
          <w:rFonts w:ascii="Arial" w:cs="Arial" w:eastAsia="Arial" w:hAnsi="Arial"/>
          <w:b w:val="false"/>
          <w:bCs w:val="false"/>
          <w:color w:val="0F172A"/>
          <w:sz w:val="21"/>
          <w:szCs w:val="21"/>
        </w:rPr>
        <w:t xml:space="preserve">When they say yes verbally — send the Stripe payment link immediately, before they 'think about it' over the weekend</w:t>
      </w:r>
    </w:p>
    <w:p>
      <w:pPr>
        <w:pStyle w:val="ListParagraph"/>
        <w:numPr>
          <w:ilvl w:val="0"/>
          <w:numId w:val="2"/>
        </w:numPr>
        <w:spacing w:before="60" w:after="60"/>
      </w:pPr>
      <w:r>
        <w:rPr>
          <w:rFonts w:ascii="Arial" w:cs="Arial" w:eastAsia="Arial" w:hAnsi="Arial"/>
          <w:b w:val="false"/>
          <w:bCs w:val="false"/>
          <w:color w:val="0F172A"/>
          <w:sz w:val="21"/>
          <w:szCs w:val="21"/>
        </w:rPr>
        <w:t xml:space="preserve">First payment collected = client signed. Set up recurring billing on the spot</w:t>
      </w:r>
    </w:p>
    <w:p>
      <w:pPr>
        <w:pStyle w:val="ListParagraph"/>
        <w:numPr>
          <w:ilvl w:val="0"/>
          <w:numId w:val="2"/>
        </w:numPr>
        <w:spacing w:before="60" w:after="60"/>
      </w:pPr>
      <w:r>
        <w:rPr>
          <w:rFonts w:ascii="Arial" w:cs="Arial" w:eastAsia="Arial" w:hAnsi="Arial"/>
          <w:b w:val="false"/>
          <w:bCs w:val="false"/>
          <w:color w:val="0F172A"/>
          <w:sz w:val="21"/>
          <w:szCs w:val="21"/>
        </w:rPr>
        <w:t xml:space="preserve">If no close yet — do not panic. Book 3 more calls for next week. Most first clients close in days 7–14</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D0E" w:sz="6"/>
              <w:left w:val="single" w:color="C47D0E" w:sz="18"/>
              <w:bottom w:val="single" w:color="CCCCCC" w:sz="1"/>
              <w:right w:val="single" w:color="CCCCCC" w:sz="1"/>
            </w:tcBorders>
            <w:shd w:fill="F1F5F9" w:val="clear"/>
            <w:tcMar>
              <w:top w:type="dxa" w:w="140"/>
              <w:left w:type="dxa" w:w="200"/>
              <w:bottom w:type="dxa" w:w="140"/>
              <w:right w:type="dxa" w:w="200"/>
            </w:tcMar>
          </w:tcPr>
          <w:p>
            <w:pPr>
              <w:spacing w:before="0" w:after="60"/>
            </w:pPr>
            <w:r>
              <w:rPr>
                <w:rFonts w:ascii="Arial" w:cs="Arial" w:eastAsia="Arial" w:hAnsi="Arial"/>
                <w:b/>
                <w:bCs/>
                <w:color w:val="0B1628"/>
                <w:sz w:val="21"/>
                <w:szCs w:val="21"/>
              </w:rPr>
              <w:t xml:space="preserve">Mindset for Week 1</w:t>
            </w:r>
          </w:p>
          <w:p>
            <w:pPr>
              <w:spacing w:before="0" w:after="0"/>
            </w:pPr>
            <w:r>
              <w:rPr>
                <w:rFonts w:ascii="Arial" w:cs="Arial" w:eastAsia="Arial" w:hAnsi="Arial"/>
                <w:color w:val="0F172A"/>
                <w:sz w:val="21"/>
                <w:szCs w:val="21"/>
              </w:rPr>
              <w:t xml:space="preserve">You do not need a website, portfolio, case studies, LLC, logo, or any certifications before you start. You need a LinkedIn profile with a clear headline, a Facebook page, and the ability to run a 15-minute call. Build everything else while you are getting paid. The guarantee removes all risk from the contractor's side — they can only win.</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7. Content &amp; Inbound Marketing System</w:t>
      </w:r>
    </w:p>
    <w:p>
      <w:pPr>
        <w:pStyle w:val="Heading2"/>
        <w:spacing w:before="360" w:after="160"/>
      </w:pPr>
      <w:r>
        <w:rPr>
          <w:rFonts w:ascii="Arial" w:cs="Arial" w:eastAsia="Arial" w:hAnsi="Arial"/>
          <w:b/>
          <w:bCs/>
          <w:color w:val="162540"/>
          <w:sz w:val="28"/>
          <w:szCs w:val="28"/>
        </w:rPr>
        <w:t xml:space="preserve">7.1 Strategy Overview</w:t>
      </w:r>
    </w:p>
    <w:p>
      <w:pPr>
        <w:spacing w:before="80" w:after="80"/>
      </w:pPr>
      <w:r>
        <w:rPr>
          <w:rFonts w:ascii="Arial" w:cs="Arial" w:eastAsia="Arial" w:hAnsi="Arial"/>
          <w:color w:val="0F172A"/>
          <w:sz w:val="22"/>
          <w:szCs w:val="22"/>
        </w:rPr>
        <w:t xml:space="preserve">Content marketing is not where you start — it is what you build in parallel from week 1 to replace cold outreach by month 3. With your comfort on camera, you have a significant advantage. Contractors who watch a 90-second video of you explaining why a competitor's ad works will DM you before you finish posting it.</w:t>
      </w:r>
    </w:p>
    <w:p>
      <w:pPr>
        <w:spacing w:before="120" w:after="60"/>
      </w:pPr>
      <w:r>
        <w:t xml:space="preserve"/>
      </w:r>
    </w:p>
    <w:p>
      <w:pPr>
        <w:spacing w:before="80" w:after="80"/>
      </w:pPr>
      <w:r>
        <w:rPr>
          <w:rFonts w:ascii="Arial" w:cs="Arial" w:eastAsia="Arial" w:hAnsi="Arial"/>
          <w:color w:val="0F172A"/>
          <w:sz w:val="22"/>
          <w:szCs w:val="22"/>
        </w:rPr>
        <w:t xml:space="preserve">Post 1 piece of content per day for 30 consecutive days on LinkedIn and your Facebook business page. By day 30 you will have organic inbound leads warming in your DMs — contractors who pre-sold themselves before a single sales call.</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7.2 Content Piece Templates</w:t>
      </w:r>
    </w:p>
    <w:p>
      <w:pPr>
        <w:pStyle w:val="Heading3"/>
        <w:spacing w:before="240" w:after="120"/>
      </w:pPr>
      <w:r>
        <w:rPr>
          <w:rFonts w:ascii="Arial" w:cs="Arial" w:eastAsia="Arial" w:hAnsi="Arial"/>
          <w:b/>
          <w:bCs/>
          <w:color w:val="0F766E"/>
          <w:sz w:val="24"/>
          <w:szCs w:val="24"/>
        </w:rPr>
        <w:t xml:space="preserve">Post 1 — Intro Video (Day 1, 60 seconds, camera-facing)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HOOK (say this looking straight into camera):</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"If you're a roofing contractor in [region] and you're still buying shared leads from HomeAdvisor — this is for you.</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 just found 3 roofing ads that have been running on Facebook for over 60 days. That means they're working. I'm going to take those exact ad angles and run them exclusively for ONE contractor in [city].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That contractor is going to get 30 to 50 homeowners requesting free roof inspections — and they're not going to share a single one with a competitor.</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If that sounds interesting, comment 'INFO' below or DM me directly."</w:t>
            </w:r>
          </w:p>
        </w:tc>
      </w:tr>
    </w:tbl>
    <w:p>
      <w:pPr>
        <w:spacing w:before="60" w:after="60"/>
        <w:ind w:left="360"/>
      </w:pPr>
      <w:r>
        <w:rPr>
          <w:rFonts w:ascii="Arial" w:cs="Arial" w:eastAsia="Arial" w:hAnsi="Arial"/>
          <w:i/>
          <w:iCs/>
          <w:color w:val="64748B"/>
          <w:sz w:val="20"/>
          <w:szCs w:val="20"/>
        </w:rPr>
        <w:t xml:space="preserve">Format: phone camera, good natural lighting, no edits needed. Raw and direct outperforms polished. Post to LinkedIn + Facebook page simultaneously.</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Post 2 — The Roofing Math Post (Text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Most roofing contractors I talk to are buying leads at $80–150 each from HomeAdvisor.</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Here's the math they're missing:</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 $150/lead x 30 leads = $4,500 spent</w:t>
            </w:r>
          </w:p>
          <w:p>
            <w:pPr>
              <w:spacing w:before="40" w:after="40"/>
            </w:pPr>
            <w:r>
              <w:rPr>
                <w:rFonts w:ascii="Courier New" w:cs="Courier New" w:eastAsia="Courier New" w:hAnsi="Courier New"/>
                <w:color w:val="1E293B"/>
                <w:sz w:val="20"/>
                <w:szCs w:val="20"/>
              </w:rPr>
              <w:t xml:space="preserve">→ Those leads go to 4 competitors simultaneously</w:t>
            </w:r>
          </w:p>
          <w:p>
            <w:pPr>
              <w:spacing w:before="40" w:after="40"/>
            </w:pPr>
            <w:r>
              <w:rPr>
                <w:rFonts w:ascii="Courier New" w:cs="Courier New" w:eastAsia="Courier New" w:hAnsi="Courier New"/>
                <w:color w:val="1E293B"/>
                <w:sz w:val="20"/>
                <w:szCs w:val="20"/>
              </w:rPr>
              <w:t xml:space="preserve">→ Contact rate: maybe 40% answer your call first</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Now compare: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 $2,500/month retainer</w:t>
            </w:r>
          </w:p>
          <w:p>
            <w:pPr>
              <w:spacing w:before="40" w:after="40"/>
            </w:pPr>
            <w:r>
              <w:rPr>
                <w:rFonts w:ascii="Courier New" w:cs="Courier New" w:eastAsia="Courier New" w:hAnsi="Courier New"/>
                <w:color w:val="1E293B"/>
                <w:sz w:val="20"/>
                <w:szCs w:val="20"/>
              </w:rPr>
              <w:t xml:space="preserve">→ 30–50 exclusive leads (only you get them)</w:t>
            </w:r>
          </w:p>
          <w:p>
            <w:pPr>
              <w:spacing w:before="40" w:after="40"/>
            </w:pPr>
            <w:r>
              <w:rPr>
                <w:rFonts w:ascii="Courier New" w:cs="Courier New" w:eastAsia="Courier New" w:hAnsi="Courier New"/>
                <w:color w:val="1E293B"/>
                <w:sz w:val="20"/>
                <w:szCs w:val="20"/>
              </w:rPr>
              <w:t xml:space="preserve">→ Contact rate: 70%+ because there's no race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Same number of leads. Half the cost. Zero competition.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If you're a roofing contractor in [region] — your territory might still be open.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DM me "OPEN" and I'll check.</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Post 3 — Meta Ad Library Screen Recording (Day 3, 60–90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Open Loom. Share your screen. Go to Meta Ad Library.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Script: "I want to show you something. This roofing company in [state] has been running this ad for 73 days. Nobody runs an ad for 73 days unless it's making money.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Look at the hook: 'Did your roof survive the storm?' That's it. 7 words. And it's been running for over two months.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This is exactly the type of ad I build for roofing contractors. If you're in [city] and you want me to run something like this exclusively for you — link in comments."</w:t>
            </w:r>
          </w:p>
        </w:tc>
      </w:tr>
    </w:tbl>
    <w:p>
      <w:pPr>
        <w:spacing w:before="60" w:after="60"/>
        <w:ind w:left="360"/>
      </w:pPr>
      <w:r>
        <w:rPr>
          <w:rFonts w:ascii="Arial" w:cs="Arial" w:eastAsia="Arial" w:hAnsi="Arial"/>
          <w:i/>
          <w:iCs/>
          <w:color w:val="64748B"/>
          <w:sz w:val="20"/>
          <w:szCs w:val="20"/>
        </w:rPr>
        <w:t xml:space="preserve">This positions you as the expert immediately. You are not claiming expertise — you are demonstrating it live.</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Post 4 — Controversy Hook (Text Post,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Unpopular opinion: most roofing contractors are running Facebook ads completely wrong.</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They boost their posts (that's not an ad).</w:t>
            </w:r>
          </w:p>
          <w:p>
            <w:pPr>
              <w:spacing w:before="40" w:after="40"/>
            </w:pPr>
            <w:r>
              <w:rPr>
                <w:rFonts w:ascii="Courier New" w:cs="Courier New" w:eastAsia="Courier New" w:hAnsi="Courier New"/>
                <w:color w:val="1E293B"/>
                <w:sz w:val="20"/>
                <w:szCs w:val="20"/>
              </w:rPr>
              <w:t xml:space="preserve">They target "everyone in [city]" (that's burning money).</w:t>
            </w:r>
          </w:p>
          <w:p>
            <w:pPr>
              <w:spacing w:before="40" w:after="40"/>
            </w:pPr>
            <w:r>
              <w:rPr>
                <w:rFonts w:ascii="Courier New" w:cs="Courier New" w:eastAsia="Courier New" w:hAnsi="Courier New"/>
                <w:color w:val="1E293B"/>
                <w:sz w:val="20"/>
                <w:szCs w:val="20"/>
              </w:rPr>
              <w:t xml:space="preserve">They send people to their homepage (that's a lead killer).</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The contractors winning in 2026 are doing 3 things differently: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1. Running Lead Gen campaigns (not boosted posts)</w:t>
            </w:r>
          </w:p>
          <w:p>
            <w:pPr>
              <w:spacing w:before="40" w:after="40"/>
            </w:pPr>
            <w:r>
              <w:rPr>
                <w:rFonts w:ascii="Courier New" w:cs="Courier New" w:eastAsia="Courier New" w:hAnsi="Courier New"/>
                <w:color w:val="1E293B"/>
                <w:sz w:val="20"/>
                <w:szCs w:val="20"/>
              </w:rPr>
              <w:t xml:space="preserve">2. Targeting homeowners 35–65 in a 15-mile radius only</w:t>
            </w:r>
          </w:p>
          <w:p>
            <w:pPr>
              <w:spacing w:before="40" w:after="40"/>
            </w:pPr>
            <w:r>
              <w:rPr>
                <w:rFonts w:ascii="Courier New" w:cs="Courier New" w:eastAsia="Courier New" w:hAnsi="Courier New"/>
                <w:color w:val="1E293B"/>
                <w:sz w:val="20"/>
                <w:szCs w:val="20"/>
              </w:rPr>
              <w:t xml:space="preserve">3. Sending leads to a single offer page with ONE call to action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The difference in cost per lead: $18 vs $90.</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Are you running ads right now? Drop your biggest struggle in the comments — I'll tell you what I'd fix.</w:t>
            </w:r>
          </w:p>
        </w:tc>
      </w:tr>
    </w:tbl>
    <w:p>
      <w:pPr>
        <w:spacing w:before="120" w:after="60"/>
      </w:pPr>
      <w:r>
        <w:t xml:space="preserve"/>
      </w:r>
    </w:p>
    <w:p>
      <w:pPr>
        <w:pStyle w:val="Heading3"/>
        <w:spacing w:before="240" w:after="120"/>
      </w:pPr>
      <w:r>
        <w:rPr>
          <w:rFonts w:ascii="Arial" w:cs="Arial" w:eastAsia="Arial" w:hAnsi="Arial"/>
          <w:b/>
          <w:bCs/>
          <w:color w:val="0F766E"/>
          <w:sz w:val="24"/>
          <w:szCs w:val="24"/>
        </w:rPr>
        <w:t xml:space="preserve">Post 5 — Results Post (Once You Have Any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Day [X] update: just launched my first roofing campaign.</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First 48 hours:</w:t>
            </w:r>
          </w:p>
          <w:p>
            <w:pPr>
              <w:spacing w:before="40" w:after="40"/>
            </w:pPr>
            <w:r>
              <w:rPr>
                <w:rFonts w:ascii="Courier New" w:cs="Courier New" w:eastAsia="Courier New" w:hAnsi="Courier New"/>
                <w:color w:val="1E293B"/>
                <w:sz w:val="20"/>
                <w:szCs w:val="20"/>
              </w:rPr>
              <w:t xml:space="preserve">→ $40 spent</w:t>
            </w:r>
          </w:p>
          <w:p>
            <w:pPr>
              <w:spacing w:before="40" w:after="40"/>
            </w:pPr>
            <w:r>
              <w:rPr>
                <w:rFonts w:ascii="Courier New" w:cs="Courier New" w:eastAsia="Courier New" w:hAnsi="Courier New"/>
                <w:color w:val="1E293B"/>
                <w:sz w:val="20"/>
                <w:szCs w:val="20"/>
              </w:rPr>
              <w:t xml:space="preserve">→ 127 people reached</w:t>
            </w:r>
          </w:p>
          <w:p>
            <w:pPr>
              <w:spacing w:before="40" w:after="40"/>
            </w:pPr>
            <w:r>
              <w:rPr>
                <w:rFonts w:ascii="Courier New" w:cs="Courier New" w:eastAsia="Courier New" w:hAnsi="Courier New"/>
                <w:color w:val="1E293B"/>
                <w:sz w:val="20"/>
                <w:szCs w:val="20"/>
              </w:rPr>
              <w:t xml:space="preserve">→ 3 leads generated (homeowners requesting free inspections)</w:t>
            </w:r>
          </w:p>
          <w:p>
            <w:pPr>
              <w:spacing w:before="40" w:after="40"/>
            </w:pPr>
            <w:r>
              <w:rPr>
                <w:rFonts w:ascii="Courier New" w:cs="Courier New" w:eastAsia="Courier New" w:hAnsi="Courier New"/>
                <w:color w:val="1E293B"/>
                <w:sz w:val="20"/>
                <w:szCs w:val="20"/>
              </w:rPr>
              <w:t xml:space="preserve">→ Cost per lead: $13.33</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Nothing fancy. 1 ad. 1 offer. 1 target audience.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Running this exclusively for one contractor in [territory]. Their pipeline is already warming up.</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If you're a roofer in [nearby city/region] — I still have 2 territories open this month.</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DM me "LEADS" if you want to see how this looks for your area.</w:t>
            </w:r>
          </w:p>
        </w:tc>
      </w:tr>
    </w:tbl>
    <w:p>
      <w:pPr>
        <w:spacing w:before="60" w:after="60"/>
        <w:ind w:left="360"/>
      </w:pPr>
      <w:r>
        <w:rPr>
          <w:rFonts w:ascii="Arial" w:cs="Arial" w:eastAsia="Arial" w:hAnsi="Arial"/>
          <w:i/>
          <w:iCs/>
          <w:color w:val="64748B"/>
          <w:sz w:val="20"/>
          <w:szCs w:val="20"/>
        </w:rPr>
        <w:t xml:space="preserve">Real numbers — even small ones — are more powerful than any claim. $13.33 CPL from $40 spent closes more clients than any sales pitch.</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8. Facebook/Meta Ads System</w:t>
      </w:r>
    </w:p>
    <w:p>
      <w:pPr>
        <w:pStyle w:val="Heading2"/>
        <w:spacing w:before="360" w:after="160"/>
      </w:pPr>
      <w:r>
        <w:rPr>
          <w:rFonts w:ascii="Arial" w:cs="Arial" w:eastAsia="Arial" w:hAnsi="Arial"/>
          <w:b/>
          <w:bCs/>
          <w:color w:val="162540"/>
          <w:sz w:val="28"/>
          <w:szCs w:val="28"/>
        </w:rPr>
        <w:t xml:space="preserve">8.1 Finding Winning Ads — Meta Ad Library</w:t>
      </w:r>
    </w:p>
    <w:p>
      <w:pPr>
        <w:spacing w:before="80" w:after="80"/>
      </w:pPr>
      <w:r>
        <w:rPr>
          <w:rFonts w:ascii="Arial" w:cs="Arial" w:eastAsia="Arial" w:hAnsi="Arial"/>
          <w:color w:val="0F172A"/>
          <w:sz w:val="22"/>
          <w:szCs w:val="22"/>
        </w:rPr>
        <w:t xml:space="preserve">The Meta Ad Library (facebook.com/ads/library) is your unfair advantage. Every ad running on Facebook is publicly visible. Ads running for 60+ days are proven winners — someone paid to run them for that long because they are generating ROI. Your job is to adapt these winners to your client's territory, not invent from scratch.</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Step-by-Step Ad Library Research</w:t>
      </w:r>
    </w:p>
    <w:p>
      <w:pPr>
        <w:pStyle w:val="ListParagraph"/>
        <w:numPr>
          <w:ilvl w:val="0"/>
          <w:numId w:val="3"/>
        </w:numPr>
        <w:spacing w:before="60" w:after="60"/>
      </w:pPr>
      <w:r>
        <w:rPr>
          <w:rFonts w:ascii="Arial" w:cs="Arial" w:eastAsia="Arial" w:hAnsi="Arial"/>
          <w:color w:val="0F172A"/>
          <w:sz w:val="21"/>
          <w:szCs w:val="21"/>
        </w:rPr>
        <w:t xml:space="preserve">Go to facebook.com/ads/library</w:t>
      </w:r>
    </w:p>
    <w:p>
      <w:pPr>
        <w:pStyle w:val="ListParagraph"/>
        <w:numPr>
          <w:ilvl w:val="0"/>
          <w:numId w:val="3"/>
        </w:numPr>
        <w:spacing w:before="60" w:after="60"/>
      </w:pPr>
      <w:r>
        <w:rPr>
          <w:rFonts w:ascii="Arial" w:cs="Arial" w:eastAsia="Arial" w:hAnsi="Arial"/>
          <w:color w:val="0F172A"/>
          <w:sz w:val="21"/>
          <w:szCs w:val="21"/>
        </w:rPr>
        <w:t xml:space="preserve">Select country: United States. Ad category: All ads.</w:t>
      </w:r>
    </w:p>
    <w:p>
      <w:pPr>
        <w:pStyle w:val="ListParagraph"/>
        <w:numPr>
          <w:ilvl w:val="0"/>
          <w:numId w:val="3"/>
        </w:numPr>
        <w:spacing w:before="60" w:after="60"/>
      </w:pPr>
      <w:r>
        <w:rPr>
          <w:rFonts w:ascii="Arial" w:cs="Arial" w:eastAsia="Arial" w:hAnsi="Arial"/>
          <w:color w:val="0F172A"/>
          <w:sz w:val="21"/>
          <w:szCs w:val="21"/>
        </w:rPr>
        <w:t xml:space="preserve">Search these terms one at a time: 'free roof inspection' / 'hail damage roof' / 'storm damage roofing' / 'roof replacement' / 'missing shingles' / 'roof leak' / 'insurance claim roof' / 'roofing [your city]'</w:t>
      </w:r>
    </w:p>
    <w:p>
      <w:pPr>
        <w:pStyle w:val="ListParagraph"/>
        <w:numPr>
          <w:ilvl w:val="0"/>
          <w:numId w:val="3"/>
        </w:numPr>
        <w:spacing w:before="60" w:after="60"/>
      </w:pPr>
      <w:r>
        <w:rPr>
          <w:rFonts w:ascii="Arial" w:cs="Arial" w:eastAsia="Arial" w:hAnsi="Arial"/>
          <w:color w:val="0F172A"/>
          <w:sz w:val="21"/>
          <w:szCs w:val="21"/>
        </w:rPr>
        <w:t xml:space="preserve">Filter: look for ads that have been running 30+ days. Ads running 60+ days are proven winners.</w:t>
      </w:r>
    </w:p>
    <w:p>
      <w:pPr>
        <w:pStyle w:val="ListParagraph"/>
        <w:numPr>
          <w:ilvl w:val="0"/>
          <w:numId w:val="3"/>
        </w:numPr>
        <w:spacing w:before="60" w:after="60"/>
      </w:pPr>
      <w:r>
        <w:rPr>
          <w:rFonts w:ascii="Arial" w:cs="Arial" w:eastAsia="Arial" w:hAnsi="Arial"/>
          <w:color w:val="0F172A"/>
          <w:sz w:val="21"/>
          <w:szCs w:val="21"/>
        </w:rPr>
        <w:t xml:space="preserve">Screenshot and categorize 20+ ads into a spreadsheet: hook style, offer type, creative format (video vs image vs text), CTA used, estimated run time.</w:t>
      </w:r>
    </w:p>
    <w:p>
      <w:pPr>
        <w:pStyle w:val="ListParagraph"/>
        <w:numPr>
          <w:ilvl w:val="0"/>
          <w:numId w:val="3"/>
        </w:numPr>
        <w:spacing w:before="60" w:after="60"/>
      </w:pPr>
      <w:r>
        <w:rPr>
          <w:rFonts w:ascii="Arial" w:cs="Arial" w:eastAsia="Arial" w:hAnsi="Arial"/>
          <w:color w:val="0F172A"/>
          <w:sz w:val="21"/>
          <w:szCs w:val="21"/>
        </w:rPr>
        <w:t xml:space="preserve">Identify the top 3 patterns across your saved ads — these are the hooks you will test first.</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8.2 Ad Account Setup</w:t>
      </w:r>
    </w:p>
    <w:p>
      <w:pPr>
        <w:pStyle w:val="ListParagraph"/>
        <w:numPr>
          <w:ilvl w:val="0"/>
          <w:numId w:val="3"/>
        </w:numPr>
        <w:spacing w:before="60" w:after="60"/>
      </w:pPr>
      <w:r>
        <w:rPr>
          <w:rFonts w:ascii="Arial" w:cs="Arial" w:eastAsia="Arial" w:hAnsi="Arial"/>
          <w:color w:val="0F172A"/>
          <w:sz w:val="21"/>
          <w:szCs w:val="21"/>
        </w:rPr>
        <w:t xml:space="preserve">Create Meta Business Manager at business.facebook.com — use a business account, never personal</w:t>
      </w:r>
    </w:p>
    <w:p>
      <w:pPr>
        <w:pStyle w:val="ListParagraph"/>
        <w:numPr>
          <w:ilvl w:val="0"/>
          <w:numId w:val="3"/>
        </w:numPr>
        <w:spacing w:before="60" w:after="60"/>
      </w:pPr>
      <w:r>
        <w:rPr>
          <w:rFonts w:ascii="Arial" w:cs="Arial" w:eastAsia="Arial" w:hAnsi="Arial"/>
          <w:color w:val="0F172A"/>
          <w:sz w:val="21"/>
          <w:szCs w:val="21"/>
        </w:rPr>
        <w:t xml:space="preserve">Create an Ad Account under your Business Manager</w:t>
      </w:r>
    </w:p>
    <w:p>
      <w:pPr>
        <w:pStyle w:val="ListParagraph"/>
        <w:numPr>
          <w:ilvl w:val="0"/>
          <w:numId w:val="3"/>
        </w:numPr>
        <w:spacing w:before="60" w:after="60"/>
      </w:pPr>
      <w:r>
        <w:rPr>
          <w:rFonts w:ascii="Arial" w:cs="Arial" w:eastAsia="Arial" w:hAnsi="Arial"/>
          <w:color w:val="0F172A"/>
          <w:sz w:val="21"/>
          <w:szCs w:val="21"/>
        </w:rPr>
        <w:t xml:space="preserve">Create a Facebook Page for your lead gen brand (e.g., '[City] Roofing Experts')</w:t>
      </w:r>
    </w:p>
    <w:p>
      <w:pPr>
        <w:pStyle w:val="ListParagraph"/>
        <w:numPr>
          <w:ilvl w:val="0"/>
          <w:numId w:val="3"/>
        </w:numPr>
        <w:spacing w:before="60" w:after="60"/>
      </w:pPr>
      <w:r>
        <w:rPr>
          <w:rFonts w:ascii="Arial" w:cs="Arial" w:eastAsia="Arial" w:hAnsi="Arial"/>
          <w:color w:val="0F172A"/>
          <w:sz w:val="21"/>
          <w:szCs w:val="21"/>
        </w:rPr>
        <w:t xml:space="preserve">Install Meta Pixel on your landing page via Facebook's Event Setup Tool</w:t>
      </w:r>
    </w:p>
    <w:p>
      <w:pPr>
        <w:pStyle w:val="ListParagraph"/>
        <w:numPr>
          <w:ilvl w:val="0"/>
          <w:numId w:val="3"/>
        </w:numPr>
        <w:spacing w:before="60" w:after="60"/>
      </w:pPr>
      <w:r>
        <w:rPr>
          <w:rFonts w:ascii="Arial" w:cs="Arial" w:eastAsia="Arial" w:hAnsi="Arial"/>
          <w:color w:val="0F172A"/>
          <w:sz w:val="21"/>
          <w:szCs w:val="21"/>
        </w:rPr>
        <w:t xml:space="preserve">Use Lead Generation campaign objective — NOT Traffic, NOT Conversions for your first campaign</w:t>
      </w:r>
    </w:p>
    <w:p>
      <w:pPr>
        <w:pStyle w:val="ListParagraph"/>
        <w:numPr>
          <w:ilvl w:val="0"/>
          <w:numId w:val="3"/>
        </w:numPr>
        <w:spacing w:before="60" w:after="60"/>
      </w:pPr>
      <w:r>
        <w:rPr>
          <w:rFonts w:ascii="Arial" w:cs="Arial" w:eastAsia="Arial" w:hAnsi="Arial"/>
          <w:color w:val="0F172A"/>
          <w:sz w:val="21"/>
          <w:szCs w:val="21"/>
        </w:rPr>
        <w:t xml:space="preserve">Connect your client's Facebook Page to the ad account via Business Manager partner access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8.3 Targeting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Location</w:t>
            </w:r>
          </w:p>
        </w:tc>
        <w:tc>
          <w:tcPr>
            <w:tcW w:type="dxa" w:w="7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15-mile radius around client's primary service area. Drop pins on a map for multiple coverage zones if needed.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Age range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35–65+. Homeowners skew older. Do not waste budget on 18–34.</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Detailed targeting</w:t>
            </w:r>
          </w:p>
        </w:tc>
        <w:tc>
          <w:tcPr>
            <w:tcW w:type="dxa" w:w="7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'Homeowners' interest layer. Also add 'Likely to move' to catch people actively thinking about home 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Household income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Top 25–50% income tier. Available in Meta's detailed targeting options under demographic filters.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Placements (week 1)</w:t>
            </w:r>
          </w:p>
        </w:tc>
        <w:tc>
          <w:tcPr>
            <w:tcW w:type="dxa" w:w="7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Manual placements: Facebook Feed and Instagram Feed only. No Audience Network, no Messenger.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Placements (week 2+)</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Switch to Advantage+ placements after collecting initial data. Let Meta optimize across placements.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Daily budget</w:t>
            </w:r>
          </w:p>
        </w:tc>
        <w:tc>
          <w:tcPr>
            <w:tcW w:type="dxa" w:w="7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$20/day per ad set to start. Run 3 ad sets simultaneously (1 per creative angle).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Campaign structure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campaign → 3 ad sets → 1 ad each. This isolates variables for clean testing.</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8.4 Proven Ad Copy Templates</w:t>
      </w:r>
    </w:p>
    <w:p>
      <w:pPr>
        <w:pStyle w:val="Heading3"/>
        <w:spacing w:before="240" w:after="120"/>
      </w:pPr>
      <w:r>
        <w:rPr>
          <w:rFonts w:ascii="Arial" w:cs="Arial" w:eastAsia="Arial" w:hAnsi="Arial"/>
          <w:b/>
          <w:bCs/>
          <w:color w:val="0F766E"/>
          <w:sz w:val="24"/>
          <w:szCs w:val="24"/>
        </w:rPr>
        <w:t xml:space="preserve">Template 1 — The Storm Damage Hook (Best Year-Round)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HOMEOWNERS IN [CITY]: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Did your roof survive the recent storms?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Most damage isn't visible from the ground — and your insurance may cover 100% of repairs.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We're offering FREE inspections this week only.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 Takes 30 minutes</w:t>
            </w:r>
          </w:p>
          <w:p>
            <w:pPr>
              <w:spacing w:before="40" w:after="40"/>
            </w:pPr>
            <w:r>
              <w:rPr>
                <w:rFonts w:ascii="Courier New" w:cs="Courier New" w:eastAsia="Courier New" w:hAnsi="Courier New"/>
                <w:color w:val="1E293B"/>
                <w:sz w:val="20"/>
                <w:szCs w:val="20"/>
              </w:rPr>
              <w:t xml:space="preserve">✓ No commitment</w:t>
            </w:r>
          </w:p>
          <w:p>
            <w:pPr>
              <w:spacing w:before="40" w:after="40"/>
            </w:pPr>
            <w:r>
              <w:rPr>
                <w:rFonts w:ascii="Courier New" w:cs="Courier New" w:eastAsia="Courier New" w:hAnsi="Courier New"/>
                <w:color w:val="1E293B"/>
                <w:sz w:val="20"/>
                <w:szCs w:val="20"/>
              </w:rPr>
              <w:t xml:space="preserve">✓ We handle the insurance claim</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[BOOK FREE INSPECTION]</w:t>
            </w:r>
          </w:p>
        </w:tc>
      </w:tr>
    </w:tbl>
    <w:p>
      <w:pPr>
        <w:spacing w:before="60" w:after="60"/>
        <w:ind w:left="360"/>
      </w:pPr>
      <w:r>
        <w:rPr>
          <w:rFonts w:ascii="Arial" w:cs="Arial" w:eastAsia="Arial" w:hAnsi="Arial"/>
          <w:i/>
          <w:iCs/>
          <w:color w:val="64748B"/>
          <w:sz w:val="20"/>
          <w:szCs w:val="20"/>
        </w:rPr>
        <w:t xml:space="preserve">Best as: 15–30 second video of an inspector on a roof with visible damage. Works year-round, peaks in spring and fall storm season.</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Template 2 — The Neighbor Proof Hook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Your neighbor just got a brand new roof.</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It cost them $0 out of pocket.</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Here's how: [City] homeowners who had storm damage in the last 12 months are qualifying for full insurance replacements.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Over 340 families in [County] have used this program.</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Claim your free inspection before spots fill up.</w:t>
            </w:r>
          </w:p>
        </w:tc>
      </w:tr>
    </w:tbl>
    <w:p>
      <w:pPr>
        <w:spacing w:before="60" w:after="60"/>
        <w:ind w:left="360"/>
      </w:pPr>
      <w:r>
        <w:rPr>
          <w:rFonts w:ascii="Arial" w:cs="Arial" w:eastAsia="Arial" w:hAnsi="Arial"/>
          <w:i/>
          <w:iCs/>
          <w:color w:val="64748B"/>
          <w:sz w:val="20"/>
          <w:szCs w:val="20"/>
        </w:rPr>
        <w:t xml:space="preserve">Best as: before/after image carousel. Use your client's real stats for the '340 families' number once you have them.</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Template 3 — The Cost Comparison Hook (Fear/Loss)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A small roof leak costs the average homeowner $3,500 in water damage.</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A full roof replacement costs $9,000.</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A free inspection costs $0.</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Which would you rather do?</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[GET FREE INSPECTION — LIMITED SPOTS]</w:t>
            </w:r>
          </w:p>
        </w:tc>
      </w:tr>
    </w:tbl>
    <w:p>
      <w:pPr>
        <w:spacing w:before="60" w:after="60"/>
        <w:ind w:left="360"/>
      </w:pPr>
      <w:r>
        <w:rPr>
          <w:rFonts w:ascii="Arial" w:cs="Arial" w:eastAsia="Arial" w:hAnsi="Arial"/>
          <w:i/>
          <w:iCs/>
          <w:color w:val="64748B"/>
          <w:sz w:val="20"/>
          <w:szCs w:val="20"/>
        </w:rPr>
        <w:t xml:space="preserve">Best as: simple text-based image (dark background, white text). Low production cost, high click-through rate.</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Template 4 — The No-Nonsense Direct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FREE ROOF INSPECTION</w:t>
            </w:r>
          </w:p>
          <w:p>
            <w:pPr>
              <w:spacing w:before="40" w:after="40"/>
            </w:pPr>
            <w:r>
              <w:rPr>
                <w:rFonts w:ascii="Courier New" w:cs="Courier New" w:eastAsia="Courier New" w:hAnsi="Courier New"/>
                <w:color w:val="1E293B"/>
                <w:sz w:val="20"/>
                <w:szCs w:val="20"/>
              </w:rPr>
              <w:t xml:space="preserve">[City] Homeowners Only</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We come to you. We check everything. We tell you exactly what you need — and what your insurance covers.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No sales pressure. No hidden fees. Just facts.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Book in 60 seconds.</w:t>
            </w:r>
          </w:p>
          <w:p>
            <w:pPr>
              <w:spacing w:before="40" w:after="40"/>
            </w:pPr>
            <w:r>
              <w:rPr>
                <w:rFonts w:ascii="Courier New" w:cs="Courier New" w:eastAsia="Courier New" w:hAnsi="Courier New"/>
                <w:color w:val="1E293B"/>
                <w:sz w:val="20"/>
                <w:szCs w:val="20"/>
              </w:rPr>
              <w:t xml:space="preserve"> </w:t>
            </w:r>
          </w:p>
          <w:p>
            <w:pPr>
              <w:spacing w:before="40" w:after="40"/>
            </w:pPr>
            <w:r>
              <w:rPr>
                <w:rFonts w:ascii="Courier New" w:cs="Courier New" w:eastAsia="Courier New" w:hAnsi="Courier New"/>
                <w:color w:val="1E293B"/>
                <w:sz w:val="20"/>
                <w:szCs w:val="20"/>
              </w:rPr>
              <w:t xml:space="preserve">[SCHEDULE NOW]</w:t>
            </w:r>
          </w:p>
        </w:tc>
      </w:tr>
    </w:tbl>
    <w:p>
      <w:pPr>
        <w:spacing w:before="60" w:after="60"/>
        <w:ind w:left="360"/>
      </w:pPr>
      <w:r>
        <w:rPr>
          <w:rFonts w:ascii="Arial" w:cs="Arial" w:eastAsia="Arial" w:hAnsi="Arial"/>
          <w:i/>
          <w:iCs/>
          <w:color w:val="64748B"/>
          <w:sz w:val="20"/>
          <w:szCs w:val="20"/>
        </w:rPr>
        <w:t xml:space="preserve">Best as: photo of a friendly inspector (smiling, in uniform) on a clean-looking roof. Trust-focused. Works well for older demographics.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8.5 Creative Format Performance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15–30 second video (drone/roof footage)</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Highest conversion quality — homeowners who watch a video are 3x more likely to submit. Best for cold audiences.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Before/after image carousel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Best ROI overall. Old damaged roof → clean new roof. Simple, proven, cheap to produce. Use client's actual photos.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Text-on-image (Canva)</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Fastest to launch and test. Dark background, bold white text. Looks like a news alert — high pattern interrupt.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Single image (inspector photo)</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Best for trust-building with older demographics. Friendly face + uniform + roof background = credibility.</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8.6 Campaign Optimization Rules</w:t>
      </w:r>
    </w:p>
    <w:p>
      <w:pPr>
        <w:pStyle w:val="ListParagraph"/>
        <w:numPr>
          <w:ilvl w:val="0"/>
          <w:numId w:val="2"/>
        </w:numPr>
        <w:spacing w:before="60" w:after="60"/>
      </w:pPr>
      <w:r>
        <w:rPr>
          <w:rFonts w:ascii="Arial" w:cs="Arial" w:eastAsia="Arial" w:hAnsi="Arial"/>
          <w:b w:val="false"/>
          <w:bCs w:val="false"/>
          <w:color w:val="0F172A"/>
          <w:sz w:val="21"/>
          <w:szCs w:val="21"/>
        </w:rPr>
        <w:t xml:space="preserve">Kill any ad with CTR (click-through rate) below 1% after 1,000 impressions — the hook is not working</w:t>
      </w:r>
    </w:p>
    <w:p>
      <w:pPr>
        <w:pStyle w:val="ListParagraph"/>
        <w:numPr>
          <w:ilvl w:val="0"/>
          <w:numId w:val="2"/>
        </w:numPr>
        <w:spacing w:before="60" w:after="60"/>
      </w:pPr>
      <w:r>
        <w:rPr>
          <w:rFonts w:ascii="Arial" w:cs="Arial" w:eastAsia="Arial" w:hAnsi="Arial"/>
          <w:b w:val="false"/>
          <w:bCs w:val="false"/>
          <w:color w:val="0F172A"/>
          <w:sz w:val="21"/>
          <w:szCs w:val="21"/>
        </w:rPr>
        <w:t xml:space="preserve">Scale any ad with CTR above 2% — increase daily budget by 20% every 3 days until CPL degrades</w:t>
      </w:r>
    </w:p>
    <w:p>
      <w:pPr>
        <w:pStyle w:val="ListParagraph"/>
        <w:numPr>
          <w:ilvl w:val="0"/>
          <w:numId w:val="2"/>
        </w:numPr>
        <w:spacing w:before="60" w:after="60"/>
      </w:pPr>
      <w:r>
        <w:rPr>
          <w:rFonts w:ascii="Arial" w:cs="Arial" w:eastAsia="Arial" w:hAnsi="Arial"/>
          <w:b w:val="false"/>
          <w:bCs w:val="false"/>
          <w:color w:val="0F172A"/>
          <w:sz w:val="21"/>
          <w:szCs w:val="21"/>
        </w:rPr>
        <w:t xml:space="preserve">Target CPL (cost per lead) under $40 in months 1–2. Under $30 is excellent. Above $50 means test new creative immediately</w:t>
      </w:r>
    </w:p>
    <w:p>
      <w:pPr>
        <w:pStyle w:val="ListParagraph"/>
        <w:numPr>
          <w:ilvl w:val="0"/>
          <w:numId w:val="2"/>
        </w:numPr>
        <w:spacing w:before="60" w:after="60"/>
      </w:pPr>
      <w:r>
        <w:rPr>
          <w:rFonts w:ascii="Arial" w:cs="Arial" w:eastAsia="Arial" w:hAnsi="Arial"/>
          <w:b w:val="false"/>
          <w:bCs w:val="false"/>
          <w:color w:val="0F172A"/>
          <w:sz w:val="21"/>
          <w:szCs w:val="21"/>
        </w:rPr>
        <w:t xml:space="preserve">Never scale a losing ad set — throw more budget at winners only</w:t>
      </w:r>
    </w:p>
    <w:p>
      <w:pPr>
        <w:pStyle w:val="ListParagraph"/>
        <w:numPr>
          <w:ilvl w:val="0"/>
          <w:numId w:val="2"/>
        </w:numPr>
        <w:spacing w:before="60" w:after="60"/>
      </w:pPr>
      <w:r>
        <w:rPr>
          <w:rFonts w:ascii="Arial" w:cs="Arial" w:eastAsia="Arial" w:hAnsi="Arial"/>
          <w:b w:val="false"/>
          <w:bCs w:val="false"/>
          <w:color w:val="0F172A"/>
          <w:sz w:val="21"/>
          <w:szCs w:val="21"/>
        </w:rPr>
        <w:t xml:space="preserve">Refresh ad creatives every 3–4 weeks to prevent ad fatigue (CTR will drop gradually as the same audience sees the same ad)</w:t>
      </w:r>
    </w:p>
    <w:p>
      <w:pPr>
        <w:pStyle w:val="ListParagraph"/>
        <w:numPr>
          <w:ilvl w:val="0"/>
          <w:numId w:val="2"/>
        </w:numPr>
        <w:spacing w:before="60" w:after="60"/>
      </w:pPr>
      <w:r>
        <w:rPr>
          <w:rFonts w:ascii="Arial" w:cs="Arial" w:eastAsia="Arial" w:hAnsi="Arial"/>
          <w:b w:val="false"/>
          <w:bCs w:val="false"/>
          <w:color w:val="0F172A"/>
          <w:sz w:val="21"/>
          <w:szCs w:val="21"/>
        </w:rPr>
        <w:t xml:space="preserve">Test one variable at a time: either the hook OR the image OR the CTA — never all three simultaneously</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9. Landing Page &amp; Lead Capture System</w:t>
      </w:r>
    </w:p>
    <w:p>
      <w:pPr>
        <w:pStyle w:val="Heading2"/>
        <w:spacing w:before="360" w:after="160"/>
      </w:pPr>
      <w:r>
        <w:rPr>
          <w:rFonts w:ascii="Arial" w:cs="Arial" w:eastAsia="Arial" w:hAnsi="Arial"/>
          <w:b/>
          <w:bCs/>
          <w:color w:val="162540"/>
          <w:sz w:val="28"/>
          <w:szCs w:val="28"/>
        </w:rPr>
        <w:t xml:space="preserve">9.1 Page Structure — 7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Section 1: Hero</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Dark background. Bold headline: 'Get Your Free Roof Inspection Before the Next Storm Hits.' Subheadline explaining the insurance angle. 4 trust icons: Licensed &amp; Insured, No Obligation, 5-Star Rated, Same-Week Appointments. Lead capture form embedded in a white card on the hero section.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Section 2: Form Card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White card overlaid on hero. Title: 'Claim Your Free Inspection.' 6 fields (see below). Red CTA button: 'YES — Claim My Free Inspection.' Guarantee line below button. Privacy disclaimer at bottom.</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Section 3: Proof Strip</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Dark background. 4 stat boxes: 340+ Inspections Done / $0 Cost to Homeowner / 94% Insurance Approval Rate / 4.9★ Google Rating. Update with real client data monthly.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Section 4: Why Us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4-card grid. Cards: Thorough Inspection / Insurance Handled / Same-Week Availability / No Pressure Ever. Keep copy tight — 2 sentences each.</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Section 5: Testimonials</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cards with real Google reviews. Include reviewer initials, name, and 'Verified customer' badge. 5-star rating icons. Use exact Google review text verbatim.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Section 6: FAQ</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 accordion questions. Questions: Is it really free? / What if no damage? / Will filing raise my rates? / How long does it take? / How soon can you come out? Open format — one click to expand answer.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Section 7: Final CTA</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Repeat the offer with urgency copy: 'Your Roof May Have Damage You Can't See.' Button scrolls back to hero form. Footer with company name, license info, phone, and privacy policy link.</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9.2 Form Fields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300"/>
        <w:gridCol w:w="4860"/>
      </w:tblGrid>
      <w:tr>
        <w:trPr>
          <w:tblHeader/>
        </w:trPr>
        <w:tc>
          <w:tcPr>
            <w:tcW w:type="dxa" w:w="18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3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486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First name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Personalization in instant SMS and all follow-up automations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Last name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Text</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Full name for contractor's CRM and appointment scheduling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Phone number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Phone</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Primary contact method — contractor calls this within 5 minutes of submission</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Home address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Address</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Confirms service territory eligibility and gives inspector location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Roof age (dropdown)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Select</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Qualifies lead — under 5 years = lower priority. Triggers different CRM automation.</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Homeowner? (dropdown)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Select</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Auto-disqualifies renters before they reach contractor. Protects lead quality.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 (optional)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Email</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for email follow-up sequence. Do NOT require — increases form abandonment.</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9.3 CTA &amp; Copy Rules</w:t>
      </w:r>
    </w:p>
    <w:p>
      <w:pPr>
        <w:pStyle w:val="ListParagraph"/>
        <w:numPr>
          <w:ilvl w:val="0"/>
          <w:numId w:val="2"/>
        </w:numPr>
        <w:spacing w:before="60" w:after="60"/>
      </w:pPr>
      <w:r>
        <w:rPr>
          <w:rFonts w:ascii="Arial" w:cs="Arial" w:eastAsia="Arial" w:hAnsi="Arial"/>
          <w:b w:val="false"/>
          <w:bCs w:val="false"/>
          <w:color w:val="0F172A"/>
          <w:sz w:val="21"/>
          <w:szCs w:val="21"/>
        </w:rPr>
        <w:t xml:space="preserve">CTA button text: 'YES — Claim My Free Inspection' — the 'YES —' prefix creates a micro-commitment before clicking. Never use 'Submit' or 'Send.'</w:t>
      </w:r>
    </w:p>
    <w:p>
      <w:pPr>
        <w:pStyle w:val="ListParagraph"/>
        <w:numPr>
          <w:ilvl w:val="0"/>
          <w:numId w:val="2"/>
        </w:numPr>
        <w:spacing w:before="60" w:after="60"/>
      </w:pPr>
      <w:r>
        <w:rPr>
          <w:rFonts w:ascii="Arial" w:cs="Arial" w:eastAsia="Arial" w:hAnsi="Arial"/>
          <w:b w:val="false"/>
          <w:bCs w:val="false"/>
          <w:color w:val="0F172A"/>
          <w:sz w:val="21"/>
          <w:szCs w:val="21"/>
        </w:rPr>
        <w:t xml:space="preserve">Guarantee line below button: '100% free. No commitment. A licensed inspector will contact you within 1 hour to schedule.'</w:t>
      </w:r>
    </w:p>
    <w:p>
      <w:pPr>
        <w:pStyle w:val="ListParagraph"/>
        <w:numPr>
          <w:ilvl w:val="0"/>
          <w:numId w:val="2"/>
        </w:numPr>
        <w:spacing w:before="60" w:after="60"/>
      </w:pPr>
      <w:r>
        <w:rPr>
          <w:rFonts w:ascii="Arial" w:cs="Arial" w:eastAsia="Arial" w:hAnsi="Arial"/>
          <w:b w:val="false"/>
          <w:bCs w:val="false"/>
          <w:color w:val="0F172A"/>
          <w:sz w:val="21"/>
          <w:szCs w:val="21"/>
        </w:rPr>
        <w:t xml:space="preserve">Headline swap for seasonality: Replace 'storm' with 'hail season,' 'winter freeze,' or 'spring rain season' depending on the time of year in your region.</w:t>
      </w:r>
    </w:p>
    <w:p>
      <w:pPr>
        <w:pStyle w:val="ListParagraph"/>
        <w:numPr>
          <w:ilvl w:val="0"/>
          <w:numId w:val="2"/>
        </w:numPr>
        <w:spacing w:before="60" w:after="60"/>
      </w:pPr>
      <w:r>
        <w:rPr>
          <w:rFonts w:ascii="Arial" w:cs="Arial" w:eastAsia="Arial" w:hAnsi="Arial"/>
          <w:b w:val="false"/>
          <w:bCs w:val="false"/>
          <w:color w:val="0F172A"/>
          <w:sz w:val="21"/>
          <w:szCs w:val="21"/>
        </w:rPr>
        <w:t xml:space="preserve">Social proof numbers: Use client's real Google review count from the start. Add inspection volume stats once you have real data. Never fabricate specific numbers.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9.4 Platform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Carrd.co ($19/year)</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Launch option. Build in under 1 hour. Connect to Zapier for lead notifications. Upgrade once first retainer clears.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GoHighLevel ($97/month)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Permanent solution. Full funnel, CRM pipeline, automation, SMS, and reporting in one platform. Migrate here after first client.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Custom domain ($10/year)</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freeroofcheck-[city].com via Namecheap. Increases form conversion by ~15% vs subdomain URL. Buy from day 1.</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Meta Native Lead Forms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Fastest to test — lives inside Facebook, no landing page required. Slightly lower lead quality but zero setup time. Use for first 7 days.</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10. CRM &amp; Fulfillment System (GoHighLevel)</w:t>
      </w:r>
    </w:p>
    <w:p>
      <w:pPr>
        <w:pStyle w:val="Heading2"/>
        <w:spacing w:before="360" w:after="160"/>
      </w:pPr>
      <w:r>
        <w:rPr>
          <w:rFonts w:ascii="Arial" w:cs="Arial" w:eastAsia="Arial" w:hAnsi="Arial"/>
          <w:b/>
          <w:bCs/>
          <w:color w:val="162540"/>
          <w:sz w:val="28"/>
          <w:szCs w:val="28"/>
        </w:rPr>
        <w:t xml:space="preserve">10.1 GoHighLevel Setup — Step by Step</w:t>
      </w:r>
    </w:p>
    <w:p>
      <w:pPr>
        <w:pStyle w:val="ListParagraph"/>
        <w:numPr>
          <w:ilvl w:val="0"/>
          <w:numId w:val="3"/>
        </w:numPr>
        <w:spacing w:before="60" w:after="60"/>
      </w:pPr>
      <w:r>
        <w:rPr>
          <w:rFonts w:ascii="Arial" w:cs="Arial" w:eastAsia="Arial" w:hAnsi="Arial"/>
          <w:color w:val="0F172A"/>
          <w:sz w:val="21"/>
          <w:szCs w:val="21"/>
        </w:rPr>
        <w:t xml:space="preserve">Create a sub-account for each client: Agency view → Sub-accounts → Add sub-account → '[Client Company] — [City]'</w:t>
      </w:r>
    </w:p>
    <w:p>
      <w:pPr>
        <w:pStyle w:val="ListParagraph"/>
        <w:numPr>
          <w:ilvl w:val="0"/>
          <w:numId w:val="3"/>
        </w:numPr>
        <w:spacing w:before="60" w:after="60"/>
      </w:pPr>
      <w:r>
        <w:rPr>
          <w:rFonts w:ascii="Arial" w:cs="Arial" w:eastAsia="Arial" w:hAnsi="Arial"/>
          <w:color w:val="0F172A"/>
          <w:sz w:val="21"/>
          <w:szCs w:val="21"/>
        </w:rPr>
        <w:t xml:space="preserve">Build the landing page in Funnels: Sites → Funnels → New Funnel → 'Roofing Lead Gen [City]'. Add 2 steps: Lead capture page + Thank you page.</w:t>
      </w:r>
    </w:p>
    <w:p>
      <w:pPr>
        <w:pStyle w:val="ListParagraph"/>
        <w:numPr>
          <w:ilvl w:val="0"/>
          <w:numId w:val="3"/>
        </w:numPr>
        <w:spacing w:before="60" w:after="60"/>
      </w:pPr>
      <w:r>
        <w:rPr>
          <w:rFonts w:ascii="Arial" w:cs="Arial" w:eastAsia="Arial" w:hAnsi="Arial"/>
          <w:color w:val="0F172A"/>
          <w:sz w:val="21"/>
          <w:szCs w:val="21"/>
        </w:rPr>
        <w:t xml:space="preserve">Add the 6 form fields with correct types. Set form to redirect to thank you page on submit. Mark all fields required except email.</w:t>
      </w:r>
    </w:p>
    <w:p>
      <w:pPr>
        <w:pStyle w:val="ListParagraph"/>
        <w:numPr>
          <w:ilvl w:val="0"/>
          <w:numId w:val="3"/>
        </w:numPr>
        <w:spacing w:before="60" w:after="60"/>
      </w:pPr>
      <w:r>
        <w:rPr>
          <w:rFonts w:ascii="Arial" w:cs="Arial" w:eastAsia="Arial" w:hAnsi="Arial"/>
          <w:color w:val="0F172A"/>
          <w:sz w:val="21"/>
          <w:szCs w:val="21"/>
        </w:rPr>
        <w:t xml:space="preserve">Create pipeline: CRM → Pipelines → 'Roofing [City]'. Stages: New Lead → Contacted → Appointment Booked → Quoted → Won → Lost.</w:t>
      </w:r>
    </w:p>
    <w:p>
      <w:pPr>
        <w:pStyle w:val="ListParagraph"/>
        <w:numPr>
          <w:ilvl w:val="0"/>
          <w:numId w:val="3"/>
        </w:numPr>
        <w:spacing w:before="60" w:after="60"/>
      </w:pPr>
      <w:r>
        <w:rPr>
          <w:rFonts w:ascii="Arial" w:cs="Arial" w:eastAsia="Arial" w:hAnsi="Arial"/>
          <w:color w:val="0F172A"/>
          <w:sz w:val="21"/>
          <w:szCs w:val="21"/>
        </w:rPr>
        <w:t xml:space="preserve">Set form to auto-create contact and add to 'New Lead' pipeline stage on submission.</w:t>
      </w:r>
    </w:p>
    <w:p>
      <w:pPr>
        <w:pStyle w:val="ListParagraph"/>
        <w:numPr>
          <w:ilvl w:val="0"/>
          <w:numId w:val="3"/>
        </w:numPr>
        <w:spacing w:before="60" w:after="60"/>
      </w:pPr>
      <w:r>
        <w:rPr>
          <w:rFonts w:ascii="Arial" w:cs="Arial" w:eastAsia="Arial" w:hAnsi="Arial"/>
          <w:color w:val="0F172A"/>
          <w:sz w:val="21"/>
          <w:szCs w:val="21"/>
        </w:rPr>
        <w:t xml:space="preserve">Build instant SMS automation: Trigger = Form Submitted → Action 1: Send SMS to lead → Action 2: Send internal notification to client's phone → Action 3: Wait 1 hour → if no stage movement → send follow-up SMS.</w:t>
      </w:r>
    </w:p>
    <w:p>
      <w:pPr>
        <w:pStyle w:val="ListParagraph"/>
        <w:numPr>
          <w:ilvl w:val="0"/>
          <w:numId w:val="3"/>
        </w:numPr>
        <w:spacing w:before="60" w:after="60"/>
      </w:pPr>
      <w:r>
        <w:rPr>
          <w:rFonts w:ascii="Arial" w:cs="Arial" w:eastAsia="Arial" w:hAnsi="Arial"/>
          <w:color w:val="0F172A"/>
          <w:sz w:val="21"/>
          <w:szCs w:val="21"/>
        </w:rPr>
        <w:t xml:space="preserve">Install Meta Pixel: Settings → Integrations → Facebook Pixel → paste Pixel ID. Set 'Lead' event to fire on thank you page.</w:t>
      </w:r>
    </w:p>
    <w:p>
      <w:pPr>
        <w:pStyle w:val="ListParagraph"/>
        <w:numPr>
          <w:ilvl w:val="0"/>
          <w:numId w:val="3"/>
        </w:numPr>
        <w:spacing w:before="60" w:after="60"/>
      </w:pPr>
      <w:r>
        <w:rPr>
          <w:rFonts w:ascii="Arial" w:cs="Arial" w:eastAsia="Arial" w:hAnsi="Arial"/>
          <w:color w:val="0F172A"/>
          <w:sz w:val="21"/>
          <w:szCs w:val="21"/>
        </w:rPr>
        <w:t xml:space="preserve">Connect custom domain: Settings → Domains → Add domain → follow GHL DNS instructions.</w:t>
      </w:r>
    </w:p>
    <w:p>
      <w:pPr>
        <w:pStyle w:val="ListParagraph"/>
        <w:numPr>
          <w:ilvl w:val="0"/>
          <w:numId w:val="3"/>
        </w:numPr>
        <w:spacing w:before="60" w:after="60"/>
      </w:pPr>
      <w:r>
        <w:rPr>
          <w:rFonts w:ascii="Arial" w:cs="Arial" w:eastAsia="Arial" w:hAnsi="Arial"/>
          <w:color w:val="0F172A"/>
          <w:sz w:val="21"/>
          <w:szCs w:val="21"/>
        </w:rPr>
        <w:t xml:space="preserve">Test everything before launching ads: submit test lead → check CRM, SMS, pixel, thank you page all fire correctly.</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10.2 Instant SMS Auto-Response (Fires Within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Hi [First Name]! This is [Company Name] in [City]. We got your inspection request and will call you within the next hour. Questions? Reply to this text anytime. — [Rep Name]</w:t>
            </w:r>
          </w:p>
        </w:tc>
      </w:tr>
    </w:tbl>
    <w:p>
      <w:pPr>
        <w:spacing w:before="60" w:after="60"/>
        <w:ind w:left="360"/>
      </w:pPr>
      <w:r>
        <w:rPr>
          <w:rFonts w:ascii="Arial" w:cs="Arial" w:eastAsia="Arial" w:hAnsi="Arial"/>
          <w:i/>
          <w:iCs/>
          <w:color w:val="64748B"/>
          <w:sz w:val="20"/>
          <w:szCs w:val="20"/>
        </w:rPr>
        <w:t xml:space="preserve">This SMS fires within 60 seconds of form submit. It holds the lead's attention before a competitor calls them. This is the single highest-ROI setup step in the entire system.</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10.3 Weekly Management Rhythm (6 Hours/Week for 4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Monday (1.5 hrs)</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Check all ad accounts. Review CTR, CPL, and lead volume. Kill any ad with CTR under 1%. Scale winners by +20% budget.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Wednesday (1 hr)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Pull lead reports from GHL for all clients. Send weekly Loom video walkthrough to each client showing leads, performance, and what you're optimizing.</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Thursday (2 hrs)</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Create next week's ad creatives in Canva. Refresh any ad running more than 3 weeks. Test new hooks based on Meta Ad Library research.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Friday (1.5 hrs)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bi-weekly strategy calls (2 per week, rotating clients). Review pipeline stages. Identify any client at risk of churn and address proactively.</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10.4 Monthly Client Deliverables</w:t>
      </w:r>
    </w:p>
    <w:p>
      <w:pPr>
        <w:pStyle w:val="ListParagraph"/>
        <w:numPr>
          <w:ilvl w:val="0"/>
          <w:numId w:val="2"/>
        </w:numPr>
        <w:spacing w:before="60" w:after="60"/>
      </w:pPr>
      <w:r>
        <w:rPr>
          <w:rFonts w:ascii="Arial" w:cs="Arial" w:eastAsia="Arial" w:hAnsi="Arial"/>
          <w:b w:val="false"/>
          <w:bCs w:val="false"/>
          <w:color w:val="0F172A"/>
          <w:sz w:val="21"/>
          <w:szCs w:val="21"/>
        </w:rPr>
        <w:t xml:space="preserve">Full lead report: total leads delivered, cost per lead, contact rate, appointments booked by client</w:t>
      </w:r>
    </w:p>
    <w:p>
      <w:pPr>
        <w:pStyle w:val="ListParagraph"/>
        <w:numPr>
          <w:ilvl w:val="0"/>
          <w:numId w:val="2"/>
        </w:numPr>
        <w:spacing w:before="60" w:after="60"/>
      </w:pPr>
      <w:r>
        <w:rPr>
          <w:rFonts w:ascii="Arial" w:cs="Arial" w:eastAsia="Arial" w:hAnsi="Arial"/>
          <w:b w:val="false"/>
          <w:bCs w:val="false"/>
          <w:color w:val="0F172A"/>
          <w:sz w:val="21"/>
          <w:szCs w:val="21"/>
        </w:rPr>
        <w:t xml:space="preserve">Campaign performance breakdown: which ads won, which were paused, CPL trend over the month</w:t>
      </w:r>
    </w:p>
    <w:p>
      <w:pPr>
        <w:pStyle w:val="ListParagraph"/>
        <w:numPr>
          <w:ilvl w:val="0"/>
          <w:numId w:val="2"/>
        </w:numPr>
        <w:spacing w:before="60" w:after="60"/>
      </w:pPr>
      <w:r>
        <w:rPr>
          <w:rFonts w:ascii="Arial" w:cs="Arial" w:eastAsia="Arial" w:hAnsi="Arial"/>
          <w:b w:val="false"/>
          <w:bCs w:val="false"/>
          <w:color w:val="0F172A"/>
          <w:sz w:val="21"/>
          <w:szCs w:val="21"/>
        </w:rPr>
        <w:t xml:space="preserve">Next month strategy memo: 2 new hooks to test, budget recommendation, any targeting adjustments</w:t>
      </w:r>
    </w:p>
    <w:p>
      <w:pPr>
        <w:pStyle w:val="ListParagraph"/>
        <w:numPr>
          <w:ilvl w:val="0"/>
          <w:numId w:val="2"/>
        </w:numPr>
        <w:spacing w:before="60" w:after="60"/>
      </w:pPr>
      <w:r>
        <w:rPr>
          <w:rFonts w:ascii="Arial" w:cs="Arial" w:eastAsia="Arial" w:hAnsi="Arial"/>
          <w:b w:val="false"/>
          <w:bCs w:val="false"/>
          <w:color w:val="0F172A"/>
          <w:sz w:val="21"/>
          <w:szCs w:val="21"/>
        </w:rPr>
        <w:t xml:space="preserve">3 fresh ad creative variants (new image + copy combinations)</w:t>
      </w:r>
    </w:p>
    <w:p>
      <w:pPr>
        <w:pStyle w:val="ListParagraph"/>
        <w:numPr>
          <w:ilvl w:val="0"/>
          <w:numId w:val="2"/>
        </w:numPr>
        <w:spacing w:before="60" w:after="60"/>
      </w:pPr>
      <w:r>
        <w:rPr>
          <w:rFonts w:ascii="Arial" w:cs="Arial" w:eastAsia="Arial" w:hAnsi="Arial"/>
          <w:b w:val="false"/>
          <w:bCs w:val="false"/>
          <w:color w:val="0F172A"/>
          <w:sz w:val="21"/>
          <w:szCs w:val="21"/>
        </w:rPr>
        <w:t xml:space="preserve">Competitor intelligence: 2–3 new winning ads spotted in Meta Ad Library for their market</w:t>
      </w:r>
    </w:p>
    <w:p>
      <w:pPr>
        <w:pStyle w:val="ListParagraph"/>
        <w:numPr>
          <w:ilvl w:val="0"/>
          <w:numId w:val="2"/>
        </w:numPr>
        <w:spacing w:before="60" w:after="60"/>
      </w:pPr>
      <w:r>
        <w:rPr>
          <w:rFonts w:ascii="Arial" w:cs="Arial" w:eastAsia="Arial" w:hAnsi="Arial"/>
          <w:b w:val="false"/>
          <w:bCs w:val="false"/>
          <w:color w:val="0F172A"/>
          <w:sz w:val="21"/>
          <w:szCs w:val="21"/>
        </w:rPr>
        <w:t xml:space="preserve">30-day retainer invoice (auto-charged via Stripe recurring billing)</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11. Client Onboarding &amp; Retention</w:t>
      </w:r>
    </w:p>
    <w:p>
      <w:pPr>
        <w:pStyle w:val="Heading2"/>
        <w:spacing w:before="360" w:after="160"/>
      </w:pPr>
      <w:r>
        <w:rPr>
          <w:rFonts w:ascii="Arial" w:cs="Arial" w:eastAsia="Arial" w:hAnsi="Arial"/>
          <w:b/>
          <w:bCs/>
          <w:color w:val="162540"/>
          <w:sz w:val="28"/>
          <w:szCs w:val="28"/>
        </w:rPr>
        <w:t xml:space="preserve">11.1 Day 1–3 Onboarding Checklist</w:t>
      </w:r>
    </w:p>
    <w:p>
      <w:pPr>
        <w:pStyle w:val="Heading3"/>
        <w:spacing w:before="240" w:after="120"/>
      </w:pPr>
      <w:r>
        <w:rPr>
          <w:rFonts w:ascii="Arial" w:cs="Arial" w:eastAsia="Arial" w:hAnsi="Arial"/>
          <w:b/>
          <w:bCs/>
          <w:color w:val="0F766E"/>
          <w:sz w:val="24"/>
          <w:szCs w:val="24"/>
        </w:rPr>
        <w:t xml:space="preserve">What You Collect From the Client</w:t>
      </w:r>
    </w:p>
    <w:p>
      <w:pPr>
        <w:pStyle w:val="ListParagraph"/>
        <w:numPr>
          <w:ilvl w:val="0"/>
          <w:numId w:val="2"/>
        </w:numPr>
        <w:spacing w:before="60" w:after="60"/>
      </w:pPr>
      <w:r>
        <w:rPr>
          <w:rFonts w:ascii="Arial" w:cs="Arial" w:eastAsia="Arial" w:hAnsi="Arial"/>
          <w:b w:val="false"/>
          <w:bCs w:val="false"/>
          <w:color w:val="0F172A"/>
          <w:sz w:val="21"/>
          <w:szCs w:val="21"/>
        </w:rPr>
        <w:t xml:space="preserve">Facebook Page admin access (invite via Business Manager — never take their login credentials)</w:t>
      </w:r>
    </w:p>
    <w:p>
      <w:pPr>
        <w:pStyle w:val="ListParagraph"/>
        <w:numPr>
          <w:ilvl w:val="0"/>
          <w:numId w:val="2"/>
        </w:numPr>
        <w:spacing w:before="60" w:after="60"/>
      </w:pPr>
      <w:r>
        <w:rPr>
          <w:rFonts w:ascii="Arial" w:cs="Arial" w:eastAsia="Arial" w:hAnsi="Arial"/>
          <w:b w:val="false"/>
          <w:bCs w:val="false"/>
          <w:color w:val="0F172A"/>
          <w:sz w:val="21"/>
          <w:szCs w:val="21"/>
        </w:rPr>
        <w:t xml:space="preserve">Service area: exact zip codes or radius in miles they cover</w:t>
      </w:r>
    </w:p>
    <w:p>
      <w:pPr>
        <w:pStyle w:val="ListParagraph"/>
        <w:numPr>
          <w:ilvl w:val="0"/>
          <w:numId w:val="2"/>
        </w:numPr>
        <w:spacing w:before="60" w:after="60"/>
      </w:pPr>
      <w:r>
        <w:rPr>
          <w:rFonts w:ascii="Arial" w:cs="Arial" w:eastAsia="Arial" w:hAnsi="Arial"/>
          <w:b w:val="false"/>
          <w:bCs w:val="false"/>
          <w:color w:val="0F172A"/>
          <w:sz w:val="21"/>
          <w:szCs w:val="21"/>
        </w:rPr>
        <w:t xml:space="preserve">Google Business Profile link (for ad social proof and review count)</w:t>
      </w:r>
    </w:p>
    <w:p>
      <w:pPr>
        <w:pStyle w:val="ListParagraph"/>
        <w:numPr>
          <w:ilvl w:val="0"/>
          <w:numId w:val="2"/>
        </w:numPr>
        <w:spacing w:before="60" w:after="60"/>
      </w:pPr>
      <w:r>
        <w:rPr>
          <w:rFonts w:ascii="Arial" w:cs="Arial" w:eastAsia="Arial" w:hAnsi="Arial"/>
          <w:b w:val="false"/>
          <w:bCs w:val="false"/>
          <w:color w:val="0F172A"/>
          <w:sz w:val="21"/>
          <w:szCs w:val="21"/>
        </w:rPr>
        <w:t xml:space="preserve">Best phone number for leads to be directed to</w:t>
      </w:r>
    </w:p>
    <w:p>
      <w:pPr>
        <w:pStyle w:val="ListParagraph"/>
        <w:numPr>
          <w:ilvl w:val="0"/>
          <w:numId w:val="2"/>
        </w:numPr>
        <w:spacing w:before="60" w:after="60"/>
      </w:pPr>
      <w:r>
        <w:rPr>
          <w:rFonts w:ascii="Arial" w:cs="Arial" w:eastAsia="Arial" w:hAnsi="Arial"/>
          <w:b w:val="false"/>
          <w:bCs w:val="false"/>
          <w:color w:val="0F172A"/>
          <w:sz w:val="21"/>
          <w:szCs w:val="21"/>
        </w:rPr>
        <w:t xml:space="preserve">3–5 before/after photos of past roofing jobs</w:t>
      </w:r>
    </w:p>
    <w:p>
      <w:pPr>
        <w:pStyle w:val="ListParagraph"/>
        <w:numPr>
          <w:ilvl w:val="0"/>
          <w:numId w:val="2"/>
        </w:numPr>
        <w:spacing w:before="60" w:after="60"/>
      </w:pPr>
      <w:r>
        <w:rPr>
          <w:rFonts w:ascii="Arial" w:cs="Arial" w:eastAsia="Arial" w:hAnsi="Arial"/>
          <w:b w:val="false"/>
          <w:bCs w:val="false"/>
          <w:color w:val="0F172A"/>
          <w:sz w:val="21"/>
          <w:szCs w:val="21"/>
        </w:rPr>
        <w:t xml:space="preserve">Current offer for homeowners ('Free inspection,' 'Free estimate,' etc.)</w:t>
      </w:r>
    </w:p>
    <w:p>
      <w:pPr>
        <w:pStyle w:val="ListParagraph"/>
        <w:numPr>
          <w:ilvl w:val="0"/>
          <w:numId w:val="2"/>
        </w:numPr>
        <w:spacing w:before="60" w:after="60"/>
      </w:pPr>
      <w:r>
        <w:rPr>
          <w:rFonts w:ascii="Arial" w:cs="Arial" w:eastAsia="Arial" w:hAnsi="Arial"/>
          <w:b w:val="false"/>
          <w:bCs w:val="false"/>
          <w:color w:val="0F172A"/>
          <w:sz w:val="21"/>
          <w:szCs w:val="21"/>
        </w:rPr>
        <w:t xml:space="preserve">Signed 1-page agreement (see Section 12 for key terms)</w:t>
      </w:r>
    </w:p>
    <w:p>
      <w:pPr>
        <w:pStyle w:val="ListParagraph"/>
        <w:numPr>
          <w:ilvl w:val="0"/>
          <w:numId w:val="2"/>
        </w:numPr>
        <w:spacing w:before="60" w:after="60"/>
      </w:pPr>
      <w:r>
        <w:rPr>
          <w:rFonts w:ascii="Arial" w:cs="Arial" w:eastAsia="Arial" w:hAnsi="Arial"/>
          <w:b w:val="false"/>
          <w:bCs w:val="false"/>
          <w:color w:val="0F172A"/>
          <w:sz w:val="21"/>
          <w:szCs w:val="21"/>
        </w:rPr>
        <w:t xml:space="preserve">First month retainer payment processed via Stripe before any work begins</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What You Build in Week 1</w:t>
      </w:r>
    </w:p>
    <w:p>
      <w:pPr>
        <w:pStyle w:val="ListParagraph"/>
        <w:numPr>
          <w:ilvl w:val="0"/>
          <w:numId w:val="2"/>
        </w:numPr>
        <w:spacing w:before="60" w:after="60"/>
      </w:pPr>
      <w:r>
        <w:rPr>
          <w:rFonts w:ascii="Arial" w:cs="Arial" w:eastAsia="Arial" w:hAnsi="Arial"/>
          <w:b w:val="false"/>
          <w:bCs w:val="false"/>
          <w:color w:val="0F172A"/>
          <w:sz w:val="21"/>
          <w:szCs w:val="21"/>
        </w:rPr>
        <w:t xml:space="preserve">GoHighLevel sub-account created and configured</w:t>
      </w:r>
    </w:p>
    <w:p>
      <w:pPr>
        <w:pStyle w:val="ListParagraph"/>
        <w:numPr>
          <w:ilvl w:val="0"/>
          <w:numId w:val="2"/>
        </w:numPr>
        <w:spacing w:before="60" w:after="60"/>
      </w:pPr>
      <w:r>
        <w:rPr>
          <w:rFonts w:ascii="Arial" w:cs="Arial" w:eastAsia="Arial" w:hAnsi="Arial"/>
          <w:b w:val="false"/>
          <w:bCs w:val="false"/>
          <w:color w:val="0F172A"/>
          <w:sz w:val="21"/>
          <w:szCs w:val="21"/>
        </w:rPr>
        <w:t xml:space="preserve">Landing page live with client's branding, offer, and form</w:t>
      </w:r>
    </w:p>
    <w:p>
      <w:pPr>
        <w:pStyle w:val="ListParagraph"/>
        <w:numPr>
          <w:ilvl w:val="0"/>
          <w:numId w:val="2"/>
        </w:numPr>
        <w:spacing w:before="60" w:after="60"/>
      </w:pPr>
      <w:r>
        <w:rPr>
          <w:rFonts w:ascii="Arial" w:cs="Arial" w:eastAsia="Arial" w:hAnsi="Arial"/>
          <w:b w:val="false"/>
          <w:bCs w:val="false"/>
          <w:color w:val="0F172A"/>
          <w:sz w:val="21"/>
          <w:szCs w:val="21"/>
        </w:rPr>
        <w:t xml:space="preserve">Meta Pixel installed and firing correctly (verified in Events Manager)</w:t>
      </w:r>
    </w:p>
    <w:p>
      <w:pPr>
        <w:pStyle w:val="ListParagraph"/>
        <w:numPr>
          <w:ilvl w:val="0"/>
          <w:numId w:val="2"/>
        </w:numPr>
        <w:spacing w:before="60" w:after="60"/>
      </w:pPr>
      <w:r>
        <w:rPr>
          <w:rFonts w:ascii="Arial" w:cs="Arial" w:eastAsia="Arial" w:hAnsi="Arial"/>
          <w:b w:val="false"/>
          <w:bCs w:val="false"/>
          <w:color w:val="0F172A"/>
          <w:sz w:val="21"/>
          <w:szCs w:val="21"/>
        </w:rPr>
        <w:t xml:space="preserve">3 ad variants created: 1 video, 1 before/after image, 1 text-on-image</w:t>
      </w:r>
    </w:p>
    <w:p>
      <w:pPr>
        <w:pStyle w:val="ListParagraph"/>
        <w:numPr>
          <w:ilvl w:val="0"/>
          <w:numId w:val="2"/>
        </w:numPr>
        <w:spacing w:before="60" w:after="60"/>
      </w:pPr>
      <w:r>
        <w:rPr>
          <w:rFonts w:ascii="Arial" w:cs="Arial" w:eastAsia="Arial" w:hAnsi="Arial"/>
          <w:b w:val="false"/>
          <w:bCs w:val="false"/>
          <w:color w:val="0F172A"/>
          <w:sz w:val="21"/>
          <w:szCs w:val="21"/>
        </w:rPr>
        <w:t xml:space="preserve">Targeting configured: 15-mile radius, ages 35–65, homeowners interest layer</w:t>
      </w:r>
    </w:p>
    <w:p>
      <w:pPr>
        <w:pStyle w:val="ListParagraph"/>
        <w:numPr>
          <w:ilvl w:val="0"/>
          <w:numId w:val="2"/>
        </w:numPr>
        <w:spacing w:before="60" w:after="60"/>
      </w:pPr>
      <w:r>
        <w:rPr>
          <w:rFonts w:ascii="Arial" w:cs="Arial" w:eastAsia="Arial" w:hAnsi="Arial"/>
          <w:b w:val="false"/>
          <w:bCs w:val="false"/>
          <w:color w:val="0F172A"/>
          <w:sz w:val="21"/>
          <w:szCs w:val="21"/>
        </w:rPr>
        <w:t xml:space="preserve">Instant SMS auto-response active and tested</w:t>
      </w:r>
    </w:p>
    <w:p>
      <w:pPr>
        <w:pStyle w:val="ListParagraph"/>
        <w:numPr>
          <w:ilvl w:val="0"/>
          <w:numId w:val="2"/>
        </w:numPr>
        <w:spacing w:before="60" w:after="60"/>
      </w:pPr>
      <w:r>
        <w:rPr>
          <w:rFonts w:ascii="Arial" w:cs="Arial" w:eastAsia="Arial" w:hAnsi="Arial"/>
          <w:b w:val="false"/>
          <w:bCs w:val="false"/>
          <w:color w:val="0F172A"/>
          <w:sz w:val="21"/>
          <w:szCs w:val="21"/>
        </w:rPr>
        <w:t xml:space="preserve">Lead notification to client's phone configured and tested</w:t>
      </w:r>
    </w:p>
    <w:p>
      <w:pPr>
        <w:pStyle w:val="ListParagraph"/>
        <w:numPr>
          <w:ilvl w:val="0"/>
          <w:numId w:val="2"/>
        </w:numPr>
        <w:spacing w:before="60" w:after="60"/>
      </w:pPr>
      <w:r>
        <w:rPr>
          <w:rFonts w:ascii="Arial" w:cs="Arial" w:eastAsia="Arial" w:hAnsi="Arial"/>
          <w:b w:val="false"/>
          <w:bCs w:val="false"/>
          <w:color w:val="0F172A"/>
          <w:sz w:val="21"/>
          <w:szCs w:val="21"/>
        </w:rPr>
        <w:t xml:space="preserve">Client given walkthrough of GHL dashboard via Loom video</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11.2 Kick-Off Call Structure (30 Minutes)</w:t>
      </w:r>
    </w:p>
    <w:p>
      <w:pPr>
        <w:pStyle w:val="ListParagraph"/>
        <w:numPr>
          <w:ilvl w:val="0"/>
          <w:numId w:val="3"/>
        </w:numPr>
        <w:spacing w:before="60" w:after="60"/>
      </w:pPr>
      <w:r>
        <w:rPr>
          <w:rFonts w:ascii="Arial" w:cs="Arial" w:eastAsia="Arial" w:hAnsi="Arial"/>
          <w:color w:val="0F172A"/>
          <w:sz w:val="21"/>
          <w:szCs w:val="21"/>
        </w:rPr>
        <w:t xml:space="preserve">Set expectations (5 min): 'Week 1 = building. Week 2–3 = data collection. Week 4 = optimization. By day 30 you will have your first 30 leads.' Paint the timeline so they are not anxious at day 10.</w:t>
      </w:r>
    </w:p>
    <w:p>
      <w:pPr>
        <w:pStyle w:val="ListParagraph"/>
        <w:numPr>
          <w:ilvl w:val="0"/>
          <w:numId w:val="3"/>
        </w:numPr>
        <w:spacing w:before="60" w:after="60"/>
      </w:pPr>
      <w:r>
        <w:rPr>
          <w:rFonts w:ascii="Arial" w:cs="Arial" w:eastAsia="Arial" w:hAnsi="Arial"/>
          <w:color w:val="0F172A"/>
          <w:sz w:val="21"/>
          <w:szCs w:val="21"/>
        </w:rPr>
        <w:t xml:space="preserve">Train on speed-to-lead (5 min): 'Call every lead within 5 minutes. Contact rates drop 80% after 30 minutes. This is the most important thing I need from you.' Get a verbal commitment.</w:t>
      </w:r>
    </w:p>
    <w:p>
      <w:pPr>
        <w:pStyle w:val="ListParagraph"/>
        <w:numPr>
          <w:ilvl w:val="0"/>
          <w:numId w:val="3"/>
        </w:numPr>
        <w:spacing w:before="60" w:after="60"/>
      </w:pPr>
      <w:r>
        <w:rPr>
          <w:rFonts w:ascii="Arial" w:cs="Arial" w:eastAsia="Arial" w:hAnsi="Arial"/>
          <w:color w:val="0F172A"/>
          <w:sz w:val="21"/>
          <w:szCs w:val="21"/>
        </w:rPr>
        <w:t xml:space="preserve">Show CRM dashboard (10 min): Walk through GoHighLevel — where leads appear, how notifications work, how to move leads through pipeline stages. Make it simple enough that they never need to call you to find a lead.</w:t>
      </w:r>
    </w:p>
    <w:p>
      <w:pPr>
        <w:pStyle w:val="ListParagraph"/>
        <w:numPr>
          <w:ilvl w:val="0"/>
          <w:numId w:val="3"/>
        </w:numPr>
        <w:spacing w:before="60" w:after="60"/>
      </w:pPr>
      <w:r>
        <w:rPr>
          <w:rFonts w:ascii="Arial" w:cs="Arial" w:eastAsia="Arial" w:hAnsi="Arial"/>
          <w:color w:val="0F172A"/>
          <w:sz w:val="21"/>
          <w:szCs w:val="21"/>
        </w:rPr>
        <w:t xml:space="preserve">Define qualified lead in writing (5 min): Homeowner + in service area + roof over 5 years old OR visible damage. Write this into your agreement.</w:t>
      </w:r>
    </w:p>
    <w:p>
      <w:pPr>
        <w:pStyle w:val="ListParagraph"/>
        <w:numPr>
          <w:ilvl w:val="0"/>
          <w:numId w:val="3"/>
        </w:numPr>
        <w:spacing w:before="60" w:after="60"/>
      </w:pPr>
      <w:r>
        <w:rPr>
          <w:rFonts w:ascii="Arial" w:cs="Arial" w:eastAsia="Arial" w:hAnsi="Arial"/>
          <w:color w:val="0F172A"/>
          <w:sz w:val="21"/>
          <w:szCs w:val="21"/>
        </w:rPr>
        <w:t xml:space="preserve">Book 30-day review call now (5 min): Before hanging up, schedule the month-end call. This is your upsell opportunity — they arrive knowing you delivered results, which is when you propose the $4,500 package.</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11.3 Client Retention Strategy</w:t>
      </w:r>
    </w:p>
    <w:p>
      <w:pPr>
        <w:pStyle w:val="ListParagraph"/>
        <w:numPr>
          <w:ilvl w:val="0"/>
          <w:numId w:val="2"/>
        </w:numPr>
        <w:spacing w:before="60" w:after="60"/>
      </w:pPr>
      <w:r>
        <w:rPr>
          <w:rFonts w:ascii="Arial" w:cs="Arial" w:eastAsia="Arial" w:hAnsi="Arial"/>
          <w:b w:val="false"/>
          <w:bCs w:val="false"/>
          <w:color w:val="0F172A"/>
          <w:sz w:val="21"/>
          <w:szCs w:val="21"/>
        </w:rPr>
        <w:t xml:space="preserve">Weekly Loom updates: A 3-minute screen recording showing their dashboard, leads, and what you optimized is worth more than any report. It makes them feel taken care of without requiring a call.</w:t>
      </w:r>
    </w:p>
    <w:p>
      <w:pPr>
        <w:pStyle w:val="ListParagraph"/>
        <w:numPr>
          <w:ilvl w:val="0"/>
          <w:numId w:val="2"/>
        </w:numPr>
        <w:spacing w:before="60" w:after="60"/>
      </w:pPr>
      <w:r>
        <w:rPr>
          <w:rFonts w:ascii="Arial" w:cs="Arial" w:eastAsia="Arial" w:hAnsi="Arial"/>
          <w:b w:val="false"/>
          <w:bCs w:val="false"/>
          <w:color w:val="0F172A"/>
          <w:sz w:val="21"/>
          <w:szCs w:val="21"/>
        </w:rPr>
        <w:t xml:space="preserve">Monthly results email: Always lead with the win metric ('You received 38 leads this month at $28 CPL') before getting into details. Clients who feel winning stay.</w:t>
      </w:r>
    </w:p>
    <w:p>
      <w:pPr>
        <w:pStyle w:val="ListParagraph"/>
        <w:numPr>
          <w:ilvl w:val="0"/>
          <w:numId w:val="2"/>
        </w:numPr>
        <w:spacing w:before="60" w:after="60"/>
      </w:pPr>
      <w:r>
        <w:rPr>
          <w:rFonts w:ascii="Arial" w:cs="Arial" w:eastAsia="Arial" w:hAnsi="Arial"/>
          <w:b w:val="false"/>
          <w:bCs w:val="false"/>
          <w:color w:val="0F172A"/>
          <w:sz w:val="21"/>
          <w:szCs w:val="21"/>
        </w:rPr>
        <w:t xml:space="preserve">Proactive issue communication: If CPL spikes or a campaign underperforms, tell the client before they notice. 'I saw CPL increase this week so I already paused the underperformer and launched two new creatives.' Proactive = trust. Reactive = churn.</w:t>
      </w:r>
    </w:p>
    <w:p>
      <w:pPr>
        <w:pStyle w:val="ListParagraph"/>
        <w:numPr>
          <w:ilvl w:val="0"/>
          <w:numId w:val="2"/>
        </w:numPr>
        <w:spacing w:before="60" w:after="60"/>
      </w:pPr>
      <w:r>
        <w:rPr>
          <w:rFonts w:ascii="Arial" w:cs="Arial" w:eastAsia="Arial" w:hAnsi="Arial"/>
          <w:b w:val="false"/>
          <w:bCs w:val="false"/>
          <w:color w:val="0F172A"/>
          <w:sz w:val="21"/>
          <w:szCs w:val="21"/>
        </w:rPr>
        <w:t xml:space="preserve">Speed-to-lead coaching: Coach your clients monthly on calling leads faster. Track their contact rate in GHL. If below 60%, have a direct conversation — their close rate is hurting both of you.</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12. Objection Handling Playbook</w:t>
      </w:r>
    </w:p>
    <w:p>
      <w:pPr>
        <w:pStyle w:val="Heading2"/>
        <w:spacing w:before="360" w:after="160"/>
      </w:pPr>
      <w:r>
        <w:rPr>
          <w:rFonts w:ascii="Arial" w:cs="Arial" w:eastAsia="Arial" w:hAnsi="Arial"/>
          <w:b/>
          <w:bCs/>
          <w:color w:val="162540"/>
          <w:sz w:val="28"/>
          <w:szCs w:val="28"/>
        </w:rPr>
        <w:t xml:space="preserve">The 8 Objections You Will Always Hear</w:t>
      </w:r>
    </w:p>
    <w:p>
      <w:pPr>
        <w:pStyle w:val="Heading3"/>
        <w:spacing w:before="240" w:after="120"/>
      </w:pPr>
      <w:r>
        <w:rPr>
          <w:rFonts w:ascii="Arial" w:cs="Arial" w:eastAsia="Arial" w:hAnsi="Arial"/>
          <w:b/>
          <w:bCs/>
          <w:color w:val="0F766E"/>
          <w:sz w:val="24"/>
          <w:szCs w:val="24"/>
        </w:rPr>
        <w:t xml:space="preserve">1. 'How do I know your leads are good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"That's exactly why I offer the 30-lead guarantee — if you don't get 30 qualified leads, you don't pay for month 2. I also define 'qualified' with you upfront in writing. I'm not paid to send garbage. My whole business depends on your results."</w:t>
            </w:r>
          </w:p>
        </w:tc>
      </w:tr>
    </w:tbl>
    <w:p>
      <w:pPr>
        <w:pStyle w:val="Heading3"/>
        <w:spacing w:before="240" w:after="120"/>
      </w:pPr>
      <w:r>
        <w:rPr>
          <w:rFonts w:ascii="Arial" w:cs="Arial" w:eastAsia="Arial" w:hAnsi="Arial"/>
          <w:b/>
          <w:bCs/>
          <w:color w:val="0F766E"/>
          <w:sz w:val="24"/>
          <w:szCs w:val="24"/>
        </w:rPr>
        <w:t xml:space="preserve">2. 'I already use HomeAdvisor / Angi'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"Those leads are shared with 3–5 of your direct competitors simultaneously. Mine are exclusive — the homeowner only hears from you. You're also paying them $80–150/lead. I'm $2,500/month for 30–50 leads, which is $50–83/lead — and you get all of them to yourself."</w:t>
            </w:r>
          </w:p>
        </w:tc>
      </w:tr>
    </w:tbl>
    <w:p>
      <w:pPr>
        <w:pStyle w:val="Heading3"/>
        <w:spacing w:before="240" w:after="120"/>
      </w:pPr>
      <w:r>
        <w:rPr>
          <w:rFonts w:ascii="Arial" w:cs="Arial" w:eastAsia="Arial" w:hAnsi="Arial"/>
          <w:b/>
          <w:bCs/>
          <w:color w:val="0F766E"/>
          <w:sz w:val="24"/>
          <w:szCs w:val="24"/>
        </w:rPr>
        <w:t xml:space="preserve">3. 'I don't have budget for this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"I get that. One closed roofing job from my leads averages $11,000. You only need one job to pay for 4 months of my service. At what point would the budget concern go away — would you feel comfortable if I could show you one live example from your area?"</w:t>
            </w:r>
          </w:p>
        </w:tc>
      </w:tr>
    </w:tbl>
    <w:p>
      <w:pPr>
        <w:pStyle w:val="Heading3"/>
        <w:spacing w:before="240" w:after="120"/>
      </w:pPr>
      <w:r>
        <w:rPr>
          <w:rFonts w:ascii="Arial" w:cs="Arial" w:eastAsia="Arial" w:hAnsi="Arial"/>
          <w:b/>
          <w:bCs/>
          <w:color w:val="0F766E"/>
          <w:sz w:val="24"/>
          <w:szCs w:val="24"/>
        </w:rPr>
        <w:t xml:space="preserve">4. 'I've tried Facebook ads before and they didn't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"What most contractors run is boosted posts — that's not the same as a structured lead gen campaign with proper targeting, a dedicated landing page, and a tested offer. What specifically didn't work? I want to make sure I don't repeat that mistake."</w:t>
            </w:r>
          </w:p>
        </w:tc>
      </w:tr>
    </w:tbl>
    <w:p>
      <w:pPr>
        <w:pStyle w:val="Heading3"/>
        <w:spacing w:before="240" w:after="120"/>
      </w:pPr>
      <w:r>
        <w:rPr>
          <w:rFonts w:ascii="Arial" w:cs="Arial" w:eastAsia="Arial" w:hAnsi="Arial"/>
          <w:b/>
          <w:bCs/>
          <w:color w:val="0F766E"/>
          <w:sz w:val="24"/>
          <w:szCs w:val="24"/>
        </w:rPr>
        <w:t xml:space="preserve">5. 'Can I pay per lead instead of a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"I offer PPL at $65–75/lead, but honestly the retainer is better value for you. At 30 leads/month, PPL costs you $1,950–$2,250 and gives me no incentive to scale. At $2,500 retainer, I'm motivated to push volume because your results are my best case study."</w:t>
            </w:r>
          </w:p>
        </w:tc>
      </w:tr>
    </w:tbl>
    <w:p>
      <w:pPr>
        <w:pStyle w:val="Heading3"/>
        <w:spacing w:before="240" w:after="120"/>
      </w:pPr>
      <w:r>
        <w:rPr>
          <w:rFonts w:ascii="Arial" w:cs="Arial" w:eastAsia="Arial" w:hAnsi="Arial"/>
          <w:b/>
          <w:bCs/>
          <w:color w:val="0F766E"/>
          <w:sz w:val="24"/>
          <w:szCs w:val="24"/>
        </w:rPr>
        <w:t xml:space="preserve">6. 'Can we do a 1-month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"I can do a 2-month minimum — here's why: week 1 is setup, week 2–3 is data collection, week 4 is when we start optimizing. A 1-month contract means I'm optimizing just as you're leaving. Two months is when you see the full system working."</w:t>
            </w:r>
          </w:p>
        </w:tc>
      </w:tr>
    </w:tbl>
    <w:p>
      <w:pPr>
        <w:pStyle w:val="Heading3"/>
        <w:spacing w:before="240" w:after="120"/>
      </w:pPr>
      <w:r>
        <w:rPr>
          <w:rFonts w:ascii="Arial" w:cs="Arial" w:eastAsia="Arial" w:hAnsi="Arial"/>
          <w:b/>
          <w:bCs/>
          <w:color w:val="0F766E"/>
          <w:sz w:val="24"/>
          <w:szCs w:val="24"/>
        </w:rPr>
        <w:t xml:space="preserve">7. 'I need to think about it / talk to my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"Of course — what's the main thing you're unsure about? I ask because your territory is the thing I can only hold for so long. If the hesitation is about results, I can share my guarantee in writing right now. What would help you feel confident?"</w:t>
            </w:r>
          </w:p>
        </w:tc>
      </w:tr>
    </w:tbl>
    <w:p>
      <w:pPr>
        <w:pStyle w:val="Heading3"/>
        <w:spacing w:before="240" w:after="120"/>
      </w:pPr>
      <w:r>
        <w:rPr>
          <w:rFonts w:ascii="Arial" w:cs="Arial" w:eastAsia="Arial" w:hAnsi="Arial"/>
          <w:b/>
          <w:bCs/>
          <w:color w:val="0F766E"/>
          <w:sz w:val="24"/>
          <w:szCs w:val="24"/>
        </w:rPr>
        <w:t xml:space="preserve">8. 'That's too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82F6" w:sz="18"/>
              <w:bottom w:val="single" w:color="CBD5E1" w:sz="1"/>
              <w:right w:val="single" w:color="CBD5E1" w:sz="1"/>
            </w:tcBorders>
            <w:shd w:fill="F8FAFC" w:val="clear"/>
            <w:tcMar>
              <w:top w:type="dxa" w:w="140"/>
              <w:left w:type="dxa" w:w="200"/>
              <w:bottom w:type="dxa" w:w="140"/>
              <w:right w:type="dxa" w:w="200"/>
            </w:tcMar>
          </w:tcPr>
          <w:p>
            <w:pPr>
              <w:spacing w:before="40" w:after="40"/>
            </w:pPr>
            <w:r>
              <w:rPr>
                <w:rFonts w:ascii="Courier New" w:cs="Courier New" w:eastAsia="Courier New" w:hAnsi="Courier New"/>
                <w:color w:val="1E293B"/>
                <w:sz w:val="20"/>
                <w:szCs w:val="20"/>
              </w:rPr>
              <w:t xml:space="preserve">"What are you currently spending to get new jobs? [Wait for answer.] So if I told you that for $2,500 you'd get 30 exclusive leads and likely close 6–8 jobs at $10,000 average — that's $60,000–80,000 in revenue. Does $2,500 still feel expensive in that context?"</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13. Scaling Roadmap: $10K to $30K+/Month</w:t>
      </w:r>
    </w:p>
    <w:p>
      <w:pPr>
        <w:pStyle w:val="Heading2"/>
        <w:spacing w:before="360" w:after="160"/>
      </w:pPr>
      <w:r>
        <w:rPr>
          <w:rFonts w:ascii="Arial" w:cs="Arial" w:eastAsia="Arial" w:hAnsi="Arial"/>
          <w:b/>
          <w:bCs/>
          <w:color w:val="162540"/>
          <w:sz w:val="28"/>
          <w:szCs w:val="28"/>
        </w:rPr>
        <w:t xml:space="preserve">Phase 1 — $10K/Month (Months 1–4): Solo Operator</w:t>
      </w:r>
    </w:p>
    <w:p>
      <w:pPr>
        <w:pStyle w:val="ListParagraph"/>
        <w:numPr>
          <w:ilvl w:val="0"/>
          <w:numId w:val="2"/>
        </w:numPr>
        <w:spacing w:before="60" w:after="60"/>
      </w:pPr>
      <w:r>
        <w:rPr>
          <w:rFonts w:ascii="Arial" w:cs="Arial" w:eastAsia="Arial" w:hAnsi="Arial"/>
          <w:b w:val="false"/>
          <w:bCs w:val="false"/>
          <w:color w:val="0F172A"/>
          <w:sz w:val="21"/>
          <w:szCs w:val="21"/>
        </w:rPr>
        <w:t xml:space="preserve">Close 4 clients at $2,500 using the outreach system. All roofing, all different territories — no overlapping service areas.</w:t>
      </w:r>
    </w:p>
    <w:p>
      <w:pPr>
        <w:pStyle w:val="ListParagraph"/>
        <w:numPr>
          <w:ilvl w:val="0"/>
          <w:numId w:val="2"/>
        </w:numPr>
        <w:spacing w:before="60" w:after="60"/>
      </w:pPr>
      <w:r>
        <w:rPr>
          <w:rFonts w:ascii="Arial" w:cs="Arial" w:eastAsia="Arial" w:hAnsi="Arial"/>
          <w:b w:val="false"/>
          <w:bCs w:val="false"/>
          <w:color w:val="0F172A"/>
          <w:sz w:val="21"/>
          <w:szCs w:val="21"/>
        </w:rPr>
        <w:t xml:space="preserve">Standardize every deliverable: one landing page template, one onboarding process, one weekly report format. Clone via GHL snapshots — new client setup takes 20 minutes.</w:t>
      </w:r>
    </w:p>
    <w:p>
      <w:pPr>
        <w:pStyle w:val="ListParagraph"/>
        <w:numPr>
          <w:ilvl w:val="0"/>
          <w:numId w:val="2"/>
        </w:numPr>
        <w:spacing w:before="60" w:after="60"/>
      </w:pPr>
      <w:r>
        <w:rPr>
          <w:rFonts w:ascii="Arial" w:cs="Arial" w:eastAsia="Arial" w:hAnsi="Arial"/>
          <w:b w:val="false"/>
          <w:bCs w:val="false"/>
          <w:color w:val="0F172A"/>
          <w:sz w:val="21"/>
          <w:szCs w:val="21"/>
        </w:rPr>
        <w:t xml:space="preserve">Track one metric obsessively: CPL. Target under $40. If over $50, kill the creative and test a new hook from Ad Library.</w:t>
      </w:r>
    </w:p>
    <w:p>
      <w:pPr>
        <w:pStyle w:val="ListParagraph"/>
        <w:numPr>
          <w:ilvl w:val="0"/>
          <w:numId w:val="2"/>
        </w:numPr>
        <w:spacing w:before="60" w:after="60"/>
      </w:pPr>
      <w:r>
        <w:rPr>
          <w:rFonts w:ascii="Arial" w:cs="Arial" w:eastAsia="Arial" w:hAnsi="Arial"/>
          <w:b w:val="false"/>
          <w:bCs w:val="false"/>
          <w:color w:val="0F172A"/>
          <w:sz w:val="21"/>
          <w:szCs w:val="21"/>
        </w:rPr>
        <w:t xml:space="preserve">Time investment at 4 clients: approximately 24 hours/week. This is the ceiling for solo operation before you need help.</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Phase 2 — $15,000–$20,000/Month (Months 5–8): Upsell + Leverage</w:t>
      </w:r>
    </w:p>
    <w:p>
      <w:pPr>
        <w:pStyle w:val="ListParagraph"/>
        <w:numPr>
          <w:ilvl w:val="0"/>
          <w:numId w:val="2"/>
        </w:numPr>
        <w:spacing w:before="60" w:after="60"/>
      </w:pPr>
      <w:r>
        <w:rPr>
          <w:rFonts w:ascii="Arial" w:cs="Arial" w:eastAsia="Arial" w:hAnsi="Arial"/>
          <w:b w:val="false"/>
          <w:bCs w:val="false"/>
          <w:color w:val="0F172A"/>
          <w:sz w:val="21"/>
          <w:szCs w:val="21"/>
        </w:rPr>
        <w:t xml:space="preserve">After 60 days of results, present the $4,500 Domination Package to your top 2 clients. Frame the upgrade: 'You're getting 38 leads/month. For $2,000 more, I'll add appointment setting — my VA calls leads within 60 seconds, pre-qualifies, and books directly on your calendar.'</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a 1-page case study PDF: '[Client Name] — 38 leads, 9 jobs, $97,000 in revenue in 30 days.' Use this in every outreach. Close rate triples with social proof.</w:t>
      </w:r>
    </w:p>
    <w:p>
      <w:pPr>
        <w:pStyle w:val="ListParagraph"/>
        <w:numPr>
          <w:ilvl w:val="0"/>
          <w:numId w:val="2"/>
        </w:numPr>
        <w:spacing w:before="60" w:after="60"/>
      </w:pPr>
      <w:r>
        <w:rPr>
          <w:rFonts w:ascii="Arial" w:cs="Arial" w:eastAsia="Arial" w:hAnsi="Arial"/>
          <w:b w:val="false"/>
          <w:bCs w:val="false"/>
          <w:color w:val="0F172A"/>
          <w:sz w:val="21"/>
          <w:szCs w:val="21"/>
        </w:rPr>
        <w:t xml:space="preserve">Hire a virtual assistant ($500–800/month) for appointment setting. Charge clients $1,500/month for the service. Net to you: $700–1,000/month per client, zero additional hours.</w:t>
      </w:r>
    </w:p>
    <w:p>
      <w:pPr>
        <w:pStyle w:val="ListParagraph"/>
        <w:numPr>
          <w:ilvl w:val="0"/>
          <w:numId w:val="2"/>
        </w:numPr>
        <w:spacing w:before="60" w:after="60"/>
      </w:pPr>
      <w:r>
        <w:rPr>
          <w:rFonts w:ascii="Arial" w:cs="Arial" w:eastAsia="Arial" w:hAnsi="Arial"/>
          <w:b w:val="false"/>
          <w:bCs w:val="false"/>
          <w:color w:val="0F172A"/>
          <w:sz w:val="21"/>
          <w:szCs w:val="21"/>
        </w:rPr>
        <w:t xml:space="preserve">Open 2 new territories per month. By month 8 target 6–8 total clients.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Phase 3 — $30,000+/Month (Months 9–12): Team + Systemization</w:t>
      </w:r>
    </w:p>
    <w:p>
      <w:pPr>
        <w:pStyle w:val="ListParagraph"/>
        <w:numPr>
          <w:ilvl w:val="0"/>
          <w:numId w:val="2"/>
        </w:numPr>
        <w:spacing w:before="60" w:after="60"/>
      </w:pPr>
      <w:r>
        <w:rPr>
          <w:rFonts w:ascii="Arial" w:cs="Arial" w:eastAsia="Arial" w:hAnsi="Arial"/>
          <w:b w:val="false"/>
          <w:bCs w:val="false"/>
          <w:color w:val="0F172A"/>
          <w:sz w:val="21"/>
          <w:szCs w:val="21"/>
        </w:rPr>
        <w:t xml:space="preserve">Hire a part-time media buyer ($1,500–2,500/month or revenue share). They manage ad accounts; you manage client relationships and close new business. Your role becomes CEO.</w:t>
      </w:r>
    </w:p>
    <w:p>
      <w:pPr>
        <w:pStyle w:val="ListParagraph"/>
        <w:numPr>
          <w:ilvl w:val="0"/>
          <w:numId w:val="2"/>
        </w:numPr>
        <w:spacing w:before="60" w:after="60"/>
      </w:pPr>
      <w:r>
        <w:rPr>
          <w:rFonts w:ascii="Arial" w:cs="Arial" w:eastAsia="Arial" w:hAnsi="Arial"/>
          <w:b w:val="false"/>
          <w:bCs w:val="false"/>
          <w:color w:val="0F172A"/>
          <w:sz w:val="21"/>
          <w:szCs w:val="21"/>
        </w:rPr>
        <w:t xml:space="preserve">Add a second niche: HVAC or window replacement. Same model, different ad copy. Your existing GHL system runs untouched. New niche = new revenue stream without rebuilding from scratch.</w:t>
      </w:r>
    </w:p>
    <w:p>
      <w:pPr>
        <w:pStyle w:val="ListParagraph"/>
        <w:numPr>
          <w:ilvl w:val="0"/>
          <w:numId w:val="2"/>
        </w:numPr>
        <w:spacing w:before="60" w:after="60"/>
      </w:pPr>
      <w:r>
        <w:rPr>
          <w:rFonts w:ascii="Arial" w:cs="Arial" w:eastAsia="Arial" w:hAnsi="Arial"/>
          <w:b w:val="false"/>
          <w:bCs w:val="false"/>
          <w:color w:val="0F172A"/>
          <w:sz w:val="21"/>
          <w:szCs w:val="21"/>
        </w:rPr>
        <w:t xml:space="preserve">Launch white-label service: sell your ad management to other small marketing agencies at $800–1,200/client. They front the client relationship, you run the ads. Pure leverage with no sales effort.</w:t>
      </w:r>
    </w:p>
    <w:p>
      <w:pPr>
        <w:pStyle w:val="ListParagraph"/>
        <w:numPr>
          <w:ilvl w:val="0"/>
          <w:numId w:val="2"/>
        </w:numPr>
        <w:spacing w:before="60" w:after="60"/>
      </w:pPr>
      <w:r>
        <w:rPr>
          <w:rFonts w:ascii="Arial" w:cs="Arial" w:eastAsia="Arial" w:hAnsi="Arial"/>
          <w:b w:val="false"/>
          <w:bCs w:val="false"/>
          <w:color w:val="0F172A"/>
          <w:sz w:val="21"/>
          <w:szCs w:val="21"/>
        </w:rPr>
        <w:t xml:space="preserve">Target 10–12 clients at blended $2,800/month average = $28,000–$33,600/month gross. After media buyer ($2,000), VA ($800), and tools ($300): $18,000–22,000 net. Working 25–30 hours/week.</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Phase 4 — $50K+/Month (Year 2): Full Agency</w:t>
      </w:r>
    </w:p>
    <w:p>
      <w:pPr>
        <w:pStyle w:val="ListParagraph"/>
        <w:numPr>
          <w:ilvl w:val="0"/>
          <w:numId w:val="2"/>
        </w:numPr>
        <w:spacing w:before="60" w:after="60"/>
      </w:pPr>
      <w:r>
        <w:rPr>
          <w:rFonts w:ascii="Arial" w:cs="Arial" w:eastAsia="Arial" w:hAnsi="Arial"/>
          <w:b w:val="false"/>
          <w:bCs w:val="false"/>
          <w:color w:val="0F172A"/>
          <w:sz w:val="21"/>
          <w:szCs w:val="21"/>
        </w:rPr>
        <w:t xml:space="preserve">Expand to 3–5 additional home service niches: HVAC, gutters, siding, windows, solar</w:t>
      </w:r>
    </w:p>
    <w:p>
      <w:pPr>
        <w:pStyle w:val="ListParagraph"/>
        <w:numPr>
          <w:ilvl w:val="0"/>
          <w:numId w:val="2"/>
        </w:numPr>
        <w:spacing w:before="60" w:after="60"/>
      </w:pPr>
      <w:r>
        <w:rPr>
          <w:rFonts w:ascii="Arial" w:cs="Arial" w:eastAsia="Arial" w:hAnsi="Arial"/>
          <w:b w:val="false"/>
          <w:bCs w:val="false"/>
          <w:color w:val="0F172A"/>
          <w:sz w:val="21"/>
          <w:szCs w:val="21"/>
        </w:rPr>
        <w:t xml:space="preserve">Build a team: 2 media buyers, 1 appointment setter, 1 account manager, 1 sales rep</w:t>
      </w:r>
    </w:p>
    <w:p>
      <w:pPr>
        <w:pStyle w:val="ListParagraph"/>
        <w:numPr>
          <w:ilvl w:val="0"/>
          <w:numId w:val="2"/>
        </w:numPr>
        <w:spacing w:before="60" w:after="60"/>
      </w:pPr>
      <w:r>
        <w:rPr>
          <w:rFonts w:ascii="Arial" w:cs="Arial" w:eastAsia="Arial" w:hAnsi="Arial"/>
          <w:b w:val="false"/>
          <w:bCs w:val="false"/>
          <w:color w:val="0F172A"/>
          <w:sz w:val="21"/>
          <w:szCs w:val="21"/>
        </w:rPr>
        <w:t xml:space="preserve">Launch a training program or mentorship offer for new lead gen agency founders</w:t>
      </w:r>
    </w:p>
    <w:p>
      <w:pPr>
        <w:pStyle w:val="ListParagraph"/>
        <w:numPr>
          <w:ilvl w:val="0"/>
          <w:numId w:val="2"/>
        </w:numPr>
        <w:spacing w:before="60" w:after="60"/>
      </w:pPr>
      <w:r>
        <w:rPr>
          <w:rFonts w:ascii="Arial" w:cs="Arial" w:eastAsia="Arial" w:hAnsi="Arial"/>
          <w:b w:val="false"/>
          <w:bCs w:val="false"/>
          <w:color w:val="0F172A"/>
          <w:sz w:val="21"/>
          <w:szCs w:val="21"/>
        </w:rPr>
        <w:t xml:space="preserve">Develop proprietary ad creative templates and sell them as a secondary product</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rPr>
          <w:tblHeader/>
        </w:trPr>
        <w:tc>
          <w:tcPr>
            <w:tcW w:type="dxa" w:w="16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2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Monthly Revenue</w:t>
            </w:r>
          </w:p>
        </w:tc>
        <w:tc>
          <w:tcPr>
            <w:tcW w:type="dxa" w:w="18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Clients</w:t>
            </w:r>
          </w:p>
        </w:tc>
        <w:tc>
          <w:tcPr>
            <w:tcW w:type="dxa" w:w="176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Team Size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Phase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Months 1–4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$1,500 → $10,000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 4</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Solo</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Phase 2</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Months 5–8</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$10,000 → $20,000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 → 7</w:t>
            </w:r>
          </w:p>
        </w:tc>
        <w:tc>
          <w:tcPr>
            <w:tcW w:type="dxa" w:w="1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Solo + VA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Phase 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Months 9–12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$20,000 → $30,000+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 → 12</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 + 2 hires</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Phase 4</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Year 2</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$50,000+</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15–20+</w:t>
            </w:r>
          </w:p>
        </w:tc>
        <w:tc>
          <w:tcPr>
            <w:tcW w:type="dxa" w:w="1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Full team (5+)</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14. Tools, Tech Stack &amp; Budget</w:t>
      </w:r>
    </w:p>
    <w:p>
      <w:pPr>
        <w:pStyle w:val="Heading2"/>
        <w:spacing w:before="360" w:after="160"/>
      </w:pPr>
      <w:r>
        <w:rPr>
          <w:rFonts w:ascii="Arial" w:cs="Arial" w:eastAsia="Arial" w:hAnsi="Arial"/>
          <w:b/>
          <w:bCs/>
          <w:color w:val="162540"/>
          <w:sz w:val="28"/>
          <w:szCs w:val="28"/>
        </w:rPr>
        <w:t xml:space="preserve">14.1 Complete Tools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4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120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When to Start</w:t>
            </w:r>
          </w:p>
        </w:tc>
        <w:tc>
          <w:tcPr>
            <w:tcW w:type="dxa" w:w="4560"/>
            <w:tcBorders>
              <w:top w:val="single" w:color="0B1628" w:sz="1"/>
              <w:left w:val="single" w:color="0B1628" w:sz="1"/>
              <w:bottom w:val="single" w:color="0B1628" w:sz="1"/>
              <w:right w:val="single" w:color="0B1628" w:sz="1"/>
            </w:tcBorders>
            <w:shd w:fill="0B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Meta Business Suite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 account, targeting, pixel, creative management — your primary working platform</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Canva Pro</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$13/month</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 creatives, before/after images, sales deck, monthly reports, branded materials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Carrd Pro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$19/year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 landing page before GHL. Custom domain support, form capture, Meta Pixel.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Namecheap (domain)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$10/year</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freeroofcheck-[city].com — branded URL improves conversion rate by ~15%</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GoHighLevel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$97/month</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After client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CRM, funnels, automations, SMS, email, pipeline, reporting dashboard — replaces 6 tools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Stripe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Free + 2.9%</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Recurring retainer billing. Set up auto-charge on day 1 of each month.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Loom (free)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Record weekly client update videos. 3 minutes of screen recording replaces a 30-min call.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Calendly (free)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Discovery call booking link. Embed in email signature and all outreach messages.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Notion (free)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Agency brain: ad copy library, client SOPs, campaign notes, onboarding checklists.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Google Sheets (free)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Day 1</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Prospect tracking, lead delivery to clients, performance reporting before GHL.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Zapier (free tier)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Day 1 (if using Carrd)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Connect Carrd form → email + SMS notification to client. Workaround before GHL.</w:t>
            </w:r>
          </w:p>
        </w:tc>
      </w:tr>
    </w:tbl>
    <w:p>
      <w:pPr>
        <w:spacing w:before="120" w:after="60"/>
      </w:pPr>
      <w:r>
        <w:t xml:space="preserve"/>
      </w:r>
    </w:p>
    <w:p>
      <w:pPr>
        <w:pStyle w:val="Heading2"/>
        <w:spacing w:before="360" w:after="160"/>
      </w:pPr>
      <w:r>
        <w:rPr>
          <w:rFonts w:ascii="Arial" w:cs="Arial" w:eastAsia="Arial" w:hAnsi="Arial"/>
          <w:b/>
          <w:bCs/>
          <w:color w:val="162540"/>
          <w:sz w:val="28"/>
          <w:szCs w:val="28"/>
        </w:rPr>
        <w:t xml:space="preserve">14.2 Monthly Operating Costs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Tools (4 clients)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GoHighLevel $97 + Canva $13 + misc = ~$150/month total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Ad spend (4 clients at $400/client)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$1,600/month — funded by retainer payments, not your own capital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Total monthly costs (4 clients)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~$1,750/month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Gross revenue (4 clients at $2,500)</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$10,000/month</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B1628"/>
                <w:sz w:val="20"/>
                <w:szCs w:val="20"/>
              </w:rPr>
              <w:t xml:space="preserve">Net profit at 4 clients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$8,250/month (~83% margin)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B1628"/>
                <w:sz w:val="20"/>
                <w:szCs w:val="20"/>
              </w:rPr>
              <w:t xml:space="preserve">Net profit at 8 clients (with VA)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~$16,500/month after VA and tools</w:t>
            </w:r>
          </w:p>
        </w:tc>
      </w:tr>
    </w:tbl>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15. 30-Day Action Plan</w:t>
      </w:r>
    </w:p>
    <w:p>
      <w:pPr>
        <w:spacing w:before="80" w:after="80"/>
      </w:pPr>
      <w:r>
        <w:rPr>
          <w:rFonts w:ascii="Arial" w:cs="Arial" w:eastAsia="Arial" w:hAnsi="Arial"/>
          <w:color w:val="0F172A"/>
          <w:sz w:val="22"/>
          <w:szCs w:val="22"/>
        </w:rPr>
        <w:t xml:space="preserve">This plan assumes zero prior experience, zero existing clients, and a need for revenue as quickly as possible. Follow each phase sequentially without skipping steps.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1–3: Research &amp; Setup ($0 spend)</w:t>
      </w:r>
    </w:p>
    <w:p>
      <w:pPr>
        <w:pStyle w:val="ListParagraph"/>
        <w:numPr>
          <w:ilvl w:val="0"/>
          <w:numId w:val="2"/>
        </w:numPr>
        <w:spacing w:before="60" w:after="60"/>
      </w:pPr>
      <w:r>
        <w:rPr>
          <w:rFonts w:ascii="Arial" w:cs="Arial" w:eastAsia="Arial" w:hAnsi="Arial"/>
          <w:b w:val="false"/>
          <w:bCs w:val="false"/>
          <w:color w:val="0F172A"/>
          <w:sz w:val="21"/>
          <w:szCs w:val="21"/>
        </w:rPr>
        <w:t xml:space="preserve">Open Meta Ad Library. Search 'free roof inspection' in your target city. Screenshot every ad running 30+ days.</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a Google Sheet. Log each ad: hook text, offer, creative type (video/image/text), estimated run time, CTA.</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Meta Business Manager and a Facebook Page for your agency.</w:t>
      </w:r>
    </w:p>
    <w:p>
      <w:pPr>
        <w:pStyle w:val="ListParagraph"/>
        <w:numPr>
          <w:ilvl w:val="0"/>
          <w:numId w:val="2"/>
        </w:numPr>
        <w:spacing w:before="60" w:after="60"/>
      </w:pPr>
      <w:r>
        <w:rPr>
          <w:rFonts w:ascii="Arial" w:cs="Arial" w:eastAsia="Arial" w:hAnsi="Arial"/>
          <w:b w:val="false"/>
          <w:bCs w:val="false"/>
          <w:color w:val="0F172A"/>
          <w:sz w:val="21"/>
          <w:szCs w:val="21"/>
        </w:rPr>
        <w:t xml:space="preserve">Update LinkedIn headline to the exact phrasing in Section 5.</w:t>
      </w:r>
    </w:p>
    <w:p>
      <w:pPr>
        <w:pStyle w:val="ListParagraph"/>
        <w:numPr>
          <w:ilvl w:val="0"/>
          <w:numId w:val="2"/>
        </w:numPr>
        <w:spacing w:before="60" w:after="60"/>
      </w:pPr>
      <w:r>
        <w:rPr>
          <w:rFonts w:ascii="Arial" w:cs="Arial" w:eastAsia="Arial" w:hAnsi="Arial"/>
          <w:b w:val="false"/>
          <w:bCs w:val="false"/>
          <w:color w:val="0F172A"/>
          <w:sz w:val="21"/>
          <w:szCs w:val="21"/>
        </w:rPr>
        <w:t xml:space="preserve">Build landing page on Carrd using the structure in Section 9.</w:t>
      </w:r>
    </w:p>
    <w:p>
      <w:pPr>
        <w:pStyle w:val="ListParagraph"/>
        <w:numPr>
          <w:ilvl w:val="0"/>
          <w:numId w:val="2"/>
        </w:numPr>
        <w:spacing w:before="60" w:after="60"/>
      </w:pPr>
      <w:r>
        <w:rPr>
          <w:rFonts w:ascii="Arial" w:cs="Arial" w:eastAsia="Arial" w:hAnsi="Arial"/>
          <w:b w:val="false"/>
          <w:bCs w:val="false"/>
          <w:color w:val="0F172A"/>
          <w:sz w:val="21"/>
          <w:szCs w:val="21"/>
        </w:rPr>
        <w:t xml:space="preserve">Buy your domain (freeroofcheck-[city].com) on Namecheap — $10.</w:t>
      </w:r>
    </w:p>
    <w:p>
      <w:pPr>
        <w:pStyle w:val="ListParagraph"/>
        <w:numPr>
          <w:ilvl w:val="0"/>
          <w:numId w:val="2"/>
        </w:numPr>
        <w:spacing w:before="60" w:after="60"/>
      </w:pPr>
      <w:r>
        <w:rPr>
          <w:rFonts w:ascii="Arial" w:cs="Arial" w:eastAsia="Arial" w:hAnsi="Arial"/>
          <w:b w:val="false"/>
          <w:bCs w:val="false"/>
          <w:color w:val="0F172A"/>
          <w:sz w:val="21"/>
          <w:szCs w:val="21"/>
        </w:rPr>
        <w:t xml:space="preserve">Set up Stripe recurring billing. Test a $1 charge to yourself to confirm it works.</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your prospect list: 30 roofing contractors in your target market from Google Maps.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4–7: First Wave Outreach (Land First Client)</w:t>
      </w:r>
    </w:p>
    <w:p>
      <w:pPr>
        <w:pStyle w:val="ListParagraph"/>
        <w:numPr>
          <w:ilvl w:val="0"/>
          <w:numId w:val="2"/>
        </w:numPr>
        <w:spacing w:before="60" w:after="60"/>
      </w:pPr>
      <w:r>
        <w:rPr>
          <w:rFonts w:ascii="Arial" w:cs="Arial" w:eastAsia="Arial" w:hAnsi="Arial"/>
          <w:b w:val="false"/>
          <w:bCs w:val="false"/>
          <w:color w:val="0F172A"/>
          <w:sz w:val="21"/>
          <w:szCs w:val="21"/>
        </w:rPr>
        <w:t xml:space="preserve">Send Day 1 cold DM to all 30 prospects. Personalize each with one specific detail about their business.</w:t>
      </w:r>
    </w:p>
    <w:p>
      <w:pPr>
        <w:pStyle w:val="ListParagraph"/>
        <w:numPr>
          <w:ilvl w:val="0"/>
          <w:numId w:val="2"/>
        </w:numPr>
        <w:spacing w:before="60" w:after="60"/>
      </w:pPr>
      <w:r>
        <w:rPr>
          <w:rFonts w:ascii="Arial" w:cs="Arial" w:eastAsia="Arial" w:hAnsi="Arial"/>
          <w:b w:val="false"/>
          <w:bCs w:val="false"/>
          <w:color w:val="0F172A"/>
          <w:sz w:val="21"/>
          <w:szCs w:val="21"/>
        </w:rPr>
        <w:t xml:space="preserve">Send 10 cold emails per day to prospects with available email addresses.</w:t>
      </w:r>
    </w:p>
    <w:p>
      <w:pPr>
        <w:pStyle w:val="ListParagraph"/>
        <w:numPr>
          <w:ilvl w:val="0"/>
          <w:numId w:val="2"/>
        </w:numPr>
        <w:spacing w:before="60" w:after="60"/>
      </w:pPr>
      <w:r>
        <w:rPr>
          <w:rFonts w:ascii="Arial" w:cs="Arial" w:eastAsia="Arial" w:hAnsi="Arial"/>
          <w:b w:val="false"/>
          <w:bCs w:val="false"/>
          <w:color w:val="0F172A"/>
          <w:sz w:val="21"/>
          <w:szCs w:val="21"/>
        </w:rPr>
        <w:t xml:space="preserve">Post content piece 1 (intro video) on LinkedIn and Facebook page.</w:t>
      </w:r>
    </w:p>
    <w:p>
      <w:pPr>
        <w:pStyle w:val="ListParagraph"/>
        <w:numPr>
          <w:ilvl w:val="0"/>
          <w:numId w:val="2"/>
        </w:numPr>
        <w:spacing w:before="60" w:after="60"/>
      </w:pPr>
      <w:r>
        <w:rPr>
          <w:rFonts w:ascii="Arial" w:cs="Arial" w:eastAsia="Arial" w:hAnsi="Arial"/>
          <w:b w:val="false"/>
          <w:bCs w:val="false"/>
          <w:color w:val="0F172A"/>
          <w:sz w:val="21"/>
          <w:szCs w:val="21"/>
        </w:rPr>
        <w:t xml:space="preserve">Post content piece 2 (roofing math post) the following day.</w:t>
      </w:r>
    </w:p>
    <w:p>
      <w:pPr>
        <w:pStyle w:val="ListParagraph"/>
        <w:numPr>
          <w:ilvl w:val="0"/>
          <w:numId w:val="2"/>
        </w:numPr>
        <w:spacing w:before="60" w:after="60"/>
      </w:pPr>
      <w:r>
        <w:rPr>
          <w:rFonts w:ascii="Arial" w:cs="Arial" w:eastAsia="Arial" w:hAnsi="Arial"/>
          <w:b w:val="false"/>
          <w:bCs w:val="false"/>
          <w:color w:val="0F172A"/>
          <w:sz w:val="21"/>
          <w:szCs w:val="21"/>
        </w:rPr>
        <w:t xml:space="preserve">Follow up on day 2 with the day 3 follow-up DM script.</w:t>
      </w:r>
    </w:p>
    <w:p>
      <w:pPr>
        <w:pStyle w:val="ListParagraph"/>
        <w:numPr>
          <w:ilvl w:val="0"/>
          <w:numId w:val="2"/>
        </w:numPr>
        <w:spacing w:before="60" w:after="60"/>
      </w:pPr>
      <w:r>
        <w:rPr>
          <w:rFonts w:ascii="Arial" w:cs="Arial" w:eastAsia="Arial" w:hAnsi="Arial"/>
          <w:b w:val="false"/>
          <w:bCs w:val="false"/>
          <w:color w:val="0F172A"/>
          <w:sz w:val="21"/>
          <w:szCs w:val="21"/>
        </w:rPr>
        <w:t xml:space="preserve">Cold call top 15 prospects from your list on day 3 or 4.</w:t>
      </w:r>
    </w:p>
    <w:p>
      <w:pPr>
        <w:pStyle w:val="ListParagraph"/>
        <w:numPr>
          <w:ilvl w:val="0"/>
          <w:numId w:val="2"/>
        </w:numPr>
        <w:spacing w:before="60" w:after="60"/>
      </w:pPr>
      <w:r>
        <w:rPr>
          <w:rFonts w:ascii="Arial" w:cs="Arial" w:eastAsia="Arial" w:hAnsi="Arial"/>
          <w:b w:val="false"/>
          <w:bCs w:val="false"/>
          <w:color w:val="0F172A"/>
          <w:sz w:val="21"/>
          <w:szCs w:val="21"/>
        </w:rPr>
        <w:t xml:space="preserve">Goal by day 7: 1 discovery call booked. Run the 15-minute call structure. Offer discounted/free first month for testimonial if needed.</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8–14: Launch Ads + Optimize ($200–400 spend)</w:t>
      </w:r>
    </w:p>
    <w:p>
      <w:pPr>
        <w:pStyle w:val="ListParagraph"/>
        <w:numPr>
          <w:ilvl w:val="0"/>
          <w:numId w:val="2"/>
        </w:numPr>
        <w:spacing w:before="60" w:after="60"/>
      </w:pPr>
      <w:r>
        <w:rPr>
          <w:rFonts w:ascii="Arial" w:cs="Arial" w:eastAsia="Arial" w:hAnsi="Arial"/>
          <w:b w:val="false"/>
          <w:bCs w:val="false"/>
          <w:color w:val="0F172A"/>
          <w:sz w:val="21"/>
          <w:szCs w:val="21"/>
        </w:rPr>
        <w:t xml:space="preserve">Close first client on retainer. Collect first payment via Stripe before starting any work.</w:t>
      </w:r>
    </w:p>
    <w:p>
      <w:pPr>
        <w:pStyle w:val="ListParagraph"/>
        <w:numPr>
          <w:ilvl w:val="0"/>
          <w:numId w:val="2"/>
        </w:numPr>
        <w:spacing w:before="60" w:after="60"/>
      </w:pPr>
      <w:r>
        <w:rPr>
          <w:rFonts w:ascii="Arial" w:cs="Arial" w:eastAsia="Arial" w:hAnsi="Arial"/>
          <w:b w:val="false"/>
          <w:bCs w:val="false"/>
          <w:color w:val="0F172A"/>
          <w:sz w:val="21"/>
          <w:szCs w:val="21"/>
        </w:rPr>
        <w:t xml:space="preserve">Complete full onboarding checklist. Launch campaign within 7 days of signing.</w:t>
      </w:r>
    </w:p>
    <w:p>
      <w:pPr>
        <w:pStyle w:val="ListParagraph"/>
        <w:numPr>
          <w:ilvl w:val="0"/>
          <w:numId w:val="2"/>
        </w:numPr>
        <w:spacing w:before="60" w:after="60"/>
      </w:pPr>
      <w:r>
        <w:rPr>
          <w:rFonts w:ascii="Arial" w:cs="Arial" w:eastAsia="Arial" w:hAnsi="Arial"/>
          <w:b w:val="false"/>
          <w:bCs w:val="false"/>
          <w:color w:val="0F172A"/>
          <w:sz w:val="21"/>
          <w:szCs w:val="21"/>
        </w:rPr>
        <w:t xml:space="preserve">Create 3 ad variants using the templates in Section 8.4. Set targeting per Section 8.3.</w:t>
      </w:r>
    </w:p>
    <w:p>
      <w:pPr>
        <w:pStyle w:val="ListParagraph"/>
        <w:numPr>
          <w:ilvl w:val="0"/>
          <w:numId w:val="2"/>
        </w:numPr>
        <w:spacing w:before="60" w:after="60"/>
      </w:pPr>
      <w:r>
        <w:rPr>
          <w:rFonts w:ascii="Arial" w:cs="Arial" w:eastAsia="Arial" w:hAnsi="Arial"/>
          <w:b w:val="false"/>
          <w:bCs w:val="false"/>
          <w:color w:val="0F172A"/>
          <w:sz w:val="21"/>
          <w:szCs w:val="21"/>
        </w:rPr>
        <w:t xml:space="preserve">Run at $20/day per ad set. Monitor daily: CTR, CPL, lead volume.</w:t>
      </w:r>
    </w:p>
    <w:p>
      <w:pPr>
        <w:pStyle w:val="ListParagraph"/>
        <w:numPr>
          <w:ilvl w:val="0"/>
          <w:numId w:val="2"/>
        </w:numPr>
        <w:spacing w:before="60" w:after="60"/>
      </w:pPr>
      <w:r>
        <w:rPr>
          <w:rFonts w:ascii="Arial" w:cs="Arial" w:eastAsia="Arial" w:hAnsi="Arial"/>
          <w:b w:val="false"/>
          <w:bCs w:val="false"/>
          <w:color w:val="0F172A"/>
          <w:sz w:val="21"/>
          <w:szCs w:val="21"/>
        </w:rPr>
        <w:t xml:space="preserve">Kill any ad with CTR below 1% after day 3.</w:t>
      </w:r>
    </w:p>
    <w:p>
      <w:pPr>
        <w:pStyle w:val="ListParagraph"/>
        <w:numPr>
          <w:ilvl w:val="0"/>
          <w:numId w:val="2"/>
        </w:numPr>
        <w:spacing w:before="60" w:after="60"/>
      </w:pPr>
      <w:r>
        <w:rPr>
          <w:rFonts w:ascii="Arial" w:cs="Arial" w:eastAsia="Arial" w:hAnsi="Arial"/>
          <w:b w:val="false"/>
          <w:bCs w:val="false"/>
          <w:color w:val="0F172A"/>
          <w:sz w:val="21"/>
          <w:szCs w:val="21"/>
        </w:rPr>
        <w:t xml:space="preserve">Deliver all leads to client in real time via GHL notifications and weekly Google Sheet.</w:t>
      </w:r>
    </w:p>
    <w:p>
      <w:pPr>
        <w:pStyle w:val="ListParagraph"/>
        <w:numPr>
          <w:ilvl w:val="0"/>
          <w:numId w:val="2"/>
        </w:numPr>
        <w:spacing w:before="60" w:after="60"/>
      </w:pPr>
      <w:r>
        <w:rPr>
          <w:rFonts w:ascii="Arial" w:cs="Arial" w:eastAsia="Arial" w:hAnsi="Arial"/>
          <w:b w:val="false"/>
          <w:bCs w:val="false"/>
          <w:color w:val="0F172A"/>
          <w:sz w:val="21"/>
          <w:szCs w:val="21"/>
        </w:rPr>
        <w:t xml:space="preserve">Continue posting 1 content piece per day. Keep outreach running — 10 messages per day.</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15–21: Optimize + Get Testimonial</w:t>
      </w:r>
    </w:p>
    <w:p>
      <w:pPr>
        <w:pStyle w:val="ListParagraph"/>
        <w:numPr>
          <w:ilvl w:val="0"/>
          <w:numId w:val="2"/>
        </w:numPr>
        <w:spacing w:before="60" w:after="60"/>
      </w:pPr>
      <w:r>
        <w:rPr>
          <w:rFonts w:ascii="Arial" w:cs="Arial" w:eastAsia="Arial" w:hAnsi="Arial"/>
          <w:b w:val="false"/>
          <w:bCs w:val="false"/>
          <w:color w:val="0F172A"/>
          <w:sz w:val="21"/>
          <w:szCs w:val="21"/>
        </w:rPr>
        <w:t xml:space="preserve">Identify winning ad (lowest CPL + highest CTR). Double its budget to $40/day.</w:t>
      </w:r>
    </w:p>
    <w:p>
      <w:pPr>
        <w:pStyle w:val="ListParagraph"/>
        <w:numPr>
          <w:ilvl w:val="0"/>
          <w:numId w:val="2"/>
        </w:numPr>
        <w:spacing w:before="60" w:after="60"/>
      </w:pPr>
      <w:r>
        <w:rPr>
          <w:rFonts w:ascii="Arial" w:cs="Arial" w:eastAsia="Arial" w:hAnsi="Arial"/>
          <w:b w:val="false"/>
          <w:bCs w:val="false"/>
          <w:color w:val="0F172A"/>
          <w:sz w:val="21"/>
          <w:szCs w:val="21"/>
        </w:rPr>
        <w:t xml:space="preserve">Kill the 2 underperformers. Launch 2 new hooks based on fresh Ad Library research.</w:t>
      </w:r>
    </w:p>
    <w:p>
      <w:pPr>
        <w:pStyle w:val="ListParagraph"/>
        <w:numPr>
          <w:ilvl w:val="0"/>
          <w:numId w:val="2"/>
        </w:numPr>
        <w:spacing w:before="60" w:after="60"/>
      </w:pPr>
      <w:r>
        <w:rPr>
          <w:rFonts w:ascii="Arial" w:cs="Arial" w:eastAsia="Arial" w:hAnsi="Arial"/>
          <w:b w:val="false"/>
          <w:bCs w:val="false"/>
          <w:color w:val="0F172A"/>
          <w:sz w:val="21"/>
          <w:szCs w:val="21"/>
        </w:rPr>
        <w:t xml:space="preserve">Call your client: 'How many leads have you contacted? How many appointments have you booked?' Get real feedback.</w:t>
      </w:r>
    </w:p>
    <w:p>
      <w:pPr>
        <w:pStyle w:val="ListParagraph"/>
        <w:numPr>
          <w:ilvl w:val="0"/>
          <w:numId w:val="2"/>
        </w:numPr>
        <w:spacing w:before="60" w:after="60"/>
      </w:pPr>
      <w:r>
        <w:rPr>
          <w:rFonts w:ascii="Arial" w:cs="Arial" w:eastAsia="Arial" w:hAnsi="Arial"/>
          <w:b w:val="false"/>
          <w:bCs w:val="false"/>
          <w:color w:val="0F172A"/>
          <w:sz w:val="21"/>
          <w:szCs w:val="21"/>
        </w:rPr>
        <w:t xml:space="preserve">Request written testimonial or 60-second video review. Use this in all future outreach from this point forward — close rate increases significantly.</w:t>
      </w:r>
    </w:p>
    <w:p>
      <w:pPr>
        <w:pStyle w:val="ListParagraph"/>
        <w:numPr>
          <w:ilvl w:val="0"/>
          <w:numId w:val="2"/>
        </w:numPr>
        <w:spacing w:before="60" w:after="60"/>
      </w:pPr>
      <w:r>
        <w:rPr>
          <w:rFonts w:ascii="Arial" w:cs="Arial" w:eastAsia="Arial" w:hAnsi="Arial"/>
          <w:b w:val="false"/>
          <w:bCs w:val="false"/>
          <w:color w:val="0F172A"/>
          <w:sz w:val="21"/>
          <w:szCs w:val="21"/>
        </w:rPr>
        <w:t xml:space="preserve">Begin second wave of outreach to 20 additional prospects using your case study results.</w:t>
      </w:r>
    </w:p>
    <w:p>
      <w:pPr>
        <w:spacing w:before="120" w:after="60"/>
      </w:pPr>
      <w:r>
        <w:t xml:space="preserve"/>
      </w:r>
    </w:p>
    <w:p>
      <w:pPr>
        <w:pStyle w:val="Heading2"/>
        <w:spacing w:before="360" w:after="160"/>
      </w:pPr>
      <w:r>
        <w:rPr>
          <w:rFonts w:ascii="Arial" w:cs="Arial" w:eastAsia="Arial" w:hAnsi="Arial"/>
          <w:b/>
          <w:bCs/>
          <w:color w:val="162540"/>
          <w:sz w:val="28"/>
          <w:szCs w:val="28"/>
        </w:rPr>
        <w:t xml:space="preserve">Days 22–30: Sign Clients 2 &amp; 3</w:t>
      </w:r>
    </w:p>
    <w:p>
      <w:pPr>
        <w:pStyle w:val="ListParagraph"/>
        <w:numPr>
          <w:ilvl w:val="0"/>
          <w:numId w:val="2"/>
        </w:numPr>
        <w:spacing w:before="60" w:after="60"/>
      </w:pPr>
      <w:r>
        <w:rPr>
          <w:rFonts w:ascii="Arial" w:cs="Arial" w:eastAsia="Arial" w:hAnsi="Arial"/>
          <w:b w:val="false"/>
          <w:bCs w:val="false"/>
          <w:color w:val="0F172A"/>
          <w:sz w:val="21"/>
          <w:szCs w:val="21"/>
        </w:rPr>
        <w:t xml:space="preserve">Use testimonial from client 1 in every new outreach message. Lead with results.</w:t>
      </w:r>
    </w:p>
    <w:p>
      <w:pPr>
        <w:pStyle w:val="ListParagraph"/>
        <w:numPr>
          <w:ilvl w:val="0"/>
          <w:numId w:val="2"/>
        </w:numPr>
        <w:spacing w:before="60" w:after="60"/>
      </w:pPr>
      <w:r>
        <w:rPr>
          <w:rFonts w:ascii="Arial" w:cs="Arial" w:eastAsia="Arial" w:hAnsi="Arial"/>
          <w:b w:val="false"/>
          <w:bCs w:val="false"/>
          <w:color w:val="0F172A"/>
          <w:sz w:val="21"/>
          <w:szCs w:val="21"/>
        </w:rPr>
        <w:t xml:space="preserve">Target roofing contractors in neighboring cities — avoid overlapping with client 1's territory.</w:t>
      </w:r>
    </w:p>
    <w:p>
      <w:pPr>
        <w:pStyle w:val="ListParagraph"/>
        <w:numPr>
          <w:ilvl w:val="0"/>
          <w:numId w:val="2"/>
        </w:numPr>
        <w:spacing w:before="60" w:after="60"/>
      </w:pPr>
      <w:r>
        <w:rPr>
          <w:rFonts w:ascii="Arial" w:cs="Arial" w:eastAsia="Arial" w:hAnsi="Arial"/>
          <w:b w:val="false"/>
          <w:bCs w:val="false"/>
          <w:color w:val="0F172A"/>
          <w:sz w:val="21"/>
          <w:szCs w:val="21"/>
        </w:rPr>
        <w:t xml:space="preserve">Offer: $2,500/month, 30+ leads guaranteed, no setup fee, cancel after 60 days if not satisfied.</w:t>
      </w:r>
    </w:p>
    <w:p>
      <w:pPr>
        <w:pStyle w:val="ListParagraph"/>
        <w:numPr>
          <w:ilvl w:val="0"/>
          <w:numId w:val="2"/>
        </w:numPr>
        <w:spacing w:before="60" w:after="60"/>
      </w:pPr>
      <w:r>
        <w:rPr>
          <w:rFonts w:ascii="Arial" w:cs="Arial" w:eastAsia="Arial" w:hAnsi="Arial"/>
          <w:b w:val="false"/>
          <w:bCs w:val="false"/>
          <w:color w:val="0F172A"/>
          <w:sz w:val="21"/>
          <w:szCs w:val="21"/>
        </w:rPr>
        <w:t xml:space="preserve">Goal by day 30: 2 additional clients signed = $5,000–7,500/month total revenue.</w:t>
      </w:r>
    </w:p>
    <w:p>
      <w:pPr>
        <w:pStyle w:val="ListParagraph"/>
        <w:numPr>
          <w:ilvl w:val="0"/>
          <w:numId w:val="2"/>
        </w:numPr>
        <w:spacing w:before="60" w:after="60"/>
      </w:pPr>
      <w:r>
        <w:rPr>
          <w:rFonts w:ascii="Arial" w:cs="Arial" w:eastAsia="Arial" w:hAnsi="Arial"/>
          <w:b w:val="false"/>
          <w:bCs w:val="false"/>
          <w:color w:val="0F172A"/>
          <w:sz w:val="21"/>
          <w:szCs w:val="21"/>
        </w:rPr>
        <w:t xml:space="preserve">Set up GHL sub-accounts and launch campaigns for new clients using your established process.</w:t>
      </w:r>
    </w:p>
    <w:p>
      <w:pPr>
        <w:pStyle w:val="ListParagraph"/>
        <w:numPr>
          <w:ilvl w:val="0"/>
          <w:numId w:val="2"/>
        </w:numPr>
        <w:spacing w:before="60" w:after="60"/>
      </w:pPr>
      <w:r>
        <w:rPr>
          <w:rFonts w:ascii="Arial" w:cs="Arial" w:eastAsia="Arial" w:hAnsi="Arial"/>
          <w:b w:val="false"/>
          <w:bCs w:val="false"/>
          <w:color w:val="0F172A"/>
          <w:sz w:val="21"/>
          <w:szCs w:val="21"/>
        </w:rPr>
        <w:t xml:space="preserve">Revenue by end of month 1: $1,500–$7,500 depending on how many clients you close.</w:t>
      </w:r>
    </w:p>
    <w:p>
      <w:r>
        <w:br w:type="page"/>
      </w:r>
    </w:p>
    <w:p>
      <w:pPr>
        <w:pStyle w:val="Heading1"/>
        <w:pBdr>
          <w:bottom w:val="single" w:color="C47D0E" w:sz="8" w:space="6"/>
        </w:pBdr>
        <w:spacing w:before="480" w:after="200"/>
      </w:pPr>
      <w:r>
        <w:rPr>
          <w:rFonts w:ascii="Arial" w:cs="Arial" w:eastAsia="Arial" w:hAnsi="Arial"/>
          <w:b/>
          <w:bCs/>
          <w:color w:val="0B1628"/>
          <w:sz w:val="36"/>
          <w:szCs w:val="36"/>
        </w:rPr>
        <w:t xml:space="preserve">16. Common Mistakes &amp; How to Avoid Them</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1: Taking on multiple niches too early</w:t>
      </w:r>
    </w:p>
    <w:p>
      <w:pPr>
        <w:spacing w:before="80" w:after="80"/>
      </w:pPr>
      <w:r>
        <w:rPr>
          <w:rFonts w:ascii="Arial" w:cs="Arial" w:eastAsia="Arial" w:hAnsi="Arial"/>
          <w:color w:val="0F172A"/>
          <w:sz w:val="22"/>
          <w:szCs w:val="22"/>
        </w:rPr>
        <w:t xml:space="preserve">Each niche requires different ad copy, different landing page angles, different client education, and different objection handling. Splitting focus in your first 90 days means producing mediocre results in two niches instead of exceptional results in one. Roofing only for the first 90 days — no exceptions.</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2: Running ads without a proven creative</w:t>
      </w:r>
    </w:p>
    <w:p>
      <w:pPr>
        <w:spacing w:before="80" w:after="80"/>
      </w:pPr>
      <w:r>
        <w:rPr>
          <w:rFonts w:ascii="Arial" w:cs="Arial" w:eastAsia="Arial" w:hAnsi="Arial"/>
          <w:color w:val="0F172A"/>
          <w:sz w:val="22"/>
          <w:szCs w:val="22"/>
        </w:rPr>
        <w:t xml:space="preserve">90% of your result is the creative — specifically the hook. Do not invent ad copy. Copy the structure and angle from Meta Ad Library ads running 60+ days. Test 3 proven angles before writing a single original hook. You are not here to be creative — you are here to be profitable.</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3: Using Advantage+ audience from day 1</w:t>
      </w:r>
    </w:p>
    <w:p>
      <w:pPr>
        <w:spacing w:before="80" w:after="80"/>
      </w:pPr>
      <w:r>
        <w:rPr>
          <w:rFonts w:ascii="Arial" w:cs="Arial" w:eastAsia="Arial" w:hAnsi="Arial"/>
          <w:color w:val="0F172A"/>
          <w:sz w:val="22"/>
          <w:szCs w:val="22"/>
        </w:rPr>
        <w:t xml:space="preserve">Do not use broad or Advantage+ audience targeting until you have at minimum 50 leads worth of pixel data. Start with tight manual targeting: 15-mile radius, age 35–65, homeowners interest layer. Broaden only when CPL is stable and you have conversion data for Meta to optimize against.</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4: Selling retainers before proving results</w:t>
      </w:r>
    </w:p>
    <w:p>
      <w:pPr>
        <w:spacing w:before="80" w:after="80"/>
      </w:pPr>
      <w:r>
        <w:rPr>
          <w:rFonts w:ascii="Arial" w:cs="Arial" w:eastAsia="Arial" w:hAnsi="Arial"/>
          <w:color w:val="0F172A"/>
          <w:sz w:val="22"/>
          <w:szCs w:val="22"/>
        </w:rPr>
        <w:t xml:space="preserve">If you have no case studies and no track record, consider offering the first client a discounted or free first month in exchange for a written testimonial. One real case study ('38 leads, 9 closed jobs, $97,000 revenue') makes every subsequent sales conversation dramatically easier.</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5: Not training clients on speed-to-lead</w:t>
      </w:r>
    </w:p>
    <w:p>
      <w:pPr>
        <w:spacing w:before="80" w:after="80"/>
      </w:pPr>
      <w:r>
        <w:rPr>
          <w:rFonts w:ascii="Arial" w:cs="Arial" w:eastAsia="Arial" w:hAnsi="Arial"/>
          <w:color w:val="0F172A"/>
          <w:sz w:val="22"/>
          <w:szCs w:val="22"/>
        </w:rPr>
        <w:t xml:space="preserve">Lead contact rates drop approximately 80% after just 5 minutes. Your leads can be perfect — a 35-year-old homeowner with a 20-year-old storm-damaged roof who submitted at 10 AM — but if your client calls them at 3 PM, the lead is cold. Make speed-to-lead a contractual expectation. Track it in GHL. Address it immediately when you see contact rate drop.</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6: Scaling losing ad sets</w:t>
      </w:r>
    </w:p>
    <w:p>
      <w:pPr>
        <w:spacing w:before="80" w:after="80"/>
      </w:pPr>
      <w:r>
        <w:rPr>
          <w:rFonts w:ascii="Arial" w:cs="Arial" w:eastAsia="Arial" w:hAnsi="Arial"/>
          <w:color w:val="0F172A"/>
          <w:sz w:val="22"/>
          <w:szCs w:val="22"/>
        </w:rPr>
        <w:t xml:space="preserve">The most expensive beginner mistake is throwing more budget at a losing ad to 'give it more time.' An ad with 0.5% CTR after 1,000 impressions will not improve with more spend. Kill it immediately. Test a new hook. Winners reveal themselves fast — typically within the first 3 days and $60–80 of spend.</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7: Working with bad-fit clients</w:t>
      </w:r>
    </w:p>
    <w:p>
      <w:pPr>
        <w:spacing w:before="80" w:after="80"/>
      </w:pPr>
      <w:r>
        <w:rPr>
          <w:rFonts w:ascii="Arial" w:cs="Arial" w:eastAsia="Arial" w:hAnsi="Arial"/>
          <w:color w:val="0F172A"/>
          <w:sz w:val="22"/>
          <w:szCs w:val="22"/>
        </w:rPr>
        <w:t xml:space="preserve">A contractor who takes 24 hours to call leads, has a 2.5-star Google rating, or wants to renegotiate after 3 weeks is not a client — they are a liability. Their poor follow-up will generate lead quality complaints that undermine your reputation. Vet clients before signing them using the green flag / red flag criteria in Section 5.1.</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8: No written agreement</w:t>
      </w:r>
    </w:p>
    <w:p>
      <w:pPr>
        <w:spacing w:before="80" w:after="80"/>
      </w:pPr>
      <w:r>
        <w:rPr>
          <w:rFonts w:ascii="Arial" w:cs="Arial" w:eastAsia="Arial" w:hAnsi="Arial"/>
          <w:color w:val="0F172A"/>
          <w:sz w:val="22"/>
          <w:szCs w:val="22"/>
        </w:rPr>
        <w:t xml:space="preserve">Even a simple 1-page document protects both parties. Define: what constitutes a qualified lead, payment terms and dates, what happens with uncontactable leads, your refund or credit policy, and the 2-month minimum commitment. Get this signed via DocuSign before taking any payment. Do this from client 1.</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9: Waiting until you feel 'ready'</w:t>
      </w:r>
    </w:p>
    <w:p>
      <w:pPr>
        <w:spacing w:before="80" w:after="80"/>
      </w:pPr>
      <w:r>
        <w:rPr>
          <w:rFonts w:ascii="Arial" w:cs="Arial" w:eastAsia="Arial" w:hAnsi="Arial"/>
          <w:color w:val="0F172A"/>
          <w:sz w:val="22"/>
          <w:szCs w:val="22"/>
        </w:rPr>
        <w:t xml:space="preserve">You will never feel fully ready. The contractors who start outreach on day 1 with an imperfect pitch close their first client faster than those who spend 3 weeks perfecting their landing page before sending a single message. The guarantee removes all risk from the contractor's side — your confidence is a presentation layer, not a prerequisite. Start today.</w:t>
      </w:r>
    </w:p>
    <w:p>
      <w:pPr>
        <w:spacing w:before="120" w:after="60"/>
      </w:pPr>
      <w:r>
        <w:t xml:space="preserve"/>
      </w:r>
    </w:p>
    <w:p>
      <w:pPr>
        <w:pStyle w:val="Heading3"/>
        <w:spacing w:before="240" w:after="120"/>
      </w:pPr>
      <w:r>
        <w:rPr>
          <w:rFonts w:ascii="Arial" w:cs="Arial" w:eastAsia="Arial" w:hAnsi="Arial"/>
          <w:b/>
          <w:bCs/>
          <w:color w:val="0F766E"/>
          <w:sz w:val="24"/>
          <w:szCs w:val="24"/>
        </w:rPr>
        <w:t xml:space="preserve">Mistake 10: Fabricating results you do not have</w:t>
      </w:r>
    </w:p>
    <w:p>
      <w:pPr>
        <w:spacing w:before="80" w:after="80"/>
      </w:pPr>
      <w:r>
        <w:rPr>
          <w:rFonts w:ascii="Arial" w:cs="Arial" w:eastAsia="Arial" w:hAnsi="Arial"/>
          <w:color w:val="0F172A"/>
          <w:sz w:val="22"/>
          <w:szCs w:val="22"/>
        </w:rPr>
        <w:t xml:space="preserve">Never claim specific lead counts, CPLs, or client revenues you have not actually generated. Your offer is built on a guarantee, not a track record — you do not need fake numbers to close clients. When you do have real numbers, even a single small campaign ($13.33 CPL from a $40 test) is far more persuasive than any fabricated case study.</w:t>
      </w:r>
    </w:p>
    <w:p>
      <w:pPr>
        <w:spacing w:before="120" w:after="60"/>
      </w:pPr>
      <w:r>
        <w:t xml:space="preserve"/>
      </w:r>
    </w:p>
    <w:p>
      <w:pPr>
        <w:pBdr>
          <w:bottom w:val="single" w:color="E2E8F0" w:sz="4" w:space="1"/>
        </w:pBdr>
        <w:spacing w:before="160" w:after="160"/>
      </w:pPr>
      <w:r>
        <w:t xml:space="preserve"/>
      </w:r>
    </w:p>
    <w:p>
      <w:pPr>
        <w:spacing w:before="120" w:after="60"/>
      </w:pPr>
      <w:r>
        <w:t xml:space="preserve"/>
      </w:r>
    </w:p>
    <w:p>
      <w:pPr>
        <w:spacing w:before="240" w:after="120"/>
        <w:jc w:val="center"/>
      </w:pPr>
      <w:r>
        <w:rPr>
          <w:rFonts w:ascii="Arial" w:cs="Arial" w:eastAsia="Arial" w:hAnsi="Arial"/>
          <w:b/>
          <w:bCs/>
          <w:color w:val="0B1628"/>
          <w:sz w:val="24"/>
          <w:szCs w:val="24"/>
        </w:rPr>
        <w:t xml:space="preserve">End of Business Plan</w:t>
      </w:r>
    </w:p>
    <w:p>
      <w:pPr>
        <w:spacing w:before="0" w:after="120"/>
        <w:jc w:val="center"/>
      </w:pPr>
      <w:r>
        <w:rPr>
          <w:rFonts w:ascii="Arial" w:cs="Arial" w:eastAsia="Arial" w:hAnsi="Arial"/>
          <w:i/>
          <w:iCs/>
          <w:color w:val="64748B"/>
          <w:sz w:val="20"/>
          <w:szCs w:val="20"/>
        </w:rPr>
        <w:t xml:space="preserve">This document is a living operating manual. Update it monthly as you gain data, close clients, and learn what works in your specific market.</w:t>
      </w:r>
    </w:p>
    <w:p>
      <w:pPr>
        <w:spacing w:before="0" w:after="240"/>
        <w:jc w:val="center"/>
      </w:pPr>
      <w:r>
        <w:rPr>
          <w:rFonts w:ascii="Arial" w:cs="Arial" w:eastAsia="Arial" w:hAnsi="Arial"/>
          <w:color w:val="64748B"/>
          <w:sz w:val="18"/>
          <w:szCs w:val="18"/>
        </w:rPr>
        <w:t xml:space="preserve">Roofing Lead Generation Agency — Business Plan 2026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120" w:after="0"/>
    </w:pPr>
    <w:r>
      <w:rPr>
        <w:rFonts w:ascii="Arial" w:cs="Arial" w:eastAsia="Arial" w:hAnsi="Arial"/>
        <w:color w:val="64748B"/>
        <w:sz w:val="18"/>
        <w:szCs w:val="18"/>
      </w:rPr>
      <w:t xml:space="preserve">[Your Agency Name] | [yourwebsite.com] | [your@email.com]</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7D0E" w:sz="4" w:space="4"/>
      </w:pBdr>
      <w:tabs>
        <w:tab w:val="right" w:pos="9360"/>
      </w:tabs>
      <w:spacing w:before="0" w:after="120"/>
    </w:pPr>
    <w:r>
      <w:rPr>
        <w:rFonts w:ascii="Arial" w:cs="Arial" w:eastAsia="Arial" w:hAnsi="Arial"/>
        <w:color w:val="64748B"/>
        <w:sz w:val="18"/>
        <w:szCs w:val="18"/>
      </w:rPr>
      <w:t xml:space="preserve">Roofing Lead Generation Agency — Business Plan 2026</w:t>
    </w:r>
    <w:r>
      <w:rPr>
        <w:rFonts w:ascii="Arial" w:cs="Arial" w:eastAsia="Arial" w:hAnsi="Arial"/>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B162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6254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2026-03-29T02:11:36.817Z</dcterms:created>
  <dcterms:modified xsi:type="dcterms:W3CDTF">2026-03-29T02:11:36.818Z</dcterms:modified>
</cp:coreProperties>
</file>

<file path=docProps/custom.xml><?xml version="1.0" encoding="utf-8"?>
<Properties xmlns="http://schemas.openxmlformats.org/officeDocument/2006/custom-properties" xmlns:vt="http://schemas.openxmlformats.org/officeDocument/2006/docPropsVTypes"/>
</file>