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5816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48"/>
          <w:szCs w:val="48"/>
        </w:rPr>
      </w:pPr>
      <w:r w:rsidRPr="00843F1C">
        <w:rPr>
          <w:rFonts w:ascii="Calibri" w:eastAsia="Calibri" w:hAnsi="Calibri" w:cs="Times New Roman"/>
          <w:sz w:val="48"/>
          <w:szCs w:val="48"/>
        </w:rPr>
        <w:t>Colegiul Național „Emanuil G</w:t>
      </w:r>
      <w:r w:rsidR="000F7A62">
        <w:rPr>
          <w:rFonts w:ascii="Calibri" w:eastAsia="Calibri" w:hAnsi="Calibri" w:cs="Times New Roman"/>
          <w:sz w:val="48"/>
          <w:szCs w:val="48"/>
        </w:rPr>
        <w:t>o</w:t>
      </w:r>
      <w:r w:rsidRPr="00843F1C">
        <w:rPr>
          <w:rFonts w:ascii="Calibri" w:eastAsia="Calibri" w:hAnsi="Calibri" w:cs="Times New Roman"/>
          <w:sz w:val="48"/>
          <w:szCs w:val="48"/>
        </w:rPr>
        <w:t>j</w:t>
      </w:r>
      <w:r w:rsidR="000F7A62">
        <w:rPr>
          <w:rFonts w:ascii="Calibri" w:eastAsia="Calibri" w:hAnsi="Calibri" w:cs="Times New Roman"/>
          <w:sz w:val="48"/>
          <w:szCs w:val="48"/>
        </w:rPr>
        <w:t>d</w:t>
      </w:r>
      <w:r w:rsidRPr="00843F1C">
        <w:rPr>
          <w:rFonts w:ascii="Calibri" w:eastAsia="Calibri" w:hAnsi="Calibri" w:cs="Times New Roman"/>
          <w:sz w:val="48"/>
          <w:szCs w:val="48"/>
        </w:rPr>
        <w:t>u”</w:t>
      </w:r>
    </w:p>
    <w:p w14:paraId="672A6659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44"/>
          <w:szCs w:val="44"/>
        </w:rPr>
      </w:pPr>
    </w:p>
    <w:p w14:paraId="0A37501D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44"/>
          <w:szCs w:val="44"/>
        </w:rPr>
      </w:pPr>
    </w:p>
    <w:p w14:paraId="5DAB6C7B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44"/>
          <w:szCs w:val="44"/>
        </w:rPr>
      </w:pPr>
    </w:p>
    <w:p w14:paraId="02EB378F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44"/>
          <w:szCs w:val="44"/>
        </w:rPr>
      </w:pPr>
    </w:p>
    <w:p w14:paraId="6A05A809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44"/>
          <w:szCs w:val="44"/>
        </w:rPr>
      </w:pPr>
    </w:p>
    <w:p w14:paraId="5A39BBE3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44"/>
          <w:szCs w:val="44"/>
        </w:rPr>
      </w:pPr>
    </w:p>
    <w:p w14:paraId="59141709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b/>
          <w:bCs/>
          <w:sz w:val="64"/>
          <w:szCs w:val="64"/>
        </w:rPr>
      </w:pPr>
      <w:r w:rsidRPr="00843F1C">
        <w:rPr>
          <w:rFonts w:ascii="Calibri" w:eastAsia="Calibri" w:hAnsi="Calibri" w:cs="Times New Roman"/>
          <w:b/>
          <w:bCs/>
          <w:sz w:val="64"/>
          <w:szCs w:val="64"/>
        </w:rPr>
        <w:t>Lucrare pentru obținerea</w:t>
      </w:r>
    </w:p>
    <w:p w14:paraId="206AD212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b/>
          <w:bCs/>
          <w:sz w:val="60"/>
          <w:szCs w:val="60"/>
        </w:rPr>
      </w:pPr>
      <w:r w:rsidRPr="00843F1C">
        <w:rPr>
          <w:rFonts w:ascii="Calibri" w:eastAsia="Calibri" w:hAnsi="Calibri" w:cs="Times New Roman"/>
          <w:b/>
          <w:bCs/>
          <w:sz w:val="64"/>
          <w:szCs w:val="64"/>
        </w:rPr>
        <w:t>atestatului la Informatică</w:t>
      </w:r>
    </w:p>
    <w:p w14:paraId="41C8F396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60"/>
          <w:szCs w:val="60"/>
        </w:rPr>
      </w:pPr>
    </w:p>
    <w:p w14:paraId="4E66B4CA" w14:textId="727E4277" w:rsidR="00843F1C" w:rsidRPr="00843F1C" w:rsidRDefault="00A741CF" w:rsidP="00843F1C">
      <w:pPr>
        <w:spacing w:after="0" w:line="240" w:lineRule="auto"/>
        <w:jc w:val="center"/>
        <w:rPr>
          <w:rFonts w:ascii="Calibri" w:eastAsia="Calibri" w:hAnsi="Calibri" w:cs="Times New Roman"/>
          <w:b/>
          <w:bCs/>
          <w:sz w:val="64"/>
          <w:szCs w:val="64"/>
        </w:rPr>
      </w:pPr>
      <w:r>
        <w:rPr>
          <w:rFonts w:ascii="Calibri" w:eastAsia="Calibri" w:hAnsi="Calibri" w:cs="Times New Roman"/>
          <w:b/>
          <w:bCs/>
          <w:sz w:val="64"/>
          <w:szCs w:val="64"/>
        </w:rPr>
        <w:t>Chicken Invaders</w:t>
      </w:r>
    </w:p>
    <w:p w14:paraId="72A3D3EC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60"/>
          <w:szCs w:val="60"/>
        </w:rPr>
      </w:pPr>
    </w:p>
    <w:p w14:paraId="0D0B940D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60"/>
          <w:szCs w:val="60"/>
        </w:rPr>
      </w:pPr>
    </w:p>
    <w:p w14:paraId="0E27B00A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60"/>
          <w:szCs w:val="60"/>
        </w:rPr>
      </w:pPr>
    </w:p>
    <w:p w14:paraId="658C2C56" w14:textId="685472DB" w:rsidR="00843F1C" w:rsidRPr="00843F1C" w:rsidRDefault="00843F1C" w:rsidP="00843F1C">
      <w:pPr>
        <w:spacing w:after="0" w:line="240" w:lineRule="auto"/>
        <w:jc w:val="both"/>
        <w:rPr>
          <w:rFonts w:ascii="Calibri" w:eastAsia="Calibri" w:hAnsi="Calibri" w:cs="Times New Roman"/>
          <w:sz w:val="44"/>
          <w:szCs w:val="44"/>
        </w:rPr>
      </w:pPr>
      <w:r w:rsidRPr="00843F1C">
        <w:rPr>
          <w:rFonts w:ascii="Calibri" w:eastAsia="Calibri" w:hAnsi="Calibri" w:cs="Times New Roman"/>
          <w:sz w:val="44"/>
          <w:szCs w:val="44"/>
        </w:rPr>
        <w:t xml:space="preserve">      Candidat                                    Profesor coordonator</w:t>
      </w:r>
      <w:r w:rsidR="000F16D3">
        <w:rPr>
          <w:rFonts w:ascii="Calibri" w:eastAsia="Calibri" w:hAnsi="Calibri" w:cs="Times New Roman"/>
          <w:sz w:val="44"/>
          <w:szCs w:val="44"/>
        </w:rPr>
        <w:t xml:space="preserve">  </w:t>
      </w:r>
      <w:r w:rsidR="00A741CF">
        <w:rPr>
          <w:rFonts w:ascii="Calibri" w:eastAsia="Calibri" w:hAnsi="Calibri" w:cs="Times New Roman"/>
          <w:sz w:val="44"/>
          <w:szCs w:val="44"/>
        </w:rPr>
        <w:t>Abrudan Rebeca</w:t>
      </w:r>
      <w:r w:rsidR="000F16D3">
        <w:rPr>
          <w:rFonts w:ascii="Calibri" w:eastAsia="Calibri" w:hAnsi="Calibri" w:cs="Times New Roman"/>
          <w:sz w:val="44"/>
          <w:szCs w:val="44"/>
        </w:rPr>
        <w:t xml:space="preserve">                   </w:t>
      </w:r>
      <w:r w:rsidRPr="00843F1C">
        <w:rPr>
          <w:rFonts w:ascii="Calibri" w:eastAsia="Calibri" w:hAnsi="Calibri" w:cs="Times New Roman"/>
          <w:sz w:val="44"/>
          <w:szCs w:val="44"/>
        </w:rPr>
        <w:t xml:space="preserve">                  </w:t>
      </w:r>
      <w:r w:rsidR="00577F03">
        <w:rPr>
          <w:rFonts w:ascii="Calibri" w:eastAsia="Calibri" w:hAnsi="Calibri" w:cs="Times New Roman"/>
          <w:sz w:val="44"/>
          <w:szCs w:val="44"/>
        </w:rPr>
        <w:t xml:space="preserve">    </w:t>
      </w:r>
      <w:r w:rsidR="000F16D3">
        <w:rPr>
          <w:rFonts w:ascii="Calibri" w:eastAsia="Calibri" w:hAnsi="Calibri" w:cs="Times New Roman"/>
          <w:sz w:val="44"/>
          <w:szCs w:val="44"/>
        </w:rPr>
        <w:t>Adrian NIȚĂ</w:t>
      </w:r>
    </w:p>
    <w:p w14:paraId="60061E4C" w14:textId="77777777" w:rsidR="00843F1C" w:rsidRPr="00843F1C" w:rsidRDefault="00843F1C" w:rsidP="00843F1C">
      <w:pPr>
        <w:spacing w:after="0" w:line="240" w:lineRule="auto"/>
        <w:jc w:val="both"/>
        <w:rPr>
          <w:rFonts w:ascii="Calibri" w:eastAsia="Calibri" w:hAnsi="Calibri" w:cs="Times New Roman"/>
          <w:sz w:val="44"/>
          <w:szCs w:val="44"/>
        </w:rPr>
      </w:pPr>
    </w:p>
    <w:p w14:paraId="44EAFD9C" w14:textId="77777777" w:rsidR="00843F1C" w:rsidRPr="00843F1C" w:rsidRDefault="00843F1C" w:rsidP="00843F1C">
      <w:pPr>
        <w:spacing w:after="0" w:line="240" w:lineRule="auto"/>
        <w:jc w:val="both"/>
        <w:rPr>
          <w:rFonts w:ascii="Calibri" w:eastAsia="Calibri" w:hAnsi="Calibri" w:cs="Times New Roman"/>
          <w:sz w:val="44"/>
          <w:szCs w:val="44"/>
        </w:rPr>
      </w:pPr>
    </w:p>
    <w:p w14:paraId="4B94D5A5" w14:textId="77777777" w:rsidR="00843F1C" w:rsidRPr="00843F1C" w:rsidRDefault="00843F1C" w:rsidP="00843F1C">
      <w:pPr>
        <w:spacing w:after="0" w:line="240" w:lineRule="auto"/>
        <w:jc w:val="both"/>
        <w:rPr>
          <w:rFonts w:ascii="Calibri" w:eastAsia="Calibri" w:hAnsi="Calibri" w:cs="Times New Roman"/>
          <w:sz w:val="44"/>
          <w:szCs w:val="44"/>
        </w:rPr>
      </w:pPr>
    </w:p>
    <w:p w14:paraId="3DEEC669" w14:textId="77777777" w:rsidR="00843F1C" w:rsidRPr="00843F1C" w:rsidRDefault="00843F1C" w:rsidP="00843F1C">
      <w:pPr>
        <w:spacing w:after="0" w:line="240" w:lineRule="auto"/>
        <w:jc w:val="both"/>
        <w:rPr>
          <w:rFonts w:ascii="Calibri" w:eastAsia="Calibri" w:hAnsi="Calibri" w:cs="Times New Roman"/>
          <w:sz w:val="44"/>
          <w:szCs w:val="44"/>
        </w:rPr>
      </w:pPr>
    </w:p>
    <w:p w14:paraId="3656B9AB" w14:textId="77777777" w:rsidR="00843F1C" w:rsidRPr="00843F1C" w:rsidRDefault="00843F1C" w:rsidP="00843F1C">
      <w:pPr>
        <w:spacing w:after="0" w:line="240" w:lineRule="auto"/>
        <w:jc w:val="both"/>
        <w:rPr>
          <w:rFonts w:ascii="Calibri" w:eastAsia="Calibri" w:hAnsi="Calibri" w:cs="Times New Roman"/>
          <w:sz w:val="44"/>
          <w:szCs w:val="44"/>
        </w:rPr>
      </w:pPr>
    </w:p>
    <w:p w14:paraId="437F555D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44"/>
          <w:szCs w:val="44"/>
        </w:rPr>
      </w:pPr>
      <w:r w:rsidRPr="00843F1C">
        <w:rPr>
          <w:rFonts w:ascii="Calibri" w:eastAsia="Calibri" w:hAnsi="Calibri" w:cs="Times New Roman"/>
          <w:sz w:val="44"/>
          <w:szCs w:val="44"/>
        </w:rPr>
        <w:t>Oradea</w:t>
      </w:r>
    </w:p>
    <w:p w14:paraId="2FCA309A" w14:textId="636BA77C" w:rsidR="00B76621" w:rsidRDefault="00843F1C" w:rsidP="00B76621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843F1C">
        <w:rPr>
          <w:rFonts w:ascii="Calibri" w:eastAsia="Calibri" w:hAnsi="Calibri" w:cs="Times New Roman"/>
          <w:sz w:val="44"/>
          <w:szCs w:val="44"/>
        </w:rPr>
        <w:t>202</w:t>
      </w:r>
      <w:r w:rsidR="000F16D3">
        <w:rPr>
          <w:rFonts w:ascii="Calibri" w:eastAsia="Calibri" w:hAnsi="Calibri" w:cs="Times New Roman"/>
          <w:sz w:val="44"/>
          <w:szCs w:val="44"/>
        </w:rPr>
        <w:t>1</w:t>
      </w:r>
    </w:p>
    <w:p w14:paraId="34052AAC" w14:textId="77777777" w:rsidR="00B76621" w:rsidRDefault="00B7662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347A70D" w14:textId="77777777" w:rsidR="00A06361" w:rsidRDefault="00A06361" w:rsidP="00B76621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604CCF8A" w14:textId="77777777" w:rsidR="00A06361" w:rsidRDefault="00A06361" w:rsidP="00B76621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3657486B" w14:textId="77777777" w:rsidR="00A06361" w:rsidRDefault="00A06361" w:rsidP="00B76621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0F0A4F00" w14:textId="77777777" w:rsidR="00A06361" w:rsidRDefault="00A06361" w:rsidP="00B76621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</w:p>
    <w:p w14:paraId="14D5A6C6" w14:textId="4D81FE6C" w:rsidR="00B76621" w:rsidRPr="00B76621" w:rsidRDefault="00B76621" w:rsidP="00B76621">
      <w:pPr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B76621">
        <w:rPr>
          <w:rFonts w:cstheme="minorHAnsi"/>
          <w:b/>
          <w:bCs/>
          <w:sz w:val="36"/>
          <w:szCs w:val="36"/>
        </w:rPr>
        <w:t>CUPRINS</w:t>
      </w:r>
    </w:p>
    <w:p w14:paraId="3CEE82C2" w14:textId="251B2199" w:rsidR="00B76621" w:rsidRDefault="00B76621" w:rsidP="00B76621">
      <w:pPr>
        <w:spacing w:after="0" w:line="240" w:lineRule="auto"/>
        <w:jc w:val="center"/>
        <w:rPr>
          <w:rFonts w:cstheme="minorHAnsi"/>
          <w:sz w:val="36"/>
          <w:szCs w:val="36"/>
        </w:rPr>
      </w:pPr>
    </w:p>
    <w:p w14:paraId="1CE4AB3F" w14:textId="0B8A605D" w:rsidR="00B76621" w:rsidRDefault="00B76621" w:rsidP="00B76621">
      <w:pPr>
        <w:spacing w:after="0" w:line="240" w:lineRule="auto"/>
        <w:jc w:val="center"/>
        <w:rPr>
          <w:rFonts w:cstheme="minorHAnsi"/>
          <w:sz w:val="36"/>
          <w:szCs w:val="36"/>
        </w:rPr>
      </w:pPr>
    </w:p>
    <w:p w14:paraId="5FD0A435" w14:textId="42268746" w:rsidR="00B76621" w:rsidRPr="00B76621" w:rsidRDefault="00B76621" w:rsidP="00B7662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32"/>
          <w:szCs w:val="32"/>
        </w:rPr>
      </w:pPr>
      <w:r w:rsidRPr="00B76621">
        <w:rPr>
          <w:rFonts w:cstheme="minorHAnsi"/>
          <w:sz w:val="32"/>
          <w:szCs w:val="32"/>
        </w:rPr>
        <w:t>Introducere ............................................ 3</w:t>
      </w:r>
    </w:p>
    <w:p w14:paraId="5B2064AA" w14:textId="6C044CEA" w:rsidR="00B76621" w:rsidRPr="00B76621" w:rsidRDefault="00B76621" w:rsidP="00B7662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32"/>
          <w:szCs w:val="32"/>
        </w:rPr>
      </w:pPr>
      <w:r w:rsidRPr="00B76621">
        <w:rPr>
          <w:rFonts w:cstheme="minorHAnsi"/>
          <w:sz w:val="32"/>
          <w:szCs w:val="32"/>
        </w:rPr>
        <w:t>Pagina de start ....................................... 3</w:t>
      </w:r>
    </w:p>
    <w:p w14:paraId="77112D17" w14:textId="5FF481DB" w:rsidR="00B76621" w:rsidRPr="00B76621" w:rsidRDefault="00B76621" w:rsidP="00B7662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32"/>
          <w:szCs w:val="32"/>
        </w:rPr>
      </w:pPr>
      <w:r w:rsidRPr="00B76621">
        <w:rPr>
          <w:rFonts w:cstheme="minorHAnsi"/>
          <w:sz w:val="32"/>
          <w:szCs w:val="32"/>
        </w:rPr>
        <w:t>Nivelul 1 ................................................. 4</w:t>
      </w:r>
    </w:p>
    <w:p w14:paraId="6B49AEFC" w14:textId="195300FD" w:rsidR="00B76621" w:rsidRPr="00B76621" w:rsidRDefault="00B76621" w:rsidP="00B7662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32"/>
          <w:szCs w:val="32"/>
        </w:rPr>
      </w:pPr>
      <w:r w:rsidRPr="00B76621">
        <w:rPr>
          <w:rFonts w:cstheme="minorHAnsi"/>
          <w:sz w:val="32"/>
          <w:szCs w:val="32"/>
        </w:rPr>
        <w:t>Nivelul 2 ................................................. 6</w:t>
      </w:r>
    </w:p>
    <w:p w14:paraId="3A0628AB" w14:textId="1C8E7896" w:rsidR="00B76621" w:rsidRPr="00B76621" w:rsidRDefault="00B76621" w:rsidP="00B76621">
      <w:pPr>
        <w:rPr>
          <w:rFonts w:cstheme="minorHAnsi"/>
          <w:sz w:val="32"/>
          <w:szCs w:val="32"/>
        </w:rPr>
      </w:pPr>
      <w:r w:rsidRPr="00B76621">
        <w:rPr>
          <w:rFonts w:cstheme="minorHAnsi"/>
          <w:sz w:val="32"/>
          <w:szCs w:val="32"/>
        </w:rPr>
        <w:br w:type="page"/>
      </w:r>
    </w:p>
    <w:p w14:paraId="0B1EE0CD" w14:textId="10B76341" w:rsidR="00CA4500" w:rsidRPr="00CA4500" w:rsidRDefault="00CA4500" w:rsidP="00CA4500">
      <w:pPr>
        <w:pStyle w:val="ListParagraph"/>
        <w:spacing w:after="0"/>
        <w:jc w:val="center"/>
        <w:rPr>
          <w:sz w:val="40"/>
          <w:szCs w:val="40"/>
        </w:rPr>
      </w:pPr>
      <w:r w:rsidRPr="00CA4500">
        <w:rPr>
          <w:sz w:val="40"/>
          <w:szCs w:val="40"/>
        </w:rPr>
        <w:lastRenderedPageBreak/>
        <w:t>CHICKEN INVADERS</w:t>
      </w:r>
    </w:p>
    <w:p w14:paraId="129F3924" w14:textId="77777777" w:rsidR="00CA4500" w:rsidRDefault="00CA4500" w:rsidP="00CA4500">
      <w:pPr>
        <w:pStyle w:val="ListParagraph"/>
        <w:spacing w:after="0"/>
        <w:rPr>
          <w:b/>
          <w:bCs/>
          <w:sz w:val="32"/>
          <w:szCs w:val="32"/>
        </w:rPr>
      </w:pPr>
    </w:p>
    <w:p w14:paraId="04F2978A" w14:textId="3AA2CCFF" w:rsidR="00A741CF" w:rsidRPr="00CA4500" w:rsidRDefault="00A741CF" w:rsidP="00A741CF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CA4500">
        <w:rPr>
          <w:b/>
          <w:bCs/>
          <w:sz w:val="32"/>
          <w:szCs w:val="32"/>
        </w:rPr>
        <w:t>Introducere</w:t>
      </w:r>
    </w:p>
    <w:p w14:paraId="107FD32D" w14:textId="41128043" w:rsidR="00A741CF" w:rsidRDefault="00A741CF" w:rsidP="00A741CF">
      <w:pPr>
        <w:spacing w:after="0"/>
        <w:rPr>
          <w:sz w:val="28"/>
          <w:szCs w:val="28"/>
        </w:rPr>
      </w:pPr>
    </w:p>
    <w:p w14:paraId="3C9722B8" w14:textId="235E30D6" w:rsidR="00E157CD" w:rsidRDefault="00A741CF" w:rsidP="00E157CD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”Chicken Invaders” este o serie de jocuri</w:t>
      </w:r>
      <w:r w:rsidR="0064752B">
        <w:rPr>
          <w:sz w:val="28"/>
          <w:szCs w:val="28"/>
        </w:rPr>
        <w:t xml:space="preserve">, primul fiind lansat </w:t>
      </w:r>
      <w:r>
        <w:rPr>
          <w:sz w:val="28"/>
          <w:szCs w:val="28"/>
        </w:rPr>
        <w:t>în 1999</w:t>
      </w:r>
      <w:r w:rsidR="0064752B">
        <w:rPr>
          <w:sz w:val="28"/>
          <w:szCs w:val="28"/>
        </w:rPr>
        <w:t xml:space="preserve">. Celelalte patru jocuri din serie au fost lansate pe parcursul anilor 2002-2014. </w:t>
      </w:r>
      <w:r w:rsidR="00E157CD">
        <w:rPr>
          <w:sz w:val="28"/>
          <w:szCs w:val="28"/>
        </w:rPr>
        <w:t xml:space="preserve">Scopul jocului este de a </w:t>
      </w:r>
      <w:r w:rsidR="00E157CD" w:rsidRPr="00E157CD">
        <w:rPr>
          <w:sz w:val="28"/>
          <w:szCs w:val="28"/>
        </w:rPr>
        <w:t>control</w:t>
      </w:r>
      <w:r w:rsidR="00E157CD">
        <w:rPr>
          <w:sz w:val="28"/>
          <w:szCs w:val="28"/>
        </w:rPr>
        <w:t>a</w:t>
      </w:r>
      <w:r w:rsidR="00E157CD" w:rsidRPr="00E157CD">
        <w:rPr>
          <w:sz w:val="28"/>
          <w:szCs w:val="28"/>
        </w:rPr>
        <w:t xml:space="preserve"> o navă spațială </w:t>
      </w:r>
      <w:r w:rsidR="00E157CD">
        <w:rPr>
          <w:sz w:val="28"/>
          <w:szCs w:val="28"/>
        </w:rPr>
        <w:t xml:space="preserve">care se </w:t>
      </w:r>
      <w:r w:rsidR="00E157CD" w:rsidRPr="00E157CD">
        <w:rPr>
          <w:sz w:val="28"/>
          <w:szCs w:val="28"/>
        </w:rPr>
        <w:t>mișc</w:t>
      </w:r>
      <w:r w:rsidR="00E157CD">
        <w:rPr>
          <w:sz w:val="28"/>
          <w:szCs w:val="28"/>
        </w:rPr>
        <w:t>ă</w:t>
      </w:r>
      <w:r w:rsidR="00E157CD" w:rsidRPr="00E157CD">
        <w:rPr>
          <w:sz w:val="28"/>
          <w:szCs w:val="28"/>
        </w:rPr>
        <w:t xml:space="preserve"> la stânga și la dreapta,</w:t>
      </w:r>
      <w:r w:rsidR="00E157CD">
        <w:rPr>
          <w:sz w:val="28"/>
          <w:szCs w:val="28"/>
        </w:rPr>
        <w:t xml:space="preserve"> </w:t>
      </w:r>
      <w:r w:rsidR="00E157CD" w:rsidRPr="00E157CD">
        <w:rPr>
          <w:sz w:val="28"/>
          <w:szCs w:val="28"/>
        </w:rPr>
        <w:t>trăgând în găini</w:t>
      </w:r>
      <w:r w:rsidR="00E157CD">
        <w:rPr>
          <w:sz w:val="28"/>
          <w:szCs w:val="28"/>
        </w:rPr>
        <w:t>, până când jucătorul fie câștigă, omorând toate găinile, fie pierde toate viețile.</w:t>
      </w:r>
    </w:p>
    <w:p w14:paraId="6F843B6F" w14:textId="58C59398" w:rsidR="00E157CD" w:rsidRDefault="00E157CD" w:rsidP="00E157CD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Acesta a fost unul dintre jocurile preferate copilăriei mele și am ales să îl recreez, cu ajutorul platformei Visual Studio, în limbajul C#.</w:t>
      </w:r>
    </w:p>
    <w:p w14:paraId="738143CA" w14:textId="77777777" w:rsidR="00A741CF" w:rsidRPr="00A741CF" w:rsidRDefault="00A741CF" w:rsidP="00A741CF">
      <w:pPr>
        <w:spacing w:after="0"/>
        <w:rPr>
          <w:sz w:val="36"/>
          <w:szCs w:val="36"/>
        </w:rPr>
      </w:pPr>
    </w:p>
    <w:p w14:paraId="77101593" w14:textId="2EBC21D6" w:rsidR="00A741CF" w:rsidRPr="00CA4500" w:rsidRDefault="00A741CF" w:rsidP="00A741CF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CA4500">
        <w:rPr>
          <w:b/>
          <w:bCs/>
          <w:sz w:val="32"/>
          <w:szCs w:val="32"/>
        </w:rPr>
        <w:t>Pagina de start</w:t>
      </w:r>
    </w:p>
    <w:p w14:paraId="026ACCA3" w14:textId="527AD737" w:rsidR="00E157CD" w:rsidRDefault="00E157CD" w:rsidP="00E157CD">
      <w:pPr>
        <w:spacing w:after="0"/>
        <w:rPr>
          <w:sz w:val="36"/>
          <w:szCs w:val="36"/>
        </w:rPr>
      </w:pPr>
    </w:p>
    <w:p w14:paraId="3C893A75" w14:textId="77777777" w:rsidR="00B76621" w:rsidRDefault="00CA4500" w:rsidP="00B76621">
      <w:pPr>
        <w:spacing w:after="0"/>
        <w:ind w:left="360"/>
        <w:rPr>
          <w:sz w:val="28"/>
          <w:szCs w:val="28"/>
        </w:rPr>
      </w:pPr>
      <w:r w:rsidRPr="00CA4500">
        <w:rPr>
          <w:sz w:val="28"/>
          <w:szCs w:val="28"/>
        </w:rPr>
        <w:t>Odată cu pornirea jocului, se deschide pagina de start. Aceasta oferă câteva indicații și posibilitatea de a începe jocul sau de a ieși din acesta.</w:t>
      </w:r>
    </w:p>
    <w:p w14:paraId="31860B2C" w14:textId="7E3B1B0A" w:rsidR="00C17F39" w:rsidRPr="00B76621" w:rsidRDefault="00C17F39" w:rsidP="00B76621">
      <w:pPr>
        <w:spacing w:after="0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4F1ABF1" wp14:editId="34D3D226">
            <wp:extent cx="6115050" cy="339280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4957" w14:textId="77777777" w:rsidR="00CA4500" w:rsidRDefault="00CA4500" w:rsidP="00C17F39">
      <w:pPr>
        <w:pStyle w:val="ListParagraph"/>
        <w:spacing w:after="0"/>
        <w:rPr>
          <w:sz w:val="36"/>
          <w:szCs w:val="36"/>
        </w:rPr>
      </w:pPr>
    </w:p>
    <w:p w14:paraId="2E49F4FF" w14:textId="6AB1A639" w:rsidR="00CA4500" w:rsidRDefault="00CA4500" w:rsidP="00CA4500">
      <w:pPr>
        <w:spacing w:after="0"/>
        <w:rPr>
          <w:sz w:val="36"/>
          <w:szCs w:val="36"/>
        </w:rPr>
      </w:pPr>
    </w:p>
    <w:p w14:paraId="3C42B971" w14:textId="77777777" w:rsidR="00CA4500" w:rsidRDefault="00CA4500" w:rsidP="00CA4500">
      <w:pPr>
        <w:spacing w:after="0"/>
        <w:rPr>
          <w:sz w:val="36"/>
          <w:szCs w:val="36"/>
        </w:rPr>
      </w:pPr>
    </w:p>
    <w:p w14:paraId="78E1342A" w14:textId="77777777" w:rsidR="00CA4500" w:rsidRPr="00CA4500" w:rsidRDefault="00CA4500" w:rsidP="00CA4500">
      <w:pPr>
        <w:spacing w:after="0"/>
        <w:rPr>
          <w:sz w:val="36"/>
          <w:szCs w:val="36"/>
        </w:rPr>
      </w:pPr>
    </w:p>
    <w:p w14:paraId="5548EE62" w14:textId="66D0F618" w:rsidR="00A741CF" w:rsidRDefault="00A741CF" w:rsidP="00A741CF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CA4500">
        <w:rPr>
          <w:b/>
          <w:bCs/>
          <w:sz w:val="32"/>
          <w:szCs w:val="32"/>
        </w:rPr>
        <w:lastRenderedPageBreak/>
        <w:t xml:space="preserve">Nivelul 1 </w:t>
      </w:r>
    </w:p>
    <w:p w14:paraId="797DF2F2" w14:textId="37409B9E" w:rsidR="00CA4500" w:rsidRDefault="00CA4500" w:rsidP="00CA4500">
      <w:pPr>
        <w:pStyle w:val="ListParagraph"/>
        <w:spacing w:after="0"/>
        <w:rPr>
          <w:b/>
          <w:bCs/>
          <w:sz w:val="32"/>
          <w:szCs w:val="32"/>
        </w:rPr>
      </w:pPr>
    </w:p>
    <w:p w14:paraId="449EDACF" w14:textId="7A19B0FC" w:rsidR="00CA4500" w:rsidRDefault="00CA4500" w:rsidP="00CA4500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După apăsarea butonului start, jocul propriu-zis va începe. Nava este poziționată în partea de jos, la mijloc, iar găinile extraterestre încep să se miște de la stânga spre dreapta. Pentru a se mișca nava se vor folosi cele patru taste</w:t>
      </w:r>
      <w:r w:rsidR="006F2950">
        <w:rPr>
          <w:sz w:val="28"/>
          <w:szCs w:val="28"/>
        </w:rPr>
        <w:t xml:space="preserve"> de </w:t>
      </w:r>
      <w:r w:rsidR="006F2950" w:rsidRPr="006F2950">
        <w:rPr>
          <w:sz w:val="28"/>
          <w:szCs w:val="28"/>
        </w:rPr>
        <w:t xml:space="preserve"> control al cursorului</w:t>
      </w:r>
      <w:r w:rsidR="006F2950">
        <w:rPr>
          <w:sz w:val="28"/>
          <w:szCs w:val="28"/>
        </w:rPr>
        <w:t xml:space="preserve"> (up, down, left, right). Jucătorul trebuie să se ferească de ouăle contaminate aruncate de găini și să evite contactul cu bara de asteroizi. În caz contrar, acestuia îi vor scădea din vieți. </w:t>
      </w:r>
    </w:p>
    <w:p w14:paraId="46A7AA88" w14:textId="11FF1823" w:rsidR="006F2950" w:rsidRDefault="006F2950" w:rsidP="00CA4500">
      <w:pPr>
        <w:spacing w:after="0"/>
        <w:ind w:left="360"/>
        <w:rPr>
          <w:sz w:val="28"/>
          <w:szCs w:val="28"/>
        </w:rPr>
      </w:pPr>
    </w:p>
    <w:p w14:paraId="024DACE4" w14:textId="251F8166" w:rsidR="006F2950" w:rsidRDefault="006F2950" w:rsidP="00CA4500">
      <w:pPr>
        <w:spacing w:after="0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DB14BC" wp14:editId="5DBFE0CA">
            <wp:extent cx="6059805" cy="335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05" cy="335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48D422" w14:textId="77777777" w:rsidR="006F2950" w:rsidRDefault="006F2950" w:rsidP="00CA4500">
      <w:pPr>
        <w:spacing w:after="0"/>
        <w:ind w:left="360"/>
        <w:rPr>
          <w:sz w:val="28"/>
          <w:szCs w:val="28"/>
        </w:rPr>
      </w:pPr>
    </w:p>
    <w:p w14:paraId="38649302" w14:textId="77777777" w:rsidR="00123482" w:rsidRDefault="00123482" w:rsidP="00CA4500">
      <w:pPr>
        <w:spacing w:after="0"/>
        <w:ind w:left="360"/>
        <w:rPr>
          <w:sz w:val="28"/>
          <w:szCs w:val="28"/>
        </w:rPr>
      </w:pPr>
    </w:p>
    <w:p w14:paraId="69832F2E" w14:textId="056896A3" w:rsidR="006F2950" w:rsidRDefault="006F2950" w:rsidP="00CA4500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Odată cu terminarea jocului, va apărea un ecran care face posibilă trecerea la următorul nivel sau repetarea celui actual.</w:t>
      </w:r>
    </w:p>
    <w:p w14:paraId="1DCF88CE" w14:textId="77777777" w:rsidR="006F2950" w:rsidRDefault="006F2950" w:rsidP="00CA4500">
      <w:pPr>
        <w:spacing w:after="0"/>
        <w:ind w:left="360"/>
        <w:rPr>
          <w:sz w:val="28"/>
          <w:szCs w:val="28"/>
        </w:rPr>
      </w:pPr>
    </w:p>
    <w:p w14:paraId="42FD8475" w14:textId="77777777" w:rsidR="006F2950" w:rsidRDefault="006F2950" w:rsidP="00CA4500">
      <w:pPr>
        <w:spacing w:after="0"/>
        <w:ind w:left="360"/>
        <w:rPr>
          <w:sz w:val="28"/>
          <w:szCs w:val="28"/>
        </w:rPr>
      </w:pPr>
    </w:p>
    <w:p w14:paraId="371380EF" w14:textId="77777777" w:rsidR="006F2950" w:rsidRDefault="006F2950" w:rsidP="00CA4500">
      <w:pPr>
        <w:spacing w:after="0"/>
        <w:ind w:left="360"/>
        <w:rPr>
          <w:sz w:val="28"/>
          <w:szCs w:val="28"/>
        </w:rPr>
      </w:pPr>
    </w:p>
    <w:p w14:paraId="593B894A" w14:textId="77777777" w:rsidR="006F2950" w:rsidRDefault="006F2950" w:rsidP="00CA4500">
      <w:pPr>
        <w:spacing w:after="0"/>
        <w:ind w:left="360"/>
        <w:rPr>
          <w:sz w:val="28"/>
          <w:szCs w:val="28"/>
        </w:rPr>
      </w:pPr>
    </w:p>
    <w:p w14:paraId="3E88FE6A" w14:textId="77777777" w:rsidR="006F2950" w:rsidRDefault="006F2950" w:rsidP="00CA4500">
      <w:pPr>
        <w:spacing w:after="0"/>
        <w:ind w:left="360"/>
        <w:rPr>
          <w:sz w:val="28"/>
          <w:szCs w:val="28"/>
        </w:rPr>
      </w:pPr>
    </w:p>
    <w:p w14:paraId="746BA5D3" w14:textId="77777777" w:rsidR="006F2950" w:rsidRDefault="006F2950" w:rsidP="00CA4500">
      <w:pPr>
        <w:spacing w:after="0"/>
        <w:ind w:left="360"/>
        <w:rPr>
          <w:sz w:val="28"/>
          <w:szCs w:val="28"/>
        </w:rPr>
      </w:pPr>
    </w:p>
    <w:p w14:paraId="14B4072D" w14:textId="58E6CD7E" w:rsidR="006F2950" w:rsidRDefault="006F2950" w:rsidP="00CA4500">
      <w:pPr>
        <w:spacing w:after="0"/>
        <w:ind w:left="360"/>
        <w:rPr>
          <w:sz w:val="28"/>
          <w:szCs w:val="28"/>
        </w:rPr>
      </w:pPr>
    </w:p>
    <w:p w14:paraId="29662FF8" w14:textId="5B66452F" w:rsidR="00123482" w:rsidRDefault="00123482" w:rsidP="00CA4500">
      <w:pPr>
        <w:spacing w:after="0"/>
        <w:ind w:left="360"/>
        <w:rPr>
          <w:sz w:val="28"/>
          <w:szCs w:val="28"/>
        </w:rPr>
      </w:pPr>
    </w:p>
    <w:p w14:paraId="7D79057F" w14:textId="77777777" w:rsidR="00B76621" w:rsidRDefault="00B76621" w:rsidP="00CA4500">
      <w:pPr>
        <w:spacing w:after="0"/>
        <w:ind w:left="360"/>
        <w:rPr>
          <w:sz w:val="28"/>
          <w:szCs w:val="28"/>
        </w:rPr>
      </w:pPr>
    </w:p>
    <w:p w14:paraId="59041271" w14:textId="77777777" w:rsidR="006F2950" w:rsidRDefault="006F2950" w:rsidP="00CA4500">
      <w:pPr>
        <w:spacing w:after="0"/>
        <w:ind w:left="360"/>
        <w:rPr>
          <w:sz w:val="28"/>
          <w:szCs w:val="28"/>
        </w:rPr>
      </w:pPr>
    </w:p>
    <w:p w14:paraId="136EE701" w14:textId="6928B065" w:rsidR="006F2950" w:rsidRDefault="006F2950" w:rsidP="00CA4500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Dacă jucătorul a câștigat, se va afișa:</w:t>
      </w:r>
    </w:p>
    <w:p w14:paraId="15C3A0E1" w14:textId="7DEBCB1F" w:rsidR="006F2950" w:rsidRDefault="006F2950" w:rsidP="00CA4500">
      <w:pPr>
        <w:spacing w:after="0"/>
        <w:ind w:left="360"/>
        <w:rPr>
          <w:sz w:val="28"/>
          <w:szCs w:val="28"/>
        </w:rPr>
      </w:pPr>
    </w:p>
    <w:p w14:paraId="59DC5BD9" w14:textId="5832B7E1" w:rsidR="006F2950" w:rsidRDefault="006F2950" w:rsidP="00CA4500">
      <w:pPr>
        <w:spacing w:after="0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C522C2" wp14:editId="6E2BB06A">
            <wp:extent cx="6115050" cy="3364865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F752" w14:textId="77777777" w:rsidR="006F2950" w:rsidRDefault="006F2950" w:rsidP="006F2950">
      <w:pPr>
        <w:spacing w:after="0"/>
        <w:rPr>
          <w:sz w:val="28"/>
          <w:szCs w:val="28"/>
        </w:rPr>
      </w:pPr>
    </w:p>
    <w:p w14:paraId="41A69900" w14:textId="01EFDA23" w:rsidR="006F2950" w:rsidRDefault="006F2950" w:rsidP="00CA4500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În caz contrar se va afișa:</w:t>
      </w:r>
    </w:p>
    <w:p w14:paraId="69902B6B" w14:textId="77777777" w:rsidR="006F2950" w:rsidRDefault="006F2950" w:rsidP="00CA4500">
      <w:pPr>
        <w:spacing w:after="0"/>
        <w:ind w:left="360"/>
        <w:rPr>
          <w:sz w:val="28"/>
          <w:szCs w:val="28"/>
        </w:rPr>
      </w:pPr>
    </w:p>
    <w:p w14:paraId="4F7241A9" w14:textId="74F8D245" w:rsidR="006F2950" w:rsidRDefault="006F2950" w:rsidP="00CA4500">
      <w:pPr>
        <w:spacing w:after="0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A7A611" wp14:editId="09A924C7">
            <wp:extent cx="6115050" cy="3350260"/>
            <wp:effectExtent l="0" t="0" r="0" b="254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5862" w14:textId="0B20884D" w:rsidR="00C17F39" w:rsidRDefault="00C17F39" w:rsidP="00CA4500">
      <w:pPr>
        <w:spacing w:after="0"/>
        <w:ind w:firstLine="360"/>
        <w:rPr>
          <w:sz w:val="36"/>
          <w:szCs w:val="36"/>
        </w:rPr>
      </w:pPr>
    </w:p>
    <w:p w14:paraId="3A87BC0B" w14:textId="0C446DA5" w:rsidR="00CA4500" w:rsidRDefault="00CA4500" w:rsidP="00C17F39">
      <w:pPr>
        <w:spacing w:after="0"/>
        <w:ind w:left="708"/>
        <w:rPr>
          <w:sz w:val="36"/>
          <w:szCs w:val="36"/>
        </w:rPr>
      </w:pPr>
    </w:p>
    <w:p w14:paraId="382EF855" w14:textId="77777777" w:rsidR="006F2950" w:rsidRPr="00C17F39" w:rsidRDefault="006F2950" w:rsidP="00C17F39">
      <w:pPr>
        <w:spacing w:after="0"/>
        <w:ind w:left="708"/>
        <w:rPr>
          <w:sz w:val="36"/>
          <w:szCs w:val="36"/>
        </w:rPr>
      </w:pPr>
    </w:p>
    <w:p w14:paraId="0EAB8353" w14:textId="0445B36A" w:rsidR="00A741CF" w:rsidRDefault="00A741CF" w:rsidP="00A741CF">
      <w:pPr>
        <w:pStyle w:val="ListParagraph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 w:rsidRPr="00CA4500">
        <w:rPr>
          <w:b/>
          <w:bCs/>
          <w:sz w:val="32"/>
          <w:szCs w:val="32"/>
        </w:rPr>
        <w:lastRenderedPageBreak/>
        <w:t>Nivelul 2</w:t>
      </w:r>
    </w:p>
    <w:p w14:paraId="69011FEC" w14:textId="6B327E18" w:rsidR="00123482" w:rsidRDefault="00123482" w:rsidP="00CA4500">
      <w:pPr>
        <w:pStyle w:val="ListParagraph"/>
        <w:spacing w:after="0"/>
        <w:rPr>
          <w:b/>
          <w:bCs/>
          <w:sz w:val="32"/>
          <w:szCs w:val="32"/>
        </w:rPr>
      </w:pPr>
    </w:p>
    <w:p w14:paraId="0B1C4500" w14:textId="2B685C74" w:rsidR="00123482" w:rsidRPr="00123482" w:rsidRDefault="00123482" w:rsidP="00123482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Regulile nivelului 2 sunt identice cu cele a primului nivel, însă acum invazia găinilor este mai mare. Jucătorul va trebui să confrunte 24 de găini extraterestre, în loc de</w:t>
      </w:r>
      <w:r w:rsidR="00B76621">
        <w:rPr>
          <w:sz w:val="28"/>
          <w:szCs w:val="28"/>
        </w:rPr>
        <w:t xml:space="preserve"> 18, numărul vieților fiind tot 3.</w:t>
      </w:r>
      <w:r w:rsidR="00E94DE1">
        <w:rPr>
          <w:sz w:val="28"/>
          <w:szCs w:val="28"/>
        </w:rPr>
        <w:t xml:space="preserve"> Acesta reprezintă și finalul jocului, moment în care jucătorul va afla dacă și-a dus misiunea la bun sfârșit.</w:t>
      </w:r>
    </w:p>
    <w:p w14:paraId="641B11DF" w14:textId="77777777" w:rsidR="00123482" w:rsidRPr="00CA4500" w:rsidRDefault="00123482" w:rsidP="00CA4500">
      <w:pPr>
        <w:pStyle w:val="ListParagraph"/>
        <w:spacing w:after="0"/>
        <w:rPr>
          <w:b/>
          <w:bCs/>
          <w:sz w:val="32"/>
          <w:szCs w:val="32"/>
        </w:rPr>
      </w:pPr>
    </w:p>
    <w:p w14:paraId="76E46F8D" w14:textId="0CFFCDC3" w:rsidR="00C17F39" w:rsidRDefault="00C17F39" w:rsidP="00CA4500">
      <w:pPr>
        <w:spacing w:after="0"/>
        <w:ind w:firstLine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35EA5403" wp14:editId="11FDFA4F">
            <wp:extent cx="6102637" cy="3408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637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7653" w14:textId="371928BE" w:rsidR="00B76621" w:rsidRDefault="00B76621" w:rsidP="00CA4500">
      <w:pPr>
        <w:spacing w:after="0"/>
        <w:ind w:firstLine="360"/>
        <w:rPr>
          <w:sz w:val="36"/>
          <w:szCs w:val="36"/>
        </w:rPr>
      </w:pPr>
    </w:p>
    <w:p w14:paraId="5B3CCBA7" w14:textId="66E0E194" w:rsidR="00B76621" w:rsidRPr="00B76621" w:rsidRDefault="00B76621" w:rsidP="00CA4500">
      <w:pPr>
        <w:spacing w:after="0"/>
        <w:ind w:firstLine="360"/>
        <w:rPr>
          <w:sz w:val="28"/>
          <w:szCs w:val="28"/>
        </w:rPr>
      </w:pPr>
    </w:p>
    <w:sectPr w:rsidR="00B76621" w:rsidRPr="00B76621" w:rsidSect="00843F1C">
      <w:footerReference w:type="default" r:id="rId16"/>
      <w:pgSz w:w="11906" w:h="16838"/>
      <w:pgMar w:top="1138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BCA88" w14:textId="77777777" w:rsidR="00D92F49" w:rsidRDefault="00D92F49" w:rsidP="00B76621">
      <w:pPr>
        <w:spacing w:after="0" w:line="240" w:lineRule="auto"/>
      </w:pPr>
      <w:r>
        <w:separator/>
      </w:r>
    </w:p>
  </w:endnote>
  <w:endnote w:type="continuationSeparator" w:id="0">
    <w:p w14:paraId="55FF8AC8" w14:textId="77777777" w:rsidR="00D92F49" w:rsidRDefault="00D92F49" w:rsidP="00B7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49923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1469A8" w14:textId="6439F280" w:rsidR="00B76621" w:rsidRDefault="00B766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088487" w14:textId="77777777" w:rsidR="00B76621" w:rsidRDefault="00B76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1CE06" w14:textId="77777777" w:rsidR="00D92F49" w:rsidRDefault="00D92F49" w:rsidP="00B76621">
      <w:pPr>
        <w:spacing w:after="0" w:line="240" w:lineRule="auto"/>
      </w:pPr>
      <w:r>
        <w:separator/>
      </w:r>
    </w:p>
  </w:footnote>
  <w:footnote w:type="continuationSeparator" w:id="0">
    <w:p w14:paraId="3E3EFBC4" w14:textId="77777777" w:rsidR="00D92F49" w:rsidRDefault="00D92F49" w:rsidP="00B76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7C7"/>
    <w:multiLevelType w:val="hybridMultilevel"/>
    <w:tmpl w:val="03A29588"/>
    <w:lvl w:ilvl="0" w:tplc="0418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980" w:hanging="360"/>
      </w:pPr>
    </w:lvl>
    <w:lvl w:ilvl="2" w:tplc="0418001B" w:tentative="1">
      <w:start w:val="1"/>
      <w:numFmt w:val="lowerRoman"/>
      <w:lvlText w:val="%3."/>
      <w:lvlJc w:val="right"/>
      <w:pPr>
        <w:ind w:left="2700" w:hanging="180"/>
      </w:pPr>
    </w:lvl>
    <w:lvl w:ilvl="3" w:tplc="0418000F" w:tentative="1">
      <w:start w:val="1"/>
      <w:numFmt w:val="decimal"/>
      <w:lvlText w:val="%4."/>
      <w:lvlJc w:val="left"/>
      <w:pPr>
        <w:ind w:left="3420" w:hanging="360"/>
      </w:pPr>
    </w:lvl>
    <w:lvl w:ilvl="4" w:tplc="04180019" w:tentative="1">
      <w:start w:val="1"/>
      <w:numFmt w:val="lowerLetter"/>
      <w:lvlText w:val="%5."/>
      <w:lvlJc w:val="left"/>
      <w:pPr>
        <w:ind w:left="4140" w:hanging="360"/>
      </w:pPr>
    </w:lvl>
    <w:lvl w:ilvl="5" w:tplc="0418001B" w:tentative="1">
      <w:start w:val="1"/>
      <w:numFmt w:val="lowerRoman"/>
      <w:lvlText w:val="%6."/>
      <w:lvlJc w:val="right"/>
      <w:pPr>
        <w:ind w:left="4860" w:hanging="180"/>
      </w:pPr>
    </w:lvl>
    <w:lvl w:ilvl="6" w:tplc="0418000F" w:tentative="1">
      <w:start w:val="1"/>
      <w:numFmt w:val="decimal"/>
      <w:lvlText w:val="%7."/>
      <w:lvlJc w:val="left"/>
      <w:pPr>
        <w:ind w:left="5580" w:hanging="360"/>
      </w:pPr>
    </w:lvl>
    <w:lvl w:ilvl="7" w:tplc="04180019" w:tentative="1">
      <w:start w:val="1"/>
      <w:numFmt w:val="lowerLetter"/>
      <w:lvlText w:val="%8."/>
      <w:lvlJc w:val="left"/>
      <w:pPr>
        <w:ind w:left="6300" w:hanging="360"/>
      </w:pPr>
    </w:lvl>
    <w:lvl w:ilvl="8" w:tplc="0418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3CED1CE6"/>
    <w:multiLevelType w:val="hybridMultilevel"/>
    <w:tmpl w:val="39CEF518"/>
    <w:lvl w:ilvl="0" w:tplc="0418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21A7C13"/>
    <w:multiLevelType w:val="hybridMultilevel"/>
    <w:tmpl w:val="B8ECC96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523"/>
    <w:rsid w:val="0001403C"/>
    <w:rsid w:val="000C3B31"/>
    <w:rsid w:val="000F16D3"/>
    <w:rsid w:val="000F7A62"/>
    <w:rsid w:val="00123482"/>
    <w:rsid w:val="00252AF0"/>
    <w:rsid w:val="002875F6"/>
    <w:rsid w:val="002C3180"/>
    <w:rsid w:val="003101A5"/>
    <w:rsid w:val="003B6E81"/>
    <w:rsid w:val="003F7BCE"/>
    <w:rsid w:val="00482E51"/>
    <w:rsid w:val="00500059"/>
    <w:rsid w:val="00577F03"/>
    <w:rsid w:val="005A2823"/>
    <w:rsid w:val="005B7F51"/>
    <w:rsid w:val="00611C8B"/>
    <w:rsid w:val="0064752B"/>
    <w:rsid w:val="006B703B"/>
    <w:rsid w:val="006D1AD2"/>
    <w:rsid w:val="006F2950"/>
    <w:rsid w:val="00745D53"/>
    <w:rsid w:val="00843F1C"/>
    <w:rsid w:val="00846D93"/>
    <w:rsid w:val="00870220"/>
    <w:rsid w:val="00873CD9"/>
    <w:rsid w:val="009820A7"/>
    <w:rsid w:val="009C2664"/>
    <w:rsid w:val="009C6746"/>
    <w:rsid w:val="00A06361"/>
    <w:rsid w:val="00A741CF"/>
    <w:rsid w:val="00AB01F3"/>
    <w:rsid w:val="00AF763D"/>
    <w:rsid w:val="00B54C70"/>
    <w:rsid w:val="00B76621"/>
    <w:rsid w:val="00BB2EB9"/>
    <w:rsid w:val="00BB5F19"/>
    <w:rsid w:val="00C17F39"/>
    <w:rsid w:val="00C45523"/>
    <w:rsid w:val="00CA4500"/>
    <w:rsid w:val="00D6289E"/>
    <w:rsid w:val="00D806AA"/>
    <w:rsid w:val="00D92F49"/>
    <w:rsid w:val="00E157CD"/>
    <w:rsid w:val="00E210A2"/>
    <w:rsid w:val="00E94DE1"/>
    <w:rsid w:val="00F60E4E"/>
    <w:rsid w:val="00F74E86"/>
    <w:rsid w:val="0176AE7F"/>
    <w:rsid w:val="068C5E8C"/>
    <w:rsid w:val="3CEFECD7"/>
    <w:rsid w:val="7349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AE18"/>
  <w15:docId w15:val="{0837CD01-04C3-4728-BE85-DE0CB9E4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75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9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B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875F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A741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F29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6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21"/>
  </w:style>
  <w:style w:type="paragraph" w:styleId="Footer">
    <w:name w:val="footer"/>
    <w:basedOn w:val="Normal"/>
    <w:link w:val="FooterChar"/>
    <w:uiPriority w:val="99"/>
    <w:unhideWhenUsed/>
    <w:rsid w:val="00B76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E148B1DC338D45851657535800AE58" ma:contentTypeVersion="27" ma:contentTypeDescription="Creați un document nou." ma:contentTypeScope="" ma:versionID="6ec0274a2b26c26e276c16ede25d9840">
  <xsd:schema xmlns:xsd="http://www.w3.org/2001/XMLSchema" xmlns:xs="http://www.w3.org/2001/XMLSchema" xmlns:p="http://schemas.microsoft.com/office/2006/metadata/properties" xmlns:ns2="aa4141f9-d255-4e53-92bc-a1d345b4b1b6" targetNamespace="http://schemas.microsoft.com/office/2006/metadata/properties" ma:root="true" ma:fieldsID="183c0c856577dd4139af8c0061326605" ns2:_="">
    <xsd:import namespace="aa4141f9-d255-4e53-92bc-a1d345b4b1b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141f9-d255-4e53-92bc-a1d345b4b1b6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aa4141f9-d255-4e53-92bc-a1d345b4b1b6" xsi:nil="true"/>
    <Invited_Teachers xmlns="aa4141f9-d255-4e53-92bc-a1d345b4b1b6" xsi:nil="true"/>
    <DefaultSectionNames xmlns="aa4141f9-d255-4e53-92bc-a1d345b4b1b6" xsi:nil="true"/>
    <Templates xmlns="aa4141f9-d255-4e53-92bc-a1d345b4b1b6" xsi:nil="true"/>
    <Self_Registration_Enabled xmlns="aa4141f9-d255-4e53-92bc-a1d345b4b1b6" xsi:nil="true"/>
    <Teachers xmlns="aa4141f9-d255-4e53-92bc-a1d345b4b1b6">
      <UserInfo>
        <DisplayName/>
        <AccountId xsi:nil="true"/>
        <AccountType/>
      </UserInfo>
    </Teachers>
    <Is_Collaboration_Space_Locked xmlns="aa4141f9-d255-4e53-92bc-a1d345b4b1b6" xsi:nil="true"/>
    <Math_Settings xmlns="aa4141f9-d255-4e53-92bc-a1d345b4b1b6" xsi:nil="true"/>
    <Has_Teacher_Only_SectionGroup xmlns="aa4141f9-d255-4e53-92bc-a1d345b4b1b6" xsi:nil="true"/>
    <NotebookType xmlns="aa4141f9-d255-4e53-92bc-a1d345b4b1b6" xsi:nil="true"/>
    <Students xmlns="aa4141f9-d255-4e53-92bc-a1d345b4b1b6">
      <UserInfo>
        <DisplayName/>
        <AccountId xsi:nil="true"/>
        <AccountType/>
      </UserInfo>
    </Students>
    <AppVersion xmlns="aa4141f9-d255-4e53-92bc-a1d345b4b1b6" xsi:nil="true"/>
    <LMS_Mappings xmlns="aa4141f9-d255-4e53-92bc-a1d345b4b1b6" xsi:nil="true"/>
    <Invited_Students xmlns="aa4141f9-d255-4e53-92bc-a1d345b4b1b6" xsi:nil="true"/>
    <IsNotebookLocked xmlns="aa4141f9-d255-4e53-92bc-a1d345b4b1b6" xsi:nil="true"/>
    <Owner xmlns="aa4141f9-d255-4e53-92bc-a1d345b4b1b6">
      <UserInfo>
        <DisplayName/>
        <AccountId xsi:nil="true"/>
        <AccountType/>
      </UserInfo>
    </Owner>
    <Distribution_Groups xmlns="aa4141f9-d255-4e53-92bc-a1d345b4b1b6" xsi:nil="true"/>
    <FolderType xmlns="aa4141f9-d255-4e53-92bc-a1d345b4b1b6" xsi:nil="true"/>
    <CultureName xmlns="aa4141f9-d255-4e53-92bc-a1d345b4b1b6" xsi:nil="true"/>
    <Student_Groups xmlns="aa4141f9-d255-4e53-92bc-a1d345b4b1b6">
      <UserInfo>
        <DisplayName/>
        <AccountId xsi:nil="true"/>
        <AccountType/>
      </UserInfo>
    </Student_Group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F0031-50B6-40F3-931F-097F5BF11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4141f9-d255-4e53-92bc-a1d345b4b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A6E8E1-6B13-4F95-A880-CF35E77288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2D370C-9749-416D-9BE1-F4AE514A8D22}">
  <ds:schemaRefs>
    <ds:schemaRef ds:uri="http://schemas.microsoft.com/office/2006/metadata/properties"/>
    <ds:schemaRef ds:uri="http://schemas.microsoft.com/office/infopath/2007/PartnerControls"/>
    <ds:schemaRef ds:uri="aa4141f9-d255-4e53-92bc-a1d345b4b1b6"/>
  </ds:schemaRefs>
</ds:datastoreItem>
</file>

<file path=customXml/itemProps4.xml><?xml version="1.0" encoding="utf-8"?>
<ds:datastoreItem xmlns:ds="http://schemas.openxmlformats.org/officeDocument/2006/customXml" ds:itemID="{38296663-736A-408E-B66F-EA51FEEE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327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Crazy</dc:creator>
  <cp:lastModifiedBy>Nela Luput</cp:lastModifiedBy>
  <cp:revision>9</cp:revision>
  <dcterms:created xsi:type="dcterms:W3CDTF">2021-05-16T20:30:00Z</dcterms:created>
  <dcterms:modified xsi:type="dcterms:W3CDTF">2021-05-20T15:48:00Z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0x01010076E148B1DC338D45851657535800AE58</vt:lpwstr>
  </property>
</Properties>
</file>