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  <w:gridCol w:w="6000"/>
      </w:tblGrid>
      <w:tr>
        <w:tc>
          <w:p>
            <w:r>
              <w:t>Borrower:</w:t>
            </w:r>
          </w:p>
        </w:tc>
        <w:tc>
          <w:p>
            <w:r>
              <w:t>[name]</w:t>
            </w:r>
          </w:p>
        </w:tc>
      </w:tr>
      <w:tr>
        <w:tc>
          <w:p>
            <w:r>
              <w:t>Amount:</w:t>
            </w:r>
          </w:p>
        </w:tc>
        <w:tc>
          <w:p>
            <w:r>
              <w:t>[amount]</w:t>
            </w:r>
          </w:p>
        </w:tc>
      </w:tr>
    </w:tbl>
    <w:p>
      <w:pPr>
        <w:pStyle w:val="Heading1"/>
      </w:pPr>
      <w:r>
        <w:t xml:space="preserve">1. Summary</w:t>
      </w:r>
    </w:p>
    <w:p>
      <w:pPr>
        <w:pStyle w:val="Normal"/>
      </w:pPr>
      <w:r>
        <w:t xml:space="preserve">[Summarise the proposal]</w:t>
      </w:r>
    </w:p>
    <w:p>
      <w:pPr>
        <w:pStyle w:val="Heading1"/>
      </w:pPr>
      <w:r>
        <w:t xml:space="preserve">2. Financial analysis</w:t>
      </w:r>
    </w:p>
    <w:p>
      <w:pPr>
        <w:pStyle w:val="Normal"/>
      </w:pPr>
      <w:r>
        <w:t xml:space="preserve">[Explain the figures]</w:t>
      </w:r>
    </w:p>
    <w:tbl>
      <w:tblPr>
        <w:tblW w:w="0" w:type="auto"/>
      </w:tblPr>
      <w:tblGrid>
        <w:gridCol w:w="4500"/>
        <w:gridCol w:w="4500"/>
      </w:tblGrid>
      <w:tr>
        <w:tc>
          <w:p>
            <w:r>
              <w:t>EUR m</w:t>
            </w:r>
          </w:p>
        </w:tc>
        <w:tc>
          <w:p>
            <w:r>
              <w:t>FY2025 (template)</w:t>
            </w:r>
          </w:p>
        </w:tc>
      </w:tr>
    </w:tbl>
    <w:p>
      <w:pPr>
        <w:pStyle w:val="Heading2"/>
      </w:pPr>
      <w:r>
        <w:t xml:space="preserve">2.1 Market risk</w:t>
      </w:r>
    </w:p>
    <w:p>
      <w:pPr>
        <w:pStyle w:val="Normal"/>
      </w:pPr>
      <w:r>
        <w:t xml:space="preserve">[Describe market risks]</w:t>
      </w:r>
    </w:p>
    <w:p>
      <w:pPr>
        <w:pStyle w:val="Heading1"/>
      </w:pPr>
      <w:r>
        <w:t xml:space="preserve">3. Recommendation</w:t>
      </w:r>
    </w:p>
    <w:p>
      <w:pPr>
        <w:pStyle w:val="Normal"/>
      </w:pPr>
      <w:r>
        <w:t xml:space="preserve">[State the recommendation]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ListBullet">
    <w:name w:val="List Bullet"/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