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A2" w:rsidRDefault="00242DA2" w:rsidP="00242DA2">
      <w:pPr>
        <w:pStyle w:val="Heading1"/>
      </w:pPr>
      <w:r>
        <w:t>Readiness - Production Support</w:t>
      </w:r>
      <w:r>
        <w:tab/>
        <w:t>Date Assessed:</w:t>
      </w:r>
      <w:r>
        <w:tab/>
      </w:r>
    </w:p>
    <w:p w:rsidR="00242DA2" w:rsidRDefault="00242DA2" w:rsidP="00242DA2">
      <w:r>
        <w:t>This section of the Project Health Check document is an assessment of the customer's readiness to support the Guidewire application in production.   This section is typically reviewed 6-8 weeks before deployment as part of the transition from Guidewire</w:t>
      </w:r>
      <w:bookmarkStart w:id="0" w:name="_GoBack"/>
      <w:bookmarkEnd w:id="0"/>
      <w:r>
        <w:t xml:space="preserve"> Services to Guidewire's Global Support team.  </w:t>
      </w:r>
      <w:r>
        <w:tab/>
      </w:r>
    </w:p>
    <w:p w:rsidR="00242DA2" w:rsidRDefault="00242DA2" w:rsidP="00242DA2">
      <w:pPr>
        <w:pStyle w:val="Heading2"/>
      </w:pPr>
      <w:r>
        <w:t>Checklist</w:t>
      </w:r>
    </w:p>
    <w:p w:rsidR="00242DA2" w:rsidRDefault="00242DA2" w:rsidP="00242DA2">
      <w:pPr>
        <w:pStyle w:val="Heading3"/>
      </w:pPr>
      <w:r>
        <w:t>Support Processes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Is a vanilla environment setup to identify product versus configuration issues?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Has configured system been demonstrated to Support Partner?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business rules and logic been reviewed with Support Partner?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integration points and logic been reviewed with Support Partner/Team?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Deployment Platform Details been delivered to Support Partner?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Has satisfactory completion of Performance Tuning and Load Testing been verified?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code and configuration been delivered to Guidewire Support?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code and configuration been delivered to Customer Application Owner?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customer configuration management and migration procedures been reviewed?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application diagnostic procedures been reviewed?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standard maintenance update procedures been reviewed with customer?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customer-specific maintenance and administration procedures document been reviewed and has a copy been provided to Support Partner?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1"/>
        </w:numPr>
      </w:pPr>
      <w:r>
        <w:t>Have follow-up tasks, ownership, and target dates for incomplete items been documented? Have they been completed?</w:t>
      </w:r>
      <w:r>
        <w:tab/>
      </w:r>
      <w:r>
        <w:tab/>
      </w:r>
    </w:p>
    <w:p w:rsidR="00242DA2" w:rsidRDefault="00242DA2" w:rsidP="00242DA2">
      <w:pPr>
        <w:pStyle w:val="Heading3"/>
      </w:pPr>
      <w:r>
        <w:t>Resources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Has Customer Solution Owner Designation Form been completed?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Has customer information been entered into Guidewire systems?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Has Guidewire Resource portal been demonstrated to the customer?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Has Guidewire Resource Portal account been established? Has customer been provided with their login credentials?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Has the production support team been trained on the Guidewire application?  Are they familiar with the Production Support Process Documentation?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Has the proper knowledge transfer occurred between the GW and Customer Resources?</w:t>
      </w:r>
      <w:r>
        <w:tab/>
      </w:r>
      <w:r>
        <w:tab/>
      </w:r>
    </w:p>
    <w:p w:rsidR="00242DA2" w:rsidRDefault="00242DA2" w:rsidP="00242DA2">
      <w:pPr>
        <w:pStyle w:val="Heading2"/>
      </w:pPr>
      <w:r>
        <w:t>Assessment</w:t>
      </w:r>
    </w:p>
    <w:p w:rsidR="00242DA2" w:rsidRPr="00242DA2" w:rsidRDefault="00242DA2" w:rsidP="00242DA2">
      <w:pPr>
        <w:pStyle w:val="Heading3"/>
      </w:pPr>
      <w:r>
        <w:t>Support Process</w:t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Is the production support process documented and tested to ensure issues are prioritized and corrected effectively?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Is there a defined code management and promotion process?  (e.g. are production problems tested first before deploying to production)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Is it clear when to raise issues to Guidewire?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Are tools available to monitor the performance of the production environment?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Has support call schedule been established?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lastRenderedPageBreak/>
        <w:t>Is Remote Access Procedure needed? If so, has Remote Access Procedure been established?</w:t>
      </w:r>
      <w:r>
        <w:tab/>
      </w:r>
    </w:p>
    <w:p w:rsidR="00242DA2" w:rsidRDefault="00242DA2" w:rsidP="00242DA2">
      <w:pPr>
        <w:pStyle w:val="Heading3"/>
      </w:pPr>
      <w:r>
        <w:t>Resources</w:t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Is the production support team composed of business, quality assurance, and IT resources (e.g. configuration, integration, legacy, and infrastructure)?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Is the production support team dedicated to the support?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2"/>
        </w:numPr>
      </w:pPr>
      <w:r>
        <w:t>Are third-party software licenses current?</w:t>
      </w:r>
      <w:r>
        <w:tab/>
      </w:r>
      <w:r>
        <w:tab/>
      </w:r>
    </w:p>
    <w:p w:rsidR="00242DA2" w:rsidRDefault="00242DA2" w:rsidP="00242DA2">
      <w:pPr>
        <w:pStyle w:val="Heading2"/>
      </w:pPr>
      <w:r>
        <w:t>Enhancement Management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3"/>
        </w:numPr>
      </w:pPr>
      <w:r>
        <w:t>Is the future release strategy defined?</w:t>
      </w:r>
      <w:r>
        <w:tab/>
      </w:r>
      <w:r>
        <w:tab/>
      </w:r>
    </w:p>
    <w:p w:rsidR="00242DA2" w:rsidRDefault="00242DA2" w:rsidP="00242DA2">
      <w:pPr>
        <w:pStyle w:val="ListParagraph"/>
        <w:numPr>
          <w:ilvl w:val="0"/>
          <w:numId w:val="3"/>
        </w:numPr>
      </w:pPr>
      <w:r>
        <w:t>Is the Software Configuration Management process defined in such a way that it can support multiple streams of development (i.e. Productions Support and Enhancements)?</w:t>
      </w:r>
      <w:r>
        <w:tab/>
      </w:r>
      <w:r>
        <w:tab/>
      </w:r>
    </w:p>
    <w:p w:rsidR="00C60421" w:rsidRDefault="00242DA2" w:rsidP="00242DA2">
      <w:pPr>
        <w:pStyle w:val="ListParagraph"/>
        <w:numPr>
          <w:ilvl w:val="0"/>
          <w:numId w:val="3"/>
        </w:numPr>
      </w:pPr>
      <w:r>
        <w:t>Are releases scheduled on a regular and recurring basis?</w:t>
      </w:r>
      <w:r>
        <w:tab/>
      </w:r>
      <w:r>
        <w:tab/>
      </w:r>
    </w:p>
    <w:sectPr w:rsidR="00C6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E62F9"/>
    <w:multiLevelType w:val="hybridMultilevel"/>
    <w:tmpl w:val="54E8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6869"/>
    <w:multiLevelType w:val="hybridMultilevel"/>
    <w:tmpl w:val="8360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2A06"/>
    <w:multiLevelType w:val="hybridMultilevel"/>
    <w:tmpl w:val="A86A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A2"/>
    <w:rsid w:val="00242DA2"/>
    <w:rsid w:val="00C6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0F03"/>
  <w15:chartTrackingRefBased/>
  <w15:docId w15:val="{2CB77754-EA33-43E9-89DE-A8F5EDDF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2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D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2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2021-09-03T20:23:00Z</dcterms:created>
  <dcterms:modified xsi:type="dcterms:W3CDTF">2021-09-03T20:30:00Z</dcterms:modified>
</cp:coreProperties>
</file>