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</w:rPr>
        <w:id w:val="-1530717032"/>
        <w:docPartObj>
          <w:docPartGallery w:val="Cover Pages"/>
          <w:docPartUnique/>
        </w:docPartObj>
      </w:sdtPr>
      <w:sdtEndPr/>
      <w:sdtContent>
        <w:p w:rsidR="00166BE7" w:rsidRPr="00F23861" w:rsidRDefault="00166BE7" w:rsidP="00F23861">
          <w:pPr>
            <w:spacing w:after="0" w:line="240" w:lineRule="auto"/>
            <w:rPr>
              <w:rFonts w:ascii="Times New Roman" w:hAnsi="Times New Roman" w:cs="Times New Roman"/>
              <w:sz w:val="24"/>
            </w:rPr>
          </w:pPr>
          <w:r w:rsidRPr="00F23861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6BE7" w:rsidRPr="00E33DE2" w:rsidRDefault="007A06F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8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BE7" w:rsidRPr="00E33DE2">
                                      <w:rPr>
                                        <w:noProof/>
                                        <w:color w:val="44546A" w:themeColor="text2"/>
                                        <w:sz w:val="28"/>
                                      </w:rPr>
                                      <w:t>Rennehan,Richard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66BE7" w:rsidRPr="00E33DE2" w:rsidRDefault="005343F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8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BE7" w:rsidRPr="00E33DE2">
                                <w:rPr>
                                  <w:noProof/>
                                  <w:color w:val="44546A" w:themeColor="text2"/>
                                  <w:sz w:val="28"/>
                                </w:rPr>
                                <w:t>Rennehan,Richard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23861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BE7" w:rsidRDefault="00166BE7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" fillcolor="white [3212]" stroked="f" strokeweight="1pt">
                    <v:fill color2="#c5e0b3 [1305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66BE7" w:rsidRDefault="00166BE7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23861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BE7" w:rsidRDefault="007A06F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6BE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" fillcolor="#538135 [2409]" stroked="f" strokeweight="1pt">
                    <v:textbox inset="14.4pt,14.4pt,14.4pt,28.8pt">
                      <w:txbxContent>
                        <w:p w:rsidR="00166BE7" w:rsidRDefault="007A06F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66BE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23861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2A9E0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F23861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56D10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" fillcolor="black [3213]" stroked="f" strokeweight="1pt">
                    <w10:wrap anchorx="page" anchory="page"/>
                  </v:rect>
                </w:pict>
              </mc:Fallback>
            </mc:AlternateContent>
          </w:r>
          <w:r w:rsidRPr="00F23861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0AD47" w:themeColor="accent6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6BE7" w:rsidRDefault="00166BE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80A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70AD47" w:themeColor="accent6"/>
                                        <w:sz w:val="72"/>
                                        <w:szCs w:val="72"/>
                                      </w:rPr>
                                      <w:t>Business and Finance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6BE7" w:rsidRPr="00280AAE" w:rsidRDefault="002A777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280A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 Brief on </w:t>
                                    </w:r>
                                    <w:r w:rsidR="008B4FE3" w:rsidRPr="00280A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H</w:t>
                                    </w:r>
                                    <w:r w:rsidR="00166BE7" w:rsidRPr="00280A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ow Businesses Manage Money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70AD47" w:themeColor="accent6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6BE7" w:rsidRDefault="00166BE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 w:rsidRPr="00280A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70AD47" w:themeColor="accent6"/>
                                  <w:sz w:val="72"/>
                                  <w:szCs w:val="72"/>
                                </w:rPr>
                                <w:t>Business and Finance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6BE7" w:rsidRPr="00280AAE" w:rsidRDefault="002A777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280A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A Brief on </w:t>
                              </w:r>
                              <w:r w:rsidR="008B4FE3" w:rsidRPr="00280A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t>H</w:t>
                              </w:r>
                              <w:r w:rsidR="00166BE7" w:rsidRPr="00280A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t>ow Businesses Manage Money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6BE7" w:rsidRPr="00F23861" w:rsidRDefault="00166BE7" w:rsidP="00F23861">
          <w:pPr>
            <w:spacing w:after="0" w:line="240" w:lineRule="auto"/>
            <w:rPr>
              <w:rFonts w:ascii="Times New Roman" w:hAnsi="Times New Roman" w:cs="Times New Roman"/>
              <w:sz w:val="24"/>
            </w:rPr>
          </w:pPr>
          <w:r w:rsidRPr="00F23861">
            <w:rPr>
              <w:rFonts w:ascii="Times New Roman" w:hAnsi="Times New Roman" w:cs="Times New Roman"/>
              <w:sz w:val="24"/>
            </w:rPr>
            <w:br w:type="page"/>
          </w:r>
        </w:p>
      </w:sdtContent>
    </w:sdt>
    <w:p w:rsidR="0072416B" w:rsidRDefault="0072416B" w:rsidP="005B27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You may have heard, “You got to spend money to make money,” right?</w:t>
      </w:r>
      <w:r w:rsidR="00F76D3C">
        <w:rPr>
          <w:rFonts w:ascii="Times New Roman" w:hAnsi="Times New Roman" w:cs="Times New Roman"/>
          <w:sz w:val="24"/>
        </w:rPr>
        <w:t xml:space="preserve"> In the business world, many people are actually split on the idea</w:t>
      </w:r>
      <w:r w:rsidR="007475DA">
        <w:rPr>
          <w:rFonts w:ascii="Times New Roman" w:hAnsi="Times New Roman" w:cs="Times New Roman"/>
          <w:sz w:val="24"/>
        </w:rPr>
        <w:t>. B</w:t>
      </w:r>
      <w:r w:rsidR="00FF0530">
        <w:rPr>
          <w:rFonts w:ascii="Times New Roman" w:hAnsi="Times New Roman" w:cs="Times New Roman"/>
          <w:sz w:val="24"/>
        </w:rPr>
        <w:t>usinesses question whether they should hoard money and play it safe, or invest their money in hopes of getting more back.</w:t>
      </w:r>
      <w:r w:rsidR="002A14B7">
        <w:rPr>
          <w:rFonts w:ascii="Times New Roman" w:hAnsi="Times New Roman" w:cs="Times New Roman"/>
          <w:sz w:val="24"/>
        </w:rPr>
        <w:t xml:space="preserve"> Decisions like these are all performed by the financial manager</w:t>
      </w:r>
      <w:r w:rsidR="00BE0B0E">
        <w:rPr>
          <w:rFonts w:ascii="Times New Roman" w:hAnsi="Times New Roman" w:cs="Times New Roman"/>
          <w:sz w:val="24"/>
        </w:rPr>
        <w:t>.</w:t>
      </w:r>
    </w:p>
    <w:p w:rsidR="002156AD" w:rsidRDefault="002156AD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156AD" w:rsidRDefault="002156AD" w:rsidP="005B27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financial manager helps </w:t>
      </w:r>
      <w:r w:rsidR="00543FB6">
        <w:rPr>
          <w:rFonts w:ascii="Times New Roman" w:hAnsi="Times New Roman" w:cs="Times New Roman"/>
          <w:sz w:val="24"/>
        </w:rPr>
        <w:t xml:space="preserve">manage </w:t>
      </w:r>
      <w:r>
        <w:rPr>
          <w:rFonts w:ascii="Times New Roman" w:hAnsi="Times New Roman" w:cs="Times New Roman"/>
          <w:sz w:val="24"/>
        </w:rPr>
        <w:t>finances</w:t>
      </w:r>
      <w:r w:rsidR="007F6E1B">
        <w:rPr>
          <w:rFonts w:ascii="Times New Roman" w:hAnsi="Times New Roman" w:cs="Times New Roman"/>
          <w:sz w:val="24"/>
        </w:rPr>
        <w:t xml:space="preserve"> for a business</w:t>
      </w:r>
      <w:r>
        <w:rPr>
          <w:rFonts w:ascii="Times New Roman" w:hAnsi="Times New Roman" w:cs="Times New Roman"/>
          <w:sz w:val="24"/>
        </w:rPr>
        <w:t xml:space="preserve">. </w:t>
      </w:r>
      <w:r w:rsidR="005343F4">
        <w:rPr>
          <w:rFonts w:ascii="Times New Roman" w:hAnsi="Times New Roman" w:cs="Times New Roman"/>
          <w:sz w:val="24"/>
        </w:rPr>
        <w:t xml:space="preserve">Financial managers </w:t>
      </w:r>
      <w:r>
        <w:rPr>
          <w:rFonts w:ascii="Times New Roman" w:hAnsi="Times New Roman" w:cs="Times New Roman"/>
          <w:sz w:val="24"/>
        </w:rPr>
        <w:t>have many responsibilities and roles. They conduct everyday financial activities, manage risks,</w:t>
      </w:r>
      <w:r w:rsidR="00A60027">
        <w:rPr>
          <w:rFonts w:ascii="Times New Roman" w:hAnsi="Times New Roman" w:cs="Times New Roman"/>
          <w:sz w:val="24"/>
        </w:rPr>
        <w:t xml:space="preserve"> </w:t>
      </w:r>
      <w:r w:rsidR="004B15C5">
        <w:rPr>
          <w:rFonts w:ascii="Times New Roman" w:hAnsi="Times New Roman" w:cs="Times New Roman"/>
          <w:sz w:val="24"/>
        </w:rPr>
        <w:t xml:space="preserve">and </w:t>
      </w:r>
      <w:r w:rsidR="009226E0">
        <w:rPr>
          <w:rFonts w:ascii="Times New Roman" w:hAnsi="Times New Roman" w:cs="Times New Roman"/>
          <w:sz w:val="24"/>
        </w:rPr>
        <w:t xml:space="preserve">organize </w:t>
      </w:r>
      <w:r w:rsidR="00A60027">
        <w:rPr>
          <w:rFonts w:ascii="Times New Roman" w:hAnsi="Times New Roman" w:cs="Times New Roman"/>
          <w:sz w:val="24"/>
        </w:rPr>
        <w:t>long-term investments</w:t>
      </w:r>
      <w:r w:rsidR="004D6C62">
        <w:rPr>
          <w:rFonts w:ascii="Times New Roman" w:hAnsi="Times New Roman" w:cs="Times New Roman"/>
          <w:sz w:val="24"/>
        </w:rPr>
        <w:t xml:space="preserve"> like st</w:t>
      </w:r>
      <w:r w:rsidR="004B15C5">
        <w:rPr>
          <w:rFonts w:ascii="Times New Roman" w:hAnsi="Times New Roman" w:cs="Times New Roman"/>
          <w:sz w:val="24"/>
        </w:rPr>
        <w:t>ocks and bond</w:t>
      </w:r>
      <w:r w:rsidR="000A11B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4B15C5">
        <w:rPr>
          <w:rFonts w:ascii="Times New Roman" w:hAnsi="Times New Roman" w:cs="Times New Roman"/>
          <w:sz w:val="24"/>
        </w:rPr>
        <w:t xml:space="preserve"> Their overall goal is to increase the value and health of the business. </w:t>
      </w:r>
      <w:r w:rsidR="00951C7D">
        <w:rPr>
          <w:rFonts w:ascii="Times New Roman" w:hAnsi="Times New Roman" w:cs="Times New Roman"/>
          <w:sz w:val="24"/>
        </w:rPr>
        <w:t>The importance of finance to a business makes the fina</w:t>
      </w:r>
      <w:r w:rsidR="006C18CF">
        <w:rPr>
          <w:rFonts w:ascii="Times New Roman" w:hAnsi="Times New Roman" w:cs="Times New Roman"/>
          <w:sz w:val="24"/>
        </w:rPr>
        <w:t xml:space="preserve">ncial </w:t>
      </w:r>
      <w:r w:rsidR="003B4665">
        <w:rPr>
          <w:rFonts w:ascii="Times New Roman" w:hAnsi="Times New Roman" w:cs="Times New Roman"/>
          <w:sz w:val="24"/>
        </w:rPr>
        <w:t xml:space="preserve">manager a significant </w:t>
      </w:r>
      <w:r w:rsidR="00922A87">
        <w:rPr>
          <w:rFonts w:ascii="Times New Roman" w:hAnsi="Times New Roman" w:cs="Times New Roman"/>
          <w:sz w:val="24"/>
        </w:rPr>
        <w:t>job.</w:t>
      </w:r>
    </w:p>
    <w:p w:rsidR="007D2B1C" w:rsidRDefault="007D2B1C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50C5E" w:rsidRDefault="009944D7" w:rsidP="005B27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997705">
        <w:rPr>
          <w:rFonts w:ascii="Times New Roman" w:hAnsi="Times New Roman" w:cs="Times New Roman"/>
          <w:sz w:val="24"/>
        </w:rPr>
        <w:t xml:space="preserve">ash-flow management </w:t>
      </w:r>
      <w:r w:rsidR="007D2B1C">
        <w:rPr>
          <w:rFonts w:ascii="Times New Roman" w:hAnsi="Times New Roman" w:cs="Times New Roman"/>
          <w:sz w:val="24"/>
        </w:rPr>
        <w:t>and financial planning are cru</w:t>
      </w:r>
      <w:r w:rsidR="00434049">
        <w:rPr>
          <w:rFonts w:ascii="Times New Roman" w:hAnsi="Times New Roman" w:cs="Times New Roman"/>
          <w:sz w:val="24"/>
        </w:rPr>
        <w:t xml:space="preserve">cial for </w:t>
      </w:r>
      <w:r w:rsidR="00B02B11">
        <w:rPr>
          <w:rFonts w:ascii="Times New Roman" w:hAnsi="Times New Roman" w:cs="Times New Roman"/>
          <w:sz w:val="24"/>
        </w:rPr>
        <w:t xml:space="preserve">a business to succeed. A </w:t>
      </w:r>
      <w:r>
        <w:rPr>
          <w:rFonts w:ascii="Times New Roman" w:hAnsi="Times New Roman" w:cs="Times New Roman"/>
          <w:sz w:val="24"/>
        </w:rPr>
        <w:t xml:space="preserve">good </w:t>
      </w:r>
      <w:r w:rsidR="00B02B11">
        <w:rPr>
          <w:rFonts w:ascii="Times New Roman" w:hAnsi="Times New Roman" w:cs="Times New Roman"/>
          <w:sz w:val="24"/>
        </w:rPr>
        <w:t>financial</w:t>
      </w:r>
      <w:r w:rsidR="00434049">
        <w:rPr>
          <w:rFonts w:ascii="Times New Roman" w:hAnsi="Times New Roman" w:cs="Times New Roman"/>
          <w:sz w:val="24"/>
        </w:rPr>
        <w:t xml:space="preserve"> manager </w:t>
      </w:r>
      <w:r>
        <w:rPr>
          <w:rFonts w:ascii="Times New Roman" w:hAnsi="Times New Roman" w:cs="Times New Roman"/>
          <w:sz w:val="24"/>
        </w:rPr>
        <w:t xml:space="preserve">effectively </w:t>
      </w:r>
      <w:r w:rsidR="006877E8">
        <w:rPr>
          <w:rFonts w:ascii="Times New Roman" w:hAnsi="Times New Roman" w:cs="Times New Roman"/>
          <w:sz w:val="24"/>
        </w:rPr>
        <w:t>manages the flow of cash that enters and exits the business</w:t>
      </w:r>
      <w:r w:rsidR="00781D1A">
        <w:rPr>
          <w:rFonts w:ascii="Times New Roman" w:hAnsi="Times New Roman" w:cs="Times New Roman"/>
          <w:sz w:val="24"/>
        </w:rPr>
        <w:t xml:space="preserve"> through revenues and debt payments</w:t>
      </w:r>
      <w:r w:rsidR="006877E8">
        <w:rPr>
          <w:rFonts w:ascii="Times New Roman" w:hAnsi="Times New Roman" w:cs="Times New Roman"/>
          <w:sz w:val="24"/>
        </w:rPr>
        <w:t>, and</w:t>
      </w:r>
      <w:r w:rsidR="008A03C1">
        <w:rPr>
          <w:rFonts w:ascii="Times New Roman" w:hAnsi="Times New Roman" w:cs="Times New Roman"/>
          <w:sz w:val="24"/>
        </w:rPr>
        <w:t xml:space="preserve"> describes what the business must do to reach a desired financial position</w:t>
      </w:r>
      <w:r w:rsidR="006877E8">
        <w:rPr>
          <w:rFonts w:ascii="Times New Roman" w:hAnsi="Times New Roman" w:cs="Times New Roman"/>
          <w:sz w:val="24"/>
        </w:rPr>
        <w:t>.</w:t>
      </w:r>
      <w:r w:rsidR="0057736C">
        <w:rPr>
          <w:rFonts w:ascii="Times New Roman" w:hAnsi="Times New Roman" w:cs="Times New Roman"/>
          <w:sz w:val="24"/>
        </w:rPr>
        <w:t xml:space="preserve"> A si</w:t>
      </w:r>
      <w:r w:rsidR="00B50C5E">
        <w:rPr>
          <w:rFonts w:ascii="Times New Roman" w:hAnsi="Times New Roman" w:cs="Times New Roman"/>
          <w:sz w:val="24"/>
        </w:rPr>
        <w:t>n</w:t>
      </w:r>
      <w:r w:rsidR="00B02B11">
        <w:rPr>
          <w:rFonts w:ascii="Times New Roman" w:hAnsi="Times New Roman" w:cs="Times New Roman"/>
          <w:sz w:val="24"/>
        </w:rPr>
        <w:t>gle misstep can cause disaster, so it’s important for the financial manag</w:t>
      </w:r>
      <w:r w:rsidR="00CC7304">
        <w:rPr>
          <w:rFonts w:ascii="Times New Roman" w:hAnsi="Times New Roman" w:cs="Times New Roman"/>
          <w:sz w:val="24"/>
        </w:rPr>
        <w:t>er to be decisive and attentive to detail.</w:t>
      </w:r>
    </w:p>
    <w:p w:rsidR="00B50C5E" w:rsidRDefault="00B50C5E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177E" w:rsidRDefault="004005EE" w:rsidP="005B27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Going back to the spend money</w:t>
      </w:r>
      <w:r w:rsidR="00877095">
        <w:rPr>
          <w:rFonts w:ascii="Times New Roman" w:hAnsi="Times New Roman" w:cs="Times New Roman"/>
          <w:sz w:val="24"/>
        </w:rPr>
        <w:t xml:space="preserve"> to make money idea, many critics</w:t>
      </w:r>
      <w:r>
        <w:rPr>
          <w:rFonts w:ascii="Times New Roman" w:hAnsi="Times New Roman" w:cs="Times New Roman"/>
          <w:sz w:val="24"/>
        </w:rPr>
        <w:t xml:space="preserve"> agree that hoarding money is a bad idea. According to Mark Carney, the former Bank of Canada governor, cash hoards are “dead money.” </w:t>
      </w:r>
      <w:r w:rsidR="00CD3CAD">
        <w:rPr>
          <w:rFonts w:ascii="Times New Roman" w:hAnsi="Times New Roman" w:cs="Times New Roman"/>
          <w:sz w:val="24"/>
        </w:rPr>
        <w:t xml:space="preserve">It’s money that is never being put to good use. However, </w:t>
      </w:r>
      <w:r w:rsidR="002E2FD3">
        <w:rPr>
          <w:rFonts w:ascii="Times New Roman" w:hAnsi="Times New Roman" w:cs="Times New Roman"/>
          <w:sz w:val="24"/>
        </w:rPr>
        <w:t xml:space="preserve">some </w:t>
      </w:r>
      <w:r w:rsidR="0001114E">
        <w:rPr>
          <w:rFonts w:ascii="Times New Roman" w:hAnsi="Times New Roman" w:cs="Times New Roman"/>
          <w:sz w:val="24"/>
        </w:rPr>
        <w:t xml:space="preserve">financial managers </w:t>
      </w:r>
      <w:r w:rsidR="002E2FD3">
        <w:rPr>
          <w:rFonts w:ascii="Times New Roman" w:hAnsi="Times New Roman" w:cs="Times New Roman"/>
          <w:sz w:val="24"/>
        </w:rPr>
        <w:t xml:space="preserve">think </w:t>
      </w:r>
      <w:r w:rsidR="007D317A">
        <w:rPr>
          <w:rFonts w:ascii="Times New Roman" w:hAnsi="Times New Roman" w:cs="Times New Roman"/>
          <w:sz w:val="24"/>
        </w:rPr>
        <w:t>differently</w:t>
      </w:r>
      <w:r w:rsidR="00DD15B6">
        <w:rPr>
          <w:rFonts w:ascii="Times New Roman" w:hAnsi="Times New Roman" w:cs="Times New Roman"/>
          <w:sz w:val="24"/>
        </w:rPr>
        <w:t xml:space="preserve">. They </w:t>
      </w:r>
      <w:r w:rsidR="0001114E">
        <w:rPr>
          <w:rFonts w:ascii="Times New Roman" w:hAnsi="Times New Roman" w:cs="Times New Roman"/>
          <w:sz w:val="24"/>
        </w:rPr>
        <w:t xml:space="preserve">may </w:t>
      </w:r>
      <w:r w:rsidR="00CD3CAD">
        <w:rPr>
          <w:rFonts w:ascii="Times New Roman" w:hAnsi="Times New Roman" w:cs="Times New Roman"/>
          <w:sz w:val="24"/>
        </w:rPr>
        <w:t>argue that not hoarding cash ignores the real</w:t>
      </w:r>
      <w:r w:rsidR="00A806E0">
        <w:rPr>
          <w:rFonts w:ascii="Times New Roman" w:hAnsi="Times New Roman" w:cs="Times New Roman"/>
          <w:sz w:val="24"/>
        </w:rPr>
        <w:t>ities of financial management</w:t>
      </w:r>
      <w:r w:rsidR="00CD3CAD">
        <w:rPr>
          <w:rFonts w:ascii="Times New Roman" w:hAnsi="Times New Roman" w:cs="Times New Roman"/>
          <w:sz w:val="24"/>
        </w:rPr>
        <w:t>. They s</w:t>
      </w:r>
      <w:r w:rsidR="006C0D72">
        <w:rPr>
          <w:rFonts w:ascii="Times New Roman" w:hAnsi="Times New Roman" w:cs="Times New Roman"/>
          <w:sz w:val="24"/>
        </w:rPr>
        <w:t>tate</w:t>
      </w:r>
      <w:r w:rsidR="00CD3CAD">
        <w:rPr>
          <w:rFonts w:ascii="Times New Roman" w:hAnsi="Times New Roman" w:cs="Times New Roman"/>
          <w:sz w:val="24"/>
        </w:rPr>
        <w:t xml:space="preserve"> </w:t>
      </w:r>
      <w:r w:rsidR="005B0020">
        <w:rPr>
          <w:rFonts w:ascii="Times New Roman" w:hAnsi="Times New Roman" w:cs="Times New Roman"/>
          <w:sz w:val="24"/>
        </w:rPr>
        <w:t xml:space="preserve">that the money is necessary to pull through </w:t>
      </w:r>
      <w:r w:rsidR="0054177E">
        <w:rPr>
          <w:rFonts w:ascii="Times New Roman" w:hAnsi="Times New Roman" w:cs="Times New Roman"/>
          <w:sz w:val="24"/>
        </w:rPr>
        <w:t xml:space="preserve">unexpected events, like the possibility of </w:t>
      </w:r>
      <w:r w:rsidR="009D7CEE">
        <w:rPr>
          <w:rFonts w:ascii="Times New Roman" w:hAnsi="Times New Roman" w:cs="Times New Roman"/>
          <w:sz w:val="24"/>
        </w:rPr>
        <w:t>an economic downturn.</w:t>
      </w:r>
    </w:p>
    <w:p w:rsidR="009226E0" w:rsidRDefault="009226E0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226E0" w:rsidRDefault="009226E0" w:rsidP="005B27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conclusion, </w:t>
      </w:r>
      <w:r w:rsidR="000D79BE">
        <w:rPr>
          <w:rFonts w:ascii="Times New Roman" w:hAnsi="Times New Roman" w:cs="Times New Roman"/>
          <w:sz w:val="24"/>
        </w:rPr>
        <w:t xml:space="preserve">financial managers play an important role for a business. </w:t>
      </w:r>
      <w:r w:rsidR="008A75D5">
        <w:rPr>
          <w:rFonts w:ascii="Times New Roman" w:hAnsi="Times New Roman" w:cs="Times New Roman"/>
          <w:sz w:val="24"/>
        </w:rPr>
        <w:t xml:space="preserve">Money to a business is like gasoline to a car. </w:t>
      </w:r>
      <w:r w:rsidR="004D086E">
        <w:rPr>
          <w:rFonts w:ascii="Times New Roman" w:hAnsi="Times New Roman" w:cs="Times New Roman"/>
          <w:sz w:val="24"/>
        </w:rPr>
        <w:t>If there are no finances, the business could not run.</w:t>
      </w:r>
      <w:r w:rsidR="00997705">
        <w:rPr>
          <w:rFonts w:ascii="Times New Roman" w:hAnsi="Times New Roman" w:cs="Times New Roman"/>
          <w:sz w:val="24"/>
        </w:rPr>
        <w:t xml:space="preserve"> By effectively planning and controlling finances, </w:t>
      </w:r>
      <w:r w:rsidR="000F0295">
        <w:rPr>
          <w:rFonts w:ascii="Times New Roman" w:hAnsi="Times New Roman" w:cs="Times New Roman"/>
          <w:sz w:val="24"/>
        </w:rPr>
        <w:t>a f</w:t>
      </w:r>
      <w:r w:rsidR="00193138">
        <w:rPr>
          <w:rFonts w:ascii="Times New Roman" w:hAnsi="Times New Roman" w:cs="Times New Roman"/>
          <w:sz w:val="24"/>
        </w:rPr>
        <w:t>inancial manager makes sure a business rises to the top.</w:t>
      </w:r>
    </w:p>
    <w:p w:rsidR="0054177E" w:rsidRDefault="0054177E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0020" w:rsidRDefault="005B0020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0020" w:rsidRDefault="005B0020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28CC" w:rsidRDefault="007028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D2B1C" w:rsidRPr="00045290" w:rsidRDefault="007028CC" w:rsidP="00CE3DC1">
      <w:pPr>
        <w:rPr>
          <w:rFonts w:ascii="Times New Roman" w:hAnsi="Times New Roman" w:cs="Times New Roman"/>
          <w:sz w:val="36"/>
        </w:rPr>
      </w:pPr>
      <w:r w:rsidRPr="00045290">
        <w:rPr>
          <w:rFonts w:ascii="Times New Roman" w:hAnsi="Times New Roman" w:cs="Times New Roman"/>
          <w:sz w:val="36"/>
        </w:rPr>
        <w:lastRenderedPageBreak/>
        <w:t>References:</w:t>
      </w:r>
    </w:p>
    <w:p w:rsidR="007028CC" w:rsidRDefault="007028CC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028CC" w:rsidRDefault="007028CC" w:rsidP="005B275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color w:val="333333"/>
          <w:shd w:val="clear" w:color="auto" w:fill="FFE7AF"/>
        </w:rPr>
        <w:t xml:space="preserve">Ebert, R. J., Griffin, R. W., Starke, F. A., &amp; </w:t>
      </w:r>
      <w:proofErr w:type="spellStart"/>
      <w:r>
        <w:rPr>
          <w:color w:val="333333"/>
          <w:shd w:val="clear" w:color="auto" w:fill="FFE7AF"/>
        </w:rPr>
        <w:t>Dracopoulos</w:t>
      </w:r>
      <w:proofErr w:type="spellEnd"/>
      <w:r>
        <w:rPr>
          <w:color w:val="333333"/>
          <w:shd w:val="clear" w:color="auto" w:fill="FFE7AF"/>
        </w:rPr>
        <w:t>, G. (2017). </w:t>
      </w:r>
      <w:r>
        <w:rPr>
          <w:i/>
          <w:iCs/>
          <w:color w:val="333333"/>
          <w:shd w:val="clear" w:color="auto" w:fill="FFE7AF"/>
        </w:rPr>
        <w:t>Business essentials</w:t>
      </w:r>
      <w:r>
        <w:rPr>
          <w:color w:val="333333"/>
          <w:shd w:val="clear" w:color="auto" w:fill="FFE7AF"/>
        </w:rPr>
        <w:t xml:space="preserve"> (Eighth Canadian Edition </w:t>
      </w:r>
      <w:proofErr w:type="gramStart"/>
      <w:r>
        <w:rPr>
          <w:color w:val="333333"/>
          <w:shd w:val="clear" w:color="auto" w:fill="FFE7AF"/>
        </w:rPr>
        <w:t>ed</w:t>
      </w:r>
      <w:proofErr w:type="gramEnd"/>
      <w:r>
        <w:rPr>
          <w:color w:val="333333"/>
          <w:shd w:val="clear" w:color="auto" w:fill="FFE7AF"/>
        </w:rPr>
        <w:t>.). Toronto: Pearson.</w:t>
      </w:r>
    </w:p>
    <w:p w:rsidR="002A14B7" w:rsidRDefault="002A14B7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A14B7" w:rsidRPr="005B2759" w:rsidRDefault="002A14B7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2759" w:rsidRPr="005B2759" w:rsidRDefault="005B2759" w:rsidP="005B275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B2759" w:rsidRDefault="005B2759" w:rsidP="005B275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5B2759" w:rsidRPr="005B2759" w:rsidRDefault="005B2759" w:rsidP="005B275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sectPr w:rsidR="005B2759" w:rsidRPr="005B2759" w:rsidSect="00166B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A194E"/>
    <w:multiLevelType w:val="hybridMultilevel"/>
    <w:tmpl w:val="0228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47"/>
    <w:rsid w:val="0001114E"/>
    <w:rsid w:val="00045290"/>
    <w:rsid w:val="00070047"/>
    <w:rsid w:val="0007366A"/>
    <w:rsid w:val="000A11B3"/>
    <w:rsid w:val="000D79BE"/>
    <w:rsid w:val="000F0295"/>
    <w:rsid w:val="00166BE7"/>
    <w:rsid w:val="00193138"/>
    <w:rsid w:val="001E2A14"/>
    <w:rsid w:val="002156AD"/>
    <w:rsid w:val="00276E98"/>
    <w:rsid w:val="00280AAE"/>
    <w:rsid w:val="002A14B7"/>
    <w:rsid w:val="002A7775"/>
    <w:rsid w:val="002E2FD3"/>
    <w:rsid w:val="00310ED8"/>
    <w:rsid w:val="003336F9"/>
    <w:rsid w:val="003B4665"/>
    <w:rsid w:val="004005EE"/>
    <w:rsid w:val="00410371"/>
    <w:rsid w:val="00434049"/>
    <w:rsid w:val="00471A59"/>
    <w:rsid w:val="004B15C5"/>
    <w:rsid w:val="004D086E"/>
    <w:rsid w:val="004D6C62"/>
    <w:rsid w:val="004F0286"/>
    <w:rsid w:val="005343F4"/>
    <w:rsid w:val="0054177E"/>
    <w:rsid w:val="00543FB6"/>
    <w:rsid w:val="0057736C"/>
    <w:rsid w:val="005B0020"/>
    <w:rsid w:val="005B2759"/>
    <w:rsid w:val="005D4C6D"/>
    <w:rsid w:val="00647FD9"/>
    <w:rsid w:val="006877E8"/>
    <w:rsid w:val="00693DE1"/>
    <w:rsid w:val="006C0D72"/>
    <w:rsid w:val="006C18CF"/>
    <w:rsid w:val="006D09CB"/>
    <w:rsid w:val="006F030C"/>
    <w:rsid w:val="007028CC"/>
    <w:rsid w:val="0072416B"/>
    <w:rsid w:val="007475DA"/>
    <w:rsid w:val="00781D1A"/>
    <w:rsid w:val="007A06FE"/>
    <w:rsid w:val="007D2B1C"/>
    <w:rsid w:val="007D317A"/>
    <w:rsid w:val="007F6E1B"/>
    <w:rsid w:val="0082049D"/>
    <w:rsid w:val="00877095"/>
    <w:rsid w:val="008A03C1"/>
    <w:rsid w:val="008A75D5"/>
    <w:rsid w:val="008B4FE3"/>
    <w:rsid w:val="008F2CC3"/>
    <w:rsid w:val="009121CB"/>
    <w:rsid w:val="009226E0"/>
    <w:rsid w:val="00922A87"/>
    <w:rsid w:val="00951C7D"/>
    <w:rsid w:val="009944D7"/>
    <w:rsid w:val="00997705"/>
    <w:rsid w:val="009D7CEE"/>
    <w:rsid w:val="00A60027"/>
    <w:rsid w:val="00A806E0"/>
    <w:rsid w:val="00B02B11"/>
    <w:rsid w:val="00B2564E"/>
    <w:rsid w:val="00B50C5E"/>
    <w:rsid w:val="00B9450E"/>
    <w:rsid w:val="00BE0B0E"/>
    <w:rsid w:val="00C17D1A"/>
    <w:rsid w:val="00C47E0D"/>
    <w:rsid w:val="00CB2409"/>
    <w:rsid w:val="00CC7304"/>
    <w:rsid w:val="00CD3CAD"/>
    <w:rsid w:val="00CE3DC1"/>
    <w:rsid w:val="00D04460"/>
    <w:rsid w:val="00DB5374"/>
    <w:rsid w:val="00DD15B6"/>
    <w:rsid w:val="00E1421A"/>
    <w:rsid w:val="00E33DE2"/>
    <w:rsid w:val="00F23861"/>
    <w:rsid w:val="00F76D3C"/>
    <w:rsid w:val="00F85A79"/>
    <w:rsid w:val="00F96ECB"/>
    <w:rsid w:val="00FD1EF7"/>
    <w:rsid w:val="00FD73D3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99CD"/>
  <w15:chartTrackingRefBased/>
  <w15:docId w15:val="{B87B95C7-9D24-4B95-BA63-B6A4C5D9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6B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6BE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0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and Finance</vt:lpstr>
    </vt:vector>
  </TitlesOfParts>
  <Company>NSCC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and Finance</dc:title>
  <dc:subject>A Brief on How Businesses Manage Money</dc:subject>
  <dc:creator>Rennehan,Richard</dc:creator>
  <cp:keywords/>
  <dc:description/>
  <cp:lastModifiedBy>Rennehan,Richard</cp:lastModifiedBy>
  <cp:revision>2</cp:revision>
  <dcterms:created xsi:type="dcterms:W3CDTF">2017-10-12T12:22:00Z</dcterms:created>
  <dcterms:modified xsi:type="dcterms:W3CDTF">2017-10-12T12:22:00Z</dcterms:modified>
</cp:coreProperties>
</file>