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610DB9" w14:textId="77777777" w:rsidR="00385198" w:rsidRDefault="00385198" w:rsidP="002954B0">
      <w:pPr>
        <w:pStyle w:val="Title"/>
      </w:pPr>
    </w:p>
    <w:p w14:paraId="3F16DDC8" w14:textId="77777777" w:rsidR="00385198" w:rsidRDefault="00385198" w:rsidP="002954B0">
      <w:pPr>
        <w:pStyle w:val="Title"/>
      </w:pPr>
    </w:p>
    <w:p w14:paraId="7272B201" w14:textId="1E16D18C" w:rsidR="00B87E88" w:rsidRDefault="00B439DB" w:rsidP="002954B0">
      <w:pPr>
        <w:pStyle w:val="Title"/>
      </w:pPr>
      <w:r>
        <w:t>CIVE 202 Project 1 Summary Report: Air Quality</w:t>
      </w:r>
    </w:p>
    <w:p w14:paraId="2A93F2ED" w14:textId="0997E1F9" w:rsidR="008422BA" w:rsidRDefault="00D55F46" w:rsidP="008422BA">
      <w:r>
        <w:t>University of Nebraska-Lincoln</w:t>
      </w:r>
    </w:p>
    <w:p w14:paraId="70ABE82F" w14:textId="77777777" w:rsidR="00D55F46" w:rsidRDefault="00D55F46" w:rsidP="008422BA"/>
    <w:p w14:paraId="2291E1D4" w14:textId="77777777" w:rsidR="00385198" w:rsidRDefault="00385198" w:rsidP="008422BA"/>
    <w:p w14:paraId="4BD1E808" w14:textId="77777777" w:rsidR="00385198" w:rsidRDefault="00385198" w:rsidP="008422BA"/>
    <w:p w14:paraId="1B45CA87" w14:textId="3F4B9BF8" w:rsidR="00385198" w:rsidRDefault="0047208C" w:rsidP="008422BA">
      <w:r>
        <w:t>C</w:t>
      </w:r>
      <w:r w:rsidR="00B439DB">
        <w:t>IVE 202</w:t>
      </w:r>
    </w:p>
    <w:p w14:paraId="11712E4F" w14:textId="67AE852B" w:rsidR="00B439DB" w:rsidRDefault="00162112" w:rsidP="008422BA">
      <w:r>
        <w:t>Rylee Renner</w:t>
      </w:r>
    </w:p>
    <w:p w14:paraId="041019AD" w14:textId="77777777" w:rsidR="00385198" w:rsidRDefault="00385198" w:rsidP="008422BA"/>
    <w:p w14:paraId="02486EE9" w14:textId="623028E0" w:rsidR="00D55F46" w:rsidRDefault="00162112" w:rsidP="008422BA">
      <w:r>
        <w:t>February 3</w:t>
      </w:r>
      <w:r w:rsidR="0047208C">
        <w:t>, 202</w:t>
      </w:r>
      <w:r>
        <w:t>6</w:t>
      </w:r>
    </w:p>
    <w:p w14:paraId="70BFDA34" w14:textId="77777777" w:rsidR="00D81FDE" w:rsidRDefault="00D81FDE" w:rsidP="008422BA"/>
    <w:p w14:paraId="282961B8" w14:textId="77777777" w:rsidR="00162112" w:rsidRDefault="00162112">
      <w:pPr>
        <w:rPr>
          <w:rFonts w:eastAsiaTheme="minorEastAsia"/>
          <w:b/>
        </w:rPr>
      </w:pPr>
      <w:r>
        <w:rPr>
          <w:rFonts w:eastAsiaTheme="minorEastAsia"/>
          <w:b/>
          <w:bCs/>
        </w:rPr>
        <w:br w:type="page"/>
      </w:r>
    </w:p>
    <w:sdt>
      <w:sdtPr>
        <w:rPr>
          <w:rFonts w:asciiTheme="minorHAnsi" w:eastAsiaTheme="minorEastAsia" w:hAnsiTheme="minorHAnsi" w:cs="Times New Roman"/>
          <w:b/>
          <w:bCs w:val="0"/>
          <w:color w:val="auto"/>
          <w:sz w:val="24"/>
          <w:szCs w:val="24"/>
        </w:rPr>
        <w:id w:val="-135806942"/>
        <w:docPartObj>
          <w:docPartGallery w:val="Table of Contents"/>
          <w:docPartUnique/>
        </w:docPartObj>
      </w:sdtPr>
      <w:sdtEndPr>
        <w:rPr>
          <w:b w:val="0"/>
          <w:noProof/>
        </w:rPr>
      </w:sdtEndPr>
      <w:sdtContent>
        <w:p w14:paraId="2DC78797" w14:textId="1A4A1C38" w:rsidR="00A453F4" w:rsidRDefault="00A453F4" w:rsidP="006066B9">
          <w:pPr>
            <w:pStyle w:val="TOCHeading"/>
          </w:pPr>
          <w:r>
            <w:t>Table of Contents</w:t>
          </w:r>
        </w:p>
        <w:p w14:paraId="18D62857" w14:textId="33E3B179" w:rsidR="00931718" w:rsidRDefault="00A453F4">
          <w:pPr>
            <w:pStyle w:val="TOC1"/>
            <w:tabs>
              <w:tab w:val="right" w:leader="dot" w:pos="9350"/>
            </w:tabs>
            <w:rPr>
              <w:rFonts w:eastAsiaTheme="minorEastAsia" w:cstheme="minorBidi"/>
              <w:b w:val="0"/>
              <w:bCs w:val="0"/>
              <w:i w:val="0"/>
              <w:iCs w:val="0"/>
              <w:noProof/>
              <w:sz w:val="22"/>
              <w:szCs w:val="22"/>
            </w:rPr>
          </w:pPr>
          <w:r w:rsidRPr="00A453F4">
            <w:rPr>
              <w:b w:val="0"/>
              <w:bCs w:val="0"/>
              <w:i w:val="0"/>
              <w:iCs w:val="0"/>
            </w:rPr>
            <w:fldChar w:fldCharType="begin"/>
          </w:r>
          <w:r w:rsidRPr="00A453F4">
            <w:rPr>
              <w:i w:val="0"/>
              <w:iCs w:val="0"/>
            </w:rPr>
            <w:instrText xml:space="preserve"> TOC \o "1-3" \h \z \u </w:instrText>
          </w:r>
          <w:r w:rsidRPr="00A453F4">
            <w:rPr>
              <w:b w:val="0"/>
              <w:bCs w:val="0"/>
              <w:i w:val="0"/>
              <w:iCs w:val="0"/>
            </w:rPr>
            <w:fldChar w:fldCharType="separate"/>
          </w:r>
          <w:hyperlink w:anchor="_Toc220848415" w:history="1">
            <w:r w:rsidR="00931718" w:rsidRPr="00801D46">
              <w:rPr>
                <w:rStyle w:val="Hyperlink"/>
                <w:noProof/>
              </w:rPr>
              <w:t>Introduction</w:t>
            </w:r>
            <w:r w:rsidR="00931718">
              <w:rPr>
                <w:noProof/>
                <w:webHidden/>
              </w:rPr>
              <w:tab/>
            </w:r>
            <w:r w:rsidR="00931718">
              <w:rPr>
                <w:noProof/>
                <w:webHidden/>
              </w:rPr>
              <w:fldChar w:fldCharType="begin"/>
            </w:r>
            <w:r w:rsidR="00931718">
              <w:rPr>
                <w:noProof/>
                <w:webHidden/>
              </w:rPr>
              <w:instrText xml:space="preserve"> PAGEREF _Toc220848415 \h </w:instrText>
            </w:r>
            <w:r w:rsidR="00931718">
              <w:rPr>
                <w:noProof/>
                <w:webHidden/>
              </w:rPr>
            </w:r>
            <w:r w:rsidR="00931718">
              <w:rPr>
                <w:noProof/>
                <w:webHidden/>
              </w:rPr>
              <w:fldChar w:fldCharType="separate"/>
            </w:r>
            <w:r w:rsidR="00931718">
              <w:rPr>
                <w:noProof/>
                <w:webHidden/>
              </w:rPr>
              <w:t>3</w:t>
            </w:r>
            <w:r w:rsidR="00931718">
              <w:rPr>
                <w:noProof/>
                <w:webHidden/>
              </w:rPr>
              <w:fldChar w:fldCharType="end"/>
            </w:r>
          </w:hyperlink>
        </w:p>
        <w:p w14:paraId="6AD655B7" w14:textId="20DC04B0" w:rsidR="00931718" w:rsidRDefault="00931718">
          <w:pPr>
            <w:pStyle w:val="TOC2"/>
            <w:tabs>
              <w:tab w:val="right" w:leader="dot" w:pos="9350"/>
            </w:tabs>
            <w:rPr>
              <w:rFonts w:eastAsiaTheme="minorEastAsia" w:cstheme="minorBidi"/>
              <w:b w:val="0"/>
              <w:bCs w:val="0"/>
              <w:noProof/>
            </w:rPr>
          </w:pPr>
          <w:hyperlink w:anchor="_Toc220848416" w:history="1">
            <w:r w:rsidRPr="00801D46">
              <w:rPr>
                <w:rStyle w:val="Hyperlink"/>
                <w:noProof/>
              </w:rPr>
              <w:t>Project Goals</w:t>
            </w:r>
            <w:r>
              <w:rPr>
                <w:noProof/>
                <w:webHidden/>
              </w:rPr>
              <w:tab/>
            </w:r>
            <w:r>
              <w:rPr>
                <w:noProof/>
                <w:webHidden/>
              </w:rPr>
              <w:fldChar w:fldCharType="begin"/>
            </w:r>
            <w:r>
              <w:rPr>
                <w:noProof/>
                <w:webHidden/>
              </w:rPr>
              <w:instrText xml:space="preserve"> PAGEREF _Toc220848416 \h </w:instrText>
            </w:r>
            <w:r>
              <w:rPr>
                <w:noProof/>
                <w:webHidden/>
              </w:rPr>
            </w:r>
            <w:r>
              <w:rPr>
                <w:noProof/>
                <w:webHidden/>
              </w:rPr>
              <w:fldChar w:fldCharType="separate"/>
            </w:r>
            <w:r>
              <w:rPr>
                <w:noProof/>
                <w:webHidden/>
              </w:rPr>
              <w:t>3</w:t>
            </w:r>
            <w:r>
              <w:rPr>
                <w:noProof/>
                <w:webHidden/>
              </w:rPr>
              <w:fldChar w:fldCharType="end"/>
            </w:r>
          </w:hyperlink>
        </w:p>
        <w:p w14:paraId="3BA32B97" w14:textId="79B40D1A" w:rsidR="00931718" w:rsidRDefault="00931718">
          <w:pPr>
            <w:pStyle w:val="TOC2"/>
            <w:tabs>
              <w:tab w:val="right" w:leader="dot" w:pos="9350"/>
            </w:tabs>
            <w:rPr>
              <w:rFonts w:eastAsiaTheme="minorEastAsia" w:cstheme="minorBidi"/>
              <w:b w:val="0"/>
              <w:bCs w:val="0"/>
              <w:noProof/>
            </w:rPr>
          </w:pPr>
          <w:hyperlink w:anchor="_Toc220848417" w:history="1">
            <w:r w:rsidRPr="00801D46">
              <w:rPr>
                <w:rStyle w:val="Hyperlink"/>
                <w:noProof/>
              </w:rPr>
              <w:t>Project Tasks</w:t>
            </w:r>
            <w:r>
              <w:rPr>
                <w:noProof/>
                <w:webHidden/>
              </w:rPr>
              <w:tab/>
            </w:r>
            <w:r>
              <w:rPr>
                <w:noProof/>
                <w:webHidden/>
              </w:rPr>
              <w:fldChar w:fldCharType="begin"/>
            </w:r>
            <w:r>
              <w:rPr>
                <w:noProof/>
                <w:webHidden/>
              </w:rPr>
              <w:instrText xml:space="preserve"> PAGEREF _Toc220848417 \h </w:instrText>
            </w:r>
            <w:r>
              <w:rPr>
                <w:noProof/>
                <w:webHidden/>
              </w:rPr>
            </w:r>
            <w:r>
              <w:rPr>
                <w:noProof/>
                <w:webHidden/>
              </w:rPr>
              <w:fldChar w:fldCharType="separate"/>
            </w:r>
            <w:r>
              <w:rPr>
                <w:noProof/>
                <w:webHidden/>
              </w:rPr>
              <w:t>3</w:t>
            </w:r>
            <w:r>
              <w:rPr>
                <w:noProof/>
                <w:webHidden/>
              </w:rPr>
              <w:fldChar w:fldCharType="end"/>
            </w:r>
          </w:hyperlink>
        </w:p>
        <w:p w14:paraId="7DCC1F16" w14:textId="17518BBA" w:rsidR="00931718" w:rsidRDefault="00931718">
          <w:pPr>
            <w:pStyle w:val="TOC3"/>
            <w:tabs>
              <w:tab w:val="right" w:leader="dot" w:pos="9350"/>
            </w:tabs>
            <w:rPr>
              <w:rFonts w:eastAsiaTheme="minorEastAsia" w:cstheme="minorBidi"/>
              <w:noProof/>
              <w:sz w:val="22"/>
              <w:szCs w:val="22"/>
            </w:rPr>
          </w:pPr>
          <w:hyperlink w:anchor="_Toc220848418" w:history="1">
            <w:r w:rsidRPr="00801D46">
              <w:rPr>
                <w:rStyle w:val="Hyperlink"/>
                <w:noProof/>
              </w:rPr>
              <w:t>Task 1:</w:t>
            </w:r>
            <w:r>
              <w:rPr>
                <w:noProof/>
                <w:webHidden/>
              </w:rPr>
              <w:tab/>
            </w:r>
            <w:r>
              <w:rPr>
                <w:noProof/>
                <w:webHidden/>
              </w:rPr>
              <w:fldChar w:fldCharType="begin"/>
            </w:r>
            <w:r>
              <w:rPr>
                <w:noProof/>
                <w:webHidden/>
              </w:rPr>
              <w:instrText xml:space="preserve"> PAGEREF _Toc220848418 \h </w:instrText>
            </w:r>
            <w:r>
              <w:rPr>
                <w:noProof/>
                <w:webHidden/>
              </w:rPr>
            </w:r>
            <w:r>
              <w:rPr>
                <w:noProof/>
                <w:webHidden/>
              </w:rPr>
              <w:fldChar w:fldCharType="separate"/>
            </w:r>
            <w:r>
              <w:rPr>
                <w:noProof/>
                <w:webHidden/>
              </w:rPr>
              <w:t>3</w:t>
            </w:r>
            <w:r>
              <w:rPr>
                <w:noProof/>
                <w:webHidden/>
              </w:rPr>
              <w:fldChar w:fldCharType="end"/>
            </w:r>
          </w:hyperlink>
        </w:p>
        <w:p w14:paraId="1AD18A07" w14:textId="1C54A2E8" w:rsidR="00931718" w:rsidRDefault="00931718">
          <w:pPr>
            <w:pStyle w:val="TOC3"/>
            <w:tabs>
              <w:tab w:val="right" w:leader="dot" w:pos="9350"/>
            </w:tabs>
            <w:rPr>
              <w:rFonts w:eastAsiaTheme="minorEastAsia" w:cstheme="minorBidi"/>
              <w:noProof/>
              <w:sz w:val="22"/>
              <w:szCs w:val="22"/>
            </w:rPr>
          </w:pPr>
          <w:hyperlink w:anchor="_Toc220848419" w:history="1">
            <w:r w:rsidRPr="00801D46">
              <w:rPr>
                <w:rStyle w:val="Hyperlink"/>
                <w:noProof/>
              </w:rPr>
              <w:t>Task 2:</w:t>
            </w:r>
            <w:r>
              <w:rPr>
                <w:noProof/>
                <w:webHidden/>
              </w:rPr>
              <w:tab/>
            </w:r>
            <w:r>
              <w:rPr>
                <w:noProof/>
                <w:webHidden/>
              </w:rPr>
              <w:fldChar w:fldCharType="begin"/>
            </w:r>
            <w:r>
              <w:rPr>
                <w:noProof/>
                <w:webHidden/>
              </w:rPr>
              <w:instrText xml:space="preserve"> PAGEREF _Toc220848419 \h </w:instrText>
            </w:r>
            <w:r>
              <w:rPr>
                <w:noProof/>
                <w:webHidden/>
              </w:rPr>
            </w:r>
            <w:r>
              <w:rPr>
                <w:noProof/>
                <w:webHidden/>
              </w:rPr>
              <w:fldChar w:fldCharType="separate"/>
            </w:r>
            <w:r>
              <w:rPr>
                <w:noProof/>
                <w:webHidden/>
              </w:rPr>
              <w:t>3</w:t>
            </w:r>
            <w:r>
              <w:rPr>
                <w:noProof/>
                <w:webHidden/>
              </w:rPr>
              <w:fldChar w:fldCharType="end"/>
            </w:r>
          </w:hyperlink>
        </w:p>
        <w:p w14:paraId="73A8EBE8" w14:textId="7B34A3DE" w:rsidR="00931718" w:rsidRDefault="00931718">
          <w:pPr>
            <w:pStyle w:val="TOC3"/>
            <w:tabs>
              <w:tab w:val="right" w:leader="dot" w:pos="9350"/>
            </w:tabs>
            <w:rPr>
              <w:rFonts w:eastAsiaTheme="minorEastAsia" w:cstheme="minorBidi"/>
              <w:noProof/>
              <w:sz w:val="22"/>
              <w:szCs w:val="22"/>
            </w:rPr>
          </w:pPr>
          <w:hyperlink w:anchor="_Toc220848420" w:history="1">
            <w:r w:rsidRPr="00801D46">
              <w:rPr>
                <w:rStyle w:val="Hyperlink"/>
                <w:noProof/>
              </w:rPr>
              <w:t>Task 3</w:t>
            </w:r>
            <w:r>
              <w:rPr>
                <w:noProof/>
                <w:webHidden/>
              </w:rPr>
              <w:tab/>
            </w:r>
            <w:r>
              <w:rPr>
                <w:noProof/>
                <w:webHidden/>
              </w:rPr>
              <w:fldChar w:fldCharType="begin"/>
            </w:r>
            <w:r>
              <w:rPr>
                <w:noProof/>
                <w:webHidden/>
              </w:rPr>
              <w:instrText xml:space="preserve"> PAGEREF _Toc220848420 \h </w:instrText>
            </w:r>
            <w:r>
              <w:rPr>
                <w:noProof/>
                <w:webHidden/>
              </w:rPr>
            </w:r>
            <w:r>
              <w:rPr>
                <w:noProof/>
                <w:webHidden/>
              </w:rPr>
              <w:fldChar w:fldCharType="separate"/>
            </w:r>
            <w:r>
              <w:rPr>
                <w:noProof/>
                <w:webHidden/>
              </w:rPr>
              <w:t>4</w:t>
            </w:r>
            <w:r>
              <w:rPr>
                <w:noProof/>
                <w:webHidden/>
              </w:rPr>
              <w:fldChar w:fldCharType="end"/>
            </w:r>
          </w:hyperlink>
        </w:p>
        <w:p w14:paraId="326F1A6B" w14:textId="3D3F9946" w:rsidR="00931718" w:rsidRDefault="00931718">
          <w:pPr>
            <w:pStyle w:val="TOC3"/>
            <w:tabs>
              <w:tab w:val="right" w:leader="dot" w:pos="9350"/>
            </w:tabs>
            <w:rPr>
              <w:rFonts w:eastAsiaTheme="minorEastAsia" w:cstheme="minorBidi"/>
              <w:noProof/>
              <w:sz w:val="22"/>
              <w:szCs w:val="22"/>
            </w:rPr>
          </w:pPr>
          <w:hyperlink w:anchor="_Toc220848421" w:history="1">
            <w:r w:rsidRPr="00801D46">
              <w:rPr>
                <w:rStyle w:val="Hyperlink"/>
                <w:noProof/>
              </w:rPr>
              <w:t>Task 4:</w:t>
            </w:r>
            <w:r>
              <w:rPr>
                <w:noProof/>
                <w:webHidden/>
              </w:rPr>
              <w:tab/>
            </w:r>
            <w:r>
              <w:rPr>
                <w:noProof/>
                <w:webHidden/>
              </w:rPr>
              <w:fldChar w:fldCharType="begin"/>
            </w:r>
            <w:r>
              <w:rPr>
                <w:noProof/>
                <w:webHidden/>
              </w:rPr>
              <w:instrText xml:space="preserve"> PAGEREF _Toc220848421 \h </w:instrText>
            </w:r>
            <w:r>
              <w:rPr>
                <w:noProof/>
                <w:webHidden/>
              </w:rPr>
            </w:r>
            <w:r>
              <w:rPr>
                <w:noProof/>
                <w:webHidden/>
              </w:rPr>
              <w:fldChar w:fldCharType="separate"/>
            </w:r>
            <w:r>
              <w:rPr>
                <w:noProof/>
                <w:webHidden/>
              </w:rPr>
              <w:t>4</w:t>
            </w:r>
            <w:r>
              <w:rPr>
                <w:noProof/>
                <w:webHidden/>
              </w:rPr>
              <w:fldChar w:fldCharType="end"/>
            </w:r>
          </w:hyperlink>
        </w:p>
        <w:p w14:paraId="6B554D84" w14:textId="2BD1BDB1" w:rsidR="00931718" w:rsidRDefault="00931718">
          <w:pPr>
            <w:pStyle w:val="TOC3"/>
            <w:tabs>
              <w:tab w:val="right" w:leader="dot" w:pos="9350"/>
            </w:tabs>
            <w:rPr>
              <w:rFonts w:eastAsiaTheme="minorEastAsia" w:cstheme="minorBidi"/>
              <w:noProof/>
              <w:sz w:val="22"/>
              <w:szCs w:val="22"/>
            </w:rPr>
          </w:pPr>
          <w:hyperlink w:anchor="_Toc220848422" w:history="1">
            <w:r w:rsidRPr="00801D46">
              <w:rPr>
                <w:rStyle w:val="Hyperlink"/>
                <w:noProof/>
              </w:rPr>
              <w:t>Task 5</w:t>
            </w:r>
            <w:r>
              <w:rPr>
                <w:noProof/>
                <w:webHidden/>
              </w:rPr>
              <w:tab/>
            </w:r>
            <w:r>
              <w:rPr>
                <w:noProof/>
                <w:webHidden/>
              </w:rPr>
              <w:fldChar w:fldCharType="begin"/>
            </w:r>
            <w:r>
              <w:rPr>
                <w:noProof/>
                <w:webHidden/>
              </w:rPr>
              <w:instrText xml:space="preserve"> PAGEREF _Toc220848422 \h </w:instrText>
            </w:r>
            <w:r>
              <w:rPr>
                <w:noProof/>
                <w:webHidden/>
              </w:rPr>
            </w:r>
            <w:r>
              <w:rPr>
                <w:noProof/>
                <w:webHidden/>
              </w:rPr>
              <w:fldChar w:fldCharType="separate"/>
            </w:r>
            <w:r>
              <w:rPr>
                <w:noProof/>
                <w:webHidden/>
              </w:rPr>
              <w:t>4</w:t>
            </w:r>
            <w:r>
              <w:rPr>
                <w:noProof/>
                <w:webHidden/>
              </w:rPr>
              <w:fldChar w:fldCharType="end"/>
            </w:r>
          </w:hyperlink>
        </w:p>
        <w:p w14:paraId="428BA834" w14:textId="46907CED" w:rsidR="00931718" w:rsidRDefault="00931718">
          <w:pPr>
            <w:pStyle w:val="TOC1"/>
            <w:tabs>
              <w:tab w:val="right" w:leader="dot" w:pos="9350"/>
            </w:tabs>
            <w:rPr>
              <w:rFonts w:eastAsiaTheme="minorEastAsia" w:cstheme="minorBidi"/>
              <w:b w:val="0"/>
              <w:bCs w:val="0"/>
              <w:i w:val="0"/>
              <w:iCs w:val="0"/>
              <w:noProof/>
              <w:sz w:val="22"/>
              <w:szCs w:val="22"/>
            </w:rPr>
          </w:pPr>
          <w:hyperlink w:anchor="_Toc220848423" w:history="1">
            <w:r w:rsidRPr="00801D46">
              <w:rPr>
                <w:rStyle w:val="Hyperlink"/>
                <w:noProof/>
              </w:rPr>
              <w:t>Methods</w:t>
            </w:r>
            <w:r>
              <w:rPr>
                <w:noProof/>
                <w:webHidden/>
              </w:rPr>
              <w:tab/>
            </w:r>
            <w:r>
              <w:rPr>
                <w:noProof/>
                <w:webHidden/>
              </w:rPr>
              <w:fldChar w:fldCharType="begin"/>
            </w:r>
            <w:r>
              <w:rPr>
                <w:noProof/>
                <w:webHidden/>
              </w:rPr>
              <w:instrText xml:space="preserve"> PAGEREF _Toc220848423 \h </w:instrText>
            </w:r>
            <w:r>
              <w:rPr>
                <w:noProof/>
                <w:webHidden/>
              </w:rPr>
            </w:r>
            <w:r>
              <w:rPr>
                <w:noProof/>
                <w:webHidden/>
              </w:rPr>
              <w:fldChar w:fldCharType="separate"/>
            </w:r>
            <w:r>
              <w:rPr>
                <w:noProof/>
                <w:webHidden/>
              </w:rPr>
              <w:t>5</w:t>
            </w:r>
            <w:r>
              <w:rPr>
                <w:noProof/>
                <w:webHidden/>
              </w:rPr>
              <w:fldChar w:fldCharType="end"/>
            </w:r>
          </w:hyperlink>
        </w:p>
        <w:p w14:paraId="02C0B86C" w14:textId="6DB487C2" w:rsidR="00931718" w:rsidRDefault="00931718">
          <w:pPr>
            <w:pStyle w:val="TOC1"/>
            <w:tabs>
              <w:tab w:val="right" w:leader="dot" w:pos="9350"/>
            </w:tabs>
            <w:rPr>
              <w:rFonts w:eastAsiaTheme="minorEastAsia" w:cstheme="minorBidi"/>
              <w:b w:val="0"/>
              <w:bCs w:val="0"/>
              <w:i w:val="0"/>
              <w:iCs w:val="0"/>
              <w:noProof/>
              <w:sz w:val="22"/>
              <w:szCs w:val="22"/>
            </w:rPr>
          </w:pPr>
          <w:hyperlink w:anchor="_Toc220848424" w:history="1">
            <w:r w:rsidRPr="00801D46">
              <w:rPr>
                <w:rStyle w:val="Hyperlink"/>
                <w:noProof/>
              </w:rPr>
              <w:t>Results/Discussion</w:t>
            </w:r>
            <w:r>
              <w:rPr>
                <w:noProof/>
                <w:webHidden/>
              </w:rPr>
              <w:tab/>
            </w:r>
            <w:r>
              <w:rPr>
                <w:noProof/>
                <w:webHidden/>
              </w:rPr>
              <w:fldChar w:fldCharType="begin"/>
            </w:r>
            <w:r>
              <w:rPr>
                <w:noProof/>
                <w:webHidden/>
              </w:rPr>
              <w:instrText xml:space="preserve"> PAGEREF _Toc220848424 \h </w:instrText>
            </w:r>
            <w:r>
              <w:rPr>
                <w:noProof/>
                <w:webHidden/>
              </w:rPr>
            </w:r>
            <w:r>
              <w:rPr>
                <w:noProof/>
                <w:webHidden/>
              </w:rPr>
              <w:fldChar w:fldCharType="separate"/>
            </w:r>
            <w:r>
              <w:rPr>
                <w:noProof/>
                <w:webHidden/>
              </w:rPr>
              <w:t>6</w:t>
            </w:r>
            <w:r>
              <w:rPr>
                <w:noProof/>
                <w:webHidden/>
              </w:rPr>
              <w:fldChar w:fldCharType="end"/>
            </w:r>
          </w:hyperlink>
        </w:p>
        <w:p w14:paraId="366FBF6E" w14:textId="5D6EF174" w:rsidR="00931718" w:rsidRDefault="00931718">
          <w:pPr>
            <w:pStyle w:val="TOC2"/>
            <w:tabs>
              <w:tab w:val="right" w:leader="dot" w:pos="9350"/>
            </w:tabs>
            <w:rPr>
              <w:rFonts w:eastAsiaTheme="minorEastAsia" w:cstheme="minorBidi"/>
              <w:b w:val="0"/>
              <w:bCs w:val="0"/>
              <w:noProof/>
            </w:rPr>
          </w:pPr>
          <w:hyperlink w:anchor="_Toc220848425" w:history="1">
            <w:r w:rsidRPr="00801D46">
              <w:rPr>
                <w:rStyle w:val="Hyperlink"/>
                <w:noProof/>
              </w:rPr>
              <w:t>Project Deliverables</w:t>
            </w:r>
            <w:r>
              <w:rPr>
                <w:noProof/>
                <w:webHidden/>
              </w:rPr>
              <w:tab/>
            </w:r>
            <w:r>
              <w:rPr>
                <w:noProof/>
                <w:webHidden/>
              </w:rPr>
              <w:fldChar w:fldCharType="begin"/>
            </w:r>
            <w:r>
              <w:rPr>
                <w:noProof/>
                <w:webHidden/>
              </w:rPr>
              <w:instrText xml:space="preserve"> PAGEREF _Toc220848425 \h </w:instrText>
            </w:r>
            <w:r>
              <w:rPr>
                <w:noProof/>
                <w:webHidden/>
              </w:rPr>
            </w:r>
            <w:r>
              <w:rPr>
                <w:noProof/>
                <w:webHidden/>
              </w:rPr>
              <w:fldChar w:fldCharType="separate"/>
            </w:r>
            <w:r>
              <w:rPr>
                <w:noProof/>
                <w:webHidden/>
              </w:rPr>
              <w:t>10</w:t>
            </w:r>
            <w:r>
              <w:rPr>
                <w:noProof/>
                <w:webHidden/>
              </w:rPr>
              <w:fldChar w:fldCharType="end"/>
            </w:r>
          </w:hyperlink>
        </w:p>
        <w:p w14:paraId="780FC1A4" w14:textId="03F203F5" w:rsidR="00931718" w:rsidRDefault="00931718">
          <w:pPr>
            <w:pStyle w:val="TOC1"/>
            <w:tabs>
              <w:tab w:val="right" w:leader="dot" w:pos="9350"/>
            </w:tabs>
            <w:rPr>
              <w:rFonts w:eastAsiaTheme="minorEastAsia" w:cstheme="minorBidi"/>
              <w:b w:val="0"/>
              <w:bCs w:val="0"/>
              <w:i w:val="0"/>
              <w:iCs w:val="0"/>
              <w:noProof/>
              <w:sz w:val="22"/>
              <w:szCs w:val="22"/>
            </w:rPr>
          </w:pPr>
          <w:hyperlink w:anchor="_Toc220848426" w:history="1">
            <w:r w:rsidRPr="00801D46">
              <w:rPr>
                <w:rStyle w:val="Hyperlink"/>
                <w:noProof/>
              </w:rPr>
              <w:t>Reference List</w:t>
            </w:r>
            <w:r>
              <w:rPr>
                <w:noProof/>
                <w:webHidden/>
              </w:rPr>
              <w:tab/>
            </w:r>
            <w:r>
              <w:rPr>
                <w:noProof/>
                <w:webHidden/>
              </w:rPr>
              <w:fldChar w:fldCharType="begin"/>
            </w:r>
            <w:r>
              <w:rPr>
                <w:noProof/>
                <w:webHidden/>
              </w:rPr>
              <w:instrText xml:space="preserve"> PAGEREF _Toc220848426 \h </w:instrText>
            </w:r>
            <w:r>
              <w:rPr>
                <w:noProof/>
                <w:webHidden/>
              </w:rPr>
            </w:r>
            <w:r>
              <w:rPr>
                <w:noProof/>
                <w:webHidden/>
              </w:rPr>
              <w:fldChar w:fldCharType="separate"/>
            </w:r>
            <w:r>
              <w:rPr>
                <w:noProof/>
                <w:webHidden/>
              </w:rPr>
              <w:t>11</w:t>
            </w:r>
            <w:r>
              <w:rPr>
                <w:noProof/>
                <w:webHidden/>
              </w:rPr>
              <w:fldChar w:fldCharType="end"/>
            </w:r>
          </w:hyperlink>
        </w:p>
        <w:p w14:paraId="5AA9792E" w14:textId="0F84A9E4" w:rsidR="00A453F4" w:rsidRDefault="00A453F4">
          <w:r w:rsidRPr="00A453F4">
            <w:rPr>
              <w:b/>
              <w:bCs/>
              <w:noProof/>
            </w:rPr>
            <w:fldChar w:fldCharType="end"/>
          </w:r>
        </w:p>
      </w:sdtContent>
    </w:sdt>
    <w:p w14:paraId="37B84FF9" w14:textId="7A630D1D" w:rsidR="00A453F4" w:rsidRDefault="00A453F4">
      <w:r>
        <w:br w:type="page"/>
      </w:r>
    </w:p>
    <w:p w14:paraId="68FA746C" w14:textId="77777777" w:rsidR="00C602E0" w:rsidRPr="00912759" w:rsidRDefault="00C602E0" w:rsidP="00453581">
      <w:pPr>
        <w:pStyle w:val="Heading1"/>
      </w:pPr>
      <w:bookmarkStart w:id="0" w:name="_Toc220848415"/>
      <w:r w:rsidRPr="00912759">
        <w:lastRenderedPageBreak/>
        <w:t>Introduction</w:t>
      </w:r>
      <w:bookmarkEnd w:id="0"/>
    </w:p>
    <w:p w14:paraId="419FFD49" w14:textId="77777777" w:rsidR="00CD51AA" w:rsidRPr="00B42983" w:rsidRDefault="00CD51AA" w:rsidP="00CD51AA">
      <w:pPr>
        <w:pStyle w:val="Heading2"/>
      </w:pPr>
      <w:bookmarkStart w:id="1" w:name="_Toc220848416"/>
      <w:r w:rsidRPr="00B42983">
        <w:t>Project Goals</w:t>
      </w:r>
      <w:bookmarkEnd w:id="1"/>
    </w:p>
    <w:p w14:paraId="1D1B96A4" w14:textId="6BA1DD04" w:rsidR="004934A9" w:rsidRDefault="00CD51AA" w:rsidP="000B3949">
      <w:pPr>
        <w:spacing w:line="360" w:lineRule="auto"/>
        <w:rPr>
          <w:rFonts w:cstheme="minorHAnsi"/>
        </w:rPr>
      </w:pPr>
      <w:r w:rsidRPr="00AB477E">
        <w:rPr>
          <w:rFonts w:cstheme="minorHAnsi"/>
        </w:rPr>
        <w:t>Per a Request for Proposal (RFP) from UNMC Water, Climate, and Health, this project will develop an analysis of air quality in Nebraska. The client has requested four analyses: (1) determination of the five Nebraska locations where the mean and median values of VOC, PM 2.5, and PM 10.0 are the highest, (2) analyses of when and where the maximums occurred and any potential reason why, (3) if humidity and temperature affect air quality, and (4) determination of any Air Quality Index (AQI) health risks based on the EPA’s AQI ratings at any of the Nebraska locations for PM 2.5 and PM 10.0.</w:t>
      </w:r>
    </w:p>
    <w:p w14:paraId="349DF500" w14:textId="77777777" w:rsidR="00DD53AA" w:rsidRDefault="00DD53AA" w:rsidP="0065490C">
      <w:pPr>
        <w:pStyle w:val="Heading2"/>
      </w:pPr>
      <w:bookmarkStart w:id="2" w:name="_Toc220848417"/>
    </w:p>
    <w:p w14:paraId="68485276" w14:textId="44D18311" w:rsidR="0065490C" w:rsidRPr="00B42983" w:rsidRDefault="0065490C" w:rsidP="0065490C">
      <w:pPr>
        <w:pStyle w:val="Heading2"/>
      </w:pPr>
      <w:r w:rsidRPr="00B42983">
        <w:t>Project Tasks</w:t>
      </w:r>
      <w:bookmarkEnd w:id="2"/>
    </w:p>
    <w:p w14:paraId="39907792" w14:textId="77777777" w:rsidR="0065490C" w:rsidRPr="00AB477E" w:rsidRDefault="0065490C" w:rsidP="0065490C">
      <w:pPr>
        <w:spacing w:line="360" w:lineRule="auto"/>
        <w:rPr>
          <w:rFonts w:cstheme="minorHAnsi"/>
        </w:rPr>
      </w:pPr>
      <w:r w:rsidRPr="00AB477E">
        <w:rPr>
          <w:rFonts w:cstheme="minorHAnsi"/>
        </w:rPr>
        <w:t>The following tasks will be required of the professional engineering team to complete the project goals.</w:t>
      </w:r>
    </w:p>
    <w:p w14:paraId="0F9AE861" w14:textId="77777777" w:rsidR="00DD53AA" w:rsidRDefault="00DD53AA" w:rsidP="0065490C">
      <w:pPr>
        <w:spacing w:line="360" w:lineRule="auto"/>
        <w:rPr>
          <w:rStyle w:val="Heading3Char"/>
        </w:rPr>
      </w:pPr>
      <w:bookmarkStart w:id="3" w:name="_Toc220848418"/>
    </w:p>
    <w:p w14:paraId="7647FBCB" w14:textId="532A0F54" w:rsidR="0065490C" w:rsidRPr="00AB477E" w:rsidRDefault="0065490C" w:rsidP="0065490C">
      <w:pPr>
        <w:spacing w:line="360" w:lineRule="auto"/>
        <w:rPr>
          <w:rFonts w:cstheme="minorHAnsi"/>
          <w:i/>
          <w:iCs/>
        </w:rPr>
      </w:pPr>
      <w:r w:rsidRPr="00CD51AA">
        <w:rPr>
          <w:rStyle w:val="Heading3Char"/>
        </w:rPr>
        <w:t>Task 1:</w:t>
      </w:r>
      <w:bookmarkEnd w:id="3"/>
      <w:r>
        <w:rPr>
          <w:rFonts w:ascii="Times New Roman" w:hAnsi="Times New Roman"/>
          <w:i/>
          <w:iCs/>
        </w:rPr>
        <w:t xml:space="preserve"> </w:t>
      </w:r>
      <w:r w:rsidRPr="00AB477E">
        <w:rPr>
          <w:rFonts w:cstheme="minorHAnsi"/>
          <w:i/>
          <w:iCs/>
        </w:rPr>
        <w:t>Determine the five Nebraska locations with highest VOC, PM 2.5, and PM 10.0 concentrations</w:t>
      </w:r>
    </w:p>
    <w:p w14:paraId="4293A032" w14:textId="77777777" w:rsidR="0065490C" w:rsidRPr="00AB477E" w:rsidRDefault="0065490C" w:rsidP="0065490C">
      <w:pPr>
        <w:spacing w:line="360" w:lineRule="auto"/>
        <w:rPr>
          <w:rFonts w:cstheme="minorHAnsi"/>
        </w:rPr>
      </w:pPr>
      <w:r w:rsidRPr="00AB477E">
        <w:rPr>
          <w:rFonts w:cstheme="minorHAnsi"/>
        </w:rPr>
        <w:t>Utilizing the AirPurple dataset, the data will be imported and organized in a Python environment. The CSV file will be loaded and structured into a DataFrame for analysis. To support pollutant summaries based on location, the data will be grouped by location, using the sensor coordinate data. Using standard statistical aggregation methods, the mean and median of the concentrations of VOC, PM 2.5, and PM 10.0 will be calculated. The statistical summary output will be sorted in descending order to identify the five Nebraska locations with the highest concentration of each pollutant. If necessary, the coordinates may need to be cross-referenced with mapping tools to determine the locations in terms of city names. As a result of this task, the top five Nebraska locations with the highest mean and median concentrations of each of the three pollutants will be reported, along with the processed data.</w:t>
      </w:r>
    </w:p>
    <w:p w14:paraId="21D3BDEE" w14:textId="77777777" w:rsidR="00DD53AA" w:rsidRDefault="00DD53AA" w:rsidP="0065490C">
      <w:pPr>
        <w:spacing w:line="360" w:lineRule="auto"/>
        <w:rPr>
          <w:rStyle w:val="Heading3Char"/>
        </w:rPr>
      </w:pPr>
      <w:bookmarkStart w:id="4" w:name="_Toc220848419"/>
    </w:p>
    <w:p w14:paraId="347564F9" w14:textId="23CA455D" w:rsidR="0065490C" w:rsidRPr="00AB477E" w:rsidRDefault="0065490C" w:rsidP="0065490C">
      <w:pPr>
        <w:spacing w:line="360" w:lineRule="auto"/>
        <w:rPr>
          <w:rFonts w:cstheme="minorHAnsi"/>
          <w:i/>
          <w:iCs/>
        </w:rPr>
      </w:pPr>
      <w:r w:rsidRPr="00CD51AA">
        <w:rPr>
          <w:rStyle w:val="Heading3Char"/>
        </w:rPr>
        <w:t>Task 2:</w:t>
      </w:r>
      <w:bookmarkEnd w:id="4"/>
      <w:r>
        <w:rPr>
          <w:rFonts w:ascii="Times New Roman" w:hAnsi="Times New Roman"/>
          <w:i/>
          <w:iCs/>
        </w:rPr>
        <w:t xml:space="preserve"> </w:t>
      </w:r>
      <w:r w:rsidRPr="00AB477E">
        <w:rPr>
          <w:rFonts w:cstheme="minorHAnsi"/>
          <w:i/>
          <w:iCs/>
        </w:rPr>
        <w:t>Locate peak pollutant levels across Nebraska and assess possible causes</w:t>
      </w:r>
    </w:p>
    <w:p w14:paraId="16AF70E3" w14:textId="77777777" w:rsidR="0065490C" w:rsidRPr="00AB477E" w:rsidRDefault="0065490C" w:rsidP="0065490C">
      <w:pPr>
        <w:spacing w:line="360" w:lineRule="auto"/>
        <w:rPr>
          <w:rFonts w:cstheme="minorHAnsi"/>
        </w:rPr>
      </w:pPr>
      <w:r w:rsidRPr="00AB477E">
        <w:rPr>
          <w:rFonts w:cstheme="minorHAnsi"/>
        </w:rPr>
        <w:t xml:space="preserve">To identify the date and location of the maximum pollutant levels, the dataset will be analyzed to determine the highest concentration of VOC, PM 2.5, and PM 10.0 across all locations. After </w:t>
      </w:r>
      <w:r w:rsidRPr="00AB477E">
        <w:rPr>
          <w:rFonts w:cstheme="minorHAnsi"/>
        </w:rPr>
        <w:lastRenderedPageBreak/>
        <w:t>separating the maximum values, the date and location will be determined. The coordinates may need to be cross-referenced with mapping tools to determine the city the events took place in. A review of environmental and weather-related conditions on the determined dates will be conducted to provide potential explanations for the high pollutant levels in those locations. As a result of this task, the dates, locations, and reasons behind the maximum levels of PM 2.5, PM 10.0, and VOC will be reported.</w:t>
      </w:r>
    </w:p>
    <w:p w14:paraId="32FCB576" w14:textId="77777777" w:rsidR="00DD53AA" w:rsidRDefault="00DD53AA" w:rsidP="0065490C">
      <w:pPr>
        <w:spacing w:line="360" w:lineRule="auto"/>
        <w:rPr>
          <w:rStyle w:val="Heading3Char"/>
        </w:rPr>
      </w:pPr>
      <w:bookmarkStart w:id="5" w:name="_Toc220848420"/>
    </w:p>
    <w:p w14:paraId="638A726E" w14:textId="0E3F71C8" w:rsidR="0065490C" w:rsidRPr="00AB477E" w:rsidRDefault="0065490C" w:rsidP="0065490C">
      <w:pPr>
        <w:spacing w:line="360" w:lineRule="auto"/>
        <w:rPr>
          <w:rFonts w:cstheme="minorHAnsi"/>
          <w:i/>
          <w:iCs/>
        </w:rPr>
      </w:pPr>
      <w:r w:rsidRPr="00CD51AA">
        <w:rPr>
          <w:rStyle w:val="Heading3Char"/>
        </w:rPr>
        <w:t>Task 3</w:t>
      </w:r>
      <w:bookmarkEnd w:id="5"/>
      <w:r>
        <w:rPr>
          <w:rFonts w:ascii="Times New Roman" w:hAnsi="Times New Roman"/>
          <w:i/>
          <w:iCs/>
        </w:rPr>
        <w:t xml:space="preserve">: </w:t>
      </w:r>
      <w:r w:rsidRPr="00AB477E">
        <w:rPr>
          <w:rFonts w:cstheme="minorHAnsi"/>
          <w:i/>
          <w:iCs/>
        </w:rPr>
        <w:t>Assess how humidity and temperature relate to pollutant concentrations</w:t>
      </w:r>
    </w:p>
    <w:p w14:paraId="5154C81E" w14:textId="77777777" w:rsidR="0065490C" w:rsidRPr="00AB477E" w:rsidRDefault="0065490C" w:rsidP="0065490C">
      <w:pPr>
        <w:spacing w:line="360" w:lineRule="auto"/>
        <w:rPr>
          <w:rFonts w:cstheme="minorHAnsi"/>
        </w:rPr>
      </w:pPr>
      <w:r w:rsidRPr="00AB477E">
        <w:rPr>
          <w:rFonts w:cstheme="minorHAnsi"/>
        </w:rPr>
        <w:t>To determine whether humidity and temperature affect Nebraska air quality, the data will first be categorized based on the specified ranges. Humidity values will be categorized into low, high, and very high humidity and temperatures will be grouped into below freezing, cool, warm, and hot categories. The data will then be grouped based on these categories and the mean concentrations of PM 2.5, PM 10.0, and VOC for each category will be calculated. These statistical summaries will aid in identifying patterns of pollutant levels across different humidity and temperature conditions. To support data interpretation, brief research on atmospheric processes and seasonal conditions in Nebraska may be necessary. This task will aid in determination of whether humidity and temperature play a role in air quality, supported by statistical summaries.</w:t>
      </w:r>
    </w:p>
    <w:p w14:paraId="045A10B4" w14:textId="77777777" w:rsidR="00DD53AA" w:rsidRDefault="00DD53AA" w:rsidP="0065490C">
      <w:pPr>
        <w:spacing w:line="360" w:lineRule="auto"/>
        <w:rPr>
          <w:rStyle w:val="Heading3Char"/>
        </w:rPr>
      </w:pPr>
      <w:bookmarkStart w:id="6" w:name="_Toc220848421"/>
    </w:p>
    <w:p w14:paraId="3C8DFECA" w14:textId="1F39B824" w:rsidR="0065490C" w:rsidRPr="00AB477E" w:rsidRDefault="0065490C" w:rsidP="0065490C">
      <w:pPr>
        <w:spacing w:line="360" w:lineRule="auto"/>
        <w:rPr>
          <w:rFonts w:cstheme="minorHAnsi"/>
          <w:i/>
          <w:iCs/>
        </w:rPr>
      </w:pPr>
      <w:r w:rsidRPr="00CD51AA">
        <w:rPr>
          <w:rStyle w:val="Heading3Char"/>
        </w:rPr>
        <w:t>Task 4:</w:t>
      </w:r>
      <w:bookmarkEnd w:id="6"/>
      <w:r>
        <w:rPr>
          <w:rFonts w:ascii="Times New Roman" w:hAnsi="Times New Roman"/>
          <w:i/>
          <w:iCs/>
        </w:rPr>
        <w:t xml:space="preserve"> </w:t>
      </w:r>
      <w:r w:rsidRPr="00AB477E">
        <w:rPr>
          <w:rFonts w:cstheme="minorHAnsi"/>
          <w:i/>
          <w:iCs/>
        </w:rPr>
        <w:t>Determine AQI exceedances, document timing and location, and research potential influences</w:t>
      </w:r>
    </w:p>
    <w:p w14:paraId="2E7467B2" w14:textId="77777777" w:rsidR="0065490C" w:rsidRPr="00AB477E" w:rsidRDefault="0065490C" w:rsidP="0065490C">
      <w:pPr>
        <w:spacing w:line="360" w:lineRule="auto"/>
        <w:rPr>
          <w:rFonts w:cstheme="minorHAnsi"/>
        </w:rPr>
      </w:pPr>
      <w:r w:rsidRPr="00AB477E">
        <w:rPr>
          <w:rFonts w:cstheme="minorHAnsi"/>
        </w:rPr>
        <w:t xml:space="preserve">Based on the EPA’s Air Quality Index (AQI) ratings, the dataset will be analyzed to determine any health risks at any location for PM 2.5 and PM 10.0. Thresholds corresponding to the AQI will be applied to identify unsafe pollutant levels. Associated dates and locations will be extracted to find when any issues occurred. Additional research will be done to determine safe values of PM 2.5 and PM 10.0 based on the AQI. Analyzing potential reasons for any unsafe levels will be necessary. This task will result in the determination of any unsafe PM 2.5 and PM 10.0 levels, the location of this occurrence, and reasoning behind it. </w:t>
      </w:r>
    </w:p>
    <w:p w14:paraId="25C8B0F7" w14:textId="77777777" w:rsidR="00DD53AA" w:rsidRDefault="00DD53AA" w:rsidP="0065490C">
      <w:pPr>
        <w:spacing w:line="360" w:lineRule="auto"/>
        <w:rPr>
          <w:rStyle w:val="Heading3Char"/>
        </w:rPr>
      </w:pPr>
      <w:bookmarkStart w:id="7" w:name="_Toc220848422"/>
    </w:p>
    <w:p w14:paraId="42BAE91C" w14:textId="6E71FB75" w:rsidR="0065490C" w:rsidRPr="00AB477E" w:rsidRDefault="0065490C" w:rsidP="0065490C">
      <w:pPr>
        <w:spacing w:line="360" w:lineRule="auto"/>
        <w:rPr>
          <w:rFonts w:cstheme="minorHAnsi"/>
          <w:i/>
          <w:iCs/>
        </w:rPr>
      </w:pPr>
      <w:r w:rsidRPr="00CD51AA">
        <w:rPr>
          <w:rStyle w:val="Heading3Char"/>
        </w:rPr>
        <w:lastRenderedPageBreak/>
        <w:t>Task 5</w:t>
      </w:r>
      <w:bookmarkEnd w:id="7"/>
      <w:r w:rsidRPr="00B42983">
        <w:rPr>
          <w:rFonts w:ascii="Times New Roman" w:hAnsi="Times New Roman"/>
          <w:i/>
          <w:iCs/>
        </w:rPr>
        <w:t>:</w:t>
      </w:r>
      <w:r>
        <w:rPr>
          <w:rFonts w:ascii="Times New Roman" w:hAnsi="Times New Roman"/>
          <w:i/>
          <w:iCs/>
        </w:rPr>
        <w:t xml:space="preserve"> </w:t>
      </w:r>
      <w:r w:rsidRPr="00AB477E">
        <w:rPr>
          <w:rFonts w:cstheme="minorHAnsi"/>
          <w:i/>
          <w:iCs/>
        </w:rPr>
        <w:t>Determine if altitude impacts air quality</w:t>
      </w:r>
    </w:p>
    <w:p w14:paraId="33F5659F" w14:textId="2092E07D" w:rsidR="0065490C" w:rsidRPr="000B3949" w:rsidRDefault="0065490C" w:rsidP="000B3949">
      <w:pPr>
        <w:spacing w:line="360" w:lineRule="auto"/>
        <w:rPr>
          <w:rFonts w:cstheme="minorHAnsi"/>
        </w:rPr>
      </w:pPr>
      <w:r w:rsidRPr="00AB477E">
        <w:rPr>
          <w:rFonts w:cstheme="minorHAnsi"/>
        </w:rPr>
        <w:t xml:space="preserve">The dataset will be analyzed to identify how the concentrations of PM 2.5, PM 10.0, and VOC vary with sensor altitude. Sensor readings will be filtered by the sensor altitude and the pollutant values for each location will be aggregated to compute the mean of each contaminant. A summary table will be formed to determine observable trends between air quality and altitude. This task will result in a clear summary of pollutant concentrations in different altitudes. </w:t>
      </w:r>
    </w:p>
    <w:p w14:paraId="6BCBF40B" w14:textId="0B4390FE" w:rsidR="001E083F" w:rsidRPr="006E2B40" w:rsidRDefault="001E083F" w:rsidP="006E2B40">
      <w:pPr>
        <w:pStyle w:val="Heading1"/>
      </w:pPr>
      <w:bookmarkStart w:id="8" w:name="_Toc220848423"/>
      <w:r>
        <w:t>Methods</w:t>
      </w:r>
      <w:bookmarkEnd w:id="8"/>
    </w:p>
    <w:p w14:paraId="4E179763" w14:textId="69C4E9FC" w:rsidR="006E2B40" w:rsidRDefault="006E2B40" w:rsidP="006E2B40">
      <w:pPr>
        <w:spacing w:line="360" w:lineRule="auto"/>
        <w:rPr>
          <w:rFonts w:cstheme="minorHAnsi"/>
        </w:rPr>
      </w:pPr>
      <w:r w:rsidRPr="00AB477E">
        <w:rPr>
          <w:rFonts w:cstheme="minorHAnsi"/>
        </w:rPr>
        <w:t xml:space="preserve">The following tasks </w:t>
      </w:r>
      <w:r w:rsidR="001F4119">
        <w:rPr>
          <w:rFonts w:cstheme="minorHAnsi"/>
        </w:rPr>
        <w:t>were accomplished using the python coding language in a Jupyter notebook envi</w:t>
      </w:r>
      <w:r w:rsidR="00FD7B08">
        <w:rPr>
          <w:rFonts w:cstheme="minorHAnsi"/>
        </w:rPr>
        <w:t xml:space="preserve">ronment. </w:t>
      </w:r>
    </w:p>
    <w:p w14:paraId="4E699966" w14:textId="77777777" w:rsidR="00950221" w:rsidRPr="00AB477E" w:rsidRDefault="00950221" w:rsidP="006E2B40">
      <w:pPr>
        <w:spacing w:line="360" w:lineRule="auto"/>
        <w:rPr>
          <w:rFonts w:cstheme="minorHAnsi"/>
        </w:rPr>
      </w:pPr>
    </w:p>
    <w:p w14:paraId="762BDBDF" w14:textId="0D73AF5E" w:rsidR="006E2B40" w:rsidRPr="00AB477E" w:rsidRDefault="005F3908" w:rsidP="006E2B40">
      <w:pPr>
        <w:spacing w:line="360" w:lineRule="auto"/>
        <w:rPr>
          <w:rFonts w:cstheme="minorHAnsi"/>
        </w:rPr>
      </w:pPr>
      <w:r>
        <w:rPr>
          <w:rFonts w:cstheme="minorHAnsi"/>
        </w:rPr>
        <w:t xml:space="preserve">To find the top five mean and median concentrations of each pollutant, first use the groupby function to group the data based on sensor name. </w:t>
      </w:r>
      <w:r w:rsidR="00265C5C">
        <w:rPr>
          <w:rFonts w:cstheme="minorHAnsi"/>
        </w:rPr>
        <w:t xml:space="preserve">Then using the aggregate function, calculate the mean and median for each of the three pollutants. </w:t>
      </w:r>
      <w:r w:rsidR="00564229">
        <w:rPr>
          <w:rFonts w:cstheme="minorHAnsi"/>
        </w:rPr>
        <w:t xml:space="preserve">Now using the statistical summary from the aggregation, sort the values so that the mean and median of each pollutant can be separately displayed. Utilizing the head term, show only five values. Lastly, using the print and display functions, the data is </w:t>
      </w:r>
      <w:r w:rsidR="00950221">
        <w:rPr>
          <w:rFonts w:cstheme="minorHAnsi"/>
        </w:rPr>
        <w:t>presented.</w:t>
      </w:r>
    </w:p>
    <w:p w14:paraId="52CDA05D" w14:textId="77777777" w:rsidR="00950221" w:rsidRDefault="00950221" w:rsidP="006E2B40">
      <w:pPr>
        <w:spacing w:line="360" w:lineRule="auto"/>
        <w:rPr>
          <w:rStyle w:val="Heading3Char"/>
        </w:rPr>
      </w:pPr>
    </w:p>
    <w:p w14:paraId="6E0B950D" w14:textId="049274FC" w:rsidR="006E2B40" w:rsidRDefault="006E2B40" w:rsidP="006E2B40">
      <w:pPr>
        <w:spacing w:line="360" w:lineRule="auto"/>
        <w:rPr>
          <w:rFonts w:cstheme="minorHAnsi"/>
        </w:rPr>
      </w:pPr>
      <w:r w:rsidRPr="00AB477E">
        <w:rPr>
          <w:rFonts w:cstheme="minorHAnsi"/>
        </w:rPr>
        <w:t xml:space="preserve">To identify the date and location of the maximum pollutant levels, </w:t>
      </w:r>
      <w:r w:rsidR="005E7B5C">
        <w:rPr>
          <w:rFonts w:cstheme="minorHAnsi"/>
        </w:rPr>
        <w:t xml:space="preserve">again utilize the aggregate function and calculate the maximum value of each pollutant. The iloc </w:t>
      </w:r>
      <w:r w:rsidR="000D76AC">
        <w:rPr>
          <w:rFonts w:cstheme="minorHAnsi"/>
        </w:rPr>
        <w:t xml:space="preserve">function is also used here to </w:t>
      </w:r>
      <w:r w:rsidR="00045426">
        <w:rPr>
          <w:rFonts w:cstheme="minorHAnsi"/>
        </w:rPr>
        <w:t>utilize numerical positioning in a table</w:t>
      </w:r>
      <w:r w:rsidR="002446E1">
        <w:rPr>
          <w:rFonts w:cstheme="minorHAnsi"/>
        </w:rPr>
        <w:t xml:space="preserve">. Then, the air data is filtered down to </w:t>
      </w:r>
      <w:r w:rsidR="00930B31">
        <w:rPr>
          <w:rFonts w:cstheme="minorHAnsi"/>
        </w:rPr>
        <w:t xml:space="preserve">the rows where each </w:t>
      </w:r>
      <w:r w:rsidR="002446E1">
        <w:rPr>
          <w:rFonts w:cstheme="minorHAnsi"/>
        </w:rPr>
        <w:t xml:space="preserve">pollutant </w:t>
      </w:r>
      <w:r w:rsidR="00930B31">
        <w:rPr>
          <w:rFonts w:cstheme="minorHAnsi"/>
        </w:rPr>
        <w:t>is at a maximum</w:t>
      </w:r>
      <w:r w:rsidR="002446E1">
        <w:rPr>
          <w:rFonts w:cstheme="minorHAnsi"/>
        </w:rPr>
        <w:t xml:space="preserve">. Last, </w:t>
      </w:r>
      <w:r w:rsidR="008E318A">
        <w:rPr>
          <w:rFonts w:cstheme="minorHAnsi"/>
        </w:rPr>
        <w:t>each of the three rows can be displayed.</w:t>
      </w:r>
    </w:p>
    <w:p w14:paraId="7890BE14" w14:textId="77777777" w:rsidR="005E7B5C" w:rsidRPr="00AB477E" w:rsidRDefault="005E7B5C" w:rsidP="006E2B40">
      <w:pPr>
        <w:spacing w:line="360" w:lineRule="auto"/>
        <w:rPr>
          <w:rFonts w:cstheme="minorHAnsi"/>
        </w:rPr>
      </w:pPr>
    </w:p>
    <w:p w14:paraId="44953470" w14:textId="44E4DFA1" w:rsidR="006E2B40" w:rsidRDefault="006E2B40" w:rsidP="006E2B40">
      <w:pPr>
        <w:spacing w:line="360" w:lineRule="auto"/>
        <w:rPr>
          <w:rFonts w:cstheme="minorHAnsi"/>
        </w:rPr>
      </w:pPr>
      <w:r w:rsidRPr="00AB477E">
        <w:rPr>
          <w:rFonts w:cstheme="minorHAnsi"/>
        </w:rPr>
        <w:t xml:space="preserve">To determine whether humidity and temperature affect Nebraska air quality, </w:t>
      </w:r>
      <w:r w:rsidR="003D348C">
        <w:rPr>
          <w:rFonts w:cstheme="minorHAnsi"/>
        </w:rPr>
        <w:t xml:space="preserve">first define a function </w:t>
      </w:r>
      <w:r w:rsidR="0015068C">
        <w:rPr>
          <w:rFonts w:cstheme="minorHAnsi"/>
        </w:rPr>
        <w:t xml:space="preserve">utilizing if statements </w:t>
      </w:r>
      <w:r w:rsidR="003D348C">
        <w:rPr>
          <w:rFonts w:cstheme="minorHAnsi"/>
        </w:rPr>
        <w:t>that assigns temperature levels and humidity levels, creating categories. For temperature</w:t>
      </w:r>
      <w:r w:rsidR="0015068C">
        <w:rPr>
          <w:rFonts w:cstheme="minorHAnsi"/>
        </w:rPr>
        <w:t>, &lt;32 degrees should be labeled Below Freezing, 32-50</w:t>
      </w:r>
      <w:r w:rsidR="00EA69CF">
        <w:rPr>
          <w:rFonts w:cstheme="minorHAnsi"/>
        </w:rPr>
        <w:t xml:space="preserve"> as Cool, 50-70 as Warm, and anything else as Hot. For humidity, less than 50 is Low, 50-80 is High, and anything else is Very High. The next step applies the created function to t</w:t>
      </w:r>
      <w:r w:rsidR="00F34876">
        <w:rPr>
          <w:rFonts w:cstheme="minorHAnsi"/>
        </w:rPr>
        <w:t xml:space="preserve">he data by using the </w:t>
      </w:r>
      <w:r w:rsidR="00F34876">
        <w:rPr>
          <w:rFonts w:cstheme="minorHAnsi"/>
        </w:rPr>
        <w:lastRenderedPageBreak/>
        <w:t xml:space="preserve">apply function. </w:t>
      </w:r>
      <w:r w:rsidR="00C31E7D">
        <w:rPr>
          <w:rFonts w:cstheme="minorHAnsi"/>
        </w:rPr>
        <w:t xml:space="preserve">Lastly, use pivot tables to </w:t>
      </w:r>
      <w:r w:rsidR="000268F1">
        <w:rPr>
          <w:rFonts w:cstheme="minorHAnsi"/>
        </w:rPr>
        <w:t xml:space="preserve">display the mean temperature and humidity levels for each pollutant. </w:t>
      </w:r>
    </w:p>
    <w:p w14:paraId="67B21D66" w14:textId="77777777" w:rsidR="000268F1" w:rsidRPr="00AB477E" w:rsidRDefault="000268F1" w:rsidP="006E2B40">
      <w:pPr>
        <w:spacing w:line="360" w:lineRule="auto"/>
        <w:rPr>
          <w:rFonts w:cstheme="minorHAnsi"/>
        </w:rPr>
      </w:pPr>
    </w:p>
    <w:p w14:paraId="25727220" w14:textId="7C8E5323" w:rsidR="006E2B40" w:rsidRPr="00AB477E" w:rsidRDefault="006E2B40" w:rsidP="006E2B40">
      <w:pPr>
        <w:spacing w:line="360" w:lineRule="auto"/>
        <w:rPr>
          <w:rFonts w:cstheme="minorHAnsi"/>
        </w:rPr>
      </w:pPr>
      <w:r w:rsidRPr="00AB477E">
        <w:rPr>
          <w:rFonts w:cstheme="minorHAnsi"/>
        </w:rPr>
        <w:t xml:space="preserve">Based on the EPA’s Air Quality Index (AQI) ratings, the </w:t>
      </w:r>
      <w:r w:rsidR="00AC4BBF">
        <w:rPr>
          <w:rFonts w:cstheme="minorHAnsi"/>
        </w:rPr>
        <w:t>PM</w:t>
      </w:r>
      <w:r w:rsidR="004C009D">
        <w:rPr>
          <w:rFonts w:cstheme="minorHAnsi"/>
        </w:rPr>
        <w:t xml:space="preserve"> </w:t>
      </w:r>
      <w:r w:rsidR="00B21DE6">
        <w:rPr>
          <w:rFonts w:cstheme="minorHAnsi"/>
        </w:rPr>
        <w:t>2.5,</w:t>
      </w:r>
      <w:r w:rsidR="00AC4BBF">
        <w:rPr>
          <w:rFonts w:cstheme="minorHAnsi"/>
        </w:rPr>
        <w:t xml:space="preserve"> and P</w:t>
      </w:r>
      <w:r w:rsidR="00B21DE6">
        <w:rPr>
          <w:rFonts w:cstheme="minorHAnsi"/>
        </w:rPr>
        <w:t>M</w:t>
      </w:r>
      <w:r w:rsidR="00AC4BBF">
        <w:rPr>
          <w:rFonts w:cstheme="minorHAnsi"/>
        </w:rPr>
        <w:t xml:space="preserve"> 10.0 thresholds for unhealthy for sensitive groups are 35.5-55.4 and 155-254</w:t>
      </w:r>
      <w:r w:rsidRPr="00AB477E">
        <w:rPr>
          <w:rFonts w:cstheme="minorHAnsi"/>
        </w:rPr>
        <w:t xml:space="preserve">. </w:t>
      </w:r>
      <w:r w:rsidR="002678B7">
        <w:rPr>
          <w:rFonts w:cstheme="minorHAnsi"/>
        </w:rPr>
        <w:t xml:space="preserve">Filter the air data by PM 2.5 in the above ranges, and do the same for PM 10.0. Then using that defined function for each, display the date, sensor name, </w:t>
      </w:r>
      <w:r w:rsidR="00255B5A">
        <w:rPr>
          <w:rFonts w:cstheme="minorHAnsi"/>
        </w:rPr>
        <w:t>pollutant, and latitude and longitude columns, sorting by date. Now a table is displayed showin</w:t>
      </w:r>
      <w:r w:rsidR="001458B7">
        <w:rPr>
          <w:rFonts w:cstheme="minorHAnsi"/>
        </w:rPr>
        <w:t>g dates with unhealthy spikes of PM 2.5 and PM 10.0.</w:t>
      </w:r>
    </w:p>
    <w:p w14:paraId="41A858C9" w14:textId="77777777" w:rsidR="001458B7" w:rsidRDefault="001458B7" w:rsidP="006E2B40">
      <w:pPr>
        <w:spacing w:line="360" w:lineRule="auto"/>
        <w:rPr>
          <w:rStyle w:val="Heading3Char"/>
        </w:rPr>
      </w:pPr>
    </w:p>
    <w:p w14:paraId="7EC69F88" w14:textId="5D53DABC" w:rsidR="006E2B40" w:rsidRPr="00AB477E" w:rsidRDefault="00C05636" w:rsidP="006E2B40">
      <w:pPr>
        <w:spacing w:line="360" w:lineRule="auto"/>
        <w:rPr>
          <w:rFonts w:cstheme="minorHAnsi"/>
        </w:rPr>
      </w:pPr>
      <w:r>
        <w:rPr>
          <w:rFonts w:cstheme="minorHAnsi"/>
        </w:rPr>
        <w:t xml:space="preserve">To determine how concentrations of PM 2.5, PM 10.0, and VOC vary with altitude, create a pivot table based on sensor altitude, using values of each of the pollutants, and aggregating by mean. </w:t>
      </w:r>
      <w:r w:rsidR="00275511">
        <w:rPr>
          <w:rFonts w:cstheme="minorHAnsi"/>
        </w:rPr>
        <w:t xml:space="preserve">Use the sort index function to </w:t>
      </w:r>
      <w:r w:rsidR="00931718">
        <w:rPr>
          <w:rFonts w:cstheme="minorHAnsi"/>
        </w:rPr>
        <w:t>sort by the rows themselves. Now that the data has been sorted, consider any trends visible in the data.</w:t>
      </w:r>
    </w:p>
    <w:p w14:paraId="319EF388" w14:textId="77777777" w:rsidR="00AB477E" w:rsidRDefault="00AB477E" w:rsidP="001E083F"/>
    <w:p w14:paraId="6E24C7DF" w14:textId="781F4782" w:rsidR="001E083F" w:rsidRPr="00912759" w:rsidRDefault="001E083F" w:rsidP="001E083F">
      <w:pPr>
        <w:pStyle w:val="Heading1"/>
      </w:pPr>
      <w:bookmarkStart w:id="9" w:name="_Toc220848424"/>
      <w:r>
        <w:t>Results/Discussion</w:t>
      </w:r>
      <w:bookmarkEnd w:id="9"/>
    </w:p>
    <w:p w14:paraId="5C0CB266" w14:textId="1E5E6175" w:rsidR="001E083F" w:rsidRDefault="004336E0" w:rsidP="001E083F">
      <w:r>
        <w:t xml:space="preserve">After analyzing the AirPurple dataset using Python, the </w:t>
      </w:r>
      <w:r w:rsidR="00822B2D">
        <w:t xml:space="preserve">client requests were answered. </w:t>
      </w:r>
      <w:r w:rsidR="00D34C0B">
        <w:t xml:space="preserve">First, the top five Nebraska locations for mean and median concentrations of PM 2.5, PM 10.0, and VOC were determined, resulting in six sets of information. Below, in figures 1, 2, and 3, the results are shown. </w:t>
      </w:r>
    </w:p>
    <w:p w14:paraId="3B74DE1B" w14:textId="77777777" w:rsidR="004336E0" w:rsidRDefault="004336E0" w:rsidP="001E083F"/>
    <w:p w14:paraId="5A2DE4FE" w14:textId="16775DAA" w:rsidR="004336E0" w:rsidRDefault="00722893" w:rsidP="00490AD3">
      <w:pPr>
        <w:jc w:val="center"/>
      </w:pPr>
      <w:r w:rsidRPr="00722893">
        <w:drawing>
          <wp:inline distT="0" distB="0" distL="0" distR="0" wp14:anchorId="7C51042B" wp14:editId="41261EC2">
            <wp:extent cx="5151120" cy="2786888"/>
            <wp:effectExtent l="0" t="0" r="0" b="0"/>
            <wp:docPr id="2"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pic:cNvPicPr/>
                  </pic:nvPicPr>
                  <pic:blipFill>
                    <a:blip r:embed="rId11"/>
                    <a:stretch>
                      <a:fillRect/>
                    </a:stretch>
                  </pic:blipFill>
                  <pic:spPr>
                    <a:xfrm>
                      <a:off x="0" y="0"/>
                      <a:ext cx="5163728" cy="2793709"/>
                    </a:xfrm>
                    <a:prstGeom prst="rect">
                      <a:avLst/>
                    </a:prstGeom>
                  </pic:spPr>
                </pic:pic>
              </a:graphicData>
            </a:graphic>
          </wp:inline>
        </w:drawing>
      </w:r>
    </w:p>
    <w:p w14:paraId="09D090AB" w14:textId="3B190050" w:rsidR="003B7C3C" w:rsidRDefault="003B7C3C" w:rsidP="003B7C3C">
      <w:pPr>
        <w:jc w:val="center"/>
      </w:pPr>
      <w:r>
        <w:t xml:space="preserve">Figure 1. </w:t>
      </w:r>
      <w:r w:rsidR="004551CA">
        <w:t>Top 5 Nebraska locations based on mean and median PM 2.5 concentrations</w:t>
      </w:r>
    </w:p>
    <w:p w14:paraId="4A987366" w14:textId="77777777" w:rsidR="00D34C0B" w:rsidRDefault="00D34C0B" w:rsidP="003B7C3C">
      <w:pPr>
        <w:jc w:val="center"/>
      </w:pPr>
    </w:p>
    <w:p w14:paraId="420B70D6" w14:textId="5AA67D37" w:rsidR="00722893" w:rsidRDefault="003B7C3C" w:rsidP="00490AD3">
      <w:pPr>
        <w:jc w:val="center"/>
      </w:pPr>
      <w:r w:rsidRPr="003B7C3C">
        <w:drawing>
          <wp:inline distT="0" distB="0" distL="0" distR="0" wp14:anchorId="401E829E" wp14:editId="4FF9055B">
            <wp:extent cx="5181600" cy="2812236"/>
            <wp:effectExtent l="0" t="0" r="0" b="7620"/>
            <wp:docPr id="3" name="Picture 3"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screen&#10;&#10;Description automatically generated"/>
                    <pic:cNvPicPr/>
                  </pic:nvPicPr>
                  <pic:blipFill>
                    <a:blip r:embed="rId12"/>
                    <a:stretch>
                      <a:fillRect/>
                    </a:stretch>
                  </pic:blipFill>
                  <pic:spPr>
                    <a:xfrm>
                      <a:off x="0" y="0"/>
                      <a:ext cx="5200922" cy="2822723"/>
                    </a:xfrm>
                    <a:prstGeom prst="rect">
                      <a:avLst/>
                    </a:prstGeom>
                  </pic:spPr>
                </pic:pic>
              </a:graphicData>
            </a:graphic>
          </wp:inline>
        </w:drawing>
      </w:r>
    </w:p>
    <w:p w14:paraId="42B75C93" w14:textId="4319A258" w:rsidR="004551CA" w:rsidRDefault="004551CA" w:rsidP="004551CA">
      <w:pPr>
        <w:jc w:val="center"/>
      </w:pPr>
      <w:r>
        <w:t xml:space="preserve">Figure </w:t>
      </w:r>
      <w:r>
        <w:t>2</w:t>
      </w:r>
      <w:r>
        <w:t xml:space="preserve">. Top 5 Nebraska locations based on mean and median PM </w:t>
      </w:r>
      <w:r>
        <w:t>10</w:t>
      </w:r>
      <w:r>
        <w:t>.</w:t>
      </w:r>
      <w:r>
        <w:t>0</w:t>
      </w:r>
      <w:r>
        <w:t xml:space="preserve"> concentrations</w:t>
      </w:r>
    </w:p>
    <w:p w14:paraId="08871EDB" w14:textId="77777777" w:rsidR="004551CA" w:rsidRDefault="004551CA" w:rsidP="001E083F"/>
    <w:p w14:paraId="48FC6CFE" w14:textId="47D340D3" w:rsidR="004551CA" w:rsidRDefault="009F0970" w:rsidP="00490AD3">
      <w:pPr>
        <w:jc w:val="center"/>
      </w:pPr>
      <w:r w:rsidRPr="009F0970">
        <w:drawing>
          <wp:inline distT="0" distB="0" distL="0" distR="0" wp14:anchorId="0E6AB486" wp14:editId="049C9AE4">
            <wp:extent cx="5181600" cy="3165426"/>
            <wp:effectExtent l="0" t="0" r="0" b="0"/>
            <wp:docPr id="4"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screenshot of a computer&#10;&#10;Description automatically generated"/>
                    <pic:cNvPicPr/>
                  </pic:nvPicPr>
                  <pic:blipFill>
                    <a:blip r:embed="rId13"/>
                    <a:stretch>
                      <a:fillRect/>
                    </a:stretch>
                  </pic:blipFill>
                  <pic:spPr>
                    <a:xfrm>
                      <a:off x="0" y="0"/>
                      <a:ext cx="5214625" cy="3185601"/>
                    </a:xfrm>
                    <a:prstGeom prst="rect">
                      <a:avLst/>
                    </a:prstGeom>
                  </pic:spPr>
                </pic:pic>
              </a:graphicData>
            </a:graphic>
          </wp:inline>
        </w:drawing>
      </w:r>
    </w:p>
    <w:p w14:paraId="49D71118" w14:textId="1AA3BC0C" w:rsidR="004551CA" w:rsidRDefault="009F0970" w:rsidP="009F0970">
      <w:pPr>
        <w:jc w:val="center"/>
      </w:pPr>
      <w:r>
        <w:t xml:space="preserve">Figure </w:t>
      </w:r>
      <w:r>
        <w:t>3</w:t>
      </w:r>
      <w:r>
        <w:t xml:space="preserve">. Top 5 Nebraska locations based on mean and median </w:t>
      </w:r>
      <w:r>
        <w:t>VOC</w:t>
      </w:r>
      <w:r>
        <w:t xml:space="preserve"> concentrations</w:t>
      </w:r>
    </w:p>
    <w:p w14:paraId="20E338D3" w14:textId="77777777" w:rsidR="00D8124C" w:rsidRDefault="00D8124C" w:rsidP="009F0970">
      <w:pPr>
        <w:jc w:val="center"/>
      </w:pPr>
    </w:p>
    <w:p w14:paraId="1200A750" w14:textId="3DF2743F" w:rsidR="00DF0CED" w:rsidRDefault="009C511C" w:rsidP="00F53CD3">
      <w:r>
        <w:t xml:space="preserve">Second, </w:t>
      </w:r>
      <w:r w:rsidR="00C36492">
        <w:t xml:space="preserve">the maximum values of each pollutant and the corresponding date and location were determined. In Table 1, each result is shown. Both PM 2.5 and PM 10.0 had maximums on the same day and location, February 18, </w:t>
      </w:r>
      <w:r w:rsidR="00715DAE">
        <w:t>2025,</w:t>
      </w:r>
      <w:r w:rsidR="00C36492">
        <w:t xml:space="preserve"> in Richardson County, Nebraska. </w:t>
      </w:r>
    </w:p>
    <w:p w14:paraId="22D988DA" w14:textId="77777777" w:rsidR="002D30FA" w:rsidRDefault="002D30FA" w:rsidP="00F53CD3"/>
    <w:p w14:paraId="2A108960" w14:textId="6F94C278" w:rsidR="002D30FA" w:rsidRDefault="002D30FA" w:rsidP="00F53CD3">
      <w:r>
        <w:t xml:space="preserve">The maximum PM 2.5 and PM 10.0 concentrations on February 18, </w:t>
      </w:r>
      <w:r w:rsidR="009960C5">
        <w:t>2025,</w:t>
      </w:r>
      <w:r>
        <w:t xml:space="preserve"> can be attributed to wildfires or controlled burns. </w:t>
      </w:r>
      <w:r w:rsidR="009960C5">
        <w:t xml:space="preserve">It is highly likely that smoke travelled from a neighboring state </w:t>
      </w:r>
      <w:r w:rsidR="009960C5">
        <w:lastRenderedPageBreak/>
        <w:t>caused this spike in both PM 2.5 and PM 10.0 since it occurred during the winter months</w:t>
      </w:r>
      <w:r w:rsidR="003475E0">
        <w:t xml:space="preserve"> (Nebraska)</w:t>
      </w:r>
      <w:r w:rsidR="009960C5">
        <w:t xml:space="preserve">. </w:t>
      </w:r>
    </w:p>
    <w:p w14:paraId="5BA179FF" w14:textId="77777777" w:rsidR="000C518B" w:rsidRDefault="000C518B" w:rsidP="00F53CD3"/>
    <w:p w14:paraId="5A596160" w14:textId="0494CDA2" w:rsidR="009960C5" w:rsidRDefault="00786EFA" w:rsidP="00F53CD3">
      <w:r>
        <w:t xml:space="preserve">Unlike PM 2.5 and PM 10.0, VOC spikes are usually caused by a localized event rather than something widespread like smoke or dust. </w:t>
      </w:r>
      <w:r w:rsidR="00056347">
        <w:t xml:space="preserve">Volatile Organic Compounds (VOCs) can be produced by vehicle exhaust and agricultural chemicals. </w:t>
      </w:r>
      <w:r w:rsidR="00041AF6">
        <w:t xml:space="preserve">According to AirNow, </w:t>
      </w:r>
      <w:r w:rsidR="00EF48AB">
        <w:t xml:space="preserve">VOCs sharply rise when temperatures are high, sunlight is intense, and air is stagnant. This described standard summer conditions in Nebraska and is </w:t>
      </w:r>
      <w:r w:rsidR="005F4900">
        <w:t>likely the reason for the VOC spike (</w:t>
      </w:r>
      <w:r w:rsidR="00690D75">
        <w:t>Lester 2023</w:t>
      </w:r>
      <w:r w:rsidR="005F4900">
        <w:t xml:space="preserve">). </w:t>
      </w:r>
    </w:p>
    <w:p w14:paraId="4E90872E" w14:textId="77777777" w:rsidR="009960C5" w:rsidRDefault="009960C5" w:rsidP="00F53CD3"/>
    <w:p w14:paraId="5477A9C3" w14:textId="77777777" w:rsidR="00DF0CED" w:rsidRDefault="00DF0CED" w:rsidP="00333B9F"/>
    <w:p w14:paraId="77AC0D33" w14:textId="0BA07BF1" w:rsidR="00DF0CED" w:rsidRDefault="00DF0CED" w:rsidP="009F0970">
      <w:pPr>
        <w:jc w:val="center"/>
      </w:pPr>
      <w:r>
        <w:t xml:space="preserve">Table 1. </w:t>
      </w:r>
      <w:r w:rsidR="003660B2">
        <w:t>Maximum pollutant levels</w:t>
      </w:r>
    </w:p>
    <w:tbl>
      <w:tblPr>
        <w:tblStyle w:val="TableGrid"/>
        <w:tblW w:w="0" w:type="auto"/>
        <w:tblLook w:val="04A0" w:firstRow="1" w:lastRow="0" w:firstColumn="1" w:lastColumn="0" w:noHBand="0" w:noVBand="1"/>
      </w:tblPr>
      <w:tblGrid>
        <w:gridCol w:w="1539"/>
        <w:gridCol w:w="1547"/>
        <w:gridCol w:w="1611"/>
        <w:gridCol w:w="1547"/>
        <w:gridCol w:w="1551"/>
        <w:gridCol w:w="1555"/>
      </w:tblGrid>
      <w:tr w:rsidR="008B3B85" w14:paraId="3832FE25" w14:textId="77777777" w:rsidTr="008B3B85">
        <w:tc>
          <w:tcPr>
            <w:tcW w:w="1539" w:type="dxa"/>
          </w:tcPr>
          <w:p w14:paraId="5198F02B" w14:textId="77777777" w:rsidR="00E20C97" w:rsidRDefault="00E20C97" w:rsidP="00D8124C"/>
        </w:tc>
        <w:tc>
          <w:tcPr>
            <w:tcW w:w="1547" w:type="dxa"/>
          </w:tcPr>
          <w:p w14:paraId="734277DC" w14:textId="7EA17D7B" w:rsidR="00E20C97" w:rsidRDefault="006E3020" w:rsidP="00D8124C">
            <w:r>
              <w:t>Date</w:t>
            </w:r>
          </w:p>
        </w:tc>
        <w:tc>
          <w:tcPr>
            <w:tcW w:w="1611" w:type="dxa"/>
          </w:tcPr>
          <w:p w14:paraId="57FD35BF" w14:textId="490D04CC" w:rsidR="00E20C97" w:rsidRDefault="006E3020" w:rsidP="00D8124C">
            <w:r>
              <w:t>Concentration</w:t>
            </w:r>
          </w:p>
        </w:tc>
        <w:tc>
          <w:tcPr>
            <w:tcW w:w="1547" w:type="dxa"/>
          </w:tcPr>
          <w:p w14:paraId="2803BFEC" w14:textId="7C0A7008" w:rsidR="00E20C97" w:rsidRDefault="006E3020" w:rsidP="00D8124C">
            <w:r>
              <w:t>Latitude</w:t>
            </w:r>
          </w:p>
        </w:tc>
        <w:tc>
          <w:tcPr>
            <w:tcW w:w="1551" w:type="dxa"/>
          </w:tcPr>
          <w:p w14:paraId="32E68AEA" w14:textId="4850E54F" w:rsidR="00E20C97" w:rsidRDefault="006E3020" w:rsidP="00D8124C">
            <w:r>
              <w:t>Longitude</w:t>
            </w:r>
          </w:p>
        </w:tc>
        <w:tc>
          <w:tcPr>
            <w:tcW w:w="1555" w:type="dxa"/>
          </w:tcPr>
          <w:p w14:paraId="516C061A" w14:textId="5E49DD1A" w:rsidR="00E20C97" w:rsidRDefault="006E3020" w:rsidP="00D8124C">
            <w:r>
              <w:t>Sensor Name</w:t>
            </w:r>
          </w:p>
        </w:tc>
      </w:tr>
      <w:tr w:rsidR="008B3B85" w14:paraId="7EEA774B" w14:textId="77777777" w:rsidTr="008B3B85">
        <w:tc>
          <w:tcPr>
            <w:tcW w:w="1539" w:type="dxa"/>
          </w:tcPr>
          <w:p w14:paraId="174C9E19" w14:textId="421035B2" w:rsidR="00E20C97" w:rsidRDefault="00E20C97" w:rsidP="00D8124C">
            <w:r>
              <w:t>PM 2.5</w:t>
            </w:r>
          </w:p>
        </w:tc>
        <w:tc>
          <w:tcPr>
            <w:tcW w:w="1547" w:type="dxa"/>
          </w:tcPr>
          <w:p w14:paraId="7159D196" w14:textId="47983CBE" w:rsidR="00E20C97" w:rsidRDefault="006925EA" w:rsidP="00D8124C">
            <w:r>
              <w:t>2/18/25</w:t>
            </w:r>
          </w:p>
        </w:tc>
        <w:tc>
          <w:tcPr>
            <w:tcW w:w="1611" w:type="dxa"/>
          </w:tcPr>
          <w:p w14:paraId="1DCA63A7" w14:textId="31997B21" w:rsidR="00E20C97" w:rsidRDefault="001335B4" w:rsidP="00D8124C">
            <w:r>
              <w:t>3782.82</w:t>
            </w:r>
          </w:p>
        </w:tc>
        <w:tc>
          <w:tcPr>
            <w:tcW w:w="1547" w:type="dxa"/>
          </w:tcPr>
          <w:p w14:paraId="785DB064" w14:textId="5A332DCA" w:rsidR="00E20C97" w:rsidRDefault="001335B4" w:rsidP="00D8124C">
            <w:r>
              <w:t>40.0622</w:t>
            </w:r>
          </w:p>
        </w:tc>
        <w:tc>
          <w:tcPr>
            <w:tcW w:w="1551" w:type="dxa"/>
          </w:tcPr>
          <w:p w14:paraId="3D44EB68" w14:textId="4FDED335" w:rsidR="00E20C97" w:rsidRDefault="001335B4" w:rsidP="00D8124C">
            <w:r>
              <w:t>-95.6024</w:t>
            </w:r>
          </w:p>
        </w:tc>
        <w:tc>
          <w:tcPr>
            <w:tcW w:w="1555" w:type="dxa"/>
          </w:tcPr>
          <w:p w14:paraId="1807D105" w14:textId="447411F1" w:rsidR="00E20C97" w:rsidRDefault="001335B4" w:rsidP="00D8124C">
            <w:r>
              <w:t>#16 – Richardson County Courthouse</w:t>
            </w:r>
          </w:p>
        </w:tc>
      </w:tr>
      <w:tr w:rsidR="008B3B85" w14:paraId="0B93DADC" w14:textId="77777777" w:rsidTr="008B3B85">
        <w:tc>
          <w:tcPr>
            <w:tcW w:w="1539" w:type="dxa"/>
          </w:tcPr>
          <w:p w14:paraId="03EF6738" w14:textId="07403D0E" w:rsidR="008B3B85" w:rsidRDefault="008B3B85" w:rsidP="008B3B85">
            <w:r>
              <w:t>PM 10.0</w:t>
            </w:r>
          </w:p>
        </w:tc>
        <w:tc>
          <w:tcPr>
            <w:tcW w:w="1547" w:type="dxa"/>
          </w:tcPr>
          <w:p w14:paraId="12578346" w14:textId="6F32E4B6" w:rsidR="008B3B85" w:rsidRDefault="008B3B85" w:rsidP="008B3B85">
            <w:r>
              <w:t>2/18/25</w:t>
            </w:r>
          </w:p>
        </w:tc>
        <w:tc>
          <w:tcPr>
            <w:tcW w:w="1611" w:type="dxa"/>
          </w:tcPr>
          <w:p w14:paraId="4253C32F" w14:textId="504B249B" w:rsidR="008B3B85" w:rsidRDefault="008B3B85" w:rsidP="008B3B85">
            <w:r>
              <w:t>3784.68</w:t>
            </w:r>
          </w:p>
        </w:tc>
        <w:tc>
          <w:tcPr>
            <w:tcW w:w="1547" w:type="dxa"/>
          </w:tcPr>
          <w:p w14:paraId="2273C91A" w14:textId="69A6D935" w:rsidR="008B3B85" w:rsidRDefault="008B3B85" w:rsidP="008B3B85">
            <w:r>
              <w:t>40.0622</w:t>
            </w:r>
          </w:p>
        </w:tc>
        <w:tc>
          <w:tcPr>
            <w:tcW w:w="1551" w:type="dxa"/>
          </w:tcPr>
          <w:p w14:paraId="4EF6BAEB" w14:textId="40E7A88F" w:rsidR="008B3B85" w:rsidRDefault="008B3B85" w:rsidP="008B3B85">
            <w:r>
              <w:t>-95.6024</w:t>
            </w:r>
          </w:p>
        </w:tc>
        <w:tc>
          <w:tcPr>
            <w:tcW w:w="1555" w:type="dxa"/>
          </w:tcPr>
          <w:p w14:paraId="6A6DA65B" w14:textId="123A5BC8" w:rsidR="008B3B85" w:rsidRDefault="008B3B85" w:rsidP="008B3B85">
            <w:r>
              <w:t>#16 – Richardson County Courthouse</w:t>
            </w:r>
          </w:p>
        </w:tc>
      </w:tr>
      <w:tr w:rsidR="008B3B85" w14:paraId="25BA8CC4" w14:textId="77777777" w:rsidTr="008B3B85">
        <w:tc>
          <w:tcPr>
            <w:tcW w:w="1539" w:type="dxa"/>
          </w:tcPr>
          <w:p w14:paraId="423FEFAE" w14:textId="0BF1C80C" w:rsidR="008B3B85" w:rsidRDefault="008B3B85" w:rsidP="008B3B85">
            <w:r>
              <w:t>VOC</w:t>
            </w:r>
          </w:p>
        </w:tc>
        <w:tc>
          <w:tcPr>
            <w:tcW w:w="1547" w:type="dxa"/>
          </w:tcPr>
          <w:p w14:paraId="29DAC42C" w14:textId="654175C1" w:rsidR="008B3B85" w:rsidRDefault="008B3B85" w:rsidP="008B3B85">
            <w:r>
              <w:t>6/24/24</w:t>
            </w:r>
          </w:p>
        </w:tc>
        <w:tc>
          <w:tcPr>
            <w:tcW w:w="1611" w:type="dxa"/>
          </w:tcPr>
          <w:p w14:paraId="48A49D48" w14:textId="60FFB0AF" w:rsidR="008B3B85" w:rsidRDefault="00731EBA" w:rsidP="008B3B85">
            <w:r>
              <w:t>1209.93</w:t>
            </w:r>
          </w:p>
        </w:tc>
        <w:tc>
          <w:tcPr>
            <w:tcW w:w="1547" w:type="dxa"/>
          </w:tcPr>
          <w:p w14:paraId="6E32B011" w14:textId="1594C4EF" w:rsidR="008B3B85" w:rsidRDefault="00731EBA" w:rsidP="008B3B85">
            <w:r>
              <w:t>41.1283</w:t>
            </w:r>
          </w:p>
        </w:tc>
        <w:tc>
          <w:tcPr>
            <w:tcW w:w="1551" w:type="dxa"/>
          </w:tcPr>
          <w:p w14:paraId="29995F02" w14:textId="470E172E" w:rsidR="008B3B85" w:rsidRDefault="00731EBA" w:rsidP="008B3B85">
            <w:r>
              <w:t>-101.7202</w:t>
            </w:r>
          </w:p>
        </w:tc>
        <w:tc>
          <w:tcPr>
            <w:tcW w:w="1555" w:type="dxa"/>
          </w:tcPr>
          <w:p w14:paraId="7BDE99AD" w14:textId="786C7EE6" w:rsidR="008B3B85" w:rsidRDefault="00731EBA" w:rsidP="008B3B85">
            <w:r>
              <w:t>Swnphd-Ogallala</w:t>
            </w:r>
          </w:p>
        </w:tc>
      </w:tr>
    </w:tbl>
    <w:p w14:paraId="6C1EA2BD" w14:textId="77777777" w:rsidR="00D8124C" w:rsidRDefault="00D8124C" w:rsidP="00D8124C"/>
    <w:p w14:paraId="7AECED10" w14:textId="0D81EC5B" w:rsidR="00D8124C" w:rsidRDefault="00C36492" w:rsidP="00C36492">
      <w:r>
        <w:t xml:space="preserve">The next client request </w:t>
      </w:r>
      <w:r w:rsidR="0008730F">
        <w:t xml:space="preserve">initiated analysis on temperature and humidity and how they affect air quality. </w:t>
      </w:r>
      <w:r w:rsidR="00FA6EA6">
        <w:t xml:space="preserve">Based on Figure 4, it can be seen that as temperature lowers, the concentration of PM 2.5 and PM 10.0 increase. However, temperature does not seem to have much impact on the concentration of VOC. </w:t>
      </w:r>
      <w:r w:rsidR="004A7AB4">
        <w:t xml:space="preserve">Using Figure 5 for reference, it is clear that as humidity increases, PM 2.5 and PM 10.0 concentrations also increase. For VOC, </w:t>
      </w:r>
      <w:r w:rsidR="005C1678">
        <w:t xml:space="preserve">the concentrations are higher with low humidities. </w:t>
      </w:r>
      <w:r w:rsidR="00593DDE">
        <w:t>Overall, it can be concluded that temperature and humidity do play roles in air quality, depending on their levels and which pollutants are being considered.</w:t>
      </w:r>
    </w:p>
    <w:p w14:paraId="3554C9F6" w14:textId="77777777" w:rsidR="00D919A8" w:rsidRDefault="00D919A8" w:rsidP="00C36492"/>
    <w:p w14:paraId="4D14059D" w14:textId="12BC4EFC" w:rsidR="00D919A8" w:rsidRDefault="00D919A8" w:rsidP="00017DFE">
      <w:pPr>
        <w:jc w:val="center"/>
      </w:pPr>
      <w:r w:rsidRPr="00D919A8">
        <w:drawing>
          <wp:inline distT="0" distB="0" distL="0" distR="0" wp14:anchorId="5D2ED530" wp14:editId="2F7D9FDB">
            <wp:extent cx="3436620" cy="1959666"/>
            <wp:effectExtent l="0" t="0" r="0" b="2540"/>
            <wp:docPr id="5"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screenshot of a computer&#10;&#10;Description automatically generated"/>
                    <pic:cNvPicPr/>
                  </pic:nvPicPr>
                  <pic:blipFill>
                    <a:blip r:embed="rId14"/>
                    <a:stretch>
                      <a:fillRect/>
                    </a:stretch>
                  </pic:blipFill>
                  <pic:spPr>
                    <a:xfrm>
                      <a:off x="0" y="0"/>
                      <a:ext cx="3439733" cy="1961441"/>
                    </a:xfrm>
                    <a:prstGeom prst="rect">
                      <a:avLst/>
                    </a:prstGeom>
                  </pic:spPr>
                </pic:pic>
              </a:graphicData>
            </a:graphic>
          </wp:inline>
        </w:drawing>
      </w:r>
    </w:p>
    <w:p w14:paraId="18768C6A" w14:textId="6B6D02DC" w:rsidR="00017DFE" w:rsidRDefault="00017DFE" w:rsidP="00017DFE">
      <w:pPr>
        <w:jc w:val="center"/>
      </w:pPr>
      <w:r>
        <w:t>Figure 4. Temperature and Air Quality</w:t>
      </w:r>
    </w:p>
    <w:p w14:paraId="63B412D1" w14:textId="77777777" w:rsidR="00D919A8" w:rsidRDefault="00D919A8" w:rsidP="00C36492"/>
    <w:p w14:paraId="33DEA85D" w14:textId="76EB5F98" w:rsidR="00D919A8" w:rsidRDefault="00D570FD" w:rsidP="00017DFE">
      <w:pPr>
        <w:jc w:val="center"/>
      </w:pPr>
      <w:r w:rsidRPr="00D570FD">
        <w:lastRenderedPageBreak/>
        <w:drawing>
          <wp:inline distT="0" distB="0" distL="0" distR="0" wp14:anchorId="3EBF49AC" wp14:editId="4B7A2446">
            <wp:extent cx="3406435" cy="1760373"/>
            <wp:effectExtent l="0" t="0" r="3810" b="0"/>
            <wp:docPr id="7" name="Picture 7"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graph&#10;&#10;Description automatically generated"/>
                    <pic:cNvPicPr/>
                  </pic:nvPicPr>
                  <pic:blipFill>
                    <a:blip r:embed="rId15"/>
                    <a:stretch>
                      <a:fillRect/>
                    </a:stretch>
                  </pic:blipFill>
                  <pic:spPr>
                    <a:xfrm>
                      <a:off x="0" y="0"/>
                      <a:ext cx="3406435" cy="1760373"/>
                    </a:xfrm>
                    <a:prstGeom prst="rect">
                      <a:avLst/>
                    </a:prstGeom>
                  </pic:spPr>
                </pic:pic>
              </a:graphicData>
            </a:graphic>
          </wp:inline>
        </w:drawing>
      </w:r>
    </w:p>
    <w:p w14:paraId="1A8936B5" w14:textId="5D3858AC" w:rsidR="00017DFE" w:rsidRDefault="00017DFE" w:rsidP="009F0970">
      <w:pPr>
        <w:jc w:val="center"/>
      </w:pPr>
      <w:r>
        <w:t>Figure 5. Humidity and Air Quality</w:t>
      </w:r>
    </w:p>
    <w:p w14:paraId="5677A788" w14:textId="77777777" w:rsidR="00F543E3" w:rsidRDefault="00F543E3" w:rsidP="009F0970">
      <w:pPr>
        <w:jc w:val="center"/>
      </w:pPr>
    </w:p>
    <w:p w14:paraId="598DCED7" w14:textId="17720EC3" w:rsidR="004336E0" w:rsidRDefault="00B80FC5" w:rsidP="001E083F">
      <w:r>
        <w:t xml:space="preserve">The EPA has Air Quality Index (AQI) ratings to set a level on unhealthy versus healthy air quality. </w:t>
      </w:r>
      <w:r w:rsidR="00916D16">
        <w:t xml:space="preserve">These ratings are in place to keep people safe. The categories range from </w:t>
      </w:r>
      <w:r w:rsidR="00442E2B">
        <w:t xml:space="preserve">good to hazardous, with unhealthy for sensitive groups falling in the middle. According to the </w:t>
      </w:r>
      <w:r w:rsidR="0072118C">
        <w:t xml:space="preserve">EPA’s AQI, a range of 35.5-55.4 </w:t>
      </w:r>
      <w:r w:rsidR="00DA2DF9">
        <w:t>micrograms per meter cubed</w:t>
      </w:r>
      <w:r w:rsidR="0072118C">
        <w:t xml:space="preserve"> of PM 2.5, and a range of 155-254 </w:t>
      </w:r>
      <w:r w:rsidR="00DA2DF9">
        <w:t>micrograms per meter cubed</w:t>
      </w:r>
      <w:r w:rsidR="0072118C">
        <w:t xml:space="preserve"> of PM 10.0 is considered unhealthy for sensitive groups (</w:t>
      </w:r>
      <w:r w:rsidR="009E5D5F">
        <w:t>U.S. 2018</w:t>
      </w:r>
      <w:r w:rsidR="0072118C">
        <w:t xml:space="preserve">). </w:t>
      </w:r>
      <w:r w:rsidR="0052067C">
        <w:t xml:space="preserve">There are multiple instances where the air quality was considered unhealthy for sensitive groups </w:t>
      </w:r>
      <w:r w:rsidR="009E527F">
        <w:t xml:space="preserve">in the dataset. There were 118 occurrences for PM 2.5 and </w:t>
      </w:r>
      <w:r w:rsidR="00756EAE">
        <w:t>three</w:t>
      </w:r>
      <w:r w:rsidR="009E527F">
        <w:t xml:space="preserve"> for PM 10.0. For </w:t>
      </w:r>
      <w:r w:rsidR="00A879EB">
        <w:t xml:space="preserve">purposes of this document, only 3 of each will be shown and </w:t>
      </w:r>
      <w:r w:rsidR="00434F60">
        <w:t xml:space="preserve">only one </w:t>
      </w:r>
      <w:r w:rsidR="00A879EB">
        <w:t>discussed. Figure</w:t>
      </w:r>
      <w:r w:rsidR="00434F60">
        <w:t>s</w:t>
      </w:r>
      <w:r w:rsidR="00A879EB">
        <w:t xml:space="preserve"> 6 </w:t>
      </w:r>
      <w:r w:rsidR="00434F60">
        <w:t xml:space="preserve">and 7 </w:t>
      </w:r>
      <w:r w:rsidR="00A879EB">
        <w:t xml:space="preserve">below </w:t>
      </w:r>
      <w:r w:rsidR="00434F60">
        <w:t xml:space="preserve">highlight these values. </w:t>
      </w:r>
      <w:r w:rsidR="002D0A22">
        <w:t>The highest PM 2.5 and PM 10.0 concentrations that fell in the unhealthy for sensitive groups range, occurred on January 9</w:t>
      </w:r>
      <w:r w:rsidR="0035090A">
        <w:t>, 2025, and Ju</w:t>
      </w:r>
      <w:r w:rsidR="00AA74DB">
        <w:t>ne</w:t>
      </w:r>
      <w:r w:rsidR="0035090A">
        <w:t xml:space="preserve"> 14, 2024. </w:t>
      </w:r>
    </w:p>
    <w:p w14:paraId="4AFBF9A4" w14:textId="77777777" w:rsidR="00E11498" w:rsidRDefault="00E11498" w:rsidP="001E083F"/>
    <w:p w14:paraId="26B61438" w14:textId="746490E1" w:rsidR="00205463" w:rsidRDefault="00907D58" w:rsidP="001E083F">
      <w:r>
        <w:t>The high P</w:t>
      </w:r>
      <w:r w:rsidR="00B90B5A">
        <w:t>M</w:t>
      </w:r>
      <w:r>
        <w:t xml:space="preserve"> 2.5 concentrations on January 9, </w:t>
      </w:r>
      <w:r w:rsidR="00B90B5A">
        <w:t>2025,</w:t>
      </w:r>
      <w:r>
        <w:t xml:space="preserve"> can likely be attributed to wildfires in surrounding states. Although there was no report of a wildfire in Nebraska around that time, there were wildfires in Kansas and Oklahoma. </w:t>
      </w:r>
      <w:r w:rsidR="00CB008A">
        <w:t xml:space="preserve">Smoke is associated with an increase in PM 2.5 levels especially in the winter months when the weather conditions trap pollutants near the surface. </w:t>
      </w:r>
      <w:r w:rsidR="00697F8F">
        <w:t>According to Nebraska’s Department of Water, Energy, and Environment, smoke is a leading contributor to spikes in PM 2.5 (</w:t>
      </w:r>
      <w:r w:rsidR="00575686">
        <w:t>Nebraska</w:t>
      </w:r>
      <w:r w:rsidR="00697F8F">
        <w:t>)</w:t>
      </w:r>
      <w:r w:rsidR="00575686">
        <w:t>.</w:t>
      </w:r>
    </w:p>
    <w:p w14:paraId="548B6FD6" w14:textId="77777777" w:rsidR="00205463" w:rsidRDefault="00205463" w:rsidP="001E083F"/>
    <w:p w14:paraId="32024664" w14:textId="129A2797" w:rsidR="00E11498" w:rsidRDefault="00E11498" w:rsidP="001E083F">
      <w:r>
        <w:t xml:space="preserve">The PM 10.0 exceedance </w:t>
      </w:r>
      <w:r w:rsidR="00F67C6B">
        <w:t xml:space="preserve">on June 14, </w:t>
      </w:r>
      <w:r w:rsidR="00907D58">
        <w:t xml:space="preserve">2024, </w:t>
      </w:r>
      <w:r>
        <w:t xml:space="preserve">aligns with </w:t>
      </w:r>
      <w:r w:rsidR="00FC2F40">
        <w:t xml:space="preserve">typical early-summer Nebraska. The reasoning behind the spike in pollutant is due to an increased amount of dust </w:t>
      </w:r>
      <w:r w:rsidR="004C12FC">
        <w:t xml:space="preserve">driven by dry soils, agricultural activity, and wind. </w:t>
      </w:r>
      <w:r w:rsidR="00205463">
        <w:t>Dust can create unhealthy air quality for sensitive groups (</w:t>
      </w:r>
      <w:r w:rsidR="00A169EC">
        <w:t>National</w:t>
      </w:r>
      <w:r w:rsidR="00205463">
        <w:t>)</w:t>
      </w:r>
      <w:r w:rsidR="00575686">
        <w:t>.</w:t>
      </w:r>
    </w:p>
    <w:p w14:paraId="089B9F87" w14:textId="77777777" w:rsidR="00C067B2" w:rsidRDefault="00C067B2" w:rsidP="001E083F"/>
    <w:p w14:paraId="1EE4852D" w14:textId="31C6C4E0" w:rsidR="00C067B2" w:rsidRDefault="00C067B2" w:rsidP="00035B04">
      <w:pPr>
        <w:jc w:val="center"/>
      </w:pPr>
      <w:r w:rsidRPr="00C067B2">
        <w:drawing>
          <wp:inline distT="0" distB="0" distL="0" distR="0" wp14:anchorId="317B9DB7" wp14:editId="548CBB0C">
            <wp:extent cx="5067300" cy="860791"/>
            <wp:effectExtent l="0" t="0" r="0" b="0"/>
            <wp:docPr id="8"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screenshot of a computer&#10;&#10;Description automatically generated"/>
                    <pic:cNvPicPr/>
                  </pic:nvPicPr>
                  <pic:blipFill>
                    <a:blip r:embed="rId16"/>
                    <a:stretch>
                      <a:fillRect/>
                    </a:stretch>
                  </pic:blipFill>
                  <pic:spPr>
                    <a:xfrm>
                      <a:off x="0" y="0"/>
                      <a:ext cx="5127748" cy="871059"/>
                    </a:xfrm>
                    <a:prstGeom prst="rect">
                      <a:avLst/>
                    </a:prstGeom>
                  </pic:spPr>
                </pic:pic>
              </a:graphicData>
            </a:graphic>
          </wp:inline>
        </w:drawing>
      </w:r>
    </w:p>
    <w:p w14:paraId="638291BA" w14:textId="1C4A4A19" w:rsidR="00C067B2" w:rsidRDefault="00084E76" w:rsidP="006703A9">
      <w:pPr>
        <w:jc w:val="center"/>
      </w:pPr>
      <w:r>
        <w:t xml:space="preserve">Figure 6. </w:t>
      </w:r>
      <w:r w:rsidR="006703A9">
        <w:t>Unhealthy Air Quality by PM 2.5</w:t>
      </w:r>
    </w:p>
    <w:p w14:paraId="1C649329" w14:textId="77777777" w:rsidR="00084E76" w:rsidRDefault="00084E76" w:rsidP="001E083F"/>
    <w:p w14:paraId="3F639CF7" w14:textId="56842B6F" w:rsidR="00C067B2" w:rsidRDefault="00084E76" w:rsidP="00035B04">
      <w:pPr>
        <w:jc w:val="center"/>
      </w:pPr>
      <w:r w:rsidRPr="00084E76">
        <w:lastRenderedPageBreak/>
        <w:drawing>
          <wp:inline distT="0" distB="0" distL="0" distR="0" wp14:anchorId="27831565" wp14:editId="17216C27">
            <wp:extent cx="5052060" cy="1000697"/>
            <wp:effectExtent l="0" t="0" r="0" b="9525"/>
            <wp:docPr id="9"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shot of a computer&#10;&#10;Description automatically generated"/>
                    <pic:cNvPicPr/>
                  </pic:nvPicPr>
                  <pic:blipFill>
                    <a:blip r:embed="rId17"/>
                    <a:stretch>
                      <a:fillRect/>
                    </a:stretch>
                  </pic:blipFill>
                  <pic:spPr>
                    <a:xfrm>
                      <a:off x="0" y="0"/>
                      <a:ext cx="5080944" cy="1006418"/>
                    </a:xfrm>
                    <a:prstGeom prst="rect">
                      <a:avLst/>
                    </a:prstGeom>
                  </pic:spPr>
                </pic:pic>
              </a:graphicData>
            </a:graphic>
          </wp:inline>
        </w:drawing>
      </w:r>
    </w:p>
    <w:p w14:paraId="0AD01648" w14:textId="0EED0BCC" w:rsidR="006703A9" w:rsidRDefault="006703A9" w:rsidP="006703A9">
      <w:pPr>
        <w:jc w:val="center"/>
      </w:pPr>
      <w:r>
        <w:t xml:space="preserve">Figure </w:t>
      </w:r>
      <w:r>
        <w:t>7</w:t>
      </w:r>
      <w:r>
        <w:t xml:space="preserve">. Unhealthy Air Quality by PM </w:t>
      </w:r>
      <w:r>
        <w:t>10.0</w:t>
      </w:r>
    </w:p>
    <w:p w14:paraId="62E51E81" w14:textId="77777777" w:rsidR="006703A9" w:rsidRDefault="006703A9" w:rsidP="001E083F"/>
    <w:p w14:paraId="50E085D0" w14:textId="4C441037" w:rsidR="00EA383D" w:rsidRDefault="00EA383D" w:rsidP="001E083F">
      <w:r>
        <w:t xml:space="preserve">Lastly, utilizing the air data given by the client, a determination was made about </w:t>
      </w:r>
      <w:r w:rsidR="00035B04">
        <w:t>altitude</w:t>
      </w:r>
      <w:r>
        <w:t xml:space="preserve"> and its impacts on air quality. From the Python analysis, </w:t>
      </w:r>
      <w:r w:rsidR="00850A76">
        <w:t xml:space="preserve">the data in Figure 8 was found. </w:t>
      </w:r>
      <w:r w:rsidR="00E43419">
        <w:t xml:space="preserve">Based on </w:t>
      </w:r>
      <w:r w:rsidR="005619A9">
        <w:t xml:space="preserve">this, altitude of the sensor does not play a role in air quality since the data has no </w:t>
      </w:r>
      <w:r w:rsidR="006D6A22">
        <w:t>trend</w:t>
      </w:r>
      <w:r w:rsidR="005619A9">
        <w:t xml:space="preserve"> </w:t>
      </w:r>
      <w:r w:rsidR="00035B04">
        <w:t>with altitude.</w:t>
      </w:r>
    </w:p>
    <w:p w14:paraId="3AC748D6" w14:textId="601A886A" w:rsidR="00E43419" w:rsidRDefault="00E43419" w:rsidP="00E43419">
      <w:pPr>
        <w:jc w:val="center"/>
      </w:pPr>
      <w:r w:rsidRPr="00E43419">
        <w:drawing>
          <wp:inline distT="0" distB="0" distL="0" distR="0" wp14:anchorId="74F03FFE" wp14:editId="44971242">
            <wp:extent cx="1790750" cy="3009900"/>
            <wp:effectExtent l="0" t="0" r="0" b="0"/>
            <wp:docPr id="10" name="Picture 10" descr="A screenshot of a table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screenshot of a table with numbers&#10;&#10;Description automatically generated"/>
                    <pic:cNvPicPr/>
                  </pic:nvPicPr>
                  <pic:blipFill>
                    <a:blip r:embed="rId18"/>
                    <a:stretch>
                      <a:fillRect/>
                    </a:stretch>
                  </pic:blipFill>
                  <pic:spPr>
                    <a:xfrm>
                      <a:off x="0" y="0"/>
                      <a:ext cx="1795601" cy="3018054"/>
                    </a:xfrm>
                    <a:prstGeom prst="rect">
                      <a:avLst/>
                    </a:prstGeom>
                  </pic:spPr>
                </pic:pic>
              </a:graphicData>
            </a:graphic>
          </wp:inline>
        </w:drawing>
      </w:r>
    </w:p>
    <w:p w14:paraId="268FB815" w14:textId="576A08E0" w:rsidR="00E43419" w:rsidRDefault="00E43419" w:rsidP="00E43419">
      <w:pPr>
        <w:jc w:val="center"/>
      </w:pPr>
      <w:r>
        <w:t>Figure 8. Air quality and altitude</w:t>
      </w:r>
    </w:p>
    <w:p w14:paraId="23890016" w14:textId="77777777" w:rsidR="006D6A22" w:rsidRDefault="006D6A22" w:rsidP="00E43419">
      <w:pPr>
        <w:jc w:val="center"/>
      </w:pPr>
    </w:p>
    <w:p w14:paraId="5CA6E143" w14:textId="637CFC56" w:rsidR="006D6A22" w:rsidRDefault="000145D9" w:rsidP="006D6A22">
      <w:r>
        <w:t xml:space="preserve">In conclusion, the Python analysis </w:t>
      </w:r>
      <w:r w:rsidR="00534F8E">
        <w:t>effectively answered the client’s requests and supported project goals.</w:t>
      </w:r>
    </w:p>
    <w:p w14:paraId="02E6A159" w14:textId="77777777" w:rsidR="00EA383D" w:rsidRPr="001E083F" w:rsidRDefault="00EA383D" w:rsidP="001E083F"/>
    <w:p w14:paraId="38A3B12B" w14:textId="77777777" w:rsidR="000B3949" w:rsidRDefault="000B3949" w:rsidP="000B3949">
      <w:pPr>
        <w:pStyle w:val="Heading2"/>
      </w:pPr>
      <w:bookmarkStart w:id="10" w:name="_Toc220848425"/>
      <w:r w:rsidRPr="00131D3B">
        <w:t>Project Deliverables</w:t>
      </w:r>
      <w:bookmarkEnd w:id="10"/>
    </w:p>
    <w:p w14:paraId="7AD087E6" w14:textId="77777777" w:rsidR="000B3949" w:rsidRDefault="000B3949" w:rsidP="000B3949">
      <w:pPr>
        <w:spacing w:line="360" w:lineRule="auto"/>
        <w:rPr>
          <w:rFonts w:cstheme="minorHAnsi"/>
        </w:rPr>
      </w:pPr>
      <w:r w:rsidRPr="00AB477E">
        <w:rPr>
          <w:rFonts w:cstheme="minorHAnsi"/>
        </w:rPr>
        <w:t>Summarized in the table below are the deliverables and their corresponding due dates.</w:t>
      </w:r>
    </w:p>
    <w:p w14:paraId="2CFA751F" w14:textId="7FE3EE18" w:rsidR="000B3949" w:rsidRPr="00AB477E" w:rsidRDefault="000B3949" w:rsidP="000B3949">
      <w:pPr>
        <w:spacing w:line="360" w:lineRule="auto"/>
        <w:jc w:val="center"/>
        <w:rPr>
          <w:rFonts w:cstheme="minorHAnsi"/>
        </w:rPr>
      </w:pPr>
      <w:r>
        <w:rPr>
          <w:rFonts w:cstheme="minorHAnsi"/>
        </w:rPr>
        <w:t xml:space="preserve">Table </w:t>
      </w:r>
      <w:r w:rsidR="000C518B">
        <w:rPr>
          <w:rFonts w:cstheme="minorHAnsi"/>
        </w:rPr>
        <w:t>2</w:t>
      </w:r>
      <w:r>
        <w:rPr>
          <w:rFonts w:cstheme="minorHAnsi"/>
        </w:rPr>
        <w:t>. Final Deliverables</w:t>
      </w:r>
    </w:p>
    <w:p w14:paraId="1A97323E" w14:textId="050BF141" w:rsidR="004934A9" w:rsidRDefault="000B3949">
      <w:pPr>
        <w:rPr>
          <w:rFonts w:asciiTheme="majorHAnsi" w:eastAsiaTheme="majorEastAsia" w:hAnsiTheme="majorHAnsi" w:cstheme="majorBidi"/>
          <w:color w:val="2F5496" w:themeColor="accent1" w:themeShade="BF"/>
          <w:sz w:val="32"/>
          <w:szCs w:val="32"/>
        </w:rPr>
      </w:pPr>
      <w:r w:rsidRPr="00A16185">
        <w:rPr>
          <w:rFonts w:ascii="Times New Roman" w:hAnsi="Times New Roman"/>
        </w:rPr>
        <w:drawing>
          <wp:inline distT="0" distB="0" distL="0" distR="0" wp14:anchorId="3632F4B9" wp14:editId="1E07D75A">
            <wp:extent cx="5943600" cy="1052195"/>
            <wp:effectExtent l="0" t="0" r="0" b="0"/>
            <wp:docPr id="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screenshot of a computer&#10;&#10;Description automatically generated"/>
                    <pic:cNvPicPr/>
                  </pic:nvPicPr>
                  <pic:blipFill>
                    <a:blip r:embed="rId19"/>
                    <a:stretch>
                      <a:fillRect/>
                    </a:stretch>
                  </pic:blipFill>
                  <pic:spPr>
                    <a:xfrm>
                      <a:off x="0" y="0"/>
                      <a:ext cx="5943600" cy="1052195"/>
                    </a:xfrm>
                    <a:prstGeom prst="rect">
                      <a:avLst/>
                    </a:prstGeom>
                  </pic:spPr>
                </pic:pic>
              </a:graphicData>
            </a:graphic>
          </wp:inline>
        </w:drawing>
      </w:r>
      <w:r w:rsidR="004934A9">
        <w:br w:type="page"/>
      </w:r>
    </w:p>
    <w:p w14:paraId="7D91BCF4" w14:textId="1AE4B395" w:rsidR="00CD04D1" w:rsidRDefault="005B3DD0" w:rsidP="00575686">
      <w:pPr>
        <w:pStyle w:val="Heading1"/>
      </w:pPr>
      <w:bookmarkStart w:id="11" w:name="_Toc220848426"/>
      <w:r>
        <w:lastRenderedPageBreak/>
        <w:t>Reference</w:t>
      </w:r>
      <w:r w:rsidR="007A12DE">
        <w:t xml:space="preserve"> List</w:t>
      </w:r>
      <w:bookmarkEnd w:id="11"/>
    </w:p>
    <w:p w14:paraId="09137E0F" w14:textId="77777777" w:rsidR="00690D75" w:rsidRDefault="00690D75" w:rsidP="00CD04D1">
      <w:r w:rsidRPr="00690D75">
        <w:t>Lester, D. (2023, November 17). What are volatile organic compounds and how do they affect</w:t>
      </w:r>
    </w:p>
    <w:p w14:paraId="411844B3" w14:textId="02A3A061" w:rsidR="00690D75" w:rsidRDefault="00690D75" w:rsidP="00690D75">
      <w:pPr>
        <w:ind w:firstLine="720"/>
      </w:pPr>
      <w:r w:rsidRPr="00690D75">
        <w:t>your air quality? AirNow. https://www.airnow.gov/indoor/what-are-volatile-organic</w:t>
      </w:r>
    </w:p>
    <w:p w14:paraId="039A8E85" w14:textId="30762FE6" w:rsidR="00690D75" w:rsidRDefault="00690D75" w:rsidP="00690D75">
      <w:pPr>
        <w:ind w:firstLine="720"/>
      </w:pPr>
      <w:r w:rsidRPr="00690D75">
        <w:t>compounds/</w:t>
      </w:r>
    </w:p>
    <w:p w14:paraId="2E6060D3" w14:textId="77777777" w:rsidR="00690D75" w:rsidRDefault="00690D75" w:rsidP="00CD04D1"/>
    <w:p w14:paraId="0B6794C8" w14:textId="5B5A32EC" w:rsidR="00575686" w:rsidRDefault="00CD04D1" w:rsidP="00CD04D1">
      <w:r w:rsidRPr="00CD04D1">
        <w:t>National Weather Service. (n.d.). Nebraska state air quality alerts. U.S. Department of</w:t>
      </w:r>
    </w:p>
    <w:p w14:paraId="558CD26F" w14:textId="2F9AEC3E" w:rsidR="00575686" w:rsidRDefault="00CD04D1" w:rsidP="00575686">
      <w:pPr>
        <w:ind w:firstLine="720"/>
      </w:pPr>
      <w:r w:rsidRPr="00CD04D1">
        <w:t xml:space="preserve">Commerce. </w:t>
      </w:r>
      <w:r w:rsidR="00575686" w:rsidRPr="00575686">
        <w:t>https://www.weather.gov/gid/NebraskaStateAirQualityAlerts</w:t>
      </w:r>
    </w:p>
    <w:p w14:paraId="162DA249" w14:textId="77777777" w:rsidR="00575686" w:rsidRDefault="00575686" w:rsidP="00575686">
      <w:pPr>
        <w:ind w:firstLine="720"/>
      </w:pPr>
    </w:p>
    <w:p w14:paraId="02F4F88F" w14:textId="77777777" w:rsidR="00575686" w:rsidRDefault="00575686" w:rsidP="00575686">
      <w:r>
        <w:t>Nebraska Department of Water, Energy, and Environment. (n.d.). Wildfires and impacts in</w:t>
      </w:r>
    </w:p>
    <w:p w14:paraId="614AC4DC" w14:textId="10FB3A59" w:rsidR="00575686" w:rsidRDefault="00575686" w:rsidP="00575686">
      <w:pPr>
        <w:ind w:firstLine="720"/>
      </w:pPr>
      <w:r>
        <w:t xml:space="preserve">Nebraska. </w:t>
      </w:r>
      <w:r w:rsidRPr="00575686">
        <w:t>https://dee.nebraska.gov/wildfires-and-impacts-nebraska</w:t>
      </w:r>
    </w:p>
    <w:p w14:paraId="402FD5E2" w14:textId="77777777" w:rsidR="00575686" w:rsidRDefault="00575686" w:rsidP="00575686"/>
    <w:p w14:paraId="4CB9824B" w14:textId="77777777" w:rsidR="00575686" w:rsidRDefault="00575686" w:rsidP="00575686">
      <w:r w:rsidRPr="006970C4">
        <w:t>U.S. Environmental Protection Agency. (2018). Technical assistance document for the reporting</w:t>
      </w:r>
    </w:p>
    <w:p w14:paraId="03C84ACC" w14:textId="77777777" w:rsidR="00575686" w:rsidRDefault="00575686" w:rsidP="00575686">
      <w:pPr>
        <w:ind w:firstLine="720"/>
      </w:pPr>
      <w:r w:rsidRPr="006970C4">
        <w:t>of daily air quality: The Air Quality Index (AQI) (EPA 454/B-18-007). Office of Air Quality</w:t>
      </w:r>
    </w:p>
    <w:p w14:paraId="35EA1587" w14:textId="77777777" w:rsidR="00575686" w:rsidRDefault="00575686" w:rsidP="00575686">
      <w:pPr>
        <w:ind w:firstLine="720"/>
      </w:pPr>
      <w:r w:rsidRPr="006970C4">
        <w:t>Planning and Standards, Air Quality Assessment Division.</w:t>
      </w:r>
    </w:p>
    <w:p w14:paraId="30B5E25B" w14:textId="77777777" w:rsidR="00575686" w:rsidRPr="006970C4" w:rsidRDefault="00575686" w:rsidP="00575686"/>
    <w:sectPr w:rsidR="00575686" w:rsidRPr="006970C4" w:rsidSect="0083619D">
      <w:headerReference w:type="default" r:id="rId20"/>
      <w:footerReference w:type="even" r:id="rId21"/>
      <w:footerReference w:type="default" r:id="rId22"/>
      <w:headerReference w:type="first" r:id="rId23"/>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FA5DFA" w14:textId="77777777" w:rsidR="00787F2A" w:rsidRDefault="00787F2A" w:rsidP="00F74F57">
      <w:r>
        <w:separator/>
      </w:r>
    </w:p>
  </w:endnote>
  <w:endnote w:type="continuationSeparator" w:id="0">
    <w:p w14:paraId="3366BB9F" w14:textId="77777777" w:rsidR="00787F2A" w:rsidRDefault="00787F2A" w:rsidP="00F74F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1953F1" w14:textId="77777777" w:rsidR="00B345FF" w:rsidRDefault="00B345FF" w:rsidP="0083619D">
    <w:pPr>
      <w:pStyle w:val="Footer"/>
      <w:framePr w:wrap="none"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2E82104" w14:textId="77777777" w:rsidR="00B345FF" w:rsidRDefault="00B345FF" w:rsidP="00B345F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388722" w14:textId="07D41B96" w:rsidR="00775208" w:rsidRPr="00162112" w:rsidRDefault="00F41730" w:rsidP="00162112">
    <w:pPr>
      <w:pStyle w:val="Footer"/>
      <w:ind w:right="360"/>
    </w:pPr>
    <w:r>
      <w:tab/>
    </w:r>
    <w:r>
      <w:rPr>
        <w:rStyle w:val="PageNumber"/>
      </w:rPr>
      <w:t xml:space="preserve">Page </w:t>
    </w:r>
    <w:r w:rsidR="0083619D">
      <w:rPr>
        <w:rStyle w:val="PageNumber"/>
      </w:rPr>
      <w:fldChar w:fldCharType="begin"/>
    </w:r>
    <w:r w:rsidR="0083619D">
      <w:rPr>
        <w:rStyle w:val="PageNumber"/>
      </w:rPr>
      <w:instrText xml:space="preserve"> PAGE  \* MERGEFORMAT </w:instrText>
    </w:r>
    <w:r w:rsidR="0083619D">
      <w:rPr>
        <w:rStyle w:val="PageNumber"/>
      </w:rPr>
      <w:fldChar w:fldCharType="separate"/>
    </w:r>
    <w:r w:rsidR="0083619D">
      <w:rPr>
        <w:rStyle w:val="PageNumber"/>
        <w:noProof/>
      </w:rPr>
      <w:t>2</w:t>
    </w:r>
    <w:r w:rsidR="0083619D">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Pr>
        <w:rStyle w:val="PageNumber"/>
      </w:rPr>
      <w:t>9</w:t>
    </w:r>
    <w:r>
      <w:rPr>
        <w:rStyle w:val="PageNumber"/>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4B0286" w14:textId="77777777" w:rsidR="00787F2A" w:rsidRDefault="00787F2A" w:rsidP="00F74F57">
      <w:r>
        <w:separator/>
      </w:r>
    </w:p>
  </w:footnote>
  <w:footnote w:type="continuationSeparator" w:id="0">
    <w:p w14:paraId="44E3D256" w14:textId="77777777" w:rsidR="00787F2A" w:rsidRDefault="00787F2A" w:rsidP="00F74F5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6E357D" w14:textId="515EC60A" w:rsidR="00A81F8C" w:rsidRPr="00A81F8C" w:rsidRDefault="0084523C" w:rsidP="00F74F57">
    <w:pPr>
      <w:tabs>
        <w:tab w:val="right" w:pos="9360"/>
      </w:tabs>
    </w:pPr>
    <w:r>
      <w:rPr>
        <w:b/>
      </w:rPr>
      <w:t>CEE</w:t>
    </w:r>
    <w:r w:rsidR="00B52B5E">
      <w:rPr>
        <w:b/>
      </w:rPr>
      <w:t xml:space="preserve"> </w:t>
    </w:r>
    <w:r w:rsidR="004451B2">
      <w:rPr>
        <w:b/>
      </w:rPr>
      <w:t xml:space="preserve">Style </w:t>
    </w:r>
    <w:r w:rsidR="00B52B5E">
      <w:rPr>
        <w:b/>
      </w:rPr>
      <w:t>Guide for</w:t>
    </w:r>
    <w:r w:rsidR="00A81F8C" w:rsidRPr="00F74F57">
      <w:rPr>
        <w:b/>
      </w:rPr>
      <w:t xml:space="preserve"> Reports</w:t>
    </w:r>
    <w:r w:rsidR="00A81F8C" w:rsidRPr="00A81F8C">
      <w:tab/>
    </w:r>
    <w:r w:rsidR="00545658">
      <w:t xml:space="preserve">Version </w:t>
    </w:r>
    <w:r w:rsidR="00AC7A7F">
      <w:t>1</w:t>
    </w:r>
    <w:r w:rsidR="00545658">
      <w:t>.0</w:t>
    </w:r>
    <w:r w:rsidR="004A06A7">
      <w:t>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EAE47C" w14:textId="5D047302" w:rsidR="00385198" w:rsidRDefault="00385198">
    <w:pPr>
      <w:pStyle w:val="Header"/>
    </w:pPr>
    <w:r>
      <w:rPr>
        <w:noProof/>
      </w:rPr>
      <w:drawing>
        <wp:anchor distT="0" distB="0" distL="114300" distR="114300" simplePos="0" relativeHeight="251659264" behindDoc="1" locked="0" layoutInCell="1" allowOverlap="1" wp14:anchorId="0EBCFC8E" wp14:editId="278841DA">
          <wp:simplePos x="0" y="0"/>
          <wp:positionH relativeFrom="column">
            <wp:posOffset>-922866</wp:posOffset>
          </wp:positionH>
          <wp:positionV relativeFrom="paragraph">
            <wp:posOffset>-448733</wp:posOffset>
          </wp:positionV>
          <wp:extent cx="7772478" cy="10058400"/>
          <wp:effectExtent l="0" t="0" r="0" b="0"/>
          <wp:wrapNone/>
          <wp:docPr id="6" name="Picture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7772478" cy="1005840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484BCA"/>
    <w:multiLevelType w:val="hybridMultilevel"/>
    <w:tmpl w:val="D826DEEC"/>
    <w:lvl w:ilvl="0" w:tplc="04090001">
      <w:start w:val="1"/>
      <w:numFmt w:val="bullet"/>
      <w:lvlText w:val=""/>
      <w:lvlJc w:val="left"/>
      <w:pPr>
        <w:ind w:left="360" w:hanging="360"/>
      </w:pPr>
      <w:rPr>
        <w:rFonts w:ascii="Symbol" w:hAnsi="Symbol" w:hint="default"/>
      </w:rPr>
    </w:lvl>
    <w:lvl w:ilvl="1" w:tplc="7D34BF96">
      <w:numFmt w:val="bullet"/>
      <w:lvlText w:val="–"/>
      <w:lvlJc w:val="left"/>
      <w:pPr>
        <w:ind w:left="1080" w:hanging="360"/>
      </w:pPr>
      <w:rPr>
        <w:rFonts w:ascii="Calibri" w:eastAsiaTheme="minorHAnsi" w:hAnsi="Calibri"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1788685F"/>
    <w:multiLevelType w:val="multilevel"/>
    <w:tmpl w:val="710E9C9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3F1F4416"/>
    <w:multiLevelType w:val="hybridMultilevel"/>
    <w:tmpl w:val="8B8CD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9A0C52"/>
    <w:multiLevelType w:val="hybridMultilevel"/>
    <w:tmpl w:val="EDA0AF1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CDB56D0"/>
    <w:multiLevelType w:val="hybridMultilevel"/>
    <w:tmpl w:val="7BBC3BA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0C7FC7"/>
    <w:multiLevelType w:val="hybridMultilevel"/>
    <w:tmpl w:val="F98880B4"/>
    <w:lvl w:ilvl="0" w:tplc="04090001">
      <w:start w:val="1"/>
      <w:numFmt w:val="bullet"/>
      <w:lvlText w:val=""/>
      <w:lvlJc w:val="left"/>
      <w:pPr>
        <w:ind w:left="360" w:hanging="360"/>
      </w:pPr>
      <w:rPr>
        <w:rFonts w:ascii="Symbol" w:hAnsi="Symbol" w:hint="default"/>
      </w:rPr>
    </w:lvl>
    <w:lvl w:ilvl="1" w:tplc="EEACBC80">
      <w:numFmt w:val="bullet"/>
      <w:lvlText w:val="–"/>
      <w:lvlJc w:val="left"/>
      <w:pPr>
        <w:ind w:left="1080" w:hanging="360"/>
      </w:pPr>
      <w:rPr>
        <w:rFonts w:ascii="Times New Roman" w:eastAsiaTheme="minorHAnsi" w:hAnsi="Times New Roman" w:cs="Times New Roman"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95431851">
    <w:abstractNumId w:val="1"/>
  </w:num>
  <w:num w:numId="2" w16cid:durableId="426077149">
    <w:abstractNumId w:val="5"/>
  </w:num>
  <w:num w:numId="3" w16cid:durableId="53699214">
    <w:abstractNumId w:val="0"/>
  </w:num>
  <w:num w:numId="4" w16cid:durableId="25065481">
    <w:abstractNumId w:val="2"/>
  </w:num>
  <w:num w:numId="5" w16cid:durableId="753555894">
    <w:abstractNumId w:val="3"/>
  </w:num>
  <w:num w:numId="6" w16cid:durableId="7008604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D34"/>
    <w:rsid w:val="00002DFD"/>
    <w:rsid w:val="000145D9"/>
    <w:rsid w:val="00017DFE"/>
    <w:rsid w:val="000249B6"/>
    <w:rsid w:val="000268F1"/>
    <w:rsid w:val="000347BF"/>
    <w:rsid w:val="00035B04"/>
    <w:rsid w:val="00041AF6"/>
    <w:rsid w:val="00041BC5"/>
    <w:rsid w:val="00044990"/>
    <w:rsid w:val="00045426"/>
    <w:rsid w:val="00056347"/>
    <w:rsid w:val="00062079"/>
    <w:rsid w:val="00084E76"/>
    <w:rsid w:val="0008730F"/>
    <w:rsid w:val="000926CF"/>
    <w:rsid w:val="000A0B78"/>
    <w:rsid w:val="000A0F79"/>
    <w:rsid w:val="000A5620"/>
    <w:rsid w:val="000B3949"/>
    <w:rsid w:val="000C3F0C"/>
    <w:rsid w:val="000C4D60"/>
    <w:rsid w:val="000C518B"/>
    <w:rsid w:val="000C6F37"/>
    <w:rsid w:val="000C7FE2"/>
    <w:rsid w:val="000D1696"/>
    <w:rsid w:val="000D76AC"/>
    <w:rsid w:val="000E200F"/>
    <w:rsid w:val="000E673F"/>
    <w:rsid w:val="0012216B"/>
    <w:rsid w:val="00123858"/>
    <w:rsid w:val="00130A3F"/>
    <w:rsid w:val="0013309C"/>
    <w:rsid w:val="001335B4"/>
    <w:rsid w:val="00133B9B"/>
    <w:rsid w:val="001458B7"/>
    <w:rsid w:val="0014615E"/>
    <w:rsid w:val="0015068C"/>
    <w:rsid w:val="001517C1"/>
    <w:rsid w:val="00153B07"/>
    <w:rsid w:val="00162112"/>
    <w:rsid w:val="0017198F"/>
    <w:rsid w:val="001765F1"/>
    <w:rsid w:val="0017710C"/>
    <w:rsid w:val="00180BC6"/>
    <w:rsid w:val="0019229A"/>
    <w:rsid w:val="00197A0C"/>
    <w:rsid w:val="001A3742"/>
    <w:rsid w:val="001A6352"/>
    <w:rsid w:val="001A77DB"/>
    <w:rsid w:val="001A7F3F"/>
    <w:rsid w:val="001B11C8"/>
    <w:rsid w:val="001B3EC3"/>
    <w:rsid w:val="001B5A5A"/>
    <w:rsid w:val="001B60BF"/>
    <w:rsid w:val="001D08BC"/>
    <w:rsid w:val="001E083F"/>
    <w:rsid w:val="001E09C9"/>
    <w:rsid w:val="001F4119"/>
    <w:rsid w:val="00205463"/>
    <w:rsid w:val="002148B7"/>
    <w:rsid w:val="0023329C"/>
    <w:rsid w:val="00243030"/>
    <w:rsid w:val="002446E1"/>
    <w:rsid w:val="002456CE"/>
    <w:rsid w:val="00250A06"/>
    <w:rsid w:val="00254414"/>
    <w:rsid w:val="00255B5A"/>
    <w:rsid w:val="00264888"/>
    <w:rsid w:val="00265C5C"/>
    <w:rsid w:val="002678B7"/>
    <w:rsid w:val="0027256C"/>
    <w:rsid w:val="00275511"/>
    <w:rsid w:val="00275592"/>
    <w:rsid w:val="00277632"/>
    <w:rsid w:val="0029357D"/>
    <w:rsid w:val="002954B0"/>
    <w:rsid w:val="002B0865"/>
    <w:rsid w:val="002B1883"/>
    <w:rsid w:val="002B33F0"/>
    <w:rsid w:val="002D0A22"/>
    <w:rsid w:val="002D30FA"/>
    <w:rsid w:val="002D436F"/>
    <w:rsid w:val="002E43B3"/>
    <w:rsid w:val="002E6756"/>
    <w:rsid w:val="003227AC"/>
    <w:rsid w:val="00323568"/>
    <w:rsid w:val="00326377"/>
    <w:rsid w:val="0033174A"/>
    <w:rsid w:val="00333B9F"/>
    <w:rsid w:val="00334DAF"/>
    <w:rsid w:val="00342CD4"/>
    <w:rsid w:val="003475E0"/>
    <w:rsid w:val="0035090A"/>
    <w:rsid w:val="00357DD7"/>
    <w:rsid w:val="003625E4"/>
    <w:rsid w:val="003646DB"/>
    <w:rsid w:val="003660B2"/>
    <w:rsid w:val="00370CA5"/>
    <w:rsid w:val="003728DE"/>
    <w:rsid w:val="003732B5"/>
    <w:rsid w:val="003829C5"/>
    <w:rsid w:val="00385198"/>
    <w:rsid w:val="00387F71"/>
    <w:rsid w:val="003900A3"/>
    <w:rsid w:val="00390A95"/>
    <w:rsid w:val="00391220"/>
    <w:rsid w:val="003A4DC9"/>
    <w:rsid w:val="003B0A31"/>
    <w:rsid w:val="003B50D2"/>
    <w:rsid w:val="003B7C3C"/>
    <w:rsid w:val="003C2BF1"/>
    <w:rsid w:val="003D348C"/>
    <w:rsid w:val="003E053C"/>
    <w:rsid w:val="003E22D3"/>
    <w:rsid w:val="003E7EC2"/>
    <w:rsid w:val="003F1C23"/>
    <w:rsid w:val="003F4D0F"/>
    <w:rsid w:val="00400869"/>
    <w:rsid w:val="00402180"/>
    <w:rsid w:val="00406BBA"/>
    <w:rsid w:val="00410EC7"/>
    <w:rsid w:val="0041200E"/>
    <w:rsid w:val="0041465C"/>
    <w:rsid w:val="00415271"/>
    <w:rsid w:val="00425884"/>
    <w:rsid w:val="004336E0"/>
    <w:rsid w:val="00434F60"/>
    <w:rsid w:val="004364DD"/>
    <w:rsid w:val="004403E8"/>
    <w:rsid w:val="00442E2B"/>
    <w:rsid w:val="0044345D"/>
    <w:rsid w:val="004451B2"/>
    <w:rsid w:val="0044778F"/>
    <w:rsid w:val="00450B02"/>
    <w:rsid w:val="0045345B"/>
    <w:rsid w:val="00453581"/>
    <w:rsid w:val="004547CD"/>
    <w:rsid w:val="004551CA"/>
    <w:rsid w:val="00460836"/>
    <w:rsid w:val="0047208C"/>
    <w:rsid w:val="00476B6A"/>
    <w:rsid w:val="0049068B"/>
    <w:rsid w:val="00490AD3"/>
    <w:rsid w:val="0049323E"/>
    <w:rsid w:val="004934A9"/>
    <w:rsid w:val="00495E85"/>
    <w:rsid w:val="004A06A7"/>
    <w:rsid w:val="004A14C2"/>
    <w:rsid w:val="004A357A"/>
    <w:rsid w:val="004A52FB"/>
    <w:rsid w:val="004A7AB4"/>
    <w:rsid w:val="004C009D"/>
    <w:rsid w:val="004C12FC"/>
    <w:rsid w:val="004C4CEF"/>
    <w:rsid w:val="004C5344"/>
    <w:rsid w:val="004C6648"/>
    <w:rsid w:val="004C68F7"/>
    <w:rsid w:val="004D5CF1"/>
    <w:rsid w:val="004E6794"/>
    <w:rsid w:val="0051721E"/>
    <w:rsid w:val="0052067C"/>
    <w:rsid w:val="00522EC2"/>
    <w:rsid w:val="00526A36"/>
    <w:rsid w:val="00534F8E"/>
    <w:rsid w:val="00537E97"/>
    <w:rsid w:val="00545658"/>
    <w:rsid w:val="005534CA"/>
    <w:rsid w:val="005619A9"/>
    <w:rsid w:val="00564229"/>
    <w:rsid w:val="00567604"/>
    <w:rsid w:val="00575686"/>
    <w:rsid w:val="00581CFF"/>
    <w:rsid w:val="0058211F"/>
    <w:rsid w:val="005861EE"/>
    <w:rsid w:val="00593DDE"/>
    <w:rsid w:val="0059743E"/>
    <w:rsid w:val="005A1C69"/>
    <w:rsid w:val="005B3DD0"/>
    <w:rsid w:val="005C1678"/>
    <w:rsid w:val="005C45C1"/>
    <w:rsid w:val="005C7EC1"/>
    <w:rsid w:val="005D29FF"/>
    <w:rsid w:val="005D309E"/>
    <w:rsid w:val="005E25BD"/>
    <w:rsid w:val="005E2CC9"/>
    <w:rsid w:val="005E2F0D"/>
    <w:rsid w:val="005E5467"/>
    <w:rsid w:val="005E7B5C"/>
    <w:rsid w:val="005F3908"/>
    <w:rsid w:val="005F4900"/>
    <w:rsid w:val="006066B9"/>
    <w:rsid w:val="006348C5"/>
    <w:rsid w:val="0065490C"/>
    <w:rsid w:val="006612C0"/>
    <w:rsid w:val="006703A9"/>
    <w:rsid w:val="006841D4"/>
    <w:rsid w:val="00685F1E"/>
    <w:rsid w:val="00687952"/>
    <w:rsid w:val="00690D75"/>
    <w:rsid w:val="006925EA"/>
    <w:rsid w:val="0069468E"/>
    <w:rsid w:val="0069568F"/>
    <w:rsid w:val="006970C4"/>
    <w:rsid w:val="00697F8F"/>
    <w:rsid w:val="006A6EAA"/>
    <w:rsid w:val="006D6A22"/>
    <w:rsid w:val="006D7C4A"/>
    <w:rsid w:val="006E2B40"/>
    <w:rsid w:val="006E2EBE"/>
    <w:rsid w:val="006E3020"/>
    <w:rsid w:val="00715DAE"/>
    <w:rsid w:val="0072118C"/>
    <w:rsid w:val="00722893"/>
    <w:rsid w:val="00731EBA"/>
    <w:rsid w:val="00753A13"/>
    <w:rsid w:val="0075667D"/>
    <w:rsid w:val="00756EAE"/>
    <w:rsid w:val="00757E09"/>
    <w:rsid w:val="00760DA4"/>
    <w:rsid w:val="00761DEB"/>
    <w:rsid w:val="007651E4"/>
    <w:rsid w:val="00775208"/>
    <w:rsid w:val="0077553B"/>
    <w:rsid w:val="00786EFA"/>
    <w:rsid w:val="007873FB"/>
    <w:rsid w:val="00787F2A"/>
    <w:rsid w:val="007901EC"/>
    <w:rsid w:val="007A12DE"/>
    <w:rsid w:val="007A61BE"/>
    <w:rsid w:val="007B058E"/>
    <w:rsid w:val="007C3773"/>
    <w:rsid w:val="007C5944"/>
    <w:rsid w:val="007E5392"/>
    <w:rsid w:val="008072FB"/>
    <w:rsid w:val="008176AD"/>
    <w:rsid w:val="00822B2D"/>
    <w:rsid w:val="0083207A"/>
    <w:rsid w:val="0083619D"/>
    <w:rsid w:val="00836CA7"/>
    <w:rsid w:val="008422BA"/>
    <w:rsid w:val="0084523C"/>
    <w:rsid w:val="00850A76"/>
    <w:rsid w:val="00855950"/>
    <w:rsid w:val="0085685F"/>
    <w:rsid w:val="00860AE0"/>
    <w:rsid w:val="00867961"/>
    <w:rsid w:val="008743B5"/>
    <w:rsid w:val="00881BDD"/>
    <w:rsid w:val="00881E12"/>
    <w:rsid w:val="00895EFC"/>
    <w:rsid w:val="0089671E"/>
    <w:rsid w:val="008B3B85"/>
    <w:rsid w:val="008B40F5"/>
    <w:rsid w:val="008C6EDB"/>
    <w:rsid w:val="008E079D"/>
    <w:rsid w:val="008E318A"/>
    <w:rsid w:val="008E42AB"/>
    <w:rsid w:val="008F6C41"/>
    <w:rsid w:val="00907D58"/>
    <w:rsid w:val="009115A8"/>
    <w:rsid w:val="00912759"/>
    <w:rsid w:val="00916D16"/>
    <w:rsid w:val="0091710E"/>
    <w:rsid w:val="0092085D"/>
    <w:rsid w:val="00922F33"/>
    <w:rsid w:val="00930B14"/>
    <w:rsid w:val="00930B31"/>
    <w:rsid w:val="00931718"/>
    <w:rsid w:val="00944173"/>
    <w:rsid w:val="00947107"/>
    <w:rsid w:val="00950221"/>
    <w:rsid w:val="00954110"/>
    <w:rsid w:val="009543EE"/>
    <w:rsid w:val="00956E04"/>
    <w:rsid w:val="00973961"/>
    <w:rsid w:val="0097722F"/>
    <w:rsid w:val="009861EC"/>
    <w:rsid w:val="009869EF"/>
    <w:rsid w:val="00986E2E"/>
    <w:rsid w:val="00993BAC"/>
    <w:rsid w:val="009960C5"/>
    <w:rsid w:val="009A59E7"/>
    <w:rsid w:val="009A5C87"/>
    <w:rsid w:val="009C0923"/>
    <w:rsid w:val="009C4B17"/>
    <w:rsid w:val="009C511C"/>
    <w:rsid w:val="009C6675"/>
    <w:rsid w:val="009D50F0"/>
    <w:rsid w:val="009E2D72"/>
    <w:rsid w:val="009E527F"/>
    <w:rsid w:val="009E5D5F"/>
    <w:rsid w:val="009E7A30"/>
    <w:rsid w:val="009F0970"/>
    <w:rsid w:val="00A12033"/>
    <w:rsid w:val="00A1332E"/>
    <w:rsid w:val="00A1501D"/>
    <w:rsid w:val="00A15728"/>
    <w:rsid w:val="00A15A85"/>
    <w:rsid w:val="00A160D6"/>
    <w:rsid w:val="00A169EC"/>
    <w:rsid w:val="00A2372E"/>
    <w:rsid w:val="00A2555D"/>
    <w:rsid w:val="00A32D2A"/>
    <w:rsid w:val="00A36FA4"/>
    <w:rsid w:val="00A453F4"/>
    <w:rsid w:val="00A53C38"/>
    <w:rsid w:val="00A671E6"/>
    <w:rsid w:val="00A7446C"/>
    <w:rsid w:val="00A76329"/>
    <w:rsid w:val="00A81F8C"/>
    <w:rsid w:val="00A879EB"/>
    <w:rsid w:val="00AA4E4C"/>
    <w:rsid w:val="00AA74DB"/>
    <w:rsid w:val="00AA7FD2"/>
    <w:rsid w:val="00AB1605"/>
    <w:rsid w:val="00AB31EE"/>
    <w:rsid w:val="00AB477E"/>
    <w:rsid w:val="00AC4BBF"/>
    <w:rsid w:val="00AC7A7F"/>
    <w:rsid w:val="00AD4CD5"/>
    <w:rsid w:val="00AF0DE5"/>
    <w:rsid w:val="00AF613D"/>
    <w:rsid w:val="00B21B90"/>
    <w:rsid w:val="00B21DE6"/>
    <w:rsid w:val="00B31014"/>
    <w:rsid w:val="00B34118"/>
    <w:rsid w:val="00B345FF"/>
    <w:rsid w:val="00B37B19"/>
    <w:rsid w:val="00B425FF"/>
    <w:rsid w:val="00B436BE"/>
    <w:rsid w:val="00B439DB"/>
    <w:rsid w:val="00B463C9"/>
    <w:rsid w:val="00B52B5E"/>
    <w:rsid w:val="00B54F62"/>
    <w:rsid w:val="00B7758B"/>
    <w:rsid w:val="00B80FC5"/>
    <w:rsid w:val="00B84D8D"/>
    <w:rsid w:val="00B8762B"/>
    <w:rsid w:val="00B87E88"/>
    <w:rsid w:val="00B90B5A"/>
    <w:rsid w:val="00BA2516"/>
    <w:rsid w:val="00BC3038"/>
    <w:rsid w:val="00BC3231"/>
    <w:rsid w:val="00BC507C"/>
    <w:rsid w:val="00BC64E8"/>
    <w:rsid w:val="00BE67D7"/>
    <w:rsid w:val="00BF0168"/>
    <w:rsid w:val="00C05636"/>
    <w:rsid w:val="00C067B2"/>
    <w:rsid w:val="00C26A8C"/>
    <w:rsid w:val="00C27CE3"/>
    <w:rsid w:val="00C31E7D"/>
    <w:rsid w:val="00C32D5B"/>
    <w:rsid w:val="00C36492"/>
    <w:rsid w:val="00C50BFE"/>
    <w:rsid w:val="00C53A3B"/>
    <w:rsid w:val="00C602E0"/>
    <w:rsid w:val="00C61E3C"/>
    <w:rsid w:val="00C6523E"/>
    <w:rsid w:val="00C67941"/>
    <w:rsid w:val="00C70B3E"/>
    <w:rsid w:val="00C71D34"/>
    <w:rsid w:val="00C72243"/>
    <w:rsid w:val="00C769E6"/>
    <w:rsid w:val="00C87D15"/>
    <w:rsid w:val="00C9121D"/>
    <w:rsid w:val="00C94615"/>
    <w:rsid w:val="00C958A0"/>
    <w:rsid w:val="00CA6AEC"/>
    <w:rsid w:val="00CB008A"/>
    <w:rsid w:val="00CC1E6D"/>
    <w:rsid w:val="00CC2907"/>
    <w:rsid w:val="00CC6776"/>
    <w:rsid w:val="00CD04D1"/>
    <w:rsid w:val="00CD11D2"/>
    <w:rsid w:val="00CD50AF"/>
    <w:rsid w:val="00CD51AA"/>
    <w:rsid w:val="00D14C9B"/>
    <w:rsid w:val="00D1756F"/>
    <w:rsid w:val="00D20017"/>
    <w:rsid w:val="00D20DDD"/>
    <w:rsid w:val="00D25C23"/>
    <w:rsid w:val="00D330E1"/>
    <w:rsid w:val="00D33FE6"/>
    <w:rsid w:val="00D34C0B"/>
    <w:rsid w:val="00D376CB"/>
    <w:rsid w:val="00D52847"/>
    <w:rsid w:val="00D53F8F"/>
    <w:rsid w:val="00D55F46"/>
    <w:rsid w:val="00D570FD"/>
    <w:rsid w:val="00D66F52"/>
    <w:rsid w:val="00D70D22"/>
    <w:rsid w:val="00D7476F"/>
    <w:rsid w:val="00D7624A"/>
    <w:rsid w:val="00D80F9A"/>
    <w:rsid w:val="00D8124C"/>
    <w:rsid w:val="00D81FDE"/>
    <w:rsid w:val="00D9185A"/>
    <w:rsid w:val="00D919A8"/>
    <w:rsid w:val="00DA2DF9"/>
    <w:rsid w:val="00DB4DA7"/>
    <w:rsid w:val="00DB6686"/>
    <w:rsid w:val="00DD53AA"/>
    <w:rsid w:val="00DD5CE1"/>
    <w:rsid w:val="00DF0CED"/>
    <w:rsid w:val="00DF1F40"/>
    <w:rsid w:val="00DF4791"/>
    <w:rsid w:val="00DF5FBF"/>
    <w:rsid w:val="00E04D1B"/>
    <w:rsid w:val="00E11498"/>
    <w:rsid w:val="00E175AA"/>
    <w:rsid w:val="00E20C97"/>
    <w:rsid w:val="00E27C9E"/>
    <w:rsid w:val="00E42D70"/>
    <w:rsid w:val="00E43419"/>
    <w:rsid w:val="00E44C4A"/>
    <w:rsid w:val="00E6395C"/>
    <w:rsid w:val="00E67CBA"/>
    <w:rsid w:val="00E74857"/>
    <w:rsid w:val="00E85CFA"/>
    <w:rsid w:val="00EA2C32"/>
    <w:rsid w:val="00EA383D"/>
    <w:rsid w:val="00EA69CF"/>
    <w:rsid w:val="00EB07F3"/>
    <w:rsid w:val="00EB26AD"/>
    <w:rsid w:val="00EB552A"/>
    <w:rsid w:val="00EB6FA2"/>
    <w:rsid w:val="00EB7341"/>
    <w:rsid w:val="00EC35CE"/>
    <w:rsid w:val="00EC783D"/>
    <w:rsid w:val="00EF3182"/>
    <w:rsid w:val="00EF48AB"/>
    <w:rsid w:val="00EF67AC"/>
    <w:rsid w:val="00EF6C77"/>
    <w:rsid w:val="00EF7A6D"/>
    <w:rsid w:val="00F00CA0"/>
    <w:rsid w:val="00F02560"/>
    <w:rsid w:val="00F11435"/>
    <w:rsid w:val="00F203D4"/>
    <w:rsid w:val="00F2735B"/>
    <w:rsid w:val="00F274A8"/>
    <w:rsid w:val="00F27ABE"/>
    <w:rsid w:val="00F34876"/>
    <w:rsid w:val="00F41730"/>
    <w:rsid w:val="00F41A72"/>
    <w:rsid w:val="00F51BF2"/>
    <w:rsid w:val="00F53CD3"/>
    <w:rsid w:val="00F543E3"/>
    <w:rsid w:val="00F56DCA"/>
    <w:rsid w:val="00F66928"/>
    <w:rsid w:val="00F66F5F"/>
    <w:rsid w:val="00F67C6B"/>
    <w:rsid w:val="00F74F57"/>
    <w:rsid w:val="00F75FBD"/>
    <w:rsid w:val="00F83038"/>
    <w:rsid w:val="00F96CF2"/>
    <w:rsid w:val="00FA00DE"/>
    <w:rsid w:val="00FA21F0"/>
    <w:rsid w:val="00FA6EA6"/>
    <w:rsid w:val="00FC2F40"/>
    <w:rsid w:val="00FD5D42"/>
    <w:rsid w:val="00FD7B08"/>
    <w:rsid w:val="00FE2381"/>
    <w:rsid w:val="00FE2A2D"/>
    <w:rsid w:val="00FE6D33"/>
    <w:rsid w:val="086ED146"/>
    <w:rsid w:val="20CD6973"/>
    <w:rsid w:val="3045AF17"/>
    <w:rsid w:val="3E3662C8"/>
    <w:rsid w:val="44E90ADF"/>
    <w:rsid w:val="47727248"/>
    <w:rsid w:val="537DB2F3"/>
    <w:rsid w:val="5516C333"/>
    <w:rsid w:val="5685B2BE"/>
    <w:rsid w:val="6BC9807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6A388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4F57"/>
    <w:rPr>
      <w:rFonts w:cs="Times New Roman"/>
    </w:rPr>
  </w:style>
  <w:style w:type="paragraph" w:styleId="Heading1">
    <w:name w:val="heading 1"/>
    <w:basedOn w:val="ListParagraph"/>
    <w:next w:val="Normal"/>
    <w:link w:val="Heading1Char"/>
    <w:uiPriority w:val="9"/>
    <w:qFormat/>
    <w:rsid w:val="006066B9"/>
    <w:pPr>
      <w:keepNext/>
      <w:keepLines/>
      <w:spacing w:before="240" w:line="259" w:lineRule="auto"/>
      <w:ind w:left="0"/>
      <w:contextualSpacing w:val="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6395C"/>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84D8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81F8C"/>
    <w:pPr>
      <w:tabs>
        <w:tab w:val="center" w:pos="4680"/>
        <w:tab w:val="right" w:pos="9360"/>
      </w:tabs>
    </w:pPr>
  </w:style>
  <w:style w:type="character" w:customStyle="1" w:styleId="HeaderChar">
    <w:name w:val="Header Char"/>
    <w:basedOn w:val="DefaultParagraphFont"/>
    <w:link w:val="Header"/>
    <w:uiPriority w:val="99"/>
    <w:rsid w:val="00A81F8C"/>
  </w:style>
  <w:style w:type="paragraph" w:styleId="Footer">
    <w:name w:val="footer"/>
    <w:basedOn w:val="Normal"/>
    <w:link w:val="FooterChar"/>
    <w:uiPriority w:val="99"/>
    <w:unhideWhenUsed/>
    <w:rsid w:val="00A81F8C"/>
    <w:pPr>
      <w:tabs>
        <w:tab w:val="center" w:pos="4680"/>
        <w:tab w:val="right" w:pos="9360"/>
      </w:tabs>
    </w:pPr>
  </w:style>
  <w:style w:type="character" w:customStyle="1" w:styleId="FooterChar">
    <w:name w:val="Footer Char"/>
    <w:basedOn w:val="DefaultParagraphFont"/>
    <w:link w:val="Footer"/>
    <w:uiPriority w:val="99"/>
    <w:rsid w:val="00A81F8C"/>
  </w:style>
  <w:style w:type="paragraph" w:styleId="ListParagraph">
    <w:name w:val="List Paragraph"/>
    <w:basedOn w:val="Normal"/>
    <w:uiPriority w:val="34"/>
    <w:qFormat/>
    <w:rsid w:val="00C602E0"/>
    <w:pPr>
      <w:ind w:left="720"/>
      <w:contextualSpacing/>
    </w:pPr>
  </w:style>
  <w:style w:type="character" w:customStyle="1" w:styleId="Heading1Char">
    <w:name w:val="Heading 1 Char"/>
    <w:basedOn w:val="DefaultParagraphFont"/>
    <w:link w:val="Heading1"/>
    <w:uiPriority w:val="9"/>
    <w:rsid w:val="006066B9"/>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D7476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4D5CF1"/>
    <w:pPr>
      <w:spacing w:after="200"/>
      <w:jc w:val="both"/>
    </w:pPr>
    <w:rPr>
      <w:rFonts w:ascii="Arial" w:eastAsia="Arial" w:hAnsi="Arial" w:cs="Arial"/>
      <w:i/>
      <w:iCs/>
      <w:color w:val="44546A" w:themeColor="text2"/>
      <w:sz w:val="18"/>
      <w:szCs w:val="18"/>
    </w:rPr>
  </w:style>
  <w:style w:type="character" w:styleId="PageNumber">
    <w:name w:val="page number"/>
    <w:basedOn w:val="DefaultParagraphFont"/>
    <w:uiPriority w:val="99"/>
    <w:semiHidden/>
    <w:unhideWhenUsed/>
    <w:rsid w:val="00B345FF"/>
  </w:style>
  <w:style w:type="paragraph" w:styleId="NoSpacing">
    <w:name w:val="No Spacing"/>
    <w:link w:val="NoSpacingChar"/>
    <w:uiPriority w:val="1"/>
    <w:qFormat/>
    <w:rsid w:val="00A453F4"/>
    <w:rPr>
      <w:rFonts w:eastAsiaTheme="minorEastAsia"/>
      <w:sz w:val="22"/>
      <w:szCs w:val="22"/>
      <w:lang w:eastAsia="zh-CN"/>
    </w:rPr>
  </w:style>
  <w:style w:type="character" w:customStyle="1" w:styleId="NoSpacingChar">
    <w:name w:val="No Spacing Char"/>
    <w:basedOn w:val="DefaultParagraphFont"/>
    <w:link w:val="NoSpacing"/>
    <w:uiPriority w:val="1"/>
    <w:rsid w:val="00A453F4"/>
    <w:rPr>
      <w:rFonts w:eastAsiaTheme="minorEastAsia"/>
      <w:sz w:val="22"/>
      <w:szCs w:val="22"/>
      <w:lang w:eastAsia="zh-CN"/>
    </w:rPr>
  </w:style>
  <w:style w:type="paragraph" w:styleId="TOCHeading">
    <w:name w:val="TOC Heading"/>
    <w:basedOn w:val="Heading1"/>
    <w:next w:val="Normal"/>
    <w:uiPriority w:val="39"/>
    <w:unhideWhenUsed/>
    <w:qFormat/>
    <w:rsid w:val="00A453F4"/>
    <w:pPr>
      <w:spacing w:before="480" w:line="276" w:lineRule="auto"/>
      <w:outlineLvl w:val="9"/>
    </w:pPr>
    <w:rPr>
      <w:bCs/>
      <w:sz w:val="28"/>
      <w:szCs w:val="28"/>
    </w:rPr>
  </w:style>
  <w:style w:type="paragraph" w:styleId="TOC1">
    <w:name w:val="toc 1"/>
    <w:basedOn w:val="Normal"/>
    <w:next w:val="Normal"/>
    <w:autoRedefine/>
    <w:uiPriority w:val="39"/>
    <w:unhideWhenUsed/>
    <w:rsid w:val="00A453F4"/>
    <w:pPr>
      <w:spacing w:before="120"/>
    </w:pPr>
    <w:rPr>
      <w:rFonts w:cstheme="minorHAnsi"/>
      <w:b/>
      <w:bCs/>
      <w:i/>
      <w:iCs/>
    </w:rPr>
  </w:style>
  <w:style w:type="character" w:styleId="Hyperlink">
    <w:name w:val="Hyperlink"/>
    <w:basedOn w:val="DefaultParagraphFont"/>
    <w:uiPriority w:val="99"/>
    <w:unhideWhenUsed/>
    <w:rsid w:val="00A453F4"/>
    <w:rPr>
      <w:color w:val="0563C1" w:themeColor="hyperlink"/>
      <w:u w:val="single"/>
    </w:rPr>
  </w:style>
  <w:style w:type="paragraph" w:styleId="TOC2">
    <w:name w:val="toc 2"/>
    <w:basedOn w:val="Normal"/>
    <w:next w:val="Normal"/>
    <w:autoRedefine/>
    <w:uiPriority w:val="39"/>
    <w:unhideWhenUsed/>
    <w:rsid w:val="00A453F4"/>
    <w:pPr>
      <w:spacing w:before="120"/>
      <w:ind w:left="240"/>
    </w:pPr>
    <w:rPr>
      <w:rFonts w:cstheme="minorHAnsi"/>
      <w:b/>
      <w:bCs/>
      <w:sz w:val="22"/>
      <w:szCs w:val="22"/>
    </w:rPr>
  </w:style>
  <w:style w:type="paragraph" w:styleId="TOC3">
    <w:name w:val="toc 3"/>
    <w:basedOn w:val="Normal"/>
    <w:next w:val="Normal"/>
    <w:autoRedefine/>
    <w:uiPriority w:val="39"/>
    <w:unhideWhenUsed/>
    <w:rsid w:val="00A453F4"/>
    <w:pPr>
      <w:ind w:left="480"/>
    </w:pPr>
    <w:rPr>
      <w:rFonts w:cstheme="minorHAnsi"/>
      <w:sz w:val="20"/>
      <w:szCs w:val="20"/>
    </w:rPr>
  </w:style>
  <w:style w:type="paragraph" w:styleId="TOC4">
    <w:name w:val="toc 4"/>
    <w:basedOn w:val="Normal"/>
    <w:next w:val="Normal"/>
    <w:autoRedefine/>
    <w:uiPriority w:val="39"/>
    <w:semiHidden/>
    <w:unhideWhenUsed/>
    <w:rsid w:val="00A453F4"/>
    <w:pPr>
      <w:ind w:left="720"/>
    </w:pPr>
    <w:rPr>
      <w:rFonts w:cstheme="minorHAnsi"/>
      <w:sz w:val="20"/>
      <w:szCs w:val="20"/>
    </w:rPr>
  </w:style>
  <w:style w:type="paragraph" w:styleId="TOC5">
    <w:name w:val="toc 5"/>
    <w:basedOn w:val="Normal"/>
    <w:next w:val="Normal"/>
    <w:autoRedefine/>
    <w:uiPriority w:val="39"/>
    <w:semiHidden/>
    <w:unhideWhenUsed/>
    <w:rsid w:val="00A453F4"/>
    <w:pPr>
      <w:ind w:left="960"/>
    </w:pPr>
    <w:rPr>
      <w:rFonts w:cstheme="minorHAnsi"/>
      <w:sz w:val="20"/>
      <w:szCs w:val="20"/>
    </w:rPr>
  </w:style>
  <w:style w:type="paragraph" w:styleId="TOC6">
    <w:name w:val="toc 6"/>
    <w:basedOn w:val="Normal"/>
    <w:next w:val="Normal"/>
    <w:autoRedefine/>
    <w:uiPriority w:val="39"/>
    <w:semiHidden/>
    <w:unhideWhenUsed/>
    <w:rsid w:val="00A453F4"/>
    <w:pPr>
      <w:ind w:left="1200"/>
    </w:pPr>
    <w:rPr>
      <w:rFonts w:cstheme="minorHAnsi"/>
      <w:sz w:val="20"/>
      <w:szCs w:val="20"/>
    </w:rPr>
  </w:style>
  <w:style w:type="paragraph" w:styleId="TOC7">
    <w:name w:val="toc 7"/>
    <w:basedOn w:val="Normal"/>
    <w:next w:val="Normal"/>
    <w:autoRedefine/>
    <w:uiPriority w:val="39"/>
    <w:semiHidden/>
    <w:unhideWhenUsed/>
    <w:rsid w:val="00A453F4"/>
    <w:pPr>
      <w:ind w:left="1440"/>
    </w:pPr>
    <w:rPr>
      <w:rFonts w:cstheme="minorHAnsi"/>
      <w:sz w:val="20"/>
      <w:szCs w:val="20"/>
    </w:rPr>
  </w:style>
  <w:style w:type="paragraph" w:styleId="TOC8">
    <w:name w:val="toc 8"/>
    <w:basedOn w:val="Normal"/>
    <w:next w:val="Normal"/>
    <w:autoRedefine/>
    <w:uiPriority w:val="39"/>
    <w:semiHidden/>
    <w:unhideWhenUsed/>
    <w:rsid w:val="00A453F4"/>
    <w:pPr>
      <w:ind w:left="1680"/>
    </w:pPr>
    <w:rPr>
      <w:rFonts w:cstheme="minorHAnsi"/>
      <w:sz w:val="20"/>
      <w:szCs w:val="20"/>
    </w:rPr>
  </w:style>
  <w:style w:type="paragraph" w:styleId="TOC9">
    <w:name w:val="toc 9"/>
    <w:basedOn w:val="Normal"/>
    <w:next w:val="Normal"/>
    <w:autoRedefine/>
    <w:uiPriority w:val="39"/>
    <w:semiHidden/>
    <w:unhideWhenUsed/>
    <w:rsid w:val="00A453F4"/>
    <w:pPr>
      <w:ind w:left="1920"/>
    </w:pPr>
    <w:rPr>
      <w:rFonts w:cstheme="minorHAnsi"/>
      <w:sz w:val="20"/>
      <w:szCs w:val="20"/>
    </w:rPr>
  </w:style>
  <w:style w:type="character" w:customStyle="1" w:styleId="Heading2Char">
    <w:name w:val="Heading 2 Char"/>
    <w:basedOn w:val="DefaultParagraphFont"/>
    <w:link w:val="Heading2"/>
    <w:uiPriority w:val="9"/>
    <w:rsid w:val="00E6395C"/>
    <w:rPr>
      <w:rFonts w:asciiTheme="majorHAnsi" w:eastAsiaTheme="majorEastAsia" w:hAnsiTheme="majorHAnsi" w:cstheme="majorBidi"/>
      <w:color w:val="2F5496" w:themeColor="accent1" w:themeShade="BF"/>
      <w:sz w:val="26"/>
      <w:szCs w:val="26"/>
    </w:rPr>
  </w:style>
  <w:style w:type="paragraph" w:styleId="Title">
    <w:name w:val="Title"/>
    <w:basedOn w:val="Normal"/>
    <w:next w:val="Normal"/>
    <w:link w:val="TitleChar"/>
    <w:uiPriority w:val="10"/>
    <w:qFormat/>
    <w:rsid w:val="002954B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4B0"/>
    <w:rPr>
      <w:rFonts w:asciiTheme="majorHAnsi" w:eastAsiaTheme="majorEastAsia" w:hAnsiTheme="majorHAnsi" w:cstheme="majorBidi"/>
      <w:spacing w:val="-10"/>
      <w:kern w:val="28"/>
      <w:sz w:val="56"/>
      <w:szCs w:val="56"/>
    </w:rPr>
  </w:style>
  <w:style w:type="character" w:styleId="UnresolvedMention">
    <w:name w:val="Unresolved Mention"/>
    <w:basedOn w:val="DefaultParagraphFont"/>
    <w:uiPriority w:val="99"/>
    <w:semiHidden/>
    <w:unhideWhenUsed/>
    <w:rsid w:val="002E43B3"/>
    <w:rPr>
      <w:color w:val="605E5C"/>
      <w:shd w:val="clear" w:color="auto" w:fill="E1DFDD"/>
    </w:rPr>
  </w:style>
  <w:style w:type="character" w:customStyle="1" w:styleId="Heading3Char">
    <w:name w:val="Heading 3 Char"/>
    <w:basedOn w:val="DefaultParagraphFont"/>
    <w:link w:val="Heading3"/>
    <w:uiPriority w:val="9"/>
    <w:rsid w:val="00B84D8D"/>
    <w:rPr>
      <w:rFonts w:asciiTheme="majorHAnsi" w:eastAsiaTheme="majorEastAsia" w:hAnsiTheme="majorHAnsi" w:cstheme="majorBidi"/>
      <w:color w:val="1F3763" w:themeColor="accent1" w:themeShade="7F"/>
    </w:rPr>
  </w:style>
  <w:style w:type="paragraph" w:styleId="Revision">
    <w:name w:val="Revision"/>
    <w:hidden/>
    <w:uiPriority w:val="99"/>
    <w:semiHidden/>
    <w:rsid w:val="00581CFF"/>
    <w:rPr>
      <w:rFonts w:cs="Times New Roman"/>
    </w:rPr>
  </w:style>
  <w:style w:type="character" w:styleId="CommentReference">
    <w:name w:val="annotation reference"/>
    <w:basedOn w:val="DefaultParagraphFont"/>
    <w:uiPriority w:val="99"/>
    <w:semiHidden/>
    <w:unhideWhenUsed/>
    <w:rsid w:val="00C26A8C"/>
    <w:rPr>
      <w:sz w:val="16"/>
      <w:szCs w:val="16"/>
    </w:rPr>
  </w:style>
  <w:style w:type="paragraph" w:styleId="CommentText">
    <w:name w:val="annotation text"/>
    <w:basedOn w:val="Normal"/>
    <w:link w:val="CommentTextChar"/>
    <w:uiPriority w:val="99"/>
    <w:semiHidden/>
    <w:unhideWhenUsed/>
    <w:rsid w:val="00C26A8C"/>
    <w:rPr>
      <w:sz w:val="20"/>
      <w:szCs w:val="20"/>
    </w:rPr>
  </w:style>
  <w:style w:type="character" w:customStyle="1" w:styleId="CommentTextChar">
    <w:name w:val="Comment Text Char"/>
    <w:basedOn w:val="DefaultParagraphFont"/>
    <w:link w:val="CommentText"/>
    <w:uiPriority w:val="99"/>
    <w:semiHidden/>
    <w:rsid w:val="00C26A8C"/>
    <w:rPr>
      <w:rFonts w:cs="Times New Roman"/>
      <w:sz w:val="20"/>
      <w:szCs w:val="20"/>
    </w:rPr>
  </w:style>
  <w:style w:type="paragraph" w:styleId="CommentSubject">
    <w:name w:val="annotation subject"/>
    <w:basedOn w:val="CommentText"/>
    <w:next w:val="CommentText"/>
    <w:link w:val="CommentSubjectChar"/>
    <w:uiPriority w:val="99"/>
    <w:semiHidden/>
    <w:unhideWhenUsed/>
    <w:rsid w:val="00C26A8C"/>
    <w:rPr>
      <w:b/>
      <w:bCs/>
    </w:rPr>
  </w:style>
  <w:style w:type="character" w:customStyle="1" w:styleId="CommentSubjectChar">
    <w:name w:val="Comment Subject Char"/>
    <w:basedOn w:val="CommentTextChar"/>
    <w:link w:val="CommentSubject"/>
    <w:uiPriority w:val="99"/>
    <w:semiHidden/>
    <w:rsid w:val="00C26A8C"/>
    <w:rPr>
      <w:rFonts w:cs="Times New Roman"/>
      <w:b/>
      <w:bCs/>
      <w:sz w:val="20"/>
      <w:szCs w:val="20"/>
    </w:rPr>
  </w:style>
  <w:style w:type="character" w:styleId="Mention">
    <w:name w:val="Mention"/>
    <w:basedOn w:val="DefaultParagraphFont"/>
    <w:uiPriority w:val="99"/>
    <w:unhideWhenUsed/>
    <w:rsid w:val="0069468E"/>
    <w:rPr>
      <w:color w:val="2B579A"/>
      <w:shd w:val="clear" w:color="auto" w:fill="E1DFDD"/>
    </w:rPr>
  </w:style>
  <w:style w:type="character" w:styleId="FollowedHyperlink">
    <w:name w:val="FollowedHyperlink"/>
    <w:basedOn w:val="DefaultParagraphFont"/>
    <w:uiPriority w:val="99"/>
    <w:semiHidden/>
    <w:unhideWhenUsed/>
    <w:rsid w:val="00F75FB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96082218">
      <w:bodyDiv w:val="1"/>
      <w:marLeft w:val="0"/>
      <w:marRight w:val="0"/>
      <w:marTop w:val="0"/>
      <w:marBottom w:val="0"/>
      <w:divBdr>
        <w:top w:val="none" w:sz="0" w:space="0" w:color="auto"/>
        <w:left w:val="none" w:sz="0" w:space="0" w:color="auto"/>
        <w:bottom w:val="none" w:sz="0" w:space="0" w:color="auto"/>
        <w:right w:val="none" w:sz="0" w:space="0" w:color="auto"/>
      </w:divBdr>
      <w:divsChild>
        <w:div w:id="168253933">
          <w:marLeft w:val="0"/>
          <w:marRight w:val="0"/>
          <w:marTop w:val="0"/>
          <w:marBottom w:val="0"/>
          <w:divBdr>
            <w:top w:val="none" w:sz="0" w:space="0" w:color="auto"/>
            <w:left w:val="none" w:sz="0" w:space="0" w:color="auto"/>
            <w:bottom w:val="none" w:sz="0" w:space="0" w:color="auto"/>
            <w:right w:val="none" w:sz="0" w:space="0" w:color="auto"/>
          </w:divBdr>
        </w:div>
        <w:div w:id="64036039">
          <w:marLeft w:val="0"/>
          <w:marRight w:val="0"/>
          <w:marTop w:val="0"/>
          <w:marBottom w:val="0"/>
          <w:divBdr>
            <w:top w:val="none" w:sz="0" w:space="0" w:color="auto"/>
            <w:left w:val="none" w:sz="0" w:space="0" w:color="auto"/>
            <w:bottom w:val="none" w:sz="0" w:space="0" w:color="auto"/>
            <w:right w:val="none" w:sz="0" w:space="0" w:color="auto"/>
          </w:divBdr>
        </w:div>
        <w:div w:id="283539120">
          <w:marLeft w:val="0"/>
          <w:marRight w:val="0"/>
          <w:marTop w:val="0"/>
          <w:marBottom w:val="0"/>
          <w:divBdr>
            <w:top w:val="none" w:sz="0" w:space="0" w:color="auto"/>
            <w:left w:val="none" w:sz="0" w:space="0" w:color="auto"/>
            <w:bottom w:val="none" w:sz="0" w:space="0" w:color="auto"/>
            <w:right w:val="none" w:sz="0" w:space="0" w:color="auto"/>
          </w:divBdr>
        </w:div>
        <w:div w:id="1693188331">
          <w:marLeft w:val="0"/>
          <w:marRight w:val="0"/>
          <w:marTop w:val="0"/>
          <w:marBottom w:val="0"/>
          <w:divBdr>
            <w:top w:val="none" w:sz="0" w:space="0" w:color="auto"/>
            <w:left w:val="none" w:sz="0" w:space="0" w:color="auto"/>
            <w:bottom w:val="none" w:sz="0" w:space="0" w:color="auto"/>
            <w:right w:val="none" w:sz="0" w:space="0" w:color="auto"/>
          </w:divBdr>
        </w:div>
        <w:div w:id="804859796">
          <w:marLeft w:val="0"/>
          <w:marRight w:val="0"/>
          <w:marTop w:val="0"/>
          <w:marBottom w:val="0"/>
          <w:divBdr>
            <w:top w:val="none" w:sz="0" w:space="0" w:color="auto"/>
            <w:left w:val="none" w:sz="0" w:space="0" w:color="auto"/>
            <w:bottom w:val="none" w:sz="0" w:space="0" w:color="auto"/>
            <w:right w:val="none" w:sz="0" w:space="0" w:color="auto"/>
          </w:divBdr>
        </w:div>
        <w:div w:id="1432818065">
          <w:marLeft w:val="0"/>
          <w:marRight w:val="0"/>
          <w:marTop w:val="0"/>
          <w:marBottom w:val="0"/>
          <w:divBdr>
            <w:top w:val="none" w:sz="0" w:space="0" w:color="auto"/>
            <w:left w:val="none" w:sz="0" w:space="0" w:color="auto"/>
            <w:bottom w:val="none" w:sz="0" w:space="0" w:color="auto"/>
            <w:right w:val="none" w:sz="0" w:space="0" w:color="auto"/>
          </w:divBdr>
        </w:div>
        <w:div w:id="2142074097">
          <w:marLeft w:val="0"/>
          <w:marRight w:val="0"/>
          <w:marTop w:val="0"/>
          <w:marBottom w:val="0"/>
          <w:divBdr>
            <w:top w:val="none" w:sz="0" w:space="0" w:color="auto"/>
            <w:left w:val="none" w:sz="0" w:space="0" w:color="auto"/>
            <w:bottom w:val="none" w:sz="0" w:space="0" w:color="auto"/>
            <w:right w:val="none" w:sz="0" w:space="0" w:color="auto"/>
          </w:divBdr>
        </w:div>
        <w:div w:id="2138450051">
          <w:marLeft w:val="0"/>
          <w:marRight w:val="0"/>
          <w:marTop w:val="0"/>
          <w:marBottom w:val="0"/>
          <w:divBdr>
            <w:top w:val="none" w:sz="0" w:space="0" w:color="auto"/>
            <w:left w:val="none" w:sz="0" w:space="0" w:color="auto"/>
            <w:bottom w:val="none" w:sz="0" w:space="0" w:color="auto"/>
            <w:right w:val="none" w:sz="0" w:space="0" w:color="auto"/>
          </w:divBdr>
        </w:div>
        <w:div w:id="765344005">
          <w:marLeft w:val="0"/>
          <w:marRight w:val="0"/>
          <w:marTop w:val="0"/>
          <w:marBottom w:val="0"/>
          <w:divBdr>
            <w:top w:val="none" w:sz="0" w:space="0" w:color="auto"/>
            <w:left w:val="none" w:sz="0" w:space="0" w:color="auto"/>
            <w:bottom w:val="none" w:sz="0" w:space="0" w:color="auto"/>
            <w:right w:val="none" w:sz="0" w:space="0" w:color="auto"/>
          </w:divBdr>
        </w:div>
        <w:div w:id="149635066">
          <w:marLeft w:val="0"/>
          <w:marRight w:val="0"/>
          <w:marTop w:val="0"/>
          <w:marBottom w:val="0"/>
          <w:divBdr>
            <w:top w:val="none" w:sz="0" w:space="0" w:color="auto"/>
            <w:left w:val="none" w:sz="0" w:space="0" w:color="auto"/>
            <w:bottom w:val="none" w:sz="0" w:space="0" w:color="auto"/>
            <w:right w:val="none" w:sz="0" w:space="0" w:color="auto"/>
          </w:divBdr>
        </w:div>
        <w:div w:id="1901936476">
          <w:marLeft w:val="0"/>
          <w:marRight w:val="0"/>
          <w:marTop w:val="0"/>
          <w:marBottom w:val="0"/>
          <w:divBdr>
            <w:top w:val="none" w:sz="0" w:space="0" w:color="auto"/>
            <w:left w:val="none" w:sz="0" w:space="0" w:color="auto"/>
            <w:bottom w:val="none" w:sz="0" w:space="0" w:color="auto"/>
            <w:right w:val="none" w:sz="0" w:space="0" w:color="auto"/>
          </w:divBdr>
        </w:div>
        <w:div w:id="895629557">
          <w:marLeft w:val="0"/>
          <w:marRight w:val="0"/>
          <w:marTop w:val="0"/>
          <w:marBottom w:val="0"/>
          <w:divBdr>
            <w:top w:val="none" w:sz="0" w:space="0" w:color="auto"/>
            <w:left w:val="none" w:sz="0" w:space="0" w:color="auto"/>
            <w:bottom w:val="none" w:sz="0" w:space="0" w:color="auto"/>
            <w:right w:val="none" w:sz="0" w:space="0" w:color="auto"/>
          </w:divBdr>
        </w:div>
        <w:div w:id="807750413">
          <w:marLeft w:val="0"/>
          <w:marRight w:val="0"/>
          <w:marTop w:val="0"/>
          <w:marBottom w:val="0"/>
          <w:divBdr>
            <w:top w:val="none" w:sz="0" w:space="0" w:color="auto"/>
            <w:left w:val="none" w:sz="0" w:space="0" w:color="auto"/>
            <w:bottom w:val="none" w:sz="0" w:space="0" w:color="auto"/>
            <w:right w:val="none" w:sz="0" w:space="0" w:color="auto"/>
          </w:divBdr>
        </w:div>
        <w:div w:id="1076629826">
          <w:marLeft w:val="0"/>
          <w:marRight w:val="0"/>
          <w:marTop w:val="0"/>
          <w:marBottom w:val="0"/>
          <w:divBdr>
            <w:top w:val="none" w:sz="0" w:space="0" w:color="auto"/>
            <w:left w:val="none" w:sz="0" w:space="0" w:color="auto"/>
            <w:bottom w:val="none" w:sz="0" w:space="0" w:color="auto"/>
            <w:right w:val="none" w:sz="0" w:space="0" w:color="auto"/>
          </w:divBdr>
        </w:div>
        <w:div w:id="297223096">
          <w:marLeft w:val="0"/>
          <w:marRight w:val="0"/>
          <w:marTop w:val="0"/>
          <w:marBottom w:val="0"/>
          <w:divBdr>
            <w:top w:val="none" w:sz="0" w:space="0" w:color="auto"/>
            <w:left w:val="none" w:sz="0" w:space="0" w:color="auto"/>
            <w:bottom w:val="none" w:sz="0" w:space="0" w:color="auto"/>
            <w:right w:val="none" w:sz="0" w:space="0" w:color="auto"/>
          </w:divBdr>
        </w:div>
        <w:div w:id="71853687">
          <w:marLeft w:val="0"/>
          <w:marRight w:val="0"/>
          <w:marTop w:val="0"/>
          <w:marBottom w:val="0"/>
          <w:divBdr>
            <w:top w:val="none" w:sz="0" w:space="0" w:color="auto"/>
            <w:left w:val="none" w:sz="0" w:space="0" w:color="auto"/>
            <w:bottom w:val="none" w:sz="0" w:space="0" w:color="auto"/>
            <w:right w:val="none" w:sz="0" w:space="0" w:color="auto"/>
          </w:divBdr>
        </w:div>
        <w:div w:id="291405528">
          <w:marLeft w:val="0"/>
          <w:marRight w:val="0"/>
          <w:marTop w:val="0"/>
          <w:marBottom w:val="0"/>
          <w:divBdr>
            <w:top w:val="none" w:sz="0" w:space="0" w:color="auto"/>
            <w:left w:val="none" w:sz="0" w:space="0" w:color="auto"/>
            <w:bottom w:val="none" w:sz="0" w:space="0" w:color="auto"/>
            <w:right w:val="none" w:sz="0" w:space="0" w:color="auto"/>
          </w:divBdr>
        </w:div>
        <w:div w:id="1182162823">
          <w:marLeft w:val="0"/>
          <w:marRight w:val="0"/>
          <w:marTop w:val="0"/>
          <w:marBottom w:val="0"/>
          <w:divBdr>
            <w:top w:val="none" w:sz="0" w:space="0" w:color="auto"/>
            <w:left w:val="none" w:sz="0" w:space="0" w:color="auto"/>
            <w:bottom w:val="none" w:sz="0" w:space="0" w:color="auto"/>
            <w:right w:val="none" w:sz="0" w:space="0" w:color="auto"/>
          </w:divBdr>
        </w:div>
        <w:div w:id="1969237708">
          <w:marLeft w:val="0"/>
          <w:marRight w:val="0"/>
          <w:marTop w:val="0"/>
          <w:marBottom w:val="0"/>
          <w:divBdr>
            <w:top w:val="none" w:sz="0" w:space="0" w:color="auto"/>
            <w:left w:val="none" w:sz="0" w:space="0" w:color="auto"/>
            <w:bottom w:val="none" w:sz="0" w:space="0" w:color="auto"/>
            <w:right w:val="none" w:sz="0" w:space="0" w:color="auto"/>
          </w:divBdr>
        </w:div>
        <w:div w:id="1263338795">
          <w:marLeft w:val="0"/>
          <w:marRight w:val="0"/>
          <w:marTop w:val="0"/>
          <w:marBottom w:val="0"/>
          <w:divBdr>
            <w:top w:val="none" w:sz="0" w:space="0" w:color="auto"/>
            <w:left w:val="none" w:sz="0" w:space="0" w:color="auto"/>
            <w:bottom w:val="none" w:sz="0" w:space="0" w:color="auto"/>
            <w:right w:val="none" w:sz="0" w:space="0" w:color="auto"/>
          </w:divBdr>
        </w:div>
        <w:div w:id="1089545990">
          <w:marLeft w:val="0"/>
          <w:marRight w:val="0"/>
          <w:marTop w:val="0"/>
          <w:marBottom w:val="0"/>
          <w:divBdr>
            <w:top w:val="none" w:sz="0" w:space="0" w:color="auto"/>
            <w:left w:val="none" w:sz="0" w:space="0" w:color="auto"/>
            <w:bottom w:val="none" w:sz="0" w:space="0" w:color="auto"/>
            <w:right w:val="none" w:sz="0" w:space="0" w:color="auto"/>
          </w:divBdr>
        </w:div>
        <w:div w:id="561790978">
          <w:marLeft w:val="0"/>
          <w:marRight w:val="0"/>
          <w:marTop w:val="0"/>
          <w:marBottom w:val="0"/>
          <w:divBdr>
            <w:top w:val="none" w:sz="0" w:space="0" w:color="auto"/>
            <w:left w:val="none" w:sz="0" w:space="0" w:color="auto"/>
            <w:bottom w:val="none" w:sz="0" w:space="0" w:color="auto"/>
            <w:right w:val="none" w:sz="0" w:space="0" w:color="auto"/>
          </w:divBdr>
        </w:div>
        <w:div w:id="812253923">
          <w:marLeft w:val="0"/>
          <w:marRight w:val="0"/>
          <w:marTop w:val="0"/>
          <w:marBottom w:val="0"/>
          <w:divBdr>
            <w:top w:val="none" w:sz="0" w:space="0" w:color="auto"/>
            <w:left w:val="none" w:sz="0" w:space="0" w:color="auto"/>
            <w:bottom w:val="none" w:sz="0" w:space="0" w:color="auto"/>
            <w:right w:val="none" w:sz="0" w:space="0" w:color="auto"/>
          </w:divBdr>
        </w:div>
        <w:div w:id="1165632152">
          <w:marLeft w:val="0"/>
          <w:marRight w:val="0"/>
          <w:marTop w:val="0"/>
          <w:marBottom w:val="0"/>
          <w:divBdr>
            <w:top w:val="none" w:sz="0" w:space="0" w:color="auto"/>
            <w:left w:val="none" w:sz="0" w:space="0" w:color="auto"/>
            <w:bottom w:val="none" w:sz="0" w:space="0" w:color="auto"/>
            <w:right w:val="none" w:sz="0" w:space="0" w:color="auto"/>
          </w:divBdr>
        </w:div>
        <w:div w:id="778990409">
          <w:marLeft w:val="0"/>
          <w:marRight w:val="0"/>
          <w:marTop w:val="0"/>
          <w:marBottom w:val="0"/>
          <w:divBdr>
            <w:top w:val="none" w:sz="0" w:space="0" w:color="auto"/>
            <w:left w:val="none" w:sz="0" w:space="0" w:color="auto"/>
            <w:bottom w:val="none" w:sz="0" w:space="0" w:color="auto"/>
            <w:right w:val="none" w:sz="0" w:space="0" w:color="auto"/>
          </w:divBdr>
        </w:div>
        <w:div w:id="1525094517">
          <w:marLeft w:val="0"/>
          <w:marRight w:val="0"/>
          <w:marTop w:val="0"/>
          <w:marBottom w:val="0"/>
          <w:divBdr>
            <w:top w:val="none" w:sz="0" w:space="0" w:color="auto"/>
            <w:left w:val="none" w:sz="0" w:space="0" w:color="auto"/>
            <w:bottom w:val="none" w:sz="0" w:space="0" w:color="auto"/>
            <w:right w:val="none" w:sz="0" w:space="0" w:color="auto"/>
          </w:divBdr>
        </w:div>
        <w:div w:id="1467317050">
          <w:marLeft w:val="0"/>
          <w:marRight w:val="0"/>
          <w:marTop w:val="0"/>
          <w:marBottom w:val="0"/>
          <w:divBdr>
            <w:top w:val="none" w:sz="0" w:space="0" w:color="auto"/>
            <w:left w:val="none" w:sz="0" w:space="0" w:color="auto"/>
            <w:bottom w:val="none" w:sz="0" w:space="0" w:color="auto"/>
            <w:right w:val="none" w:sz="0" w:space="0" w:color="auto"/>
          </w:divBdr>
        </w:div>
        <w:div w:id="2115317693">
          <w:marLeft w:val="0"/>
          <w:marRight w:val="0"/>
          <w:marTop w:val="0"/>
          <w:marBottom w:val="0"/>
          <w:divBdr>
            <w:top w:val="none" w:sz="0" w:space="0" w:color="auto"/>
            <w:left w:val="none" w:sz="0" w:space="0" w:color="auto"/>
            <w:bottom w:val="none" w:sz="0" w:space="0" w:color="auto"/>
            <w:right w:val="none" w:sz="0" w:space="0" w:color="auto"/>
          </w:divBdr>
        </w:div>
        <w:div w:id="2053919811">
          <w:marLeft w:val="0"/>
          <w:marRight w:val="0"/>
          <w:marTop w:val="0"/>
          <w:marBottom w:val="0"/>
          <w:divBdr>
            <w:top w:val="none" w:sz="0" w:space="0" w:color="auto"/>
            <w:left w:val="none" w:sz="0" w:space="0" w:color="auto"/>
            <w:bottom w:val="none" w:sz="0" w:space="0" w:color="auto"/>
            <w:right w:val="none" w:sz="0" w:space="0" w:color="auto"/>
          </w:divBdr>
        </w:div>
        <w:div w:id="660234776">
          <w:marLeft w:val="0"/>
          <w:marRight w:val="0"/>
          <w:marTop w:val="0"/>
          <w:marBottom w:val="0"/>
          <w:divBdr>
            <w:top w:val="none" w:sz="0" w:space="0" w:color="auto"/>
            <w:left w:val="none" w:sz="0" w:space="0" w:color="auto"/>
            <w:bottom w:val="none" w:sz="0" w:space="0" w:color="auto"/>
            <w:right w:val="none" w:sz="0" w:space="0" w:color="auto"/>
          </w:divBdr>
        </w:div>
        <w:div w:id="1737167559">
          <w:marLeft w:val="0"/>
          <w:marRight w:val="0"/>
          <w:marTop w:val="0"/>
          <w:marBottom w:val="0"/>
          <w:divBdr>
            <w:top w:val="none" w:sz="0" w:space="0" w:color="auto"/>
            <w:left w:val="none" w:sz="0" w:space="0" w:color="auto"/>
            <w:bottom w:val="none" w:sz="0" w:space="0" w:color="auto"/>
            <w:right w:val="none" w:sz="0" w:space="0" w:color="auto"/>
          </w:divBdr>
        </w:div>
        <w:div w:id="1497648237">
          <w:marLeft w:val="0"/>
          <w:marRight w:val="0"/>
          <w:marTop w:val="0"/>
          <w:marBottom w:val="0"/>
          <w:divBdr>
            <w:top w:val="none" w:sz="0" w:space="0" w:color="auto"/>
            <w:left w:val="none" w:sz="0" w:space="0" w:color="auto"/>
            <w:bottom w:val="none" w:sz="0" w:space="0" w:color="auto"/>
            <w:right w:val="none" w:sz="0" w:space="0" w:color="auto"/>
          </w:divBdr>
        </w:div>
        <w:div w:id="91173436">
          <w:marLeft w:val="0"/>
          <w:marRight w:val="0"/>
          <w:marTop w:val="0"/>
          <w:marBottom w:val="0"/>
          <w:divBdr>
            <w:top w:val="none" w:sz="0" w:space="0" w:color="auto"/>
            <w:left w:val="none" w:sz="0" w:space="0" w:color="auto"/>
            <w:bottom w:val="none" w:sz="0" w:space="0" w:color="auto"/>
            <w:right w:val="none" w:sz="0" w:space="0" w:color="auto"/>
          </w:divBdr>
        </w:div>
        <w:div w:id="904532183">
          <w:marLeft w:val="0"/>
          <w:marRight w:val="0"/>
          <w:marTop w:val="0"/>
          <w:marBottom w:val="0"/>
          <w:divBdr>
            <w:top w:val="none" w:sz="0" w:space="0" w:color="auto"/>
            <w:left w:val="none" w:sz="0" w:space="0" w:color="auto"/>
            <w:bottom w:val="none" w:sz="0" w:space="0" w:color="auto"/>
            <w:right w:val="none" w:sz="0" w:space="0" w:color="auto"/>
          </w:divBdr>
        </w:div>
        <w:div w:id="122314362">
          <w:marLeft w:val="0"/>
          <w:marRight w:val="0"/>
          <w:marTop w:val="0"/>
          <w:marBottom w:val="0"/>
          <w:divBdr>
            <w:top w:val="none" w:sz="0" w:space="0" w:color="auto"/>
            <w:left w:val="none" w:sz="0" w:space="0" w:color="auto"/>
            <w:bottom w:val="none" w:sz="0" w:space="0" w:color="auto"/>
            <w:right w:val="none" w:sz="0" w:space="0" w:color="auto"/>
          </w:divBdr>
        </w:div>
        <w:div w:id="546138284">
          <w:marLeft w:val="0"/>
          <w:marRight w:val="0"/>
          <w:marTop w:val="0"/>
          <w:marBottom w:val="0"/>
          <w:divBdr>
            <w:top w:val="none" w:sz="0" w:space="0" w:color="auto"/>
            <w:left w:val="none" w:sz="0" w:space="0" w:color="auto"/>
            <w:bottom w:val="none" w:sz="0" w:space="0" w:color="auto"/>
            <w:right w:val="none" w:sz="0" w:space="0" w:color="auto"/>
          </w:divBdr>
        </w:div>
      </w:divsChild>
    </w:div>
    <w:div w:id="1798258936">
      <w:bodyDiv w:val="1"/>
      <w:marLeft w:val="0"/>
      <w:marRight w:val="0"/>
      <w:marTop w:val="0"/>
      <w:marBottom w:val="0"/>
      <w:divBdr>
        <w:top w:val="none" w:sz="0" w:space="0" w:color="auto"/>
        <w:left w:val="none" w:sz="0" w:space="0" w:color="auto"/>
        <w:bottom w:val="none" w:sz="0" w:space="0" w:color="auto"/>
        <w:right w:val="none" w:sz="0" w:space="0" w:color="auto"/>
      </w:divBdr>
    </w:div>
    <w:div w:id="1993022987">
      <w:bodyDiv w:val="1"/>
      <w:marLeft w:val="0"/>
      <w:marRight w:val="0"/>
      <w:marTop w:val="0"/>
      <w:marBottom w:val="0"/>
      <w:divBdr>
        <w:top w:val="none" w:sz="0" w:space="0" w:color="auto"/>
        <w:left w:val="none" w:sz="0" w:space="0" w:color="auto"/>
        <w:bottom w:val="none" w:sz="0" w:space="0" w:color="auto"/>
        <w:right w:val="none" w:sz="0" w:space="0" w:color="auto"/>
      </w:divBdr>
      <w:divsChild>
        <w:div w:id="839732527">
          <w:marLeft w:val="0"/>
          <w:marRight w:val="0"/>
          <w:marTop w:val="0"/>
          <w:marBottom w:val="0"/>
          <w:divBdr>
            <w:top w:val="none" w:sz="0" w:space="0" w:color="auto"/>
            <w:left w:val="none" w:sz="0" w:space="0" w:color="auto"/>
            <w:bottom w:val="none" w:sz="0" w:space="0" w:color="auto"/>
            <w:right w:val="none" w:sz="0" w:space="0" w:color="auto"/>
          </w:divBdr>
        </w:div>
        <w:div w:id="776295248">
          <w:marLeft w:val="0"/>
          <w:marRight w:val="0"/>
          <w:marTop w:val="0"/>
          <w:marBottom w:val="0"/>
          <w:divBdr>
            <w:top w:val="none" w:sz="0" w:space="0" w:color="auto"/>
            <w:left w:val="none" w:sz="0" w:space="0" w:color="auto"/>
            <w:bottom w:val="none" w:sz="0" w:space="0" w:color="auto"/>
            <w:right w:val="none" w:sz="0" w:space="0" w:color="auto"/>
          </w:divBdr>
        </w:div>
        <w:div w:id="1371372306">
          <w:marLeft w:val="0"/>
          <w:marRight w:val="0"/>
          <w:marTop w:val="0"/>
          <w:marBottom w:val="0"/>
          <w:divBdr>
            <w:top w:val="none" w:sz="0" w:space="0" w:color="auto"/>
            <w:left w:val="none" w:sz="0" w:space="0" w:color="auto"/>
            <w:bottom w:val="none" w:sz="0" w:space="0" w:color="auto"/>
            <w:right w:val="none" w:sz="0" w:space="0" w:color="auto"/>
          </w:divBdr>
        </w:div>
        <w:div w:id="497041158">
          <w:marLeft w:val="0"/>
          <w:marRight w:val="0"/>
          <w:marTop w:val="0"/>
          <w:marBottom w:val="0"/>
          <w:divBdr>
            <w:top w:val="none" w:sz="0" w:space="0" w:color="auto"/>
            <w:left w:val="none" w:sz="0" w:space="0" w:color="auto"/>
            <w:bottom w:val="none" w:sz="0" w:space="0" w:color="auto"/>
            <w:right w:val="none" w:sz="0" w:space="0" w:color="auto"/>
          </w:divBdr>
        </w:div>
        <w:div w:id="1934360767">
          <w:marLeft w:val="0"/>
          <w:marRight w:val="0"/>
          <w:marTop w:val="0"/>
          <w:marBottom w:val="0"/>
          <w:divBdr>
            <w:top w:val="none" w:sz="0" w:space="0" w:color="auto"/>
            <w:left w:val="none" w:sz="0" w:space="0" w:color="auto"/>
            <w:bottom w:val="none" w:sz="0" w:space="0" w:color="auto"/>
            <w:right w:val="none" w:sz="0" w:space="0" w:color="auto"/>
          </w:divBdr>
        </w:div>
        <w:div w:id="926110140">
          <w:marLeft w:val="0"/>
          <w:marRight w:val="0"/>
          <w:marTop w:val="0"/>
          <w:marBottom w:val="0"/>
          <w:divBdr>
            <w:top w:val="none" w:sz="0" w:space="0" w:color="auto"/>
            <w:left w:val="none" w:sz="0" w:space="0" w:color="auto"/>
            <w:bottom w:val="none" w:sz="0" w:space="0" w:color="auto"/>
            <w:right w:val="none" w:sz="0" w:space="0" w:color="auto"/>
          </w:divBdr>
        </w:div>
        <w:div w:id="988364667">
          <w:marLeft w:val="0"/>
          <w:marRight w:val="0"/>
          <w:marTop w:val="0"/>
          <w:marBottom w:val="0"/>
          <w:divBdr>
            <w:top w:val="none" w:sz="0" w:space="0" w:color="auto"/>
            <w:left w:val="none" w:sz="0" w:space="0" w:color="auto"/>
            <w:bottom w:val="none" w:sz="0" w:space="0" w:color="auto"/>
            <w:right w:val="none" w:sz="0" w:space="0" w:color="auto"/>
          </w:divBdr>
        </w:div>
        <w:div w:id="1519008566">
          <w:marLeft w:val="0"/>
          <w:marRight w:val="0"/>
          <w:marTop w:val="0"/>
          <w:marBottom w:val="0"/>
          <w:divBdr>
            <w:top w:val="none" w:sz="0" w:space="0" w:color="auto"/>
            <w:left w:val="none" w:sz="0" w:space="0" w:color="auto"/>
            <w:bottom w:val="none" w:sz="0" w:space="0" w:color="auto"/>
            <w:right w:val="none" w:sz="0" w:space="0" w:color="auto"/>
          </w:divBdr>
        </w:div>
        <w:div w:id="271017029">
          <w:marLeft w:val="0"/>
          <w:marRight w:val="0"/>
          <w:marTop w:val="0"/>
          <w:marBottom w:val="0"/>
          <w:divBdr>
            <w:top w:val="none" w:sz="0" w:space="0" w:color="auto"/>
            <w:left w:val="none" w:sz="0" w:space="0" w:color="auto"/>
            <w:bottom w:val="none" w:sz="0" w:space="0" w:color="auto"/>
            <w:right w:val="none" w:sz="0" w:space="0" w:color="auto"/>
          </w:divBdr>
        </w:div>
        <w:div w:id="1410467057">
          <w:marLeft w:val="0"/>
          <w:marRight w:val="0"/>
          <w:marTop w:val="0"/>
          <w:marBottom w:val="0"/>
          <w:divBdr>
            <w:top w:val="none" w:sz="0" w:space="0" w:color="auto"/>
            <w:left w:val="none" w:sz="0" w:space="0" w:color="auto"/>
            <w:bottom w:val="none" w:sz="0" w:space="0" w:color="auto"/>
            <w:right w:val="none" w:sz="0" w:space="0" w:color="auto"/>
          </w:divBdr>
        </w:div>
        <w:div w:id="537357754">
          <w:marLeft w:val="0"/>
          <w:marRight w:val="0"/>
          <w:marTop w:val="0"/>
          <w:marBottom w:val="0"/>
          <w:divBdr>
            <w:top w:val="none" w:sz="0" w:space="0" w:color="auto"/>
            <w:left w:val="none" w:sz="0" w:space="0" w:color="auto"/>
            <w:bottom w:val="none" w:sz="0" w:space="0" w:color="auto"/>
            <w:right w:val="none" w:sz="0" w:space="0" w:color="auto"/>
          </w:divBdr>
        </w:div>
        <w:div w:id="490829145">
          <w:marLeft w:val="0"/>
          <w:marRight w:val="0"/>
          <w:marTop w:val="0"/>
          <w:marBottom w:val="0"/>
          <w:divBdr>
            <w:top w:val="none" w:sz="0" w:space="0" w:color="auto"/>
            <w:left w:val="none" w:sz="0" w:space="0" w:color="auto"/>
            <w:bottom w:val="none" w:sz="0" w:space="0" w:color="auto"/>
            <w:right w:val="none" w:sz="0" w:space="0" w:color="auto"/>
          </w:divBdr>
        </w:div>
        <w:div w:id="124468569">
          <w:marLeft w:val="0"/>
          <w:marRight w:val="0"/>
          <w:marTop w:val="0"/>
          <w:marBottom w:val="0"/>
          <w:divBdr>
            <w:top w:val="none" w:sz="0" w:space="0" w:color="auto"/>
            <w:left w:val="none" w:sz="0" w:space="0" w:color="auto"/>
            <w:bottom w:val="none" w:sz="0" w:space="0" w:color="auto"/>
            <w:right w:val="none" w:sz="0" w:space="0" w:color="auto"/>
          </w:divBdr>
        </w:div>
        <w:div w:id="509952933">
          <w:marLeft w:val="0"/>
          <w:marRight w:val="0"/>
          <w:marTop w:val="0"/>
          <w:marBottom w:val="0"/>
          <w:divBdr>
            <w:top w:val="none" w:sz="0" w:space="0" w:color="auto"/>
            <w:left w:val="none" w:sz="0" w:space="0" w:color="auto"/>
            <w:bottom w:val="none" w:sz="0" w:space="0" w:color="auto"/>
            <w:right w:val="none" w:sz="0" w:space="0" w:color="auto"/>
          </w:divBdr>
        </w:div>
        <w:div w:id="548423623">
          <w:marLeft w:val="0"/>
          <w:marRight w:val="0"/>
          <w:marTop w:val="0"/>
          <w:marBottom w:val="0"/>
          <w:divBdr>
            <w:top w:val="none" w:sz="0" w:space="0" w:color="auto"/>
            <w:left w:val="none" w:sz="0" w:space="0" w:color="auto"/>
            <w:bottom w:val="none" w:sz="0" w:space="0" w:color="auto"/>
            <w:right w:val="none" w:sz="0" w:space="0" w:color="auto"/>
          </w:divBdr>
        </w:div>
        <w:div w:id="1269048957">
          <w:marLeft w:val="0"/>
          <w:marRight w:val="0"/>
          <w:marTop w:val="0"/>
          <w:marBottom w:val="0"/>
          <w:divBdr>
            <w:top w:val="none" w:sz="0" w:space="0" w:color="auto"/>
            <w:left w:val="none" w:sz="0" w:space="0" w:color="auto"/>
            <w:bottom w:val="none" w:sz="0" w:space="0" w:color="auto"/>
            <w:right w:val="none" w:sz="0" w:space="0" w:color="auto"/>
          </w:divBdr>
        </w:div>
        <w:div w:id="780808673">
          <w:marLeft w:val="0"/>
          <w:marRight w:val="0"/>
          <w:marTop w:val="0"/>
          <w:marBottom w:val="0"/>
          <w:divBdr>
            <w:top w:val="none" w:sz="0" w:space="0" w:color="auto"/>
            <w:left w:val="none" w:sz="0" w:space="0" w:color="auto"/>
            <w:bottom w:val="none" w:sz="0" w:space="0" w:color="auto"/>
            <w:right w:val="none" w:sz="0" w:space="0" w:color="auto"/>
          </w:divBdr>
        </w:div>
        <w:div w:id="301082994">
          <w:marLeft w:val="0"/>
          <w:marRight w:val="0"/>
          <w:marTop w:val="0"/>
          <w:marBottom w:val="0"/>
          <w:divBdr>
            <w:top w:val="none" w:sz="0" w:space="0" w:color="auto"/>
            <w:left w:val="none" w:sz="0" w:space="0" w:color="auto"/>
            <w:bottom w:val="none" w:sz="0" w:space="0" w:color="auto"/>
            <w:right w:val="none" w:sz="0" w:space="0" w:color="auto"/>
          </w:divBdr>
        </w:div>
        <w:div w:id="2082100746">
          <w:marLeft w:val="0"/>
          <w:marRight w:val="0"/>
          <w:marTop w:val="0"/>
          <w:marBottom w:val="0"/>
          <w:divBdr>
            <w:top w:val="none" w:sz="0" w:space="0" w:color="auto"/>
            <w:left w:val="none" w:sz="0" w:space="0" w:color="auto"/>
            <w:bottom w:val="none" w:sz="0" w:space="0" w:color="auto"/>
            <w:right w:val="none" w:sz="0" w:space="0" w:color="auto"/>
          </w:divBdr>
        </w:div>
        <w:div w:id="1530756004">
          <w:marLeft w:val="0"/>
          <w:marRight w:val="0"/>
          <w:marTop w:val="0"/>
          <w:marBottom w:val="0"/>
          <w:divBdr>
            <w:top w:val="none" w:sz="0" w:space="0" w:color="auto"/>
            <w:left w:val="none" w:sz="0" w:space="0" w:color="auto"/>
            <w:bottom w:val="none" w:sz="0" w:space="0" w:color="auto"/>
            <w:right w:val="none" w:sz="0" w:space="0" w:color="auto"/>
          </w:divBdr>
        </w:div>
        <w:div w:id="1743285957">
          <w:marLeft w:val="0"/>
          <w:marRight w:val="0"/>
          <w:marTop w:val="0"/>
          <w:marBottom w:val="0"/>
          <w:divBdr>
            <w:top w:val="none" w:sz="0" w:space="0" w:color="auto"/>
            <w:left w:val="none" w:sz="0" w:space="0" w:color="auto"/>
            <w:bottom w:val="none" w:sz="0" w:space="0" w:color="auto"/>
            <w:right w:val="none" w:sz="0" w:space="0" w:color="auto"/>
          </w:divBdr>
        </w:div>
        <w:div w:id="463162571">
          <w:marLeft w:val="0"/>
          <w:marRight w:val="0"/>
          <w:marTop w:val="0"/>
          <w:marBottom w:val="0"/>
          <w:divBdr>
            <w:top w:val="none" w:sz="0" w:space="0" w:color="auto"/>
            <w:left w:val="none" w:sz="0" w:space="0" w:color="auto"/>
            <w:bottom w:val="none" w:sz="0" w:space="0" w:color="auto"/>
            <w:right w:val="none" w:sz="0" w:space="0" w:color="auto"/>
          </w:divBdr>
        </w:div>
        <w:div w:id="630525592">
          <w:marLeft w:val="0"/>
          <w:marRight w:val="0"/>
          <w:marTop w:val="0"/>
          <w:marBottom w:val="0"/>
          <w:divBdr>
            <w:top w:val="none" w:sz="0" w:space="0" w:color="auto"/>
            <w:left w:val="none" w:sz="0" w:space="0" w:color="auto"/>
            <w:bottom w:val="none" w:sz="0" w:space="0" w:color="auto"/>
            <w:right w:val="none" w:sz="0" w:space="0" w:color="auto"/>
          </w:divBdr>
        </w:div>
        <w:div w:id="2027366151">
          <w:marLeft w:val="0"/>
          <w:marRight w:val="0"/>
          <w:marTop w:val="0"/>
          <w:marBottom w:val="0"/>
          <w:divBdr>
            <w:top w:val="none" w:sz="0" w:space="0" w:color="auto"/>
            <w:left w:val="none" w:sz="0" w:space="0" w:color="auto"/>
            <w:bottom w:val="none" w:sz="0" w:space="0" w:color="auto"/>
            <w:right w:val="none" w:sz="0" w:space="0" w:color="auto"/>
          </w:divBdr>
        </w:div>
        <w:div w:id="1256279285">
          <w:marLeft w:val="0"/>
          <w:marRight w:val="0"/>
          <w:marTop w:val="0"/>
          <w:marBottom w:val="0"/>
          <w:divBdr>
            <w:top w:val="none" w:sz="0" w:space="0" w:color="auto"/>
            <w:left w:val="none" w:sz="0" w:space="0" w:color="auto"/>
            <w:bottom w:val="none" w:sz="0" w:space="0" w:color="auto"/>
            <w:right w:val="none" w:sz="0" w:space="0" w:color="auto"/>
          </w:divBdr>
        </w:div>
        <w:div w:id="1760325679">
          <w:marLeft w:val="0"/>
          <w:marRight w:val="0"/>
          <w:marTop w:val="0"/>
          <w:marBottom w:val="0"/>
          <w:divBdr>
            <w:top w:val="none" w:sz="0" w:space="0" w:color="auto"/>
            <w:left w:val="none" w:sz="0" w:space="0" w:color="auto"/>
            <w:bottom w:val="none" w:sz="0" w:space="0" w:color="auto"/>
            <w:right w:val="none" w:sz="0" w:space="0" w:color="auto"/>
          </w:divBdr>
        </w:div>
        <w:div w:id="1887789704">
          <w:marLeft w:val="0"/>
          <w:marRight w:val="0"/>
          <w:marTop w:val="0"/>
          <w:marBottom w:val="0"/>
          <w:divBdr>
            <w:top w:val="none" w:sz="0" w:space="0" w:color="auto"/>
            <w:left w:val="none" w:sz="0" w:space="0" w:color="auto"/>
            <w:bottom w:val="none" w:sz="0" w:space="0" w:color="auto"/>
            <w:right w:val="none" w:sz="0" w:space="0" w:color="auto"/>
          </w:divBdr>
        </w:div>
        <w:div w:id="512384417">
          <w:marLeft w:val="0"/>
          <w:marRight w:val="0"/>
          <w:marTop w:val="0"/>
          <w:marBottom w:val="0"/>
          <w:divBdr>
            <w:top w:val="none" w:sz="0" w:space="0" w:color="auto"/>
            <w:left w:val="none" w:sz="0" w:space="0" w:color="auto"/>
            <w:bottom w:val="none" w:sz="0" w:space="0" w:color="auto"/>
            <w:right w:val="none" w:sz="0" w:space="0" w:color="auto"/>
          </w:divBdr>
        </w:div>
        <w:div w:id="358624799">
          <w:marLeft w:val="0"/>
          <w:marRight w:val="0"/>
          <w:marTop w:val="0"/>
          <w:marBottom w:val="0"/>
          <w:divBdr>
            <w:top w:val="none" w:sz="0" w:space="0" w:color="auto"/>
            <w:left w:val="none" w:sz="0" w:space="0" w:color="auto"/>
            <w:bottom w:val="none" w:sz="0" w:space="0" w:color="auto"/>
            <w:right w:val="none" w:sz="0" w:space="0" w:color="auto"/>
          </w:divBdr>
        </w:div>
        <w:div w:id="1752851576">
          <w:marLeft w:val="0"/>
          <w:marRight w:val="0"/>
          <w:marTop w:val="0"/>
          <w:marBottom w:val="0"/>
          <w:divBdr>
            <w:top w:val="none" w:sz="0" w:space="0" w:color="auto"/>
            <w:left w:val="none" w:sz="0" w:space="0" w:color="auto"/>
            <w:bottom w:val="none" w:sz="0" w:space="0" w:color="auto"/>
            <w:right w:val="none" w:sz="0" w:space="0" w:color="auto"/>
          </w:divBdr>
        </w:div>
        <w:div w:id="1801613283">
          <w:marLeft w:val="0"/>
          <w:marRight w:val="0"/>
          <w:marTop w:val="0"/>
          <w:marBottom w:val="0"/>
          <w:divBdr>
            <w:top w:val="none" w:sz="0" w:space="0" w:color="auto"/>
            <w:left w:val="none" w:sz="0" w:space="0" w:color="auto"/>
            <w:bottom w:val="none" w:sz="0" w:space="0" w:color="auto"/>
            <w:right w:val="none" w:sz="0" w:space="0" w:color="auto"/>
          </w:divBdr>
        </w:div>
        <w:div w:id="89007578">
          <w:marLeft w:val="0"/>
          <w:marRight w:val="0"/>
          <w:marTop w:val="0"/>
          <w:marBottom w:val="0"/>
          <w:divBdr>
            <w:top w:val="none" w:sz="0" w:space="0" w:color="auto"/>
            <w:left w:val="none" w:sz="0" w:space="0" w:color="auto"/>
            <w:bottom w:val="none" w:sz="0" w:space="0" w:color="auto"/>
            <w:right w:val="none" w:sz="0" w:space="0" w:color="auto"/>
          </w:divBdr>
        </w:div>
        <w:div w:id="1023284422">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5EB1D853047F5F4BB51C5AA9191F54FE" ma:contentTypeVersion="17" ma:contentTypeDescription="Create a new document." ma:contentTypeScope="" ma:versionID="4c2ee87c0bf3e592186f1a0f0bfc6913">
  <xsd:schema xmlns:xsd="http://www.w3.org/2001/XMLSchema" xmlns:xs="http://www.w3.org/2001/XMLSchema" xmlns:p="http://schemas.microsoft.com/office/2006/metadata/properties" xmlns:ns2="f1406fde-4f02-41f1-bba6-3e1db57d73b2" xmlns:ns3="8b607fb8-ea86-4ce2-9878-c419cdfb81d1" targetNamespace="http://schemas.microsoft.com/office/2006/metadata/properties" ma:root="true" ma:fieldsID="567ba038df322180c6e850a66d9f8c2f" ns2:_="" ns3:_="">
    <xsd:import namespace="f1406fde-4f02-41f1-bba6-3e1db57d73b2"/>
    <xsd:import namespace="8b607fb8-ea86-4ce2-9878-c419cdfb81d1"/>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406fde-4f02-41f1-bba6-3e1db57d73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LengthInSeconds" ma:index="13" nillable="true" ma:displayName="Length (seconds)"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b9e8d040-3cf8-41ce-a03b-17301c6837b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b607fb8-ea86-4ce2-9878-c419cdfb81d1"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97bd093-bf27-47aa-8dc3-c86d54f9db29}" ma:internalName="TaxCatchAll" ma:showField="CatchAllData" ma:web="8b607fb8-ea86-4ce2-9878-c419cdfb81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1406fde-4f02-41f1-bba6-3e1db57d73b2">
      <Terms xmlns="http://schemas.microsoft.com/office/infopath/2007/PartnerControls"/>
    </lcf76f155ced4ddcb4097134ff3c332f>
    <TaxCatchAll xmlns="8b607fb8-ea86-4ce2-9878-c419cdfb81d1" xsi:nil="true"/>
  </documentManagement>
</p:properties>
</file>

<file path=customXml/itemProps1.xml><?xml version="1.0" encoding="utf-8"?>
<ds:datastoreItem xmlns:ds="http://schemas.openxmlformats.org/officeDocument/2006/customXml" ds:itemID="{024208C2-3A71-43F0-8434-1F235F3CAF40}">
  <ds:schemaRefs>
    <ds:schemaRef ds:uri="http://schemas.microsoft.com/sharepoint/v3/contenttype/forms"/>
  </ds:schemaRefs>
</ds:datastoreItem>
</file>

<file path=customXml/itemProps2.xml><?xml version="1.0" encoding="utf-8"?>
<ds:datastoreItem xmlns:ds="http://schemas.openxmlformats.org/officeDocument/2006/customXml" ds:itemID="{A4A0C9B6-97E2-4622-9492-79A1B69B8F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406fde-4f02-41f1-bba6-3e1db57d73b2"/>
    <ds:schemaRef ds:uri="8b607fb8-ea86-4ce2-9878-c419cdfb81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26D5398-3386-5140-8C2A-83C5C5E1AA67}">
  <ds:schemaRefs>
    <ds:schemaRef ds:uri="http://schemas.openxmlformats.org/officeDocument/2006/bibliography"/>
  </ds:schemaRefs>
</ds:datastoreItem>
</file>

<file path=customXml/itemProps4.xml><?xml version="1.0" encoding="utf-8"?>
<ds:datastoreItem xmlns:ds="http://schemas.openxmlformats.org/officeDocument/2006/customXml" ds:itemID="{3833654B-272B-486B-A50A-239557E3B3B1}">
  <ds:schemaRefs>
    <ds:schemaRef ds:uri="http://schemas.microsoft.com/office/2006/metadata/properties"/>
    <ds:schemaRef ds:uri="http://schemas.microsoft.com/office/infopath/2007/PartnerControls"/>
    <ds:schemaRef ds:uri="f1406fde-4f02-41f1-bba6-3e1db57d73b2"/>
    <ds:schemaRef ds:uri="8b607fb8-ea86-4ce2-9878-c419cdfb81d1"/>
  </ds:schemaRefs>
</ds:datastoreItem>
</file>

<file path=docProps/app.xml><?xml version="1.0" encoding="utf-8"?>
<Properties xmlns="http://schemas.openxmlformats.org/officeDocument/2006/extended-properties" xmlns:vt="http://schemas.openxmlformats.org/officeDocument/2006/docPropsVTypes">
  <Template>Normal</Template>
  <TotalTime>2592</TotalTime>
  <Pages>11</Pages>
  <Words>2074</Words>
  <Characters>11822</Characters>
  <Application>Microsoft Office Word</Application>
  <DocSecurity>0</DocSecurity>
  <Lines>98</Lines>
  <Paragraphs>27</Paragraphs>
  <ScaleCrop>false</ScaleCrop>
  <Company/>
  <LinksUpToDate>false</LinksUpToDate>
  <CharactersWithSpaces>13869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UNIVERSITY OF NEBRASKA EWB-USA CHAPTER STYLE GUIDE FOR REPORTS</dc:title>
  <dc:subject/>
  <dc:creator>Libby Jones</dc:creator>
  <cp:keywords/>
  <dc:description/>
  <cp:lastModifiedBy>Rylee Renner</cp:lastModifiedBy>
  <cp:revision>131</cp:revision>
  <dcterms:created xsi:type="dcterms:W3CDTF">2025-04-21T17:59:00Z</dcterms:created>
  <dcterms:modified xsi:type="dcterms:W3CDTF">2026-02-01T20:33:00Z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0x0101005EB1D853047F5F4BB51C5AA9191F54FE</vt:lpwstr>
  </property>
  <property fmtid="{D5CDD505-2E9C-101B-9397-08002B2CF9AE}" pid="3" name="MediaServiceImageTags">
    <vt:lpwstr/>
  </property>
</Properties>
</file>