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5BDA5" w14:textId="1C71EA36" w:rsidR="009256F2" w:rsidRPr="003D514C" w:rsidRDefault="00503FC2" w:rsidP="0008199E">
      <w:pPr>
        <w:ind w:left="-709" w:firstLine="709"/>
      </w:pPr>
      <w:r w:rsidRPr="003D514C">
        <w:t xml:space="preserve">Оказывается, если не фотографировать долго, то можно забыть, как это делать. Эта памятка несёт цель </w:t>
      </w:r>
      <w:r w:rsidR="0008199E" w:rsidRPr="00BC276A">
        <w:t>—</w:t>
      </w:r>
      <w:r w:rsidRPr="003D514C">
        <w:t xml:space="preserve"> освежить в голове основные понятия, на которые надо обратить вним</w:t>
      </w:r>
      <w:bookmarkStart w:id="0" w:name="_GoBack"/>
      <w:bookmarkEnd w:id="0"/>
      <w:r w:rsidRPr="003D514C">
        <w:t>ание при фотографировании.</w:t>
      </w:r>
    </w:p>
    <w:p w14:paraId="76FB0847" w14:textId="5195D373" w:rsidR="00503FC2" w:rsidRPr="003D514C" w:rsidRDefault="00503FC2" w:rsidP="00FD7C5C">
      <w:pPr>
        <w:pStyle w:val="a3"/>
      </w:pPr>
      <w:r w:rsidRPr="003D514C">
        <w:t>Экспозиция</w:t>
      </w:r>
    </w:p>
    <w:p w14:paraId="3D06EE1F" w14:textId="784AA482" w:rsidR="00D86667" w:rsidRDefault="00D86667" w:rsidP="00D86667">
      <w:pPr>
        <w:spacing w:after="0"/>
        <w:ind w:left="-709" w:firstLine="709"/>
      </w:pPr>
      <w:r w:rsidRPr="00D86667">
        <w:t>Экспозиция в фотографии — это количество света, которое попадает на матрицу или плёнку фотоаппарата для создания изображения</w:t>
      </w:r>
    </w:p>
    <w:p w14:paraId="4C454A5D" w14:textId="5D6D168C" w:rsidR="00503FC2" w:rsidRDefault="00503FC2" w:rsidP="0008199E">
      <w:pPr>
        <w:ind w:left="-709" w:firstLine="709"/>
      </w:pPr>
      <w:r w:rsidRPr="00503FC2">
        <w:t>Если оперировать автоматическим режимом, то вся глубина настройки умещается в настройке экспозиции. Базово - от неё зависит насколько тёмным или светлым будет снимок. Вот 3 снимка с разным значением экспозиции.</w:t>
      </w:r>
    </w:p>
    <w:p w14:paraId="639025FC" w14:textId="368AC48A" w:rsidR="00503FC2" w:rsidRDefault="003D514C" w:rsidP="003D514C">
      <w:r>
        <w:rPr>
          <w:noProof/>
        </w:rPr>
        <w:drawing>
          <wp:anchor distT="0" distB="0" distL="114300" distR="114300" simplePos="0" relativeHeight="251659264" behindDoc="0" locked="0" layoutInCell="1" allowOverlap="1" wp14:anchorId="42743037" wp14:editId="34223582">
            <wp:simplePos x="0" y="0"/>
            <wp:positionH relativeFrom="column">
              <wp:posOffset>1155065</wp:posOffset>
            </wp:positionH>
            <wp:positionV relativeFrom="paragraph">
              <wp:posOffset>88900</wp:posOffset>
            </wp:positionV>
            <wp:extent cx="3454400" cy="2590800"/>
            <wp:effectExtent l="0" t="0" r="0" b="0"/>
            <wp:wrapThrough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09F37" w14:textId="0874B018" w:rsidR="00503FC2" w:rsidRDefault="00503FC2" w:rsidP="003D514C"/>
    <w:p w14:paraId="72C10C71" w14:textId="376B805A" w:rsidR="00503FC2" w:rsidRDefault="00503FC2" w:rsidP="003D514C"/>
    <w:p w14:paraId="75610216" w14:textId="4ED5FC36" w:rsidR="00503FC2" w:rsidRDefault="00503FC2" w:rsidP="003D514C"/>
    <w:p w14:paraId="21BB749A" w14:textId="524621AA" w:rsidR="00503FC2" w:rsidRDefault="00503FC2" w:rsidP="003D514C"/>
    <w:p w14:paraId="35F96311" w14:textId="4033D08C" w:rsidR="00503FC2" w:rsidRDefault="00503FC2" w:rsidP="003D514C"/>
    <w:p w14:paraId="14E011EE" w14:textId="5809A103" w:rsidR="00503FC2" w:rsidRDefault="00503FC2" w:rsidP="003D514C"/>
    <w:p w14:paraId="29F98021" w14:textId="495D1423" w:rsidR="00503FC2" w:rsidRDefault="003D514C" w:rsidP="003D514C">
      <w:r>
        <w:rPr>
          <w:noProof/>
        </w:rPr>
        <w:drawing>
          <wp:anchor distT="0" distB="0" distL="114300" distR="114300" simplePos="0" relativeHeight="251660288" behindDoc="0" locked="0" layoutInCell="1" allowOverlap="1" wp14:anchorId="1DF83ECE" wp14:editId="061BA090">
            <wp:simplePos x="0" y="0"/>
            <wp:positionH relativeFrom="column">
              <wp:posOffset>2901315</wp:posOffset>
            </wp:positionH>
            <wp:positionV relativeFrom="paragraph">
              <wp:posOffset>288290</wp:posOffset>
            </wp:positionV>
            <wp:extent cx="3449955" cy="2581275"/>
            <wp:effectExtent l="0" t="0" r="0" b="9525"/>
            <wp:wrapThrough wrapText="bothSides">
              <wp:wrapPolygon edited="0">
                <wp:start x="0" y="0"/>
                <wp:lineTo x="0" y="21520"/>
                <wp:lineTo x="21469" y="21520"/>
                <wp:lineTo x="21469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FC43041" wp14:editId="1FBED217">
            <wp:simplePos x="0" y="0"/>
            <wp:positionH relativeFrom="column">
              <wp:posOffset>-549275</wp:posOffset>
            </wp:positionH>
            <wp:positionV relativeFrom="paragraph">
              <wp:posOffset>282575</wp:posOffset>
            </wp:positionV>
            <wp:extent cx="3450590" cy="2590800"/>
            <wp:effectExtent l="0" t="0" r="0" b="0"/>
            <wp:wrapThrough wrapText="bothSides">
              <wp:wrapPolygon edited="0">
                <wp:start x="0" y="0"/>
                <wp:lineTo x="0" y="21441"/>
                <wp:lineTo x="21465" y="21441"/>
                <wp:lineTo x="2146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4D6A1" w14:textId="2C228E94" w:rsidR="00503FC2" w:rsidRDefault="00D86667" w:rsidP="00FD7C5C">
      <w:pPr>
        <w:ind w:left="-709" w:firstLine="709"/>
      </w:pPr>
      <w:r>
        <w:t>Если переборщить с темнотой – ситуацию можно поправить в фоторедакторе, если со светом – увы, неисправимо.</w:t>
      </w:r>
    </w:p>
    <w:p w14:paraId="2D593C3D" w14:textId="77777777" w:rsidR="00FD7C5C" w:rsidRDefault="00FD7C5C" w:rsidP="00FD7C5C">
      <w:pPr>
        <w:spacing w:after="0"/>
        <w:ind w:left="-709" w:firstLine="709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28EADD" wp14:editId="35A1ABD6">
            <wp:simplePos x="0" y="0"/>
            <wp:positionH relativeFrom="column">
              <wp:posOffset>2482215</wp:posOffset>
            </wp:positionH>
            <wp:positionV relativeFrom="paragraph">
              <wp:posOffset>3810</wp:posOffset>
            </wp:positionV>
            <wp:extent cx="3819525" cy="2611755"/>
            <wp:effectExtent l="0" t="0" r="9525" b="0"/>
            <wp:wrapThrough wrapText="bothSides">
              <wp:wrapPolygon edited="0">
                <wp:start x="0" y="0"/>
                <wp:lineTo x="0" y="21427"/>
                <wp:lineTo x="21546" y="21427"/>
                <wp:lineTo x="2154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1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FC2" w:rsidRPr="00503FC2">
        <w:t>Вообще говоря, экспозиция зависит от 3х параметров:</w:t>
      </w:r>
    </w:p>
    <w:p w14:paraId="690DC62C" w14:textId="2131C295" w:rsidR="00FD7C5C" w:rsidRPr="00FD7C5C" w:rsidRDefault="00FD7C5C" w:rsidP="00DE564E">
      <w:pPr>
        <w:pStyle w:val="a5"/>
        <w:numPr>
          <w:ilvl w:val="0"/>
          <w:numId w:val="4"/>
        </w:numPr>
        <w:ind w:left="0" w:firstLine="709"/>
        <w:rPr>
          <w:lang w:val="en-US"/>
        </w:rPr>
      </w:pPr>
      <w:r w:rsidRPr="00503FC2">
        <w:t>выдержки</w:t>
      </w:r>
      <w:r w:rsidRPr="00FD7C5C">
        <w:rPr>
          <w:lang w:val="en-US"/>
        </w:rPr>
        <w:t>;</w:t>
      </w:r>
    </w:p>
    <w:p w14:paraId="7BF1BFD7" w14:textId="41CD92F8" w:rsidR="00FD7C5C" w:rsidRDefault="00FD7C5C" w:rsidP="00DE564E">
      <w:pPr>
        <w:pStyle w:val="a5"/>
        <w:numPr>
          <w:ilvl w:val="0"/>
          <w:numId w:val="4"/>
        </w:numPr>
        <w:ind w:left="0" w:firstLine="709"/>
      </w:pPr>
      <w:r w:rsidRPr="00503FC2">
        <w:t>диафрагмы</w:t>
      </w:r>
      <w:r w:rsidRPr="00FD7C5C">
        <w:rPr>
          <w:lang w:val="en-US"/>
        </w:rPr>
        <w:t>;</w:t>
      </w:r>
      <w:r w:rsidRPr="00503FC2">
        <w:t xml:space="preserve"> </w:t>
      </w:r>
    </w:p>
    <w:p w14:paraId="7622D348" w14:textId="3A2A1844" w:rsidR="00FD7C5C" w:rsidRDefault="003D514C" w:rsidP="00DE564E">
      <w:pPr>
        <w:pStyle w:val="a5"/>
        <w:numPr>
          <w:ilvl w:val="0"/>
          <w:numId w:val="4"/>
        </w:numPr>
        <w:spacing w:after="0"/>
        <w:ind w:left="0" w:firstLine="709"/>
      </w:pPr>
      <w:r w:rsidRPr="00FD7C5C">
        <w:rPr>
          <w:lang w:val="en-US"/>
        </w:rPr>
        <w:t>ISO</w:t>
      </w:r>
      <w:r w:rsidR="00503FC2" w:rsidRPr="00503FC2">
        <w:t xml:space="preserve">. </w:t>
      </w:r>
    </w:p>
    <w:p w14:paraId="723F1FD7" w14:textId="69AEBACA" w:rsidR="003D514C" w:rsidRDefault="00503FC2" w:rsidP="00FD7C5C">
      <w:pPr>
        <w:ind w:left="-709" w:firstLine="709"/>
      </w:pPr>
      <w:r w:rsidRPr="00503FC2">
        <w:t>Одно и то же значение экспозиции можно получить несколькими способам, разными комбинациями параметров.</w:t>
      </w:r>
    </w:p>
    <w:p w14:paraId="447ED09C" w14:textId="11D733E7" w:rsidR="00503FC2" w:rsidRDefault="00503FC2" w:rsidP="00FD7C5C">
      <w:pPr>
        <w:pStyle w:val="a3"/>
      </w:pPr>
      <w:r>
        <w:t>Выдержка</w:t>
      </w:r>
    </w:p>
    <w:p w14:paraId="02A3B485" w14:textId="07EEE7E8" w:rsidR="00BC276A" w:rsidRPr="00BC276A" w:rsidRDefault="00FD7C5C" w:rsidP="0008199E">
      <w:pPr>
        <w:spacing w:after="0"/>
        <w:ind w:left="-709" w:firstLine="709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307D8B" wp14:editId="7DFAFC74">
            <wp:simplePos x="0" y="0"/>
            <wp:positionH relativeFrom="column">
              <wp:posOffset>3386455</wp:posOffset>
            </wp:positionH>
            <wp:positionV relativeFrom="paragraph">
              <wp:posOffset>62865</wp:posOffset>
            </wp:positionV>
            <wp:extent cx="3082925" cy="2314575"/>
            <wp:effectExtent l="0" t="0" r="3175" b="9525"/>
            <wp:wrapThrough wrapText="bothSides">
              <wp:wrapPolygon edited="0">
                <wp:start x="0" y="0"/>
                <wp:lineTo x="0" y="21511"/>
                <wp:lineTo x="21489" y="21511"/>
                <wp:lineTo x="21489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76A" w:rsidRPr="00BC276A">
        <w:t>Выдержка — интервал времени, в течение которого свет экспонирует участок светочувствительного материала или светочувствительной матриц. Если говорить проще, это интервал времени, в течение которого камера ловит свет. И это позволяет делать удивительные вещи:</w:t>
      </w:r>
    </w:p>
    <w:p w14:paraId="5D510557" w14:textId="6B32511E" w:rsidR="00BC276A" w:rsidRPr="00BC276A" w:rsidRDefault="0008199E" w:rsidP="0008199E">
      <w:pPr>
        <w:pStyle w:val="a5"/>
        <w:numPr>
          <w:ilvl w:val="0"/>
          <w:numId w:val="1"/>
        </w:numPr>
        <w:tabs>
          <w:tab w:val="clear" w:pos="720"/>
        </w:tabs>
        <w:ind w:left="-709" w:firstLine="709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88F8E3" wp14:editId="1C15ADCD">
            <wp:simplePos x="0" y="0"/>
            <wp:positionH relativeFrom="column">
              <wp:posOffset>3386455</wp:posOffset>
            </wp:positionH>
            <wp:positionV relativeFrom="paragraph">
              <wp:posOffset>454660</wp:posOffset>
            </wp:positionV>
            <wp:extent cx="3086100" cy="2317115"/>
            <wp:effectExtent l="0" t="0" r="0" b="6985"/>
            <wp:wrapThrough wrapText="bothSides">
              <wp:wrapPolygon edited="0">
                <wp:start x="0" y="0"/>
                <wp:lineTo x="0" y="21488"/>
                <wp:lineTo x="21467" y="21488"/>
                <wp:lineTo x="21467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14C">
        <w:t>ч</w:t>
      </w:r>
      <w:r w:rsidR="003D514C" w:rsidRPr="00BC276A">
        <w:t xml:space="preserve">ем </w:t>
      </w:r>
      <w:r w:rsidR="00BC276A" w:rsidRPr="00BC276A">
        <w:t>больше выдержка (интервал времени), тем больше света попадает на камеру и тем светлее изображение (экспозиция больше). А чем она меньше, тем меньше света =&gt; изображение темнее (экспозиция меньше);</w:t>
      </w:r>
    </w:p>
    <w:p w14:paraId="0846CF33" w14:textId="1F90972C" w:rsidR="00BC276A" w:rsidRDefault="0008199E" w:rsidP="00FD7C5C">
      <w:pPr>
        <w:pStyle w:val="a5"/>
        <w:numPr>
          <w:ilvl w:val="0"/>
          <w:numId w:val="1"/>
        </w:numPr>
        <w:tabs>
          <w:tab w:val="clear" w:pos="720"/>
        </w:tabs>
        <w:ind w:left="-709" w:right="4110" w:firstLine="70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9042F28" wp14:editId="561B0165">
                <wp:simplePos x="0" y="0"/>
                <wp:positionH relativeFrom="column">
                  <wp:posOffset>3501390</wp:posOffset>
                </wp:positionH>
                <wp:positionV relativeFrom="paragraph">
                  <wp:posOffset>1087755</wp:posOffset>
                </wp:positionV>
                <wp:extent cx="2876550" cy="70485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EC19C" w14:textId="5F449229" w:rsidR="0008199E" w:rsidRPr="0008199E" w:rsidRDefault="0008199E" w:rsidP="0008199E">
                            <w:pPr>
                              <w:pStyle w:val="a5"/>
                              <w:ind w:left="0"/>
                              <w:jc w:val="center"/>
                              <w:rPr>
                                <w:color w:val="767171" w:themeColor="background2" w:themeShade="80"/>
                                <w:sz w:val="24"/>
                              </w:rPr>
                            </w:pPr>
                            <w:r w:rsidRPr="0008199E">
                              <w:rPr>
                                <w:color w:val="767171" w:themeColor="background2" w:themeShade="80"/>
                                <w:sz w:val="24"/>
                              </w:rPr>
                              <w:t>Выдержка отображается в секундах, 1/60, 1/80 – это</w:t>
                            </w:r>
                            <w:r>
                              <w:rPr>
                                <w:color w:val="767171" w:themeColor="background2" w:themeShade="80"/>
                                <w:sz w:val="24"/>
                              </w:rPr>
                              <w:t xml:space="preserve"> </w:t>
                            </w:r>
                            <w:r w:rsidRPr="0008199E">
                              <w:rPr>
                                <w:color w:val="767171" w:themeColor="background2" w:themeShade="80"/>
                                <w:sz w:val="24"/>
                              </w:rPr>
                              <w:t>доли секунды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42F2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75.7pt;margin-top:85.65pt;width:226.5pt;height:55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" stroked="f">
                <v:textbox>
                  <w:txbxContent>
                    <w:p w14:paraId="5D5EC19C" w14:textId="5F449229" w:rsidR="0008199E" w:rsidRPr="0008199E" w:rsidRDefault="0008199E" w:rsidP="0008199E">
                      <w:pPr>
                        <w:pStyle w:val="a5"/>
                        <w:ind w:left="0"/>
                        <w:jc w:val="center"/>
                        <w:rPr>
                          <w:color w:val="767171" w:themeColor="background2" w:themeShade="80"/>
                          <w:sz w:val="24"/>
                        </w:rPr>
                      </w:pPr>
                      <w:r w:rsidRPr="0008199E">
                        <w:rPr>
                          <w:color w:val="767171" w:themeColor="background2" w:themeShade="80"/>
                          <w:sz w:val="24"/>
                        </w:rPr>
                        <w:t>Выдержка отображается в секундах, 1/60, 1/80 – это</w:t>
                      </w:r>
                      <w:r>
                        <w:rPr>
                          <w:color w:val="767171" w:themeColor="background2" w:themeShade="80"/>
                          <w:sz w:val="24"/>
                        </w:rPr>
                        <w:t xml:space="preserve"> </w:t>
                      </w:r>
                      <w:r w:rsidRPr="0008199E">
                        <w:rPr>
                          <w:color w:val="767171" w:themeColor="background2" w:themeShade="80"/>
                          <w:sz w:val="24"/>
                        </w:rPr>
                        <w:t>доли секунды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514C">
        <w:t>ч</w:t>
      </w:r>
      <w:r w:rsidR="003D514C" w:rsidRPr="00BC276A">
        <w:t xml:space="preserve">ем </w:t>
      </w:r>
      <w:r w:rsidR="00BC276A" w:rsidRPr="00BC276A">
        <w:t xml:space="preserve">больше выдержка (интервал времени), тем "размытее" получаются движения на фотографии, так как на камера дольше ловит свет (а вместе с ним и сам объект). А чем этот интервал меньше, тем "четче". Это очень полезно, если </w:t>
      </w:r>
      <w:proofErr w:type="spellStart"/>
      <w:r w:rsidR="00BC276A" w:rsidRPr="00BC276A">
        <w:t>фоткать</w:t>
      </w:r>
      <w:proofErr w:type="spellEnd"/>
      <w:r w:rsidR="00BC276A" w:rsidRPr="00BC276A">
        <w:t xml:space="preserve"> бегающих котов.</w:t>
      </w:r>
    </w:p>
    <w:p w14:paraId="19C7588C" w14:textId="77777777" w:rsidR="00FD7C5C" w:rsidRDefault="00FD7C5C" w:rsidP="0008199E">
      <w:pPr>
        <w:spacing w:after="0"/>
        <w:sectPr w:rsidR="00FD7C5C" w:rsidSect="0008199E">
          <w:footerReference w:type="default" r:id="rId14"/>
          <w:pgSz w:w="11906" w:h="16838"/>
          <w:pgMar w:top="1134" w:right="850" w:bottom="851" w:left="1701" w:header="708" w:footer="708" w:gutter="0"/>
          <w:cols w:space="708"/>
          <w:docGrid w:linePitch="360"/>
        </w:sectPr>
      </w:pPr>
    </w:p>
    <w:p w14:paraId="37219B36" w14:textId="2A18F04C" w:rsidR="00BC276A" w:rsidRDefault="00BC276A" w:rsidP="00FD7C5C">
      <w:pPr>
        <w:spacing w:after="0"/>
        <w:ind w:left="-709" w:firstLine="709"/>
      </w:pPr>
      <w:r>
        <w:lastRenderedPageBreak/>
        <w:t>При должной сноровке можно поймать даже каплю!</w:t>
      </w:r>
    </w:p>
    <w:p w14:paraId="1F2AD908" w14:textId="7E1ABAEE" w:rsidR="00BC276A" w:rsidRDefault="00FD7C5C" w:rsidP="00FD7C5C">
      <w:pPr>
        <w:jc w:val="center"/>
      </w:pPr>
      <w:r>
        <w:rPr>
          <w:noProof/>
        </w:rPr>
        <w:drawing>
          <wp:inline distT="0" distB="0" distL="0" distR="0" wp14:anchorId="386EE36B" wp14:editId="3B3512B0">
            <wp:extent cx="4733925" cy="355501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334" cy="355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98E1" w14:textId="26A8A640" w:rsidR="00BC276A" w:rsidRDefault="00BC276A" w:rsidP="00FD7C5C">
      <w:pPr>
        <w:pStyle w:val="a3"/>
      </w:pPr>
      <w:r>
        <w:t>Диафрагма</w:t>
      </w:r>
    </w:p>
    <w:p w14:paraId="79567FD9" w14:textId="77777777" w:rsidR="00FD7C5C" w:rsidRDefault="00BC276A" w:rsidP="00FD7C5C">
      <w:pPr>
        <w:ind w:left="-709" w:firstLine="709"/>
        <w:jc w:val="left"/>
        <w:rPr>
          <w:noProof/>
        </w:rPr>
      </w:pPr>
      <w:r w:rsidRPr="00BC276A">
        <w:t>Здесь мог бы быть курс оптики за 11 класс, но его не будет. Диафрагма, это "шторка" на объективе.</w:t>
      </w:r>
      <w:r w:rsidR="00FD7C5C" w:rsidRPr="00FD7C5C">
        <w:rPr>
          <w:noProof/>
        </w:rPr>
        <w:t xml:space="preserve"> </w:t>
      </w:r>
    </w:p>
    <w:p w14:paraId="2AF68868" w14:textId="4D315A00" w:rsidR="00BC276A" w:rsidRDefault="00FD7C5C" w:rsidP="00FD7C5C">
      <w:pPr>
        <w:ind w:left="-709" w:firstLine="709"/>
        <w:jc w:val="center"/>
      </w:pPr>
      <w:r>
        <w:rPr>
          <w:noProof/>
        </w:rPr>
        <w:drawing>
          <wp:inline distT="0" distB="0" distL="0" distR="0" wp14:anchorId="5B0596C2" wp14:editId="007575B5">
            <wp:extent cx="5114925" cy="395160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5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3841A4" w14:textId="77777777" w:rsidR="00D86667" w:rsidRDefault="00D86667" w:rsidP="0008199E">
      <w:pPr>
        <w:pStyle w:val="a5"/>
        <w:numPr>
          <w:ilvl w:val="0"/>
          <w:numId w:val="2"/>
        </w:numPr>
        <w:tabs>
          <w:tab w:val="clear" w:pos="720"/>
          <w:tab w:val="num" w:pos="1134"/>
        </w:tabs>
        <w:ind w:left="-709" w:firstLine="709"/>
        <w:sectPr w:rsidR="00D86667" w:rsidSect="0008199E">
          <w:pgSz w:w="11906" w:h="16838"/>
          <w:pgMar w:top="1134" w:right="850" w:bottom="851" w:left="1701" w:header="708" w:footer="708" w:gutter="0"/>
          <w:cols w:space="708"/>
          <w:docGrid w:linePitch="360"/>
        </w:sectPr>
      </w:pPr>
    </w:p>
    <w:p w14:paraId="197953AF" w14:textId="09DC31B3" w:rsidR="00BC276A" w:rsidRPr="00BC276A" w:rsidRDefault="0008199E" w:rsidP="00D86667">
      <w:pPr>
        <w:pStyle w:val="a5"/>
        <w:numPr>
          <w:ilvl w:val="0"/>
          <w:numId w:val="2"/>
        </w:numPr>
        <w:tabs>
          <w:tab w:val="clear" w:pos="720"/>
          <w:tab w:val="num" w:pos="284"/>
        </w:tabs>
        <w:ind w:left="-709" w:firstLine="709"/>
      </w:pPr>
      <w:r>
        <w:lastRenderedPageBreak/>
        <w:t>ч</w:t>
      </w:r>
      <w:r w:rsidR="003D514C" w:rsidRPr="00BC276A">
        <w:t xml:space="preserve">ем </w:t>
      </w:r>
      <w:r w:rsidR="00BC276A" w:rsidRPr="00BC276A">
        <w:t>больше закрыта шторка (больше число в делителе), тем темнее получается изображение (меньше света попадает под шторку) и тем четче будет все изображение (четкость обеспечивается центральными пучками);</w:t>
      </w:r>
    </w:p>
    <w:p w14:paraId="0DA6AE9E" w14:textId="24689D75" w:rsidR="003D514C" w:rsidRDefault="00DE564E" w:rsidP="003D514C">
      <w:pPr>
        <w:pStyle w:val="a5"/>
        <w:numPr>
          <w:ilvl w:val="0"/>
          <w:numId w:val="2"/>
        </w:numPr>
        <w:tabs>
          <w:tab w:val="clear" w:pos="720"/>
          <w:tab w:val="num" w:pos="360"/>
        </w:tabs>
        <w:ind w:left="-709" w:firstLine="709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6D7A005" wp14:editId="2C9CA6CC">
            <wp:simplePos x="0" y="0"/>
            <wp:positionH relativeFrom="column">
              <wp:posOffset>2729865</wp:posOffset>
            </wp:positionH>
            <wp:positionV relativeFrom="paragraph">
              <wp:posOffset>958215</wp:posOffset>
            </wp:positionV>
            <wp:extent cx="3476625" cy="2609850"/>
            <wp:effectExtent l="0" t="0" r="9525" b="0"/>
            <wp:wrapThrough wrapText="bothSides">
              <wp:wrapPolygon edited="0">
                <wp:start x="0" y="0"/>
                <wp:lineTo x="0" y="21442"/>
                <wp:lineTo x="21541" y="21442"/>
                <wp:lineTo x="21541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8CB60F6" wp14:editId="6D5CAC43">
            <wp:simplePos x="0" y="0"/>
            <wp:positionH relativeFrom="column">
              <wp:posOffset>-746760</wp:posOffset>
            </wp:positionH>
            <wp:positionV relativeFrom="paragraph">
              <wp:posOffset>958215</wp:posOffset>
            </wp:positionV>
            <wp:extent cx="3476625" cy="2609850"/>
            <wp:effectExtent l="0" t="0" r="9525" b="0"/>
            <wp:wrapThrough wrapText="bothSides">
              <wp:wrapPolygon edited="0">
                <wp:start x="0" y="0"/>
                <wp:lineTo x="0" y="21442"/>
                <wp:lineTo x="21541" y="21442"/>
                <wp:lineTo x="21541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667">
        <w:t>ч</w:t>
      </w:r>
      <w:r w:rsidR="003D514C" w:rsidRPr="00BC276A">
        <w:t xml:space="preserve">ем </w:t>
      </w:r>
      <w:r w:rsidR="00BC276A" w:rsidRPr="00BC276A">
        <w:t>меньше закрыта шторка (меньше число в делителе), тем светлее получается изображение (больше света попадает под шторку) и тем размытее будет изображение (много пучков помимо центральных).</w:t>
      </w:r>
    </w:p>
    <w:p w14:paraId="47FD123F" w14:textId="1D7B5932" w:rsidR="003D514C" w:rsidRDefault="003D514C" w:rsidP="00FD7C5C">
      <w:pPr>
        <w:pStyle w:val="a3"/>
        <w:rPr>
          <w:lang w:val="en-US"/>
        </w:rPr>
      </w:pPr>
      <w:r>
        <w:rPr>
          <w:lang w:val="en-US"/>
        </w:rPr>
        <w:t>ISO</w:t>
      </w:r>
    </w:p>
    <w:p w14:paraId="2019836C" w14:textId="36BCD13D" w:rsidR="003D514C" w:rsidRDefault="003D514C" w:rsidP="00D86667">
      <w:pPr>
        <w:ind w:left="-709" w:firstLine="709"/>
      </w:pPr>
      <w:r w:rsidRPr="003D514C">
        <w:t>ISO — это светочувствительность. Я работал только с цифровыми камерами, поэтому речь в их контексте. От значения ISO зависит насколько будет усилен свет каждого пикселя на снимке. Однако, чем больше значение ISO, тем больше шума на кадре.</w:t>
      </w:r>
    </w:p>
    <w:p w14:paraId="04B3D859" w14:textId="0EDDD275" w:rsidR="003D514C" w:rsidRDefault="003D514C" w:rsidP="00FD7C5C">
      <w:pPr>
        <w:pStyle w:val="a3"/>
      </w:pPr>
      <w:r>
        <w:t>Про режимы</w:t>
      </w:r>
    </w:p>
    <w:p w14:paraId="5F93E191" w14:textId="77777777" w:rsidR="003D514C" w:rsidRPr="003D514C" w:rsidRDefault="003D514C" w:rsidP="00D86667">
      <w:pPr>
        <w:spacing w:after="0"/>
        <w:ind w:left="-709" w:firstLine="709"/>
      </w:pPr>
      <w:r w:rsidRPr="003D514C">
        <w:t>Как правило, в фотоаппаратах есть несколько режимов работы, и каждый из них позволяет настраивать ряд параметров из перечисленных:</w:t>
      </w:r>
    </w:p>
    <w:p w14:paraId="4741630C" w14:textId="6307AD12" w:rsidR="003D514C" w:rsidRPr="003D514C" w:rsidRDefault="00D86667" w:rsidP="003D514C">
      <w:pPr>
        <w:pStyle w:val="a5"/>
        <w:numPr>
          <w:ilvl w:val="0"/>
          <w:numId w:val="3"/>
        </w:numPr>
        <w:ind w:left="-709" w:firstLine="709"/>
      </w:pPr>
      <w:r w:rsidRPr="003D514C">
        <w:t>автоматический (настраивается экспозиция в целом, остальные параметры автоматические);</w:t>
      </w:r>
    </w:p>
    <w:p w14:paraId="3281A85D" w14:textId="23F99FA1" w:rsidR="003D514C" w:rsidRPr="003D514C" w:rsidRDefault="00D86667" w:rsidP="003D514C">
      <w:pPr>
        <w:pStyle w:val="a5"/>
        <w:numPr>
          <w:ilvl w:val="0"/>
          <w:numId w:val="3"/>
        </w:numPr>
        <w:ind w:left="-709" w:firstLine="709"/>
      </w:pPr>
      <w:r w:rsidRPr="003D514C">
        <w:t>приоритетная выдержка (настраивается желаемая выдержка + экспозиция, остальные параметры автоматические);</w:t>
      </w:r>
    </w:p>
    <w:p w14:paraId="3324CBEE" w14:textId="605A2A7F" w:rsidR="003D514C" w:rsidRPr="003D514C" w:rsidRDefault="00D86667" w:rsidP="003D514C">
      <w:pPr>
        <w:pStyle w:val="a5"/>
        <w:numPr>
          <w:ilvl w:val="0"/>
          <w:numId w:val="3"/>
        </w:numPr>
        <w:ind w:left="-709" w:firstLine="709"/>
      </w:pPr>
      <w:r w:rsidRPr="003D514C">
        <w:t>приоритетная диафрагма (настраивается желаемая диафрагма + экспозиция, остальные параметры автоматические);</w:t>
      </w:r>
    </w:p>
    <w:p w14:paraId="25B042A1" w14:textId="081687EE" w:rsidR="003D514C" w:rsidRDefault="00D86667" w:rsidP="003D514C">
      <w:pPr>
        <w:pStyle w:val="a5"/>
        <w:numPr>
          <w:ilvl w:val="0"/>
          <w:numId w:val="3"/>
        </w:numPr>
        <w:ind w:left="-709" w:firstLine="709"/>
      </w:pPr>
      <w:r w:rsidRPr="003D514C">
        <w:t>ручной режим (все настраивается вручную).</w:t>
      </w:r>
    </w:p>
    <w:p w14:paraId="2E1D616A" w14:textId="31C1F6BA" w:rsidR="003D514C" w:rsidRPr="003D514C" w:rsidRDefault="003D514C" w:rsidP="00FD7C5C">
      <w:pPr>
        <w:pStyle w:val="a3"/>
      </w:pPr>
      <w:r w:rsidRPr="00FD7C5C">
        <w:lastRenderedPageBreak/>
        <w:t>Вспышка</w:t>
      </w:r>
    </w:p>
    <w:p w14:paraId="69AC9245" w14:textId="12D8E4BF" w:rsidR="003D514C" w:rsidRPr="003D514C" w:rsidRDefault="003D514C" w:rsidP="00FD7C5C">
      <w:pPr>
        <w:ind w:left="-709" w:firstLine="709"/>
      </w:pPr>
      <w:r w:rsidRPr="003D514C">
        <w:t>И последнее, - никогда не стоит забывать про вспышку. Иногда сумма выбранных настроек даёт очень низкую освещенность картинки, но отказываться ни от какого параметра не хочется. Тогда есть выход - использовать вспышку. Есть вероятность, что это поможет. А также есть вероятность, что все испортит.</w:t>
      </w:r>
    </w:p>
    <w:sectPr w:rsidR="003D514C" w:rsidRPr="003D514C" w:rsidSect="0008199E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4CA09" w14:textId="77777777" w:rsidR="00E625C5" w:rsidRDefault="00E625C5" w:rsidP="00FD7C5C">
      <w:pPr>
        <w:spacing w:after="0" w:line="240" w:lineRule="auto"/>
      </w:pPr>
      <w:r>
        <w:separator/>
      </w:r>
    </w:p>
  </w:endnote>
  <w:endnote w:type="continuationSeparator" w:id="0">
    <w:p w14:paraId="4209830D" w14:textId="77777777" w:rsidR="00E625C5" w:rsidRDefault="00E625C5" w:rsidP="00FD7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96530776"/>
      <w:docPartObj>
        <w:docPartGallery w:val="Page Numbers (Bottom of Page)"/>
        <w:docPartUnique/>
      </w:docPartObj>
    </w:sdtPr>
    <w:sdtContent>
      <w:p w14:paraId="31D3B21D" w14:textId="33AF5456" w:rsidR="00FD7C5C" w:rsidRDefault="00FD7C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19281D" w14:textId="77777777" w:rsidR="00FD7C5C" w:rsidRDefault="00FD7C5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70EDF1" w14:textId="77777777" w:rsidR="00E625C5" w:rsidRDefault="00E625C5" w:rsidP="00FD7C5C">
      <w:pPr>
        <w:spacing w:after="0" w:line="240" w:lineRule="auto"/>
      </w:pPr>
      <w:r>
        <w:separator/>
      </w:r>
    </w:p>
  </w:footnote>
  <w:footnote w:type="continuationSeparator" w:id="0">
    <w:p w14:paraId="1B7AD1CA" w14:textId="77777777" w:rsidR="00E625C5" w:rsidRDefault="00E625C5" w:rsidP="00FD7C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7E14"/>
    <w:multiLevelType w:val="hybridMultilevel"/>
    <w:tmpl w:val="0F7C4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E7013"/>
    <w:multiLevelType w:val="multilevel"/>
    <w:tmpl w:val="8D30D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B5276"/>
    <w:multiLevelType w:val="multilevel"/>
    <w:tmpl w:val="7C24D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930760"/>
    <w:multiLevelType w:val="multilevel"/>
    <w:tmpl w:val="4170D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38E"/>
    <w:rsid w:val="0008199E"/>
    <w:rsid w:val="003D514C"/>
    <w:rsid w:val="00503FC2"/>
    <w:rsid w:val="009256F2"/>
    <w:rsid w:val="00BC276A"/>
    <w:rsid w:val="00D86667"/>
    <w:rsid w:val="00DE564E"/>
    <w:rsid w:val="00E625C5"/>
    <w:rsid w:val="00F8738E"/>
    <w:rsid w:val="00FD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FFB9C"/>
  <w15:chartTrackingRefBased/>
  <w15:docId w15:val="{6FE9B9C4-8790-4DDD-864D-46BC738EC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514C"/>
    <w:pPr>
      <w:spacing w:line="276" w:lineRule="auto"/>
      <w:jc w:val="both"/>
    </w:pPr>
    <w:rPr>
      <w:rFonts w:ascii="Bookman Old Style" w:hAnsi="Bookman Old Style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D7C5C"/>
    <w:pPr>
      <w:spacing w:after="0" w:line="240" w:lineRule="auto"/>
      <w:ind w:left="-709"/>
      <w:contextualSpacing/>
    </w:pPr>
    <w:rPr>
      <w:rFonts w:ascii="Cambria" w:eastAsiaTheme="majorEastAsia" w:hAnsi="Cambria" w:cs="Cambria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D7C5C"/>
    <w:rPr>
      <w:rFonts w:ascii="Cambria" w:eastAsiaTheme="majorEastAsia" w:hAnsi="Cambria" w:cs="Cambria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3D514C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D7C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7C5C"/>
    <w:rPr>
      <w:rFonts w:ascii="Bookman Old Style" w:hAnsi="Bookman Old Style"/>
      <w:sz w:val="28"/>
      <w:szCs w:val="28"/>
    </w:rPr>
  </w:style>
  <w:style w:type="paragraph" w:styleId="a8">
    <w:name w:val="footer"/>
    <w:basedOn w:val="a"/>
    <w:link w:val="a9"/>
    <w:uiPriority w:val="99"/>
    <w:unhideWhenUsed/>
    <w:rsid w:val="00FD7C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7C5C"/>
    <w:rPr>
      <w:rFonts w:ascii="Bookman Old Style" w:hAnsi="Bookman Old Style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33CCD-91F3-40D4-8990-80538EB31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ALFA BANK</Company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U_M1F8Z</dc:creator>
  <cp:keywords/>
  <dc:description/>
  <cp:lastModifiedBy>U_M1F8Z</cp:lastModifiedBy>
  <cp:revision>2</cp:revision>
  <dcterms:created xsi:type="dcterms:W3CDTF">2025-03-14T05:54:00Z</dcterms:created>
  <dcterms:modified xsi:type="dcterms:W3CDTF">2025-03-14T07:00:00Z</dcterms:modified>
</cp:coreProperties>
</file>