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4872" w:type="pct"/>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6583"/>
      </w:tblGrid>
      <w:tr w14:paraId="0312A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8" w:hRule="atLeast"/>
        </w:trPr>
        <w:tc>
          <w:tcPr>
            <w:tcW w:w="1036" w:type="pct"/>
            <w:tcBorders>
              <w:tl2br w:val="nil"/>
              <w:tr2bl w:val="nil"/>
            </w:tcBorders>
            <w:shd w:val="clear" w:color="auto" w:fill="auto"/>
            <w:noWrap/>
            <w:vAlign w:val="center"/>
          </w:tcPr>
          <w:p w14:paraId="43130C8F">
            <w:pPr>
              <w:widowControl/>
              <w:spacing w:line="240" w:lineRule="auto"/>
              <w:jc w:val="left"/>
              <w:textAlignment w:val="center"/>
              <w:rPr>
                <w:rFonts w:hint="default" w:ascii="Times New Roman" w:hAnsi="Times New Roman" w:eastAsia="宋体" w:cs="Times New Roman"/>
                <w:b/>
                <w:bCs/>
                <w:color w:val="000000"/>
                <w:kern w:val="0"/>
                <w:sz w:val="22"/>
                <w:szCs w:val="22"/>
                <w:lang w:val="en-US" w:eastAsia="zh-CN" w:bidi="ar"/>
              </w:rPr>
            </w:pPr>
            <w:r>
              <w:rPr>
                <w:rFonts w:hint="default" w:ascii="Times New Roman" w:hAnsi="Times New Roman" w:eastAsia="宋体" w:cs="Times New Roman"/>
                <w:b/>
                <w:bCs/>
                <w:color w:val="000000"/>
                <w:kern w:val="0"/>
                <w:sz w:val="22"/>
                <w:szCs w:val="22"/>
                <w:lang w:val="en-US" w:eastAsia="zh-CN" w:bidi="ar"/>
              </w:rPr>
              <w:t>Feature</w:t>
            </w:r>
          </w:p>
        </w:tc>
        <w:tc>
          <w:tcPr>
            <w:tcW w:w="3963" w:type="pct"/>
            <w:tcBorders>
              <w:tl2br w:val="nil"/>
              <w:tr2bl w:val="nil"/>
            </w:tcBorders>
            <w:shd w:val="clear" w:color="auto" w:fill="auto"/>
            <w:vAlign w:val="center"/>
          </w:tcPr>
          <w:p w14:paraId="6F3DAE43">
            <w:pPr>
              <w:widowControl/>
              <w:spacing w:line="240" w:lineRule="auto"/>
              <w:jc w:val="left"/>
              <w:textAlignment w:val="center"/>
              <w:rPr>
                <w:rFonts w:hint="default" w:ascii="Times New Roman" w:hAnsi="Times New Roman" w:eastAsia="宋体" w:cs="Times New Roman"/>
                <w:b/>
                <w:bCs/>
                <w:color w:val="000000"/>
                <w:kern w:val="0"/>
                <w:sz w:val="22"/>
                <w:szCs w:val="22"/>
                <w:lang w:bidi="ar"/>
              </w:rPr>
            </w:pPr>
            <w:r>
              <w:rPr>
                <w:rFonts w:hint="default" w:ascii="Times New Roman" w:hAnsi="Times New Roman" w:eastAsia="宋体" w:cs="Times New Roman"/>
                <w:b/>
                <w:bCs/>
                <w:color w:val="000000"/>
                <w:kern w:val="0"/>
                <w:sz w:val="23"/>
                <w:szCs w:val="23"/>
                <w:lang w:val="en-US" w:eastAsia="zh-CN" w:bidi="ar"/>
              </w:rPr>
              <w:t xml:space="preserve">Description </w:t>
            </w:r>
          </w:p>
        </w:tc>
      </w:tr>
      <w:tr w14:paraId="7CA01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036" w:type="pct"/>
            <w:tcBorders>
              <w:tl2br w:val="nil"/>
              <w:tr2bl w:val="nil"/>
            </w:tcBorders>
            <w:shd w:val="clear" w:color="auto" w:fill="auto"/>
            <w:noWrap/>
            <w:vAlign w:val="center"/>
          </w:tcPr>
          <w:p w14:paraId="633260FF">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Master-Slave Replication</w:t>
            </w:r>
          </w:p>
        </w:tc>
        <w:tc>
          <w:tcPr>
            <w:tcW w:w="3963" w:type="pct"/>
            <w:tcBorders>
              <w:tl2br w:val="nil"/>
              <w:tr2bl w:val="nil"/>
            </w:tcBorders>
            <w:shd w:val="clear" w:color="auto" w:fill="auto"/>
            <w:vAlign w:val="center"/>
          </w:tcPr>
          <w:p w14:paraId="2383FD7C">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It allows replica Redis instances to be exact copies of master instances. The replica will automatically reconnect to the master every time the link breaks, and will attempt to be an exact copy of it</w:t>
            </w:r>
            <w:r>
              <w:rPr>
                <w:rFonts w:hint="default" w:ascii="Times New Roman" w:hAnsi="Times New Roman" w:eastAsia="宋体" w:cs="Times New Roman"/>
                <w:color w:val="000000"/>
                <w:kern w:val="0"/>
                <w:sz w:val="22"/>
                <w:szCs w:val="22"/>
                <w:lang w:bidi="ar"/>
              </w:rPr>
              <w:t> regardless of what happens to the master.</w:t>
            </w:r>
            <w:bookmarkStart w:id="0" w:name="_GoBack"/>
            <w:bookmarkEnd w:id="0"/>
          </w:p>
        </w:tc>
      </w:tr>
      <w:tr w14:paraId="1E6A8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036" w:type="pct"/>
            <w:tcBorders>
              <w:tl2br w:val="nil"/>
              <w:tr2bl w:val="nil"/>
            </w:tcBorders>
            <w:shd w:val="clear" w:color="auto" w:fill="auto"/>
            <w:noWrap/>
            <w:vAlign w:val="center"/>
          </w:tcPr>
          <w:p w14:paraId="27ECDE5F">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Cluster</w:t>
            </w:r>
          </w:p>
        </w:tc>
        <w:tc>
          <w:tcPr>
            <w:tcW w:w="3963" w:type="pct"/>
            <w:tcBorders>
              <w:tl2br w:val="nil"/>
              <w:tr2bl w:val="nil"/>
            </w:tcBorders>
            <w:shd w:val="clear" w:color="auto" w:fill="auto"/>
            <w:vAlign w:val="center"/>
          </w:tcPr>
          <w:p w14:paraId="34336C7D">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Redis Cluster provides a way to run a Redis installation where data is automatically sharded across multiple Redis nodes. Redis Cluster also provides some degree of availability during partitions—in practical terms, the ability to continue operations when some nodes fail or are unable to communicate.</w:t>
            </w:r>
          </w:p>
        </w:tc>
      </w:tr>
      <w:tr w14:paraId="6138B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036" w:type="pct"/>
            <w:tcBorders>
              <w:tl2br w:val="nil"/>
              <w:tr2bl w:val="nil"/>
            </w:tcBorders>
            <w:shd w:val="clear" w:color="auto" w:fill="auto"/>
            <w:noWrap/>
            <w:vAlign w:val="center"/>
          </w:tcPr>
          <w:p w14:paraId="51F5B4D1">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Sentinel</w:t>
            </w:r>
          </w:p>
        </w:tc>
        <w:tc>
          <w:tcPr>
            <w:tcW w:w="3963" w:type="pct"/>
            <w:tcBorders>
              <w:tl2br w:val="nil"/>
              <w:tr2bl w:val="nil"/>
            </w:tcBorders>
            <w:shd w:val="clear" w:color="auto" w:fill="auto"/>
            <w:vAlign w:val="center"/>
          </w:tcPr>
          <w:p w14:paraId="2AD11106">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val="en-US" w:eastAsia="zh-CN" w:bidi="ar"/>
              </w:rPr>
              <w:t>Redis Sentinel provides high availability for Redis when not using </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"https://redis.io/docs/latest/operate/oss_and_stack/management/scaling/"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Redis Cluster</w:t>
            </w:r>
            <w:r>
              <w:rPr>
                <w:rFonts w:hint="default" w:ascii="Times New Roman" w:hAnsi="Times New Roman" w:eastAsia="宋体" w:cs="Times New Roman"/>
                <w:color w:val="000000"/>
                <w:kern w:val="0"/>
                <w:sz w:val="22"/>
                <w:szCs w:val="22"/>
                <w:lang w:val="en-US" w:eastAsia="zh-CN" w:bidi="ar"/>
              </w:rPr>
              <w:fldChar w:fldCharType="end"/>
            </w:r>
            <w:r>
              <w:rPr>
                <w:rFonts w:hint="default" w:ascii="Times New Roman" w:hAnsi="Times New Roman" w:eastAsia="宋体" w:cs="Times New Roman"/>
                <w:color w:val="000000"/>
                <w:kern w:val="0"/>
                <w:sz w:val="22"/>
                <w:szCs w:val="22"/>
                <w:lang w:val="en-US" w:eastAsia="zh-CN" w:bidi="ar"/>
              </w:rPr>
              <w:t>.Redis Sentinel also provides other collateral tasks such as monitoring, notifications and acts as a configuration provider for clients.</w:t>
            </w:r>
          </w:p>
        </w:tc>
      </w:tr>
      <w:tr w14:paraId="6D2BE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 w:hRule="atLeast"/>
        </w:trPr>
        <w:tc>
          <w:tcPr>
            <w:tcW w:w="1036" w:type="pct"/>
            <w:tcBorders>
              <w:tl2br w:val="nil"/>
              <w:tr2bl w:val="nil"/>
            </w:tcBorders>
            <w:shd w:val="clear" w:color="auto" w:fill="auto"/>
            <w:noWrap/>
            <w:vAlign w:val="center"/>
          </w:tcPr>
          <w:p w14:paraId="63E80275">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Persistence</w:t>
            </w:r>
          </w:p>
          <w:p w14:paraId="7A0E41F5">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(RDB、AOF)</w:t>
            </w:r>
          </w:p>
        </w:tc>
        <w:tc>
          <w:tcPr>
            <w:tcW w:w="3963" w:type="pct"/>
            <w:tcBorders>
              <w:tl2br w:val="nil"/>
              <w:tr2bl w:val="nil"/>
            </w:tcBorders>
            <w:shd w:val="clear" w:color="auto" w:fill="auto"/>
            <w:vAlign w:val="center"/>
          </w:tcPr>
          <w:p w14:paraId="6F9D206F">
            <w:pPr>
              <w:widowControl/>
              <w:spacing w:line="240" w:lineRule="auto"/>
              <w:jc w:val="left"/>
              <w:textAlignment w:val="center"/>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Persistence refers to the writing of data to durable storage, such as a solid-state disk (SSD). Redis provides a range of persistence options. These include:</w:t>
            </w:r>
          </w:p>
          <w:p w14:paraId="1D4FEBAF">
            <w:pPr>
              <w:widowControl/>
              <w:spacing w:line="240" w:lineRule="auto"/>
              <w:jc w:val="left"/>
              <w:textAlignment w:val="center"/>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RDB(Redis Database): RDB persistence performs point-in-time snapshots of your dataset at specified intervals.</w:t>
            </w:r>
          </w:p>
          <w:p w14:paraId="06746486">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val="en-US" w:eastAsia="zh-CN" w:bidi="ar"/>
              </w:rPr>
              <w:t>AOF(Append Only File): AOF persistence logs every write operation received by the server. These operations can then be replayed again at server startup, reconstructing the original dataset. Commands are logged using the same format as the Redis protocol itself.</w:t>
            </w:r>
          </w:p>
        </w:tc>
      </w:tr>
      <w:tr w14:paraId="54067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036" w:type="pct"/>
            <w:tcBorders>
              <w:tl2br w:val="nil"/>
              <w:tr2bl w:val="nil"/>
            </w:tcBorders>
            <w:shd w:val="clear" w:color="auto" w:fill="auto"/>
            <w:noWrap/>
            <w:vAlign w:val="center"/>
          </w:tcPr>
          <w:p w14:paraId="6050247A">
            <w:pPr>
              <w:widowControl/>
              <w:spacing w:line="240" w:lineRule="auto"/>
              <w:jc w:val="left"/>
              <w:textAlignment w:val="center"/>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Command/</w:t>
            </w:r>
          </w:p>
          <w:p w14:paraId="742FD9D5">
            <w:pPr>
              <w:widowControl/>
              <w:spacing w:line="240" w:lineRule="auto"/>
              <w:jc w:val="left"/>
              <w:textAlignment w:val="center"/>
              <w:rPr>
                <w:rFonts w:hint="default" w:ascii="Times New Roman" w:hAnsi="Times New Roman" w:eastAsia="宋体" w:cs="Times New Roman"/>
                <w:color w:val="000000"/>
                <w:kern w:val="0"/>
                <w:sz w:val="22"/>
                <w:szCs w:val="22"/>
                <w:lang w:val="en-US" w:bidi="ar"/>
              </w:rPr>
            </w:pPr>
            <w:r>
              <w:rPr>
                <w:rFonts w:hint="default" w:ascii="Times New Roman" w:hAnsi="Times New Roman" w:eastAsia="宋体" w:cs="Times New Roman"/>
                <w:color w:val="000000"/>
                <w:kern w:val="0"/>
                <w:sz w:val="22"/>
                <w:szCs w:val="22"/>
                <w:lang w:val="en-US" w:eastAsia="zh-CN" w:bidi="ar"/>
              </w:rPr>
              <w:t>Redis-cli</w:t>
            </w:r>
          </w:p>
        </w:tc>
        <w:tc>
          <w:tcPr>
            <w:tcW w:w="3963" w:type="pct"/>
            <w:tcBorders>
              <w:tl2br w:val="nil"/>
              <w:tr2bl w:val="nil"/>
            </w:tcBorders>
            <w:shd w:val="clear" w:color="auto" w:fill="auto"/>
            <w:vAlign w:val="center"/>
          </w:tcPr>
          <w:p w14:paraId="42EEAAC0">
            <w:pPr>
              <w:widowControl/>
              <w:spacing w:line="240" w:lineRule="auto"/>
              <w:jc w:val="left"/>
              <w:textAlignment w:val="center"/>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The command implements the interaction between the user and the server and some other operations and it is rich, covering many aspects such as data operation, data persistence, and server management,Redis-cli is </w:t>
            </w:r>
            <w:r>
              <w:rPr>
                <w:rFonts w:hint="default" w:ascii="Times New Roman" w:hAnsi="Times New Roman" w:eastAsia="宋体" w:cs="Times New Roman"/>
                <w:color w:val="000000"/>
                <w:kern w:val="0"/>
                <w:sz w:val="22"/>
                <w:szCs w:val="22"/>
                <w:lang w:val="en-US" w:eastAsia="zh-CN" w:bidi="ar"/>
              </w:rPr>
              <w:t>the Redis command line interface</w:t>
            </w:r>
            <w:r>
              <w:rPr>
                <w:rFonts w:hint="default" w:ascii="Times New Roman" w:hAnsi="Times New Roman" w:eastAsia="宋体" w:cs="Times New Roman"/>
                <w:color w:val="000000"/>
                <w:kern w:val="0"/>
                <w:sz w:val="22"/>
                <w:szCs w:val="22"/>
                <w:lang w:val="en-US" w:eastAsia="zh-CN" w:bidi="ar"/>
              </w:rPr>
              <w:t>.</w:t>
            </w:r>
          </w:p>
        </w:tc>
      </w:tr>
      <w:tr w14:paraId="77D8D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036" w:type="pct"/>
            <w:tcBorders>
              <w:tl2br w:val="nil"/>
              <w:tr2bl w:val="nil"/>
            </w:tcBorders>
            <w:shd w:val="clear" w:color="auto" w:fill="auto"/>
            <w:noWrap/>
            <w:vAlign w:val="center"/>
          </w:tcPr>
          <w:p w14:paraId="26FB748E">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Lua Scripting</w:t>
            </w:r>
          </w:p>
        </w:tc>
        <w:tc>
          <w:tcPr>
            <w:tcW w:w="3963" w:type="pct"/>
            <w:tcBorders>
              <w:tl2br w:val="nil"/>
              <w:tr2bl w:val="nil"/>
            </w:tcBorders>
            <w:shd w:val="clear" w:color="auto" w:fill="auto"/>
            <w:vAlign w:val="center"/>
          </w:tcPr>
          <w:p w14:paraId="341E3A8D">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val="en-US" w:eastAsia="zh-CN" w:bidi="ar"/>
              </w:rPr>
              <w:t>Redis lets users upload and execute Lua scripts on the server. Scripts can employ programmatic control structures and use most of the </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"https://redis.io/docs/latest/commands/"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commands</w:t>
            </w:r>
            <w:r>
              <w:rPr>
                <w:rFonts w:hint="default" w:ascii="Times New Roman" w:hAnsi="Times New Roman" w:eastAsia="宋体" w:cs="Times New Roman"/>
                <w:color w:val="000000"/>
                <w:kern w:val="0"/>
                <w:sz w:val="22"/>
                <w:szCs w:val="22"/>
                <w:lang w:val="en-US" w:eastAsia="zh-CN" w:bidi="ar"/>
              </w:rPr>
              <w:fldChar w:fldCharType="end"/>
            </w:r>
            <w:r>
              <w:rPr>
                <w:rFonts w:hint="default" w:ascii="Times New Roman" w:hAnsi="Times New Roman" w:eastAsia="宋体" w:cs="Times New Roman"/>
                <w:color w:val="000000"/>
                <w:kern w:val="0"/>
                <w:sz w:val="22"/>
                <w:szCs w:val="22"/>
                <w:lang w:val="en-US" w:eastAsia="zh-CN" w:bidi="ar"/>
              </w:rPr>
              <w:t> while executing to access the database. Because scripts execute in the server, reading and writing data from scripts is very efficient.</w:t>
            </w:r>
          </w:p>
        </w:tc>
      </w:tr>
      <w:tr w14:paraId="1DAAA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036" w:type="pct"/>
            <w:tcBorders>
              <w:tl2br w:val="nil"/>
              <w:tr2bl w:val="nil"/>
            </w:tcBorders>
            <w:shd w:val="clear" w:color="auto" w:fill="auto"/>
            <w:noWrap/>
            <w:vAlign w:val="center"/>
          </w:tcPr>
          <w:p w14:paraId="657686FB">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Datastucture</w:t>
            </w:r>
          </w:p>
        </w:tc>
        <w:tc>
          <w:tcPr>
            <w:tcW w:w="3963" w:type="pct"/>
            <w:tcBorders>
              <w:tl2br w:val="nil"/>
              <w:tr2bl w:val="nil"/>
            </w:tcBorders>
            <w:shd w:val="clear" w:color="auto" w:fill="auto"/>
            <w:vAlign w:val="center"/>
          </w:tcPr>
          <w:p w14:paraId="16B491B0">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val="en-US" w:eastAsia="zh-CN" w:bidi="ar"/>
              </w:rPr>
              <w:t>At its core, Redis provides a collection of native data types that help you solve a wide variety of problems</w:t>
            </w:r>
            <w:r>
              <w:rPr>
                <w:rFonts w:hint="default"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"https://redis.io/docs/latest/operate/oss_and_stack/"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Redis Community Edition</w:t>
            </w:r>
            <w:r>
              <w:rPr>
                <w:rFonts w:hint="default" w:ascii="Times New Roman" w:hAnsi="Times New Roman" w:eastAsia="宋体" w:cs="Times New Roman"/>
                <w:color w:val="000000"/>
                <w:kern w:val="0"/>
                <w:sz w:val="22"/>
                <w:szCs w:val="22"/>
                <w:lang w:val="en-US" w:eastAsia="zh-CN" w:bidi="ar"/>
              </w:rPr>
              <w:fldChar w:fldCharType="end"/>
            </w:r>
            <w:r>
              <w:rPr>
                <w:rFonts w:hint="default" w:ascii="Times New Roman" w:hAnsi="Times New Roman" w:eastAsia="宋体" w:cs="Times New Roman"/>
                <w:color w:val="000000"/>
                <w:kern w:val="0"/>
                <w:sz w:val="22"/>
                <w:szCs w:val="22"/>
                <w:lang w:val="en-US" w:eastAsia="zh-CN" w:bidi="ar"/>
              </w:rPr>
              <w:t> implements the following data types:</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"https://redis.io/docs/latest/develop/data-types/" \l "strings"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String</w:t>
            </w:r>
            <w:r>
              <w:rPr>
                <w:rFonts w:hint="default" w:ascii="Times New Roman" w:hAnsi="Times New Roman" w:eastAsia="宋体" w:cs="Times New Roman"/>
                <w:color w:val="000000"/>
                <w:kern w:val="0"/>
                <w:sz w:val="22"/>
                <w:szCs w:val="22"/>
                <w:lang w:val="en-US" w:eastAsia="zh-CN" w:bidi="ar"/>
              </w:rPr>
              <w:fldChar w:fldCharType="end"/>
            </w:r>
            <w:r>
              <w:rPr>
                <w:rFonts w:hint="default"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"https://redis.io/docs/latest/develop/data-types/" \l "hashes"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Hash</w:t>
            </w:r>
            <w:r>
              <w:rPr>
                <w:rFonts w:hint="default" w:ascii="Times New Roman" w:hAnsi="Times New Roman" w:eastAsia="宋体" w:cs="Times New Roman"/>
                <w:color w:val="000000"/>
                <w:kern w:val="0"/>
                <w:sz w:val="22"/>
                <w:szCs w:val="22"/>
                <w:lang w:val="en-US" w:eastAsia="zh-CN" w:bidi="ar"/>
              </w:rPr>
              <w:fldChar w:fldCharType="end"/>
            </w:r>
            <w:r>
              <w:rPr>
                <w:rFonts w:hint="default"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"https://redis.io/docs/latest/develop/data-types/" \l "lists"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List</w:t>
            </w:r>
            <w:r>
              <w:rPr>
                <w:rFonts w:hint="default" w:ascii="Times New Roman" w:hAnsi="Times New Roman" w:eastAsia="宋体" w:cs="Times New Roman"/>
                <w:color w:val="000000"/>
                <w:kern w:val="0"/>
                <w:sz w:val="22"/>
                <w:szCs w:val="22"/>
                <w:lang w:val="en-US" w:eastAsia="zh-CN" w:bidi="ar"/>
              </w:rPr>
              <w:fldChar w:fldCharType="end"/>
            </w:r>
            <w:r>
              <w:rPr>
                <w:rFonts w:hint="default"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"https://redis.io/docs/latest/develop/data-types/" \l "sets"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Set</w:t>
            </w:r>
            <w:r>
              <w:rPr>
                <w:rFonts w:hint="default" w:ascii="Times New Roman" w:hAnsi="Times New Roman" w:eastAsia="宋体" w:cs="Times New Roman"/>
                <w:color w:val="000000"/>
                <w:kern w:val="0"/>
                <w:sz w:val="22"/>
                <w:szCs w:val="22"/>
                <w:lang w:val="en-US" w:eastAsia="zh-CN" w:bidi="ar"/>
              </w:rPr>
              <w:fldChar w:fldCharType="end"/>
            </w:r>
            <w:r>
              <w:rPr>
                <w:rFonts w:hint="default"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"https://redis.io/docs/latest/develop/data-types/" \l "sorted-sets"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Sorted</w:t>
            </w:r>
            <w:r>
              <w:rPr>
                <w:rFonts w:hint="default"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set</w:t>
            </w:r>
            <w:r>
              <w:rPr>
                <w:rFonts w:hint="default" w:ascii="Times New Roman" w:hAnsi="Times New Roman" w:eastAsia="宋体" w:cs="Times New Roman"/>
                <w:color w:val="000000"/>
                <w:kern w:val="0"/>
                <w:sz w:val="22"/>
                <w:szCs w:val="22"/>
                <w:lang w:val="en-US" w:eastAsia="zh-CN" w:bidi="ar"/>
              </w:rPr>
              <w:fldChar w:fldCharType="end"/>
            </w:r>
            <w:r>
              <w:rPr>
                <w:rFonts w:hint="default"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"https://redis.io/docs/latest/develop/data-types/" \l "streams"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Stream</w:t>
            </w:r>
            <w:r>
              <w:rPr>
                <w:rFonts w:hint="default" w:ascii="Times New Roman" w:hAnsi="Times New Roman" w:eastAsia="宋体" w:cs="Times New Roman"/>
                <w:color w:val="000000"/>
                <w:kern w:val="0"/>
                <w:sz w:val="22"/>
                <w:szCs w:val="22"/>
                <w:lang w:val="en-US" w:eastAsia="zh-CN" w:bidi="ar"/>
              </w:rPr>
              <w:fldChar w:fldCharType="end"/>
            </w:r>
            <w:r>
              <w:rPr>
                <w:rFonts w:hint="default"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"https://redis.io/docs/latest/develop/data-types/" \l "bitmaps"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Bitmap</w:t>
            </w:r>
            <w:r>
              <w:rPr>
                <w:rFonts w:hint="default" w:ascii="Times New Roman" w:hAnsi="Times New Roman" w:eastAsia="宋体" w:cs="Times New Roman"/>
                <w:color w:val="000000"/>
                <w:kern w:val="0"/>
                <w:sz w:val="22"/>
                <w:szCs w:val="22"/>
                <w:lang w:val="en-US" w:eastAsia="zh-CN" w:bidi="ar"/>
              </w:rPr>
              <w:fldChar w:fldCharType="end"/>
            </w:r>
            <w:r>
              <w:rPr>
                <w:rFonts w:hint="default"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"https://redis.io/docs/latest/develop/data-types/" \l "bitfields"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Bitfield</w:t>
            </w:r>
            <w:r>
              <w:rPr>
                <w:rFonts w:hint="default" w:ascii="Times New Roman" w:hAnsi="Times New Roman" w:eastAsia="宋体" w:cs="Times New Roman"/>
                <w:color w:val="000000"/>
                <w:kern w:val="0"/>
                <w:sz w:val="22"/>
                <w:szCs w:val="22"/>
                <w:lang w:val="en-US" w:eastAsia="zh-CN" w:bidi="ar"/>
              </w:rPr>
              <w:fldChar w:fldCharType="end"/>
            </w:r>
            <w:r>
              <w:rPr>
                <w:rFonts w:hint="default"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"https://redis.io/docs/latest/develop/data-types/" \l "geospatial-indexes"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Geospatial</w:t>
            </w:r>
            <w:r>
              <w:rPr>
                <w:rFonts w:hint="default" w:ascii="Times New Roman" w:hAnsi="Times New Roman" w:eastAsia="宋体" w:cs="Times New Roman"/>
                <w:color w:val="000000"/>
                <w:kern w:val="0"/>
                <w:sz w:val="22"/>
                <w:szCs w:val="22"/>
                <w:lang w:val="en-US" w:eastAsia="zh-CN" w:bidi="ar"/>
              </w:rPr>
              <w:fldChar w:fldCharType="end"/>
            </w:r>
          </w:p>
        </w:tc>
      </w:tr>
      <w:tr w14:paraId="63908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036" w:type="pct"/>
            <w:tcBorders>
              <w:tl2br w:val="nil"/>
              <w:tr2bl w:val="nil"/>
            </w:tcBorders>
            <w:shd w:val="clear" w:color="auto" w:fill="auto"/>
            <w:noWrap/>
            <w:vAlign w:val="center"/>
          </w:tcPr>
          <w:p w14:paraId="3C415ECF">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Networking</w:t>
            </w:r>
          </w:p>
        </w:tc>
        <w:tc>
          <w:tcPr>
            <w:tcW w:w="3963" w:type="pct"/>
            <w:tcBorders>
              <w:tl2br w:val="nil"/>
              <w:tr2bl w:val="nil"/>
            </w:tcBorders>
            <w:shd w:val="clear" w:color="auto" w:fill="auto"/>
            <w:vAlign w:val="center"/>
          </w:tcPr>
          <w:p w14:paraId="4BE0DC1F">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Based on the event-driven single thread model, I/O multiplexing technology is used to realize efficient network communication, which provides a strong guarantee for the high performance of Redis.</w:t>
            </w:r>
          </w:p>
        </w:tc>
      </w:tr>
      <w:tr w14:paraId="36D74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036" w:type="pct"/>
            <w:tcBorders>
              <w:tl2br w:val="nil"/>
              <w:tr2bl w:val="nil"/>
            </w:tcBorders>
            <w:shd w:val="clear" w:color="auto" w:fill="auto"/>
            <w:noWrap/>
            <w:vAlign w:val="center"/>
          </w:tcPr>
          <w:p w14:paraId="5F64CB7E">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Module</w:t>
            </w:r>
          </w:p>
        </w:tc>
        <w:tc>
          <w:tcPr>
            <w:tcW w:w="3963" w:type="pct"/>
            <w:tcBorders>
              <w:tl2br w:val="nil"/>
              <w:tr2bl w:val="nil"/>
            </w:tcBorders>
            <w:shd w:val="clear" w:color="auto" w:fill="auto"/>
            <w:vAlign w:val="center"/>
          </w:tcPr>
          <w:p w14:paraId="4E184FA9">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val="en-US" w:eastAsia="zh-CN" w:bidi="ar"/>
              </w:rPr>
              <w:t>Redis modules make it possible to extend Redis functionality using external modules, rapidly implementing new Redis commands with features similar to what can be done inside the core itself.</w:t>
            </w:r>
          </w:p>
        </w:tc>
      </w:tr>
      <w:tr w14:paraId="129A7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036" w:type="pct"/>
            <w:tcBorders>
              <w:tl2br w:val="nil"/>
              <w:tr2bl w:val="nil"/>
            </w:tcBorders>
            <w:shd w:val="clear" w:color="auto" w:fill="auto"/>
            <w:noWrap/>
            <w:vAlign w:val="center"/>
          </w:tcPr>
          <w:p w14:paraId="30602CF5">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Redis Caching</w:t>
            </w:r>
          </w:p>
        </w:tc>
        <w:tc>
          <w:tcPr>
            <w:tcW w:w="3963" w:type="pct"/>
            <w:tcBorders>
              <w:tl2br w:val="nil"/>
              <w:tr2bl w:val="nil"/>
            </w:tcBorders>
            <w:shd w:val="clear" w:color="auto" w:fill="auto"/>
            <w:vAlign w:val="center"/>
          </w:tcPr>
          <w:p w14:paraId="4889624E">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val="en-US" w:eastAsia="zh-CN" w:bidi="ar"/>
              </w:rPr>
              <w:t>Client-side caching reduces network traffic between a Redis client and the server, which generally improves performance.</w:t>
            </w:r>
          </w:p>
        </w:tc>
      </w:tr>
      <w:tr w14:paraId="4F363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036" w:type="pct"/>
            <w:tcBorders>
              <w:tl2br w:val="nil"/>
              <w:tr2bl w:val="nil"/>
            </w:tcBorders>
            <w:shd w:val="clear" w:color="auto" w:fill="auto"/>
            <w:noWrap/>
            <w:vAlign w:val="center"/>
          </w:tcPr>
          <w:p w14:paraId="281198E8">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Publish/</w:t>
            </w:r>
          </w:p>
          <w:p w14:paraId="7FD244C2">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Subscribe</w:t>
            </w:r>
          </w:p>
        </w:tc>
        <w:tc>
          <w:tcPr>
            <w:tcW w:w="3963" w:type="pct"/>
            <w:tcBorders>
              <w:tl2br w:val="nil"/>
              <w:tr2bl w:val="nil"/>
            </w:tcBorders>
            <w:shd w:val="clear" w:color="auto" w:fill="auto"/>
            <w:vAlign w:val="center"/>
          </w:tcPr>
          <w:p w14:paraId="7266B57C">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val="en-US" w:eastAsia="zh-CN" w:bidi="ar"/>
              </w:rPr>
              <w:t>Redis has a </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"https://redis.io/docs/latest/develop/interact/pubsub/"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publish/subscribe</w:t>
            </w:r>
            <w:r>
              <w:rPr>
                <w:rFonts w:hint="default" w:ascii="Times New Roman" w:hAnsi="Times New Roman" w:eastAsia="宋体" w:cs="Times New Roman"/>
                <w:color w:val="000000"/>
                <w:kern w:val="0"/>
                <w:sz w:val="22"/>
                <w:szCs w:val="22"/>
                <w:lang w:val="en-US" w:eastAsia="zh-CN" w:bidi="ar"/>
              </w:rPr>
              <w:fldChar w:fldCharType="end"/>
            </w:r>
            <w:r>
              <w:rPr>
                <w:rFonts w:hint="default" w:ascii="Times New Roman" w:hAnsi="Times New Roman" w:eastAsia="宋体" w:cs="Times New Roman"/>
                <w:color w:val="000000"/>
                <w:kern w:val="0"/>
                <w:sz w:val="22"/>
                <w:szCs w:val="22"/>
                <w:lang w:val="en-US" w:eastAsia="zh-CN" w:bidi="ar"/>
              </w:rPr>
              <w:t> (Pub/sub) feature that implements the well-known </w:t>
            </w:r>
            <w:r>
              <w:rPr>
                <w:rFonts w:hint="default" w:ascii="Times New Roman" w:hAnsi="Times New Roman" w:eastAsia="宋体" w:cs="Times New Roman"/>
                <w:color w:val="000000"/>
                <w:kern w:val="0"/>
                <w:sz w:val="22"/>
                <w:szCs w:val="22"/>
                <w:lang w:val="en-US" w:eastAsia="zh-CN" w:bidi="ar"/>
              </w:rPr>
              <w:fldChar w:fldCharType="begin"/>
            </w:r>
            <w:r>
              <w:rPr>
                <w:rFonts w:hint="default" w:ascii="Times New Roman" w:hAnsi="Times New Roman" w:eastAsia="宋体" w:cs="Times New Roman"/>
                <w:color w:val="000000"/>
                <w:kern w:val="0"/>
                <w:sz w:val="22"/>
                <w:szCs w:val="22"/>
                <w:lang w:val="en-US" w:eastAsia="zh-CN" w:bidi="ar"/>
              </w:rPr>
              <w:instrText xml:space="preserve"> HYPERLINK "https://en.wikipedia.org/wiki/Publish%E2%80%93subscribe_pattern" </w:instrText>
            </w:r>
            <w:r>
              <w:rPr>
                <w:rFonts w:hint="default" w:ascii="Times New Roman" w:hAnsi="Times New Roman" w:eastAsia="宋体" w:cs="Times New Roman"/>
                <w:color w:val="000000"/>
                <w:kern w:val="0"/>
                <w:sz w:val="22"/>
                <w:szCs w:val="22"/>
                <w:lang w:val="en-US" w:eastAsia="zh-CN" w:bidi="ar"/>
              </w:rPr>
              <w:fldChar w:fldCharType="separate"/>
            </w:r>
            <w:r>
              <w:rPr>
                <w:rFonts w:hint="default" w:ascii="Times New Roman" w:hAnsi="Times New Roman" w:eastAsia="宋体" w:cs="Times New Roman"/>
                <w:color w:val="000000"/>
                <w:kern w:val="0"/>
                <w:sz w:val="22"/>
                <w:szCs w:val="22"/>
                <w:lang w:val="en-US" w:eastAsia="zh-CN" w:bidi="ar"/>
              </w:rPr>
              <w:t>design pattern</w:t>
            </w:r>
            <w:r>
              <w:rPr>
                <w:rFonts w:hint="default" w:ascii="Times New Roman" w:hAnsi="Times New Roman" w:eastAsia="宋体" w:cs="Times New Roman"/>
                <w:color w:val="000000"/>
                <w:kern w:val="0"/>
                <w:sz w:val="22"/>
                <w:szCs w:val="22"/>
                <w:lang w:val="en-US" w:eastAsia="zh-CN" w:bidi="ar"/>
              </w:rPr>
              <w:fldChar w:fldCharType="end"/>
            </w:r>
            <w:r>
              <w:rPr>
                <w:rFonts w:hint="default" w:ascii="Times New Roman" w:hAnsi="Times New Roman" w:eastAsia="宋体" w:cs="Times New Roman"/>
                <w:color w:val="000000"/>
                <w:kern w:val="0"/>
                <w:sz w:val="22"/>
                <w:szCs w:val="22"/>
                <w:lang w:val="en-US" w:eastAsia="zh-CN" w:bidi="ar"/>
              </w:rPr>
              <w:t> of the same name. You can publish messages from a particular client connection to a channel maintained by the server. Other connections that have subscribed to the channel will receive the messages in the order you sent them. Use pub/sub to share small amounts of data among clients easily and efficiently.</w:t>
            </w:r>
          </w:p>
        </w:tc>
      </w:tr>
      <w:tr w14:paraId="1B751C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036" w:type="pct"/>
            <w:tcBorders>
              <w:tl2br w:val="nil"/>
              <w:tr2bl w:val="nil"/>
            </w:tcBorders>
            <w:shd w:val="clear" w:color="auto" w:fill="auto"/>
            <w:noWrap/>
            <w:vAlign w:val="center"/>
          </w:tcPr>
          <w:p w14:paraId="54205116">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Access Control Lists</w:t>
            </w:r>
          </w:p>
        </w:tc>
        <w:tc>
          <w:tcPr>
            <w:tcW w:w="3963" w:type="pct"/>
            <w:tcBorders>
              <w:tl2br w:val="nil"/>
              <w:tr2bl w:val="nil"/>
            </w:tcBorders>
            <w:shd w:val="clear" w:color="auto" w:fill="auto"/>
            <w:vAlign w:val="center"/>
          </w:tcPr>
          <w:p w14:paraId="179CF583">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The Redis ACL, short for Access Control List, is the feature that allows certain connections to be limited in terms of the commands that can be executed and the keys that can be accessed.</w:t>
            </w:r>
          </w:p>
        </w:tc>
      </w:tr>
      <w:tr w14:paraId="57983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 w:hRule="atLeast"/>
        </w:trPr>
        <w:tc>
          <w:tcPr>
            <w:tcW w:w="1036" w:type="pct"/>
            <w:tcBorders>
              <w:tl2br w:val="nil"/>
              <w:tr2bl w:val="nil"/>
            </w:tcBorders>
            <w:shd w:val="clear" w:color="auto" w:fill="auto"/>
            <w:noWrap/>
            <w:vAlign w:val="center"/>
          </w:tcPr>
          <w:p w14:paraId="5D4E2748">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Cross-platform Portability</w:t>
            </w:r>
          </w:p>
        </w:tc>
        <w:tc>
          <w:tcPr>
            <w:tcW w:w="3963" w:type="pct"/>
            <w:tcBorders>
              <w:tl2br w:val="nil"/>
              <w:tr2bl w:val="nil"/>
            </w:tcBorders>
            <w:shd w:val="clear" w:color="auto" w:fill="auto"/>
            <w:vAlign w:val="center"/>
          </w:tcPr>
          <w:p w14:paraId="57D3BBC8">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This allows Redis to run on different operating systems and hardware architectures without extensive modification or recompilation.</w:t>
            </w:r>
          </w:p>
        </w:tc>
      </w:tr>
      <w:tr w14:paraId="61FA5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036" w:type="pct"/>
            <w:tcBorders>
              <w:tl2br w:val="nil"/>
              <w:tr2bl w:val="nil"/>
            </w:tcBorders>
            <w:shd w:val="clear" w:color="auto" w:fill="auto"/>
            <w:noWrap/>
            <w:vAlign w:val="center"/>
          </w:tcPr>
          <w:p w14:paraId="479C85EA">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Active Defragmentation</w:t>
            </w:r>
          </w:p>
        </w:tc>
        <w:tc>
          <w:tcPr>
            <w:tcW w:w="3963" w:type="pct"/>
            <w:tcBorders>
              <w:tl2br w:val="nil"/>
              <w:tr2bl w:val="nil"/>
            </w:tcBorders>
            <w:shd w:val="clear" w:color="auto" w:fill="auto"/>
            <w:vAlign w:val="center"/>
          </w:tcPr>
          <w:p w14:paraId="486B9546">
            <w:pPr>
              <w:widowControl/>
              <w:spacing w:line="240" w:lineRule="auto"/>
              <w:jc w:val="left"/>
              <w:textAlignment w:val="center"/>
              <w:rPr>
                <w:rFonts w:hint="default" w:ascii="Times New Roman" w:hAnsi="Times New Roman" w:eastAsia="宋体" w:cs="Times New Roman"/>
                <w:color w:val="000000"/>
                <w:kern w:val="0"/>
                <w:sz w:val="22"/>
                <w:szCs w:val="22"/>
                <w:lang w:bidi="ar"/>
              </w:rPr>
            </w:pPr>
            <w:r>
              <w:rPr>
                <w:rFonts w:hint="default" w:ascii="Times New Roman" w:hAnsi="Times New Roman" w:eastAsia="宋体" w:cs="Times New Roman"/>
                <w:color w:val="000000"/>
                <w:kern w:val="0"/>
                <w:sz w:val="22"/>
                <w:szCs w:val="22"/>
                <w:lang w:bidi="ar"/>
              </w:rPr>
              <w:t>Automatic memory defragmentation introduced in Redis 4.0 and above improves memory utilization.</w:t>
            </w:r>
          </w:p>
        </w:tc>
      </w:tr>
    </w:tbl>
    <w:p w14:paraId="7B372D1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87F4F"/>
    <w:rsid w:val="2C0A4D8F"/>
    <w:rsid w:val="32C3279A"/>
    <w:rsid w:val="519B66F3"/>
    <w:rsid w:val="6F287F4F"/>
    <w:rsid w:val="7D537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2025-03-14T04:22:00Z</dcterms:created>
  <dc:creator>xwt</dc:creator>
  <cp:lastModifiedBy>xwt</cp:lastModifiedBy>
  <dcterms:modified xsi:type="dcterms:W3CDTF">2025-03-14T04:28:40Z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8BDD92F105284843A6631836E69C6318_11</vt:lpwstr>
  </property>
  <property fmtid="{D5CDD505-2E9C-101B-9397-08002B2CF9AE}" pid="4" name="KSOTemplateDocerSaveRecord">
    <vt:lpwstr>eyJoZGlkIjoiOTM1NGRhNzA4NDBiN2ZhNGFlZGJiMjhjNTliYjJlYjciLCJ1c2VySWQiOiI0MDYwODg3MDgifQ==</vt:lpwstr>
  </property>
</Properties>
</file>