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60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Раздел 1. Анализ проблемы и формирование требований к системе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1.1–1.5 плана работы и предназначен для включения в первую главу выпускной квалификационной работы.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1.1. Постановка проблемы учёта технических средств и процессов Help Desk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 промышленных предприятиях и в проектных организациях учёт технических средств (активов) и сопровождение обращений пользователей (процессы Help Desk)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1.1.1. Недостатки разрозненного и ручного учёта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Высокие трудозатраты на ввод и согласование данных.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Ввод сведений об активах и заявках дублируется в нескольких местах: в журналах подразделений, в таблицах ответственных лиц, при формировании отчётности. Согласование изменений (перемещение техники, смена ответственного, закрытие заявки) выполняется вручную и не опирается на единый реестр, что увеличивает время обработки и риск ошибок.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Риски расхождений между подразделениями.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Сложности поиска информации об активе и истории обращений.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При разрозненном учёте поиск информации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Отсутствие единого источника для отчётности и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журналирования невозможен в полном объёме, что создаёт риски с точки зрения контроля и соответствия регламентам.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1.1.2. Обоснование необходимости централизации и автоматизации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Централизация данных об активах и заявках в рамках единой информационно-аналитической системы обеспечивает: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единый реестр технических средств с привязкой к пользователям и локациям;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единый реестр обращений (заявок) с возможностью привязки к активам и ведения истории изменений;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снижение трудозатрат за счёт однократного ввода данных и использования их во всех процессах;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возможность оперативного поиска и фильтрации по активам, заявкам и пользователям;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формирование отчётности и аналитики на основе актуальных данных;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фиксацию действий пользователей в журнале аудита для контроля и расследования инцидентов.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Таким образом, постановка проблемы сводится к следующему: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информационно-аналитической системы, пригодной для эксплуатации в производственной среде предприятия.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Соотношение текущего состояния (разрозненные источники данных) и целевого (единая ИАС) иллюстрируется на рисунке 1.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Рисунок 1 — Переход от разрозненного учёта к централизованной ИАС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1.2. Анализ предметной области и бизнес-процессов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рамках анализа предметной области исследуются процессы учёта технических средств, процессы Help Desk, роли пользователей и структуры ключевых сущностей системы.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1.2.1. Процессы учёта технических средств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Процесс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Описание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Постановка на учёт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Закрепление за пользователем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Назначение ответственного лица за актив с фиксацией в карточке и в истории событий.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Перемещения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Изменение локации актива (подразделение, помещение/кабинет) с фиксацией даты, пользователя и основания.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Ремонты и обслуживание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Фиксация фактов ремонта или обслуживания в истории событий актива; при необходимости связь с заявками Help Desk.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Списание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Вывод актива из эксплуатации с изменением статуса и сохранением истории.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Архивирование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Логическое исключение актива из актуального учёта с сохранением данных и связей для отчётности и аудита.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рисунке 2.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Рисунок 2 — Жизненный цикл актива (учёт технических средств)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1.2.2. Процессы Help Desk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Процессы сопровождения обращений пользователей (Help Desk) включают: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Процесс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Описание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Регистрация заявки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Создание заявки пользователем с указанием описания, при необходимости — привязки к активам и загрузки вложений.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Назначение исполнителя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Назначение ответственного за выполнение заявки уполномоченным пользователем (оператор, администратор).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Смена статуса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Изменение статуса заявки в соответствии со справочником статусов (например: новая, в работе, выполнена, закрыта).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Работа с вложениями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Прикрепление файлов к заявке при создании или редактировании; хранение метаданных; скачивание и предпросмотр в пределах прав доступа.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Связь заявки с активом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Указание одного или нескольких активов, к которым относится обращение; отображение связанных заявок в карточке актива.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 Упрощённый жизненный цикл заявки Help Desk показан на рисунке 3.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Рисунок 3 — Жизненный цикл заявки Help Desk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1.2.3. Роли пользователей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системе выделяются следующие роли, определяющие объём доступа к данным и операциям: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Роль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Назначение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Конечный пользователь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Оператор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Доступ ко всем заявкам: просмотр, смена статуса, назначение исполнителя, комментарии; просмотр перечня техники пользователей в контексте заявок; просмотр и редактирование карточек активов в пределах регламента (например, при наличии прав ответственного или по решению администратора).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Исполнитель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Выполнение заявок в рамках назначения; права определяются в совокупности с ролью пользователя или оператора.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Администратор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Для целей проектирования важно не только перечислить роли, но и установить их связь с базовыми сценариями работы в системе. Такое сопоставление позволяет избежать дублирования полномочий и служит основанием для дальнейшего проектирования интерфейсов и механизмов авторизации. Распределение основных действий по ролям показано на рисунке 5.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1.2.4. Ключевые сущности системы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Карточка актива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статус, признак архивирования, технические характеристики (конфигурация) в виде набора пар «составная часть — характеристика —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Карточка пользователя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Заявка (обращение Help Desk)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 Связи между ключевыми сущностями отражены на рисунке 4.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Рисунок 4 — Ключевые сущности предметной области и связи между ними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1.3. Анализ существующих решений и аналогичных продуктов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Сравнительный обзор проводится по трём направлениям: корпоративные системы учёта активов (IT Asset Management), системы Help Desk и службы поддержки, комплексные информационно-аналитические системы предприятия.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1.3.1. Системы учёта активов (IT Asset Management)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Рынок предлагает специализированные решения для учёта ИТ-активов: коммерческие продукты (например, ServiceNow ITAM, Ivanti, Flexera, BMC Helix), а также открытые и корпоративные решения. Типичные возможности: реестр активов с атрибутами, привязка к пользователям и локациям, учёт конфигурации и лицензий ПО, отчётность и аудит. Ограничения применительно к задаче предприятия: высокая стоимость лицензий и внедрения для малых и средних организаций; избыточная функциональность (управление контрактами, финансовый учёт активов); не всегда предусмотрена глубокая интеграция учёта активов с процессами Help Desk в едином интерфейсе и единой модели данных. Для предприятия с потребностью в централизованном учёте техники и заявок в одном прототипе целесообразность приобретения тяжёлого ITAM-продукта может быть ограничена.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1.3.2. Системы Help Desk и службы поддержки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Системы учёта заявок и обращений (Help Desk, Service Desk, тикет-системы) широко представлены: Jira Service Management, Zendesk, Freshdesk, GLPI, osTicket, Request Tracker и др. Они обеспечивают регистрацию заявок, статусы, назначение исполнителей, комментарии, вложения, отчётность. Ограничения: многие из них не содержат полноценного контура учёта технических средств с карточками активов, историей жизненного цикла и привязкой к справочникам предприятия (локации, типы техники, конфигурация). Учёт «оборудования» часто сводится к справочнику конфигурационных единиц (CI) без детализации, принятой в учёте ТС на предприятии (инв. номер, МЦ.04, закрепление, перемещения). Таким образом, использование только тикет-системы не закрывает потребность в едином учёте активов и заявок с глубокой связью «заявка — актив».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1.3.3. Комплексные ИАС предприятия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Корпоративные информационно-аналитические системы могут включать модули учёта техники, заявок, справочников и аудита. Их преимущество — единая платформа и согласованная модель данных. Ограничения: длительные сроки и высокая стоимость внедрения; зависимость от вендора; не всегда имеется готовая конфигурация под специфику учёта ТС и Help Desk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1.3.4. Сводное сопоставление аналогов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таблице 1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Таблица 1 — Сопоставление аналогов применительно к задаче учёта ТС и Help Desk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Критерий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ITAM-системы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Системы Help Desk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Комплексные ИАС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Специализированный прототип ИАС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Учёт активов (карточки, история, локация, ответственный)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Да, развитый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Частично (CI) или нет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Да, по требованиям предприятия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Регистрация и сопровождение заявок (статусы, исполнитель, вложения)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Часто через интеграцию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Связь заявка — актив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Часто есть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Не всегда детальная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Справочники (типы активов, локации, статусы заявок)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Частично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Аудит действий пользователей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Обычно есть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Частично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Зависит от конфигурации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Да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Соответствие регламентам и номенклатуре предприятия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Требует настройки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Ограничено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Требует проектирования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Максимально при проектировании под задачу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Сроки и стоимость внедрения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Высокие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Средние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Высокие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Ограничены рамками прототипа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Help Desk, аудиту и отчётности формируются как единая согласованная система, а не как совокупность разрозненных модулей.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1.4. Сравнение подходов к учёту активов и автоматизации Help Desk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1.4.1. Моделирование данных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Актив — пользователь — локация.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Конфигурация как набор характеристик.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Связь заявка — актив.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активов» позволяет отражать обращения, затрагивающие несколько единиц техники, и используется в прототипе.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1.4.2. Импорт и миграция данных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Форматы.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Идемпотентность и повторяемость.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Протокол ошибок.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1.4.3. Разграничение доступа и аудит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Разграничение доступа.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 прототипе применяется ролевая модель: права привязаны к ролям (пользователь, оператор, исполнитель,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исполнитель;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Ведение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Для сопоставления рассмотренных проектных вариантов в таблице 2 сведены ключевые различия между альтернативными подходами и выбранными решениями для прототипа.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Таблица 2 — Сравнение проектных подходов для прототипа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Направление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Альтернативный подход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Преимущества альтернативы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Ограничения альтернативы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Принятое решение в прототипе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Модель актива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Жёсткий набор полей в карточке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Простота реализации и запросов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Сложно расширять под новые типы техники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Связки «составная часть - характеристика - значение» по справочникам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Связь заявка - актив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Один актив на одну заявку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Простая структура данных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Не покрывает групповые инциденты и комплексные обращения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Связь многие ко многим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Импорт данных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Одноразовая загрузка без повторного запуска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Быстрое начальное наполнение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Высокий риск дублей и трудно повторять загрузку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Повторяемый импорт с правилами идемпотентности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Контроль доступа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Проверка прав только в интерфейсе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Снижение нагрузки на серверный слой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Высокий риск обхода ограничений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Проверка прав на серверной стороне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Аудит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Журнал только по критическим операциям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Меньший объём хранимых данных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Недостаточная прослеживаемость изменений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Полный аудит действий по ключевым объектам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1.5. Формирование требований к прототипу системы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1.5.1. Функциональные требования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Функциональные требования сгруппированы по контурам и направлениям. Детальная нумерация и формулировки приводятся в проектной документации (техническое задание, спецификация требований); ниже даётся сводный перечень, достаточный для обоснования объёма прототипа.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Управление пользователями, ролями и доступом.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Ведение нормативно-справочной информации.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Help Desk (заявки).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Вложения (файлы) по заявкам.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прикрепление файлов к заявке, хранение метаданных вложений, скачивание и предпросмотр в пределах прав доступа к заявке, ограничения по типам и размерам файлов, удаление вложений с фиксацией в аудите.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учёта активов (технических средств).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Связь заявок с активами.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Интерфейсы и совместимость с фронтендом.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Grid при утверждении Заказчиком), операции изменения статуса, назначения исполнителя и комментариев через 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Поиск, фильтрация, сортировка.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Отчётность и экспорт.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Аудит и журналирование.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Учёт ПО и лицензий (контур).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 рамках прототипа предусматривается хранение сведений о программном обеспечении, сроках действия лицензий и связях «актив — установленное ПО» для последующего использования в отчётности и напоминаниях.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Импорт и миграция данных.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1.5.2. Нефункциональные требования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Производительность.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при больших объёмах выполняются по регламенту, не блокирующему работу пользователей.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Надёжность.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Масштабируемость.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Ролевая модель доступа.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поддержку ролевой модели доступа (пользователь, оператор, исполнитель, администратор) с проверкой прав на серверной стороне для всех операций изменения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Кодировка и идентификация.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Безопасность.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Вывод по разделу 1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тикет-систем или только типовых корпоративных платформ не обеспечивает полного покрытия специфики задачи без значительной адаптации.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Полученные результаты являются достаточным основанием для перехода ко второй главе, в которой выполняется архитектурное проектирование системы, её компонентной структуры, модели данных и пользовательского интерфейса.</w:t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Раздел 2. Архитектурное проектирование прототипа информационно-аналитической системы учёта технических средств предприятия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2.1–2.4 плана работы и предназначен для включения во вторую главу выпускной квалификационной работы.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2.1. Выбор и обоснование архитектурного стиля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Архитектура прототипа ИАС строится на основе многослойной клиент-серверной модели с явным разделением на уровень представления (фронтенд), 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интеграции с существующим веб-интерфейсом предприятия.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2.1.1. Многослойная клиент-серверная архитектура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Слой представления (фронтенд).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Пользователи взаимодействуют с системой через веб-браузер. Фронтенд реализует страницы списков и карточек, формы ввода и редактирования, табличные представления данных. В рамках прототипа используется веб-клиент на базе существующего приложения с табличными представлениями и компонентом AG Grid для отображения списков заявок, активов, пользователей и журнала аудита. Размещение фронтенда на стороне клиента (браузер) обеспечивает единообразие интерфейса и снижает нагрузку на сервер при отрисовке и фильтрации больших наборов данных в режиме клиентской пагинации.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Слой приложений (сервер приложений).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Бизнес-логика и прикладные интерфейсы (API) размещаются на сервере. Сервер приложений обрабатывает запросы пользователей, проверяет права доступа, выполняет операции над данными (создание, изменение, удаление, выборки), формирует ответы в формате JSON для гридов и форм, обеспечивает фиксацию операций в журнале аудита. Вынесение логики на сервер гарантирует централизованную проверку прав и целостность данных независимо от типа клиента.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Слой данных (СУБД).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транзакционности операций. СУБД обеспечивает индексацию для быстрого поиска и фильтрации, поддержку ограничений целостности и при необходимости — триггеры (например, запрет изменения и удаления записей журнала аудита).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Обобщённая схема слоёв представлена на рисунке 1.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Рисунок 1 — Многослойная клиент-серверная архитектура прототипа ИАС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2.1.2. Учёт требований к интеграции с существующим фронтендом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условиях эксплуатации на предприятии прототип должен интегрироваться с уже используемым веб-интерфейсом. Ключевые аспекты: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Совместимость с AG Grid.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Списки заявок, активов, пользователей и журнал аудита отображаются в табличном виде. Серверная часть предоставляет данные в формате, ожидаемом гридом (массив записей, единообразные имена полей, типы данных). Контракт API (эндпоинты get-grid-data и структура ответа) фиксируется в спецификации интерфейсов. При необходимости вводится режим серверной пагинации и сортировки для больших объёмов данных с передачей параметров page, pageSize, sort, filter в запросе.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Единая точка входа и аутентификация.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Доступ к приложению осуществляется через общий веб-сервер (например, Apache или nginx с PHP-FPM).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2.1.3. Разграничение доступа и аудит в рамках выбранного стека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Требования к разграничению доступа и аудиту (раздел 1.5 и техническое задание) реализуются в рамках выбранного технологического стека: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Проверка прав на серверной стороне.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>
      <w:pPr>
        <w:jc w:val="both"/>
        <w:ind w:left="720" w:first-line="-720"/>
        <w:spacing w:after="16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Журнал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2.1.4. Обоснование выбора стека PHP/Yii2, PostgreSQL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Сервер приложений: PHP, фреймворк Yii2.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Выбор обусловлен наличием существующей кодовой базы и веб-интерфейса на данном стеке на предприятии. Yii2 обеспечивает структуру MVC, встроенную поддержку RBAC (роли и разрешения), работу с формами и валидацией, интеграцию с СУБД через ActiveRecord, а также механизмы фильтрации доступа (access control) в контроллерах. Развитие прототипа в рамках того же стека минимизирует затраты на интеграцию и обучение персонала.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СУБД: PostgreSQL.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Выбор обусловлен требованиями к надёжности хранения данных, поддержке транзакций, индексации и сложных запросов (связи заявок с активами, история, справочники). PostgreSQL обеспечивает 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Для формального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3.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Таблица 3 — Сопоставление архитектурных вариантов для прототипа ИАС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Вариант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Преимущества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Ограничения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Оценка применимости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Монолитное веб-приложение без явного разделения слоёв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Простота начальной реализации и развёртывания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Слабая управляемость ростом функциональности, риск смешения UI и бизнес-логики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Ограниченно применим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Микросервисная архитектура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Гибкое масштабирование отдельных сервисов, высокая изоляция компонентов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Существенная сложность инфраструктуры, интеграции и сопровождения для прототипа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Избыточна для текущего объёма работ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Многослойная клиент-серверная архитектура в рамках единого приложения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Баланс между структурностью, расширяемостью и умеренной сложностью развёртывания; удобна для интеграции с существующим стеком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Требует дисциплины в разделении ответственности между слоями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Оптимальна для прототипа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Итог: многослойная клиент-серверная архитектура с разделением на фронтенд (веб-интерфейс), сервер приложений (бизнес-логика и API) и слой данных (PostgreSQL) в сочетании со стеком PHP/Yii2 обеспечивает выполнение функциональных и нефункциональных требований к прототипу и интеграцию с существующим фронтендом предприятия.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2.2. Проектирование компонентной структуры системы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Компонентная структура прототипа отражает функциональные контуры, определённые в разделе 1: учёт активов, Help Desk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2.2.1. Ключевые модули (компоненты)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Модуль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Назначение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Основные функции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Контур учёта активов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Карточки активов, характеристики, история событий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Регистрация и редактирование карточек активов; привязка к локации и ответственному; ведение характеристик (составные части — значения); история перемещений, закрепления, ремонтов, списания; архивирование.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Контур Help Desk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Заявки, статусы, исполнители, вложения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Регистрация заявок; смена статуса; назначение/снятие исполнителя; комментарии; привязка заявки к активам; загрузка, хранение метаданных, скачивание и предпросмотр вложений; история изменений заявки.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Контур справочников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Нормативно-справочная информация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значений при наличии ссылок.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Контур учёта ПО и лицензий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Программное обеспечение и лицензии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Хранение сведений о ПО, сроках действия лицензий, связях «актив — установленное ПО»; отчётность и уведомления об истечении сроков (в рамках развития прототипа).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Модуль управления пользователями и ролями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Учётные записи и доступ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Создание, изменение, блокирование пользователей; назначение ролей; ведение справочника ролей и разрешений; аутентификация; проверка прав при доступе к операциям и данным.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Модуль импорта/миграции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Начальное наполнение и пополнение данных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Загрузка данных из согласованных форматов (CSV, JSON, XML, XLSX); сопоставление полей; обновление или вставка записей с учётом правил идемпотентности; формирование протокола импорта (обработано, ошибки).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Модуль отчётности и экспорта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Отчёты и выгрузки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(Excel, PDF и т.д.) с учётом прав доступа.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Модуль аудита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Журналирование действий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Регистрация событий по операциям над пользователями, заявками, вложениями, 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уполномоченным ролям).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Взаимодействие модулей с слоем данных и с клиентом показано на рисунке 2.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Рисунок 2 — Компонентная структура прототипа ИАС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2.2.2. Диаграмма развёртывания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 точки зрения развёртывания прототип предполагает следующие узлы: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Узел клиента: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веб-браузер пользователя; запросы к приложению по HTTP/HTTPS.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Узел веб-сервера/сервера приложений: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веб-сервер (Apache/nginx), интерпретатор PHP (PHP-FPM), приложение на Yii2 (контроллеры, модели, представления, сервисы). Обработка запросов, проверка прав, вызовы к БД.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Узел СУБД: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сервер PostgreSQL с базой данных прототипа (схема tech_accounting). Хранение данных, выполнение запросов, триггеры.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типовой конфигурации веб-сервер и приложение могут размещаться на одном физическом или виртуальном сервере, СУБД — на том же или отдельном сервере в зависимости от требований к производительности и эксплуатации. Схема развёртывания приведена на рисунке 3.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Рисунок 3 — Схема развёртывания прототипа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2.3. Проектирование логической модели базы данных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2.3.1. Логические контуры и сущности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Модель данных разбита на логические контуры: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управления доступом (RBAC).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Роли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roles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разрешения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permissions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связки роль–разрешение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role_permissions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пользователи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users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связки пользователь–роль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user_roles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нормативно-справочной информации.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Локации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locations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справочники статусов заявок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dic_task_status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 и статусов оборудования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dic_equipment_status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составные части и характеристики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spr_parts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spr_chars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), при необходимости — журнал изменений справочников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nsi_change_log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учёта активов.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Оборудование/активы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equipment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атрибуты — инвентарный номер, серийный номер, наименование, тип, марка/модель, 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equip_history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дата/время, пользователь, тип события, описание. Значения характеристик активов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part_char_values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связь актив — составная часть — характеристика — значение по справочникам.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заявок Help Desk.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Заявки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автор (requester_id), исполнитель (executor_id), статус, описание, комментарий, даты создания и обновления. История изменений заявки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task_history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фиксация смены статуса, исполнителя и ключевых полей. Связь заявка — актив многие ко многим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task_equipment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одна заявка может относиться к нескольким активам; по активу доступен список связанных заявок.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вложений.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Метаданные вложений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desk_attachments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имя файла, тип, размер, дата загрузки, пользователь. Связь заявка — вложение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task_attachments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нормализованная связь многие ко многим; файлы хранятся на диске или в хранилище с привязкой по идентификатору.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Контур аудита и эксплуатации.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Журнал аудита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audit_events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): время, пользователь (actor_id), тип операции, тип и идентификатор объекта, результат, при необходимости — технический контекст. Для обеспечения неизменяемости записей на уровне БД применяется триггер, запрещающий UPDATE и DELETE. Протокол импорта: таблицы </w:t>
      </w:r>
      <w:r>
        <w:rPr>
          <w:rFonts w:ascii="Courier New" w:hAnsi="Courier New" w:cs="Courier New"/>
          <w:sz w:val="29"/>
          <w:sz-cs w:val="29"/>
          <w:spacing w:val="0"/>
        </w:rPr>
        <w:t xml:space="preserve">import_runs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(итоги загрузки),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import_errors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(ошибки по строкам).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2.3.2. Ключевые связи между сущностями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Связь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Реализация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Актив — пользователь (ответственный)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equipment.responsible_user_id → users.id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Актив — локация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equipment.location_id → locations.id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Актив — статус оборудования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equipment.status_id → dic_equipment_status.id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История событий актива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equip_history.equipment_id → equipment.id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Характеристики актива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part_char_values: equipment_id, part_id, char_id, значение; ссылки на spr_parts, spr_chars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Заявка — автор, исполнитель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tasks.requester_id, tasks.executor_id → users.id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Заявка — статус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tasks.status_id → dic_task_status.id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Заявка — актив (M:N)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task_equipment.task_id → tasks.id, task_equipment.equipment_id → equipment.id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Заявка — вложение (M:N)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task_attachments.task_id → tasks.id, task_attachments.attachment_id → desk_attachments.id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История заявки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task_history.task_id → tasks.id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Аудит — пользователь</w:t>
      </w:r>
    </w:p>
    <w:p>
      <w:pPr/>
      <w:r>
        <w:rPr>
          <w:rFonts w:ascii="Times New Roman" w:hAnsi="Times New Roman" w:cs="Times New Roman"/>
          <w:sz w:val="30"/>
          <w:sz-cs w:val="30"/>
          <w:spacing w:val="0"/>
        </w:rPr>
        <w:t xml:space="preserve">audit_events.actor_id → users.id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Поддержка связей актив — пользователь, актив — локация, заявка — актив, заявка — вложение, а также хранение истории изменений и событий жизненного цикла актива обеспечивает выполнение требований раздела 1.5 и технического задания.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2.3.3. Физическая модель: платформа и правила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Платформа: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СУБД PostgreSQL; база данных </w:t>
      </w:r>
      <w:r>
        <w:rPr>
          <w:rFonts w:ascii="Courier New" w:hAnsi="Courier New" w:cs="Courier New"/>
          <w:sz w:val="29"/>
          <w:sz-cs w:val="29"/>
          <w:spacing w:val="0"/>
        </w:rPr>
        <w:t xml:space="preserve">ias_vniic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; схема </w:t>
      </w:r>
      <w:r>
        <w:rPr>
          <w:rFonts w:ascii="Courier New" w:hAnsi="Courier New" w:cs="Courier New"/>
          <w:sz w:val="29"/>
          <w:sz-cs w:val="29"/>
          <w:spacing w:val="0"/>
        </w:rPr>
        <w:t xml:space="preserve">tech_accounting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; кодировка UTF-8.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Ключи: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первичные ключи — BIGSERIAL; внешние ключи — BIGINT с REFERENCES.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Временные атрибуты: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системные даты — TIMESTAMPTZ; бизнес-даты (поступление, гарантия) — DATE.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Структурированные поля: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для старых/новых значений и метаданных при необходимости используется тип JSONB.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Мягкое удаление и архив: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поля is_deleted, is_archived, archived_at для сохранения истории и исключения записей из актуального набора.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Индексация: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индексы по инвентарному и серийному номеру, по статусу и локации, по датам создания заявок и активов, по полям журнала аудита (время, пользователь, тип объекта) для обеспечения целевых показателей производительности (раздел 1.5).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Логическая структура сущностей и связей отражена на рисунке 4.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Рисунок 4 — Логическая модель данных (ключевые сущности и связи)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2.4. Проектирование пользовательского интерфейса (UI/UX)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Проектирование интерфейса охватывает экраны и сценарии работы пользователей по всем контурам системы: учёт активов, карточка пользователя, заявки Help Desk, поиск и фильтрация, отчётность, журнал аудита, управление пользователями и справочниками.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2.4.1. Интерфейсы контура учёта активов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Список активов (оборудования).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с табличным представлением (AG Grid)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Создание и редактирование карточки актива.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технических характеристик: выбор составной части и характеристики из справочников, ввод значения (повтор для нескольких пар). Валидация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Просмотр карточки актива.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Возможность перехода к редактированию при наличии прав и к архивированию (только уполномоченные роли).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2.4.2. Карточка пользователя (закреплённое оборудование)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Просмотр карточки пользователя.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оператор/администратор — технику любого пользователя, в том числе для контекста заявки).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2.4.3. Интерфейсы контура Help Desk (заявки)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Список заявок.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с табличным представлением (AG Grid).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Детали заявки.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Отображение полного описания, статуса, автора, исполнителя, дат, списка связанных активов (с возможностью перехода к карточке актива). Блок комментариев с указанием автора и даты/времени. Список вложений с возможностью скачивания и предпросмотра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Создание заявки.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Форма с полями: описание (обязательное), при необходимости — выбор связанных активов из перечня техники пользователя или из общего списка (по правам), загрузка файлов вложений. После сохранения — переход к деталям заявки или к списку.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2.4.4. Поиск и фильтрация по активам и заявкам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Расширенный поиск и фильтрация.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БД). Результаты отображаются в таблице с возможностью сортировки по колонкам.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2.4.5. Отчётность и журнал аудита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Просмотр отчётов.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(Excel, PDF) с учётом прав доступа.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Журнал аудита.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Страница с табличным представлением (AG Grid) записей журнала аудита. Колонки: дата/время, пользователь, тип операции, тип объекта, идентификатор объекта, результат. Фильтрация по периоду, пользователю, типу операции, типу объекта. Доступ только уполномоченным ролям (администратор).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2.4.6. Управление пользователями и справочниками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Управление пользователями.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Управление справочниками.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С точки зрения проектирования интерфейса важно показать не только набор отдельных экранов, но и их взаимосвязь в рамках пользовательских маршрутов. Укрупнённая карта переходов между основными экранами системы приведена на рисунке 5 и может использоваться как основа для последующей детализации интерфейсов на этапе реализации.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Описанные интерфейсы обеспечивают полноту сценариев работы пользователей в соответствии с функциональными требованиями раздела 1.5 и готовы к реализации в рамках раздела 3 (реализация и тестирование прототипа).</w:t>
      </w:r>
    </w:p>
    <w:p>
      <w:pPr>
        <w:spacing w:after="2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Вывод по разделу 2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Во второй главе выполнено архитектурное проектирование прототипа информационно-аналитической системы учёта технических средств предприятия. На основании требований первой главы обоснован выбор многослойной клиент-серверной архитектуры, определены ключевые модули системы, сформирована логическая модель данных и описаны основные пользовательские интерфейсы.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Полученные результаты показывают, что выбранная архитектура обеспечивает совместимость с существующим фронтендом предприятия,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главы 1-2 PNG polished</dc:title>
</cp:coreProperties>
</file>

<file path=docProps/meta.xml><?xml version="1.0" encoding="utf-8"?>
<meta xmlns="http://schemas.apple.com/cocoa/2006/metadata">
  <generator>CocoaOOXMLWriter/2685.4</generator>
</meta>
</file>