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7B3C7" w14:textId="37A91E6A" w:rsidR="00722BCA" w:rsidRDefault="003B1769">
      <w:r>
        <w:rPr>
          <w:noProof/>
        </w:rPr>
        <w:drawing>
          <wp:inline distT="0" distB="0" distL="0" distR="0" wp14:anchorId="6E00A20B" wp14:editId="29558286">
            <wp:extent cx="4572000" cy="2743200"/>
            <wp:effectExtent l="0" t="0" r="0" b="0"/>
            <wp:docPr id="1046432208" name="Diagramm 1">
              <a:extLst xmlns:a="http://schemas.openxmlformats.org/drawingml/2006/main">
                <a:ext uri="{FF2B5EF4-FFF2-40B4-BE49-F238E27FC236}">
                  <a16:creationId xmlns:a16="http://schemas.microsoft.com/office/drawing/2014/main" id="{5BD83D42-BA85-2539-A994-B4070EBCF05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sectPr w:rsidR="00722BC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E5D"/>
    <w:rsid w:val="003B1769"/>
    <w:rsid w:val="00722BCA"/>
    <w:rsid w:val="00882A69"/>
    <w:rsid w:val="00944283"/>
    <w:rsid w:val="00A84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AE68586-0D6E-4708-965F-F767AF7ED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84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84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84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84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84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84E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84E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84E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84E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84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84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84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84E5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84E5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84E5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84E5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84E5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84E5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84E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84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84E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84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84E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84E5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84E5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84E5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84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84E5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84E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Roman\PycharmProjects\bachelorThesis\docs\Results\statistics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de-DE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de-DE"/>
              <a:t>Avg. Charge</a:t>
            </a:r>
            <a:r>
              <a:rPr lang="de-DE" baseline="0"/>
              <a:t> through energy harvesting each month</a:t>
            </a:r>
            <a:endParaRPr lang="de-DE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de-DE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Tabelle1!$F$156:$F$167</c:f>
              <c:numCache>
                <c:formatCode>General</c:formatCode>
                <c:ptCount val="12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</c:numCache>
            </c:numRef>
          </c:xVal>
          <c:yVal>
            <c:numRef>
              <c:f>Tabelle1!$G$156:$G$167</c:f>
              <c:numCache>
                <c:formatCode>General</c:formatCode>
                <c:ptCount val="12"/>
                <c:pt idx="0">
                  <c:v>10.97</c:v>
                </c:pt>
                <c:pt idx="1">
                  <c:v>15.9</c:v>
                </c:pt>
                <c:pt idx="2">
                  <c:v>22.09</c:v>
                </c:pt>
                <c:pt idx="3">
                  <c:v>30.16</c:v>
                </c:pt>
                <c:pt idx="4">
                  <c:v>36.36</c:v>
                </c:pt>
                <c:pt idx="5">
                  <c:v>38.270000000000003</c:v>
                </c:pt>
                <c:pt idx="6">
                  <c:v>37.409999999999997</c:v>
                </c:pt>
                <c:pt idx="7">
                  <c:v>35.43</c:v>
                </c:pt>
                <c:pt idx="8">
                  <c:v>30.75</c:v>
                </c:pt>
                <c:pt idx="9">
                  <c:v>24.25</c:v>
                </c:pt>
                <c:pt idx="10">
                  <c:v>17.04</c:v>
                </c:pt>
                <c:pt idx="11">
                  <c:v>11.43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4904-4C2D-B5EE-688146875FC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661476719"/>
        <c:axId val="1661484879"/>
      </c:scatterChart>
      <c:valAx>
        <c:axId val="1661476719"/>
        <c:scaling>
          <c:orientation val="minMax"/>
          <c:max val="12"/>
          <c:min val="1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Months</a:t>
                </a:r>
              </a:p>
            </c:rich>
          </c:tx>
          <c:layout>
            <c:manualLayout>
              <c:xMode val="edge"/>
              <c:yMode val="edge"/>
              <c:x val="0.86745013123359571"/>
              <c:y val="0.88331000291630213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de-DE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de-DE"/>
          </a:p>
        </c:txPr>
        <c:crossAx val="1661484879"/>
        <c:crosses val="autoZero"/>
        <c:crossBetween val="midCat"/>
        <c:majorUnit val="1"/>
      </c:valAx>
      <c:valAx>
        <c:axId val="166148487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Avg. Charge in mAh</a:t>
                </a:r>
              </a:p>
            </c:rich>
          </c:tx>
          <c:layout>
            <c:manualLayout>
              <c:xMode val="edge"/>
              <c:yMode val="edge"/>
              <c:x val="2.7777777777777776E-2"/>
              <c:y val="0.14202938174394864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de-DE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de-DE"/>
          </a:p>
        </c:txPr>
        <c:crossAx val="1661476719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de-DE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Riazanоv</dc:creator>
  <cp:keywords/>
  <dc:description/>
  <cp:lastModifiedBy>Roman Riazanоv</cp:lastModifiedBy>
  <cp:revision>2</cp:revision>
  <dcterms:created xsi:type="dcterms:W3CDTF">2026-01-16T14:52:00Z</dcterms:created>
  <dcterms:modified xsi:type="dcterms:W3CDTF">2026-01-16T14:52:00Z</dcterms:modified>
</cp:coreProperties>
</file>