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5702A" w14:textId="77777777" w:rsidR="005A7F51" w:rsidRPr="005A7F51" w:rsidRDefault="005A7F51" w:rsidP="0028177D">
      <w:r w:rsidRPr="005A7F51">
        <w:t>A Análise de Pontos de Função (APF) é um método para a medição de tamanho funcional de um software a partir da visão do usuário.</w:t>
      </w:r>
    </w:p>
    <w:p w14:paraId="24ACB82D" w14:textId="77777777" w:rsidR="005A7F51" w:rsidRPr="005A7F51" w:rsidRDefault="005A7F51" w:rsidP="005A7F51">
      <w:r w:rsidRPr="005A7F51">
        <w:t>O processo de contagem de pontos de função é composto pelas seguintes sete etapas:</w:t>
      </w:r>
    </w:p>
    <w:p w14:paraId="112263AD" w14:textId="77777777" w:rsidR="005A7F51" w:rsidRPr="005A7F51" w:rsidRDefault="005A7F51" w:rsidP="0028177D">
      <w:pPr>
        <w:pStyle w:val="PargrafodaLista"/>
        <w:numPr>
          <w:ilvl w:val="0"/>
          <w:numId w:val="2"/>
        </w:numPr>
      </w:pPr>
      <w:r w:rsidRPr="005A7F51">
        <w:t>Reunir a documentação disponível;</w:t>
      </w:r>
    </w:p>
    <w:p w14:paraId="6F56A8B4" w14:textId="77777777" w:rsidR="005A7F51" w:rsidRPr="005A7F51" w:rsidRDefault="005A7F51" w:rsidP="0028177D">
      <w:pPr>
        <w:pStyle w:val="PargrafodaLista"/>
        <w:numPr>
          <w:ilvl w:val="0"/>
          <w:numId w:val="2"/>
        </w:numPr>
      </w:pPr>
      <w:r w:rsidRPr="005A7F51">
        <w:t>Determinar propósito, escopo, fronteiras e partições;</w:t>
      </w:r>
    </w:p>
    <w:p w14:paraId="6A92FED1" w14:textId="77777777" w:rsidR="005A7F51" w:rsidRPr="005A7F51" w:rsidRDefault="005A7F51" w:rsidP="0028177D">
      <w:pPr>
        <w:pStyle w:val="PargrafodaLista"/>
        <w:numPr>
          <w:ilvl w:val="0"/>
          <w:numId w:val="2"/>
        </w:numPr>
      </w:pPr>
      <w:r w:rsidRPr="005A7F51">
        <w:t>Identificar requisitos como funcionais, não funcionais ou mistos;</w:t>
      </w:r>
    </w:p>
    <w:p w14:paraId="24469AD4" w14:textId="77777777" w:rsidR="005A7F51" w:rsidRPr="005A7F51" w:rsidRDefault="005A7F51" w:rsidP="0028177D">
      <w:pPr>
        <w:pStyle w:val="PargrafodaLista"/>
        <w:numPr>
          <w:ilvl w:val="0"/>
          <w:numId w:val="2"/>
        </w:numPr>
      </w:pPr>
      <w:r w:rsidRPr="005A7F51">
        <w:t>Medir as funções de dados;</w:t>
      </w:r>
    </w:p>
    <w:p w14:paraId="43AE7701" w14:textId="77777777" w:rsidR="005A7F51" w:rsidRPr="005A7F51" w:rsidRDefault="005A7F51" w:rsidP="0028177D">
      <w:pPr>
        <w:pStyle w:val="PargrafodaLista"/>
        <w:numPr>
          <w:ilvl w:val="0"/>
          <w:numId w:val="2"/>
        </w:numPr>
      </w:pPr>
      <w:r w:rsidRPr="005A7F51">
        <w:t>Medir as funções de transação;</w:t>
      </w:r>
    </w:p>
    <w:p w14:paraId="17183FDA" w14:textId="77777777" w:rsidR="005A7F51" w:rsidRPr="005A7F51" w:rsidRDefault="005A7F51" w:rsidP="0028177D">
      <w:pPr>
        <w:pStyle w:val="PargrafodaLista"/>
        <w:numPr>
          <w:ilvl w:val="0"/>
          <w:numId w:val="2"/>
        </w:numPr>
      </w:pPr>
      <w:r w:rsidRPr="005A7F51">
        <w:t xml:space="preserve">Calcular </w:t>
      </w:r>
      <w:r w:rsidR="0028177D">
        <w:t xml:space="preserve">o tamanho funcional; </w:t>
      </w:r>
    </w:p>
    <w:p w14:paraId="1856438C" w14:textId="77777777" w:rsidR="005A7F51" w:rsidRPr="005A7F51" w:rsidRDefault="005A7F51" w:rsidP="0028177D">
      <w:pPr>
        <w:pStyle w:val="PargrafodaLista"/>
        <w:numPr>
          <w:ilvl w:val="0"/>
          <w:numId w:val="2"/>
        </w:numPr>
      </w:pPr>
      <w:r w:rsidRPr="005A7F51">
        <w:t>Documentar e reportar.</w:t>
      </w:r>
    </w:p>
    <w:p w14:paraId="406A11EC" w14:textId="77777777" w:rsidR="00325A98" w:rsidRDefault="005A7F51">
      <w:r>
        <w:t>As funções de dados são:</w:t>
      </w:r>
    </w:p>
    <w:p w14:paraId="403E7030" w14:textId="77777777" w:rsidR="005A7F51" w:rsidRDefault="005A7F51">
      <w:r>
        <w:t>ALI (Arquivos Lógicos internos), são grupos de dados logicamente relacionados e mantidos pela própria aplicação.</w:t>
      </w:r>
    </w:p>
    <w:p w14:paraId="3662B908" w14:textId="77777777" w:rsidR="005A7F51" w:rsidRDefault="005A7F51">
      <w:r>
        <w:t xml:space="preserve">AIE </w:t>
      </w:r>
      <w:proofErr w:type="gramStart"/>
      <w:r>
        <w:t>( Arquivo</w:t>
      </w:r>
      <w:proofErr w:type="gramEnd"/>
      <w:r>
        <w:t xml:space="preserve"> de Interface Externa), são grupo de dados logicamente relacionados  e apenas referenciados de outras aplicações.</w:t>
      </w:r>
    </w:p>
    <w:p w14:paraId="04612859" w14:textId="77777777" w:rsidR="005A7F51" w:rsidRDefault="0028177D">
      <w:r>
        <w:t xml:space="preserve">As funções de transação são responsáveis pelos requisitos de processamento do </w:t>
      </w:r>
      <w:proofErr w:type="gramStart"/>
      <w:r>
        <w:t>usuário  e</w:t>
      </w:r>
      <w:proofErr w:type="gramEnd"/>
      <w:r>
        <w:t xml:space="preserve"> </w:t>
      </w:r>
      <w:r w:rsidR="00F07CF1">
        <w:t>são classificada</w:t>
      </w:r>
      <w:r>
        <w:t>s como:</w:t>
      </w:r>
    </w:p>
    <w:p w14:paraId="1E5599E7" w14:textId="77777777" w:rsidR="0028177D" w:rsidRDefault="0028177D">
      <w:r>
        <w:t xml:space="preserve">EE </w:t>
      </w:r>
      <w:proofErr w:type="gramStart"/>
      <w:r>
        <w:t>( Entradas</w:t>
      </w:r>
      <w:proofErr w:type="gramEnd"/>
      <w:r>
        <w:t xml:space="preserve"> Externas), tem como funcionalidade atualizar os arquivos lógicos internos ou até mesmo modifica-los.</w:t>
      </w:r>
    </w:p>
    <w:p w14:paraId="54FDF5E7" w14:textId="77777777" w:rsidR="0028177D" w:rsidRDefault="0028177D">
      <w:r>
        <w:t xml:space="preserve">CE </w:t>
      </w:r>
      <w:proofErr w:type="gramStart"/>
      <w:r>
        <w:t>( Consultas</w:t>
      </w:r>
      <w:proofErr w:type="gramEnd"/>
      <w:r>
        <w:t xml:space="preserve"> Externas)</w:t>
      </w:r>
      <w:r w:rsidR="00E9511A">
        <w:t>, tem a funcionalidade de</w:t>
      </w:r>
      <w:r w:rsidR="00E9511A" w:rsidRPr="00E9511A">
        <w:t xml:space="preserve"> simples recuperação de dados</w:t>
      </w:r>
      <w:r w:rsidR="00E9511A">
        <w:t xml:space="preserve"> de arquivos lógicos internos </w:t>
      </w:r>
      <w:r w:rsidR="00E9511A" w:rsidRPr="00E9511A">
        <w:t>ou arquivos de interface externa;</w:t>
      </w:r>
    </w:p>
    <w:p w14:paraId="2DCF8798" w14:textId="77777777" w:rsidR="00E9511A" w:rsidRDefault="0028177D">
      <w:r>
        <w:t xml:space="preserve">SE </w:t>
      </w:r>
      <w:proofErr w:type="gramStart"/>
      <w:r>
        <w:t>( Saídas</w:t>
      </w:r>
      <w:proofErr w:type="gramEnd"/>
      <w:r>
        <w:t xml:space="preserve"> Externas)</w:t>
      </w:r>
      <w:r w:rsidR="00E9511A">
        <w:t xml:space="preserve">, tem como função apresentar as informações resultado de uma </w:t>
      </w:r>
      <w:proofErr w:type="spellStart"/>
      <w:r w:rsidR="00E9511A">
        <w:t>logica</w:t>
      </w:r>
      <w:proofErr w:type="spellEnd"/>
      <w:r w:rsidR="00E9511A">
        <w:t xml:space="preserve"> de processamento ou consulta externa.</w:t>
      </w:r>
    </w:p>
    <w:p w14:paraId="0D91A28C" w14:textId="77777777" w:rsidR="000F502C" w:rsidRDefault="000F502C">
      <w:r>
        <w:t>Para iniciarmos primeiro montamos a</w:t>
      </w:r>
      <w:r w:rsidR="00AC1A31">
        <w:t xml:space="preserve"> </w:t>
      </w:r>
      <w:proofErr w:type="spellStart"/>
      <w:r w:rsidR="00AC1A31">
        <w:t>Pré</w:t>
      </w:r>
      <w:proofErr w:type="spellEnd"/>
      <w:r w:rsidR="00AC1A31">
        <w:t xml:space="preserve"> - </w:t>
      </w:r>
      <w:r>
        <w:t>tabela de Complexidade.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992"/>
        <w:gridCol w:w="992"/>
        <w:gridCol w:w="992"/>
      </w:tblGrid>
      <w:tr w:rsidR="00AC1A31" w14:paraId="2001729B" w14:textId="77777777" w:rsidTr="00683D74">
        <w:tc>
          <w:tcPr>
            <w:tcW w:w="1129" w:type="dxa"/>
            <w:vAlign w:val="bottom"/>
          </w:tcPr>
          <w:p w14:paraId="27157D8C" w14:textId="77777777" w:rsidR="00AC1A31" w:rsidRPr="00AC1A31" w:rsidRDefault="00AC1A31" w:rsidP="000F502C">
            <w:pPr>
              <w:spacing w:after="160" w:line="259" w:lineRule="auto"/>
              <w:rPr>
                <w:b/>
              </w:rPr>
            </w:pPr>
            <w:r w:rsidRPr="00AC1A31">
              <w:rPr>
                <w:b/>
              </w:rPr>
              <w:t>Valor</w:t>
            </w:r>
          </w:p>
        </w:tc>
        <w:tc>
          <w:tcPr>
            <w:tcW w:w="1134" w:type="dxa"/>
            <w:vAlign w:val="bottom"/>
          </w:tcPr>
          <w:p w14:paraId="7E7E2F89" w14:textId="77777777" w:rsidR="00AC1A31" w:rsidRPr="00AC1A31" w:rsidRDefault="00AC1A31" w:rsidP="000F502C">
            <w:pPr>
              <w:spacing w:after="160" w:line="259" w:lineRule="auto"/>
              <w:rPr>
                <w:b/>
              </w:rPr>
            </w:pPr>
            <w:r w:rsidRPr="00AC1A31">
              <w:rPr>
                <w:b/>
              </w:rPr>
              <w:t>ALI</w:t>
            </w:r>
          </w:p>
        </w:tc>
        <w:tc>
          <w:tcPr>
            <w:tcW w:w="851" w:type="dxa"/>
            <w:vAlign w:val="bottom"/>
          </w:tcPr>
          <w:p w14:paraId="49F28624" w14:textId="77777777" w:rsidR="00AC1A31" w:rsidRPr="00AC1A31" w:rsidRDefault="00AC1A31" w:rsidP="000F502C">
            <w:pPr>
              <w:spacing w:after="160" w:line="259" w:lineRule="auto"/>
              <w:rPr>
                <w:b/>
              </w:rPr>
            </w:pPr>
            <w:r w:rsidRPr="00AC1A31">
              <w:rPr>
                <w:b/>
              </w:rPr>
              <w:t>AIE</w:t>
            </w:r>
          </w:p>
        </w:tc>
        <w:tc>
          <w:tcPr>
            <w:tcW w:w="992" w:type="dxa"/>
            <w:vAlign w:val="bottom"/>
          </w:tcPr>
          <w:p w14:paraId="7810F827" w14:textId="77777777" w:rsidR="00AC1A31" w:rsidRPr="00AC1A31" w:rsidRDefault="00AC1A31" w:rsidP="000F502C">
            <w:pPr>
              <w:spacing w:after="160" w:line="259" w:lineRule="auto"/>
              <w:rPr>
                <w:b/>
              </w:rPr>
            </w:pPr>
            <w:r w:rsidRPr="00AC1A31">
              <w:rPr>
                <w:b/>
              </w:rPr>
              <w:t>SE</w:t>
            </w:r>
          </w:p>
        </w:tc>
        <w:tc>
          <w:tcPr>
            <w:tcW w:w="992" w:type="dxa"/>
            <w:vAlign w:val="bottom"/>
          </w:tcPr>
          <w:p w14:paraId="3E0CF1A5" w14:textId="77777777" w:rsidR="00AC1A31" w:rsidRPr="00AC1A31" w:rsidRDefault="00AC1A31" w:rsidP="000F502C">
            <w:pPr>
              <w:spacing w:after="160" w:line="259" w:lineRule="auto"/>
              <w:rPr>
                <w:b/>
              </w:rPr>
            </w:pPr>
            <w:r w:rsidRPr="00AC1A31">
              <w:rPr>
                <w:b/>
              </w:rPr>
              <w:t>EE</w:t>
            </w:r>
          </w:p>
        </w:tc>
        <w:tc>
          <w:tcPr>
            <w:tcW w:w="992" w:type="dxa"/>
          </w:tcPr>
          <w:p w14:paraId="119F1BFD" w14:textId="77777777" w:rsidR="00AC1A31" w:rsidRPr="00AC1A31" w:rsidRDefault="00AC1A31" w:rsidP="000F502C">
            <w:pPr>
              <w:rPr>
                <w:b/>
              </w:rPr>
            </w:pPr>
            <w:r>
              <w:rPr>
                <w:b/>
              </w:rPr>
              <w:t>CE</w:t>
            </w:r>
          </w:p>
        </w:tc>
      </w:tr>
      <w:tr w:rsidR="00AC1A31" w14:paraId="4D15BD88" w14:textId="77777777" w:rsidTr="00683D74">
        <w:tc>
          <w:tcPr>
            <w:tcW w:w="1129" w:type="dxa"/>
            <w:vAlign w:val="bottom"/>
          </w:tcPr>
          <w:p w14:paraId="729678E6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15</w:t>
            </w:r>
          </w:p>
        </w:tc>
        <w:tc>
          <w:tcPr>
            <w:tcW w:w="1134" w:type="dxa"/>
            <w:vAlign w:val="bottom"/>
          </w:tcPr>
          <w:p w14:paraId="11A91288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15</w:t>
            </w:r>
          </w:p>
        </w:tc>
        <w:tc>
          <w:tcPr>
            <w:tcW w:w="851" w:type="dxa"/>
            <w:vAlign w:val="bottom"/>
          </w:tcPr>
          <w:p w14:paraId="1E38B25E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  <w:vAlign w:val="bottom"/>
          </w:tcPr>
          <w:p w14:paraId="001F7427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  <w:vAlign w:val="bottom"/>
          </w:tcPr>
          <w:p w14:paraId="51B7B1E4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</w:tcPr>
          <w:p w14:paraId="0F305ABD" w14:textId="77777777" w:rsidR="00AC1A31" w:rsidRPr="000F502C" w:rsidRDefault="00AC1A31" w:rsidP="000F502C"/>
        </w:tc>
      </w:tr>
      <w:tr w:rsidR="00AC1A31" w14:paraId="2973B7BE" w14:textId="77777777" w:rsidTr="00683D74">
        <w:tc>
          <w:tcPr>
            <w:tcW w:w="1129" w:type="dxa"/>
            <w:vAlign w:val="bottom"/>
          </w:tcPr>
          <w:p w14:paraId="5614DF13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10</w:t>
            </w:r>
          </w:p>
        </w:tc>
        <w:tc>
          <w:tcPr>
            <w:tcW w:w="1134" w:type="dxa"/>
            <w:vAlign w:val="bottom"/>
          </w:tcPr>
          <w:p w14:paraId="79BEBF7B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10</w:t>
            </w:r>
          </w:p>
        </w:tc>
        <w:tc>
          <w:tcPr>
            <w:tcW w:w="851" w:type="dxa"/>
            <w:vAlign w:val="bottom"/>
          </w:tcPr>
          <w:p w14:paraId="25C4BAE3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10</w:t>
            </w:r>
          </w:p>
        </w:tc>
        <w:tc>
          <w:tcPr>
            <w:tcW w:w="992" w:type="dxa"/>
            <w:vAlign w:val="bottom"/>
          </w:tcPr>
          <w:p w14:paraId="07424AD8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  <w:vAlign w:val="bottom"/>
          </w:tcPr>
          <w:p w14:paraId="153DF2AC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</w:tcPr>
          <w:p w14:paraId="04937ECA" w14:textId="77777777" w:rsidR="00AC1A31" w:rsidRPr="000F502C" w:rsidRDefault="00AC1A31" w:rsidP="000F502C"/>
        </w:tc>
      </w:tr>
      <w:tr w:rsidR="00AC1A31" w14:paraId="47866DB4" w14:textId="77777777" w:rsidTr="00683D74">
        <w:tc>
          <w:tcPr>
            <w:tcW w:w="1129" w:type="dxa"/>
            <w:vAlign w:val="bottom"/>
          </w:tcPr>
          <w:p w14:paraId="575CBBE1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7</w:t>
            </w:r>
          </w:p>
        </w:tc>
        <w:tc>
          <w:tcPr>
            <w:tcW w:w="1134" w:type="dxa"/>
            <w:vAlign w:val="bottom"/>
          </w:tcPr>
          <w:p w14:paraId="1BA087FF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7</w:t>
            </w:r>
          </w:p>
        </w:tc>
        <w:tc>
          <w:tcPr>
            <w:tcW w:w="851" w:type="dxa"/>
            <w:vAlign w:val="bottom"/>
          </w:tcPr>
          <w:p w14:paraId="788E12A2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7</w:t>
            </w:r>
          </w:p>
        </w:tc>
        <w:tc>
          <w:tcPr>
            <w:tcW w:w="992" w:type="dxa"/>
            <w:vAlign w:val="bottom"/>
          </w:tcPr>
          <w:p w14:paraId="7D6DB840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7</w:t>
            </w:r>
          </w:p>
        </w:tc>
        <w:tc>
          <w:tcPr>
            <w:tcW w:w="992" w:type="dxa"/>
            <w:vAlign w:val="bottom"/>
          </w:tcPr>
          <w:p w14:paraId="75426290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</w:tcPr>
          <w:p w14:paraId="0ECC1D23" w14:textId="77777777" w:rsidR="00AC1A31" w:rsidRPr="000F502C" w:rsidRDefault="00AC1A31" w:rsidP="000F502C"/>
        </w:tc>
      </w:tr>
      <w:tr w:rsidR="00AC1A31" w14:paraId="6276D144" w14:textId="77777777" w:rsidTr="00683D74">
        <w:tc>
          <w:tcPr>
            <w:tcW w:w="1129" w:type="dxa"/>
            <w:vAlign w:val="bottom"/>
          </w:tcPr>
          <w:p w14:paraId="0B2B6FC1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6</w:t>
            </w:r>
          </w:p>
        </w:tc>
        <w:tc>
          <w:tcPr>
            <w:tcW w:w="1134" w:type="dxa"/>
            <w:vAlign w:val="bottom"/>
          </w:tcPr>
          <w:p w14:paraId="1C6AFF08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851" w:type="dxa"/>
            <w:vAlign w:val="bottom"/>
          </w:tcPr>
          <w:p w14:paraId="4FC6870F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  <w:vAlign w:val="bottom"/>
          </w:tcPr>
          <w:p w14:paraId="0E382A49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  <w:vAlign w:val="bottom"/>
          </w:tcPr>
          <w:p w14:paraId="1BBAF236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6</w:t>
            </w:r>
          </w:p>
        </w:tc>
        <w:tc>
          <w:tcPr>
            <w:tcW w:w="992" w:type="dxa"/>
          </w:tcPr>
          <w:p w14:paraId="6DEAC43A" w14:textId="77777777" w:rsidR="00AC1A31" w:rsidRPr="000F502C" w:rsidRDefault="00AC1A31" w:rsidP="000F502C">
            <w:r>
              <w:t>6</w:t>
            </w:r>
          </w:p>
        </w:tc>
      </w:tr>
      <w:tr w:rsidR="00AC1A31" w14:paraId="10E2D3F9" w14:textId="77777777" w:rsidTr="00683D74">
        <w:tc>
          <w:tcPr>
            <w:tcW w:w="1129" w:type="dxa"/>
            <w:vAlign w:val="bottom"/>
          </w:tcPr>
          <w:p w14:paraId="034702A3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5</w:t>
            </w:r>
          </w:p>
        </w:tc>
        <w:tc>
          <w:tcPr>
            <w:tcW w:w="1134" w:type="dxa"/>
            <w:vAlign w:val="bottom"/>
          </w:tcPr>
          <w:p w14:paraId="563CCE07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851" w:type="dxa"/>
            <w:vAlign w:val="bottom"/>
          </w:tcPr>
          <w:p w14:paraId="75B8BFD4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5</w:t>
            </w:r>
          </w:p>
        </w:tc>
        <w:tc>
          <w:tcPr>
            <w:tcW w:w="992" w:type="dxa"/>
            <w:vAlign w:val="bottom"/>
          </w:tcPr>
          <w:p w14:paraId="4BA41E54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5</w:t>
            </w:r>
          </w:p>
        </w:tc>
        <w:tc>
          <w:tcPr>
            <w:tcW w:w="992" w:type="dxa"/>
            <w:vAlign w:val="bottom"/>
          </w:tcPr>
          <w:p w14:paraId="722C4F29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</w:tcPr>
          <w:p w14:paraId="28E5BF26" w14:textId="77777777" w:rsidR="00AC1A31" w:rsidRPr="000F502C" w:rsidRDefault="00AC1A31" w:rsidP="000F502C"/>
        </w:tc>
      </w:tr>
      <w:tr w:rsidR="00AC1A31" w14:paraId="21E63352" w14:textId="77777777" w:rsidTr="00683D74">
        <w:tc>
          <w:tcPr>
            <w:tcW w:w="1129" w:type="dxa"/>
            <w:vAlign w:val="bottom"/>
          </w:tcPr>
          <w:p w14:paraId="68EAAFA7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4</w:t>
            </w:r>
          </w:p>
        </w:tc>
        <w:tc>
          <w:tcPr>
            <w:tcW w:w="1134" w:type="dxa"/>
            <w:vAlign w:val="bottom"/>
          </w:tcPr>
          <w:p w14:paraId="0E617C5A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851" w:type="dxa"/>
            <w:vAlign w:val="bottom"/>
          </w:tcPr>
          <w:p w14:paraId="4CEC44A3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  <w:vAlign w:val="bottom"/>
          </w:tcPr>
          <w:p w14:paraId="1F12070B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4</w:t>
            </w:r>
          </w:p>
        </w:tc>
        <w:tc>
          <w:tcPr>
            <w:tcW w:w="992" w:type="dxa"/>
            <w:vAlign w:val="bottom"/>
          </w:tcPr>
          <w:p w14:paraId="11A50512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4</w:t>
            </w:r>
          </w:p>
        </w:tc>
        <w:tc>
          <w:tcPr>
            <w:tcW w:w="992" w:type="dxa"/>
          </w:tcPr>
          <w:p w14:paraId="02C02F60" w14:textId="77777777" w:rsidR="00AC1A31" w:rsidRPr="000F502C" w:rsidRDefault="00AC1A31" w:rsidP="000F502C">
            <w:r>
              <w:t>4</w:t>
            </w:r>
          </w:p>
        </w:tc>
      </w:tr>
      <w:tr w:rsidR="00AC1A31" w14:paraId="115B6AD8" w14:textId="77777777" w:rsidTr="00683D74">
        <w:tc>
          <w:tcPr>
            <w:tcW w:w="1129" w:type="dxa"/>
            <w:vAlign w:val="bottom"/>
          </w:tcPr>
          <w:p w14:paraId="174B822C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3</w:t>
            </w:r>
          </w:p>
        </w:tc>
        <w:tc>
          <w:tcPr>
            <w:tcW w:w="1134" w:type="dxa"/>
            <w:vAlign w:val="bottom"/>
          </w:tcPr>
          <w:p w14:paraId="46CD9100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851" w:type="dxa"/>
            <w:vAlign w:val="bottom"/>
          </w:tcPr>
          <w:p w14:paraId="57407D9F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  <w:vAlign w:val="bottom"/>
          </w:tcPr>
          <w:p w14:paraId="602027AF" w14:textId="77777777" w:rsidR="00AC1A31" w:rsidRPr="000F502C" w:rsidRDefault="00AC1A31" w:rsidP="000F502C">
            <w:pPr>
              <w:spacing w:after="160" w:line="259" w:lineRule="auto"/>
            </w:pPr>
          </w:p>
        </w:tc>
        <w:tc>
          <w:tcPr>
            <w:tcW w:w="992" w:type="dxa"/>
            <w:vAlign w:val="bottom"/>
          </w:tcPr>
          <w:p w14:paraId="4C9F4621" w14:textId="77777777" w:rsidR="00AC1A31" w:rsidRPr="000F502C" w:rsidRDefault="00AC1A31" w:rsidP="000F502C">
            <w:pPr>
              <w:spacing w:after="160" w:line="259" w:lineRule="auto"/>
            </w:pPr>
            <w:r w:rsidRPr="000F502C">
              <w:t>3</w:t>
            </w:r>
          </w:p>
        </w:tc>
        <w:tc>
          <w:tcPr>
            <w:tcW w:w="992" w:type="dxa"/>
          </w:tcPr>
          <w:p w14:paraId="15524CDD" w14:textId="77777777" w:rsidR="00AC1A31" w:rsidRPr="000F502C" w:rsidRDefault="00AC1A31" w:rsidP="000F502C">
            <w:r>
              <w:t>3</w:t>
            </w:r>
          </w:p>
        </w:tc>
      </w:tr>
    </w:tbl>
    <w:p w14:paraId="7B1E888D" w14:textId="77777777" w:rsidR="0028177D" w:rsidRDefault="0028177D">
      <w:r>
        <w:t xml:space="preserve">  </w:t>
      </w:r>
    </w:p>
    <w:p w14:paraId="5D69903E" w14:textId="77777777" w:rsidR="0028177D" w:rsidRDefault="00FC2DEE">
      <w:pPr>
        <w:rPr>
          <w:b/>
        </w:rPr>
      </w:pPr>
      <w:r>
        <w:t xml:space="preserve">Os valore são sempre esses:  </w:t>
      </w:r>
      <w:r w:rsidRPr="00FC2DEE">
        <w:rPr>
          <w:b/>
        </w:rPr>
        <w:t>3,4,5,6,7,10,15</w:t>
      </w:r>
      <w:r>
        <w:rPr>
          <w:b/>
        </w:rPr>
        <w:t>.</w:t>
      </w:r>
    </w:p>
    <w:p w14:paraId="35CF80A7" w14:textId="77777777" w:rsidR="00FC2DEE" w:rsidRDefault="00B2292A">
      <w:r>
        <w:t>Utilizando a tabela anterior como base, temos a nossa tabela de complexidade.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134"/>
        <w:gridCol w:w="1386"/>
      </w:tblGrid>
      <w:tr w:rsidR="006363B9" w14:paraId="0BDE41A7" w14:textId="77777777" w:rsidTr="006363B9">
        <w:trPr>
          <w:trHeight w:val="983"/>
        </w:trPr>
        <w:tc>
          <w:tcPr>
            <w:tcW w:w="2547" w:type="dxa"/>
          </w:tcPr>
          <w:p w14:paraId="7487503F" w14:textId="77777777" w:rsidR="006363B9" w:rsidRDefault="006363B9" w:rsidP="006363B9"/>
        </w:tc>
        <w:tc>
          <w:tcPr>
            <w:tcW w:w="1276" w:type="dxa"/>
            <w:vAlign w:val="bottom"/>
          </w:tcPr>
          <w:p w14:paraId="061E68F7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  <w:rPr>
                <w:b/>
              </w:rPr>
            </w:pPr>
            <w:r w:rsidRPr="006363B9">
              <w:rPr>
                <w:b/>
              </w:rPr>
              <w:t>Simples ou Baixa</w:t>
            </w:r>
          </w:p>
        </w:tc>
        <w:tc>
          <w:tcPr>
            <w:tcW w:w="1134" w:type="dxa"/>
            <w:vAlign w:val="bottom"/>
          </w:tcPr>
          <w:p w14:paraId="57AD8ABE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  <w:rPr>
                <w:b/>
              </w:rPr>
            </w:pPr>
            <w:r w:rsidRPr="006363B9">
              <w:rPr>
                <w:b/>
              </w:rPr>
              <w:t>Média</w:t>
            </w:r>
          </w:p>
        </w:tc>
        <w:tc>
          <w:tcPr>
            <w:tcW w:w="1386" w:type="dxa"/>
            <w:vAlign w:val="bottom"/>
          </w:tcPr>
          <w:p w14:paraId="37B09203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  <w:rPr>
                <w:b/>
              </w:rPr>
            </w:pPr>
            <w:r w:rsidRPr="006363B9">
              <w:rPr>
                <w:b/>
              </w:rPr>
              <w:t>Complexa ou Alta</w:t>
            </w:r>
          </w:p>
        </w:tc>
      </w:tr>
      <w:tr w:rsidR="006363B9" w14:paraId="545AFDFC" w14:textId="77777777" w:rsidTr="0096509E">
        <w:trPr>
          <w:trHeight w:val="850"/>
        </w:trPr>
        <w:tc>
          <w:tcPr>
            <w:tcW w:w="2547" w:type="dxa"/>
          </w:tcPr>
          <w:p w14:paraId="68895EDC" w14:textId="77777777" w:rsidR="006363B9" w:rsidRPr="006363B9" w:rsidRDefault="006363B9" w:rsidP="006363B9">
            <w:pPr>
              <w:spacing w:after="160" w:line="259" w:lineRule="auto"/>
              <w:rPr>
                <w:b/>
              </w:rPr>
            </w:pPr>
            <w:r w:rsidRPr="006363B9">
              <w:rPr>
                <w:b/>
              </w:rPr>
              <w:t>ALI (Arquivos Lógicos Internos)</w:t>
            </w:r>
          </w:p>
        </w:tc>
        <w:tc>
          <w:tcPr>
            <w:tcW w:w="1276" w:type="dxa"/>
            <w:vAlign w:val="bottom"/>
          </w:tcPr>
          <w:p w14:paraId="79090ACA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7</w:t>
            </w:r>
          </w:p>
        </w:tc>
        <w:tc>
          <w:tcPr>
            <w:tcW w:w="1134" w:type="dxa"/>
            <w:vAlign w:val="bottom"/>
          </w:tcPr>
          <w:p w14:paraId="6AEFE4A9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10</w:t>
            </w:r>
          </w:p>
        </w:tc>
        <w:tc>
          <w:tcPr>
            <w:tcW w:w="1386" w:type="dxa"/>
            <w:vAlign w:val="bottom"/>
          </w:tcPr>
          <w:p w14:paraId="10241C36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15</w:t>
            </w:r>
          </w:p>
        </w:tc>
      </w:tr>
      <w:tr w:rsidR="006363B9" w14:paraId="5218619D" w14:textId="77777777" w:rsidTr="006363B9">
        <w:trPr>
          <w:trHeight w:val="847"/>
        </w:trPr>
        <w:tc>
          <w:tcPr>
            <w:tcW w:w="2547" w:type="dxa"/>
            <w:vAlign w:val="bottom"/>
          </w:tcPr>
          <w:p w14:paraId="41CE997E" w14:textId="77777777" w:rsidR="006363B9" w:rsidRPr="006363B9" w:rsidRDefault="006363B9" w:rsidP="006363B9">
            <w:pPr>
              <w:spacing w:after="160" w:line="259" w:lineRule="auto"/>
              <w:divId w:val="1131553008"/>
              <w:rPr>
                <w:b/>
              </w:rPr>
            </w:pPr>
            <w:r w:rsidRPr="006363B9">
              <w:rPr>
                <w:b/>
              </w:rPr>
              <w:t>AIE (Arquivos de Interface Externa)</w:t>
            </w:r>
          </w:p>
        </w:tc>
        <w:tc>
          <w:tcPr>
            <w:tcW w:w="1276" w:type="dxa"/>
            <w:vAlign w:val="bottom"/>
          </w:tcPr>
          <w:p w14:paraId="2DE354A9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5</w:t>
            </w:r>
          </w:p>
        </w:tc>
        <w:tc>
          <w:tcPr>
            <w:tcW w:w="1134" w:type="dxa"/>
            <w:vAlign w:val="bottom"/>
          </w:tcPr>
          <w:p w14:paraId="0533A1BA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7</w:t>
            </w:r>
          </w:p>
        </w:tc>
        <w:tc>
          <w:tcPr>
            <w:tcW w:w="1386" w:type="dxa"/>
            <w:vAlign w:val="bottom"/>
          </w:tcPr>
          <w:p w14:paraId="28D0173E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10</w:t>
            </w:r>
          </w:p>
        </w:tc>
      </w:tr>
      <w:tr w:rsidR="006363B9" w14:paraId="4332683F" w14:textId="77777777" w:rsidTr="006363B9">
        <w:trPr>
          <w:trHeight w:val="831"/>
        </w:trPr>
        <w:tc>
          <w:tcPr>
            <w:tcW w:w="2547" w:type="dxa"/>
            <w:vAlign w:val="bottom"/>
          </w:tcPr>
          <w:p w14:paraId="0C65B7CE" w14:textId="77777777" w:rsidR="006363B9" w:rsidRPr="006363B9" w:rsidRDefault="006363B9" w:rsidP="006363B9">
            <w:pPr>
              <w:spacing w:after="160" w:line="259" w:lineRule="auto"/>
              <w:divId w:val="882329564"/>
              <w:rPr>
                <w:b/>
              </w:rPr>
            </w:pPr>
            <w:r w:rsidRPr="006363B9">
              <w:rPr>
                <w:b/>
              </w:rPr>
              <w:t>SE (Saída Externa)</w:t>
            </w:r>
          </w:p>
        </w:tc>
        <w:tc>
          <w:tcPr>
            <w:tcW w:w="1276" w:type="dxa"/>
            <w:vAlign w:val="bottom"/>
          </w:tcPr>
          <w:p w14:paraId="3548FF4D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4</w:t>
            </w:r>
          </w:p>
        </w:tc>
        <w:tc>
          <w:tcPr>
            <w:tcW w:w="1134" w:type="dxa"/>
            <w:vAlign w:val="bottom"/>
          </w:tcPr>
          <w:p w14:paraId="4C76FFEB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5</w:t>
            </w:r>
          </w:p>
        </w:tc>
        <w:tc>
          <w:tcPr>
            <w:tcW w:w="1386" w:type="dxa"/>
            <w:vAlign w:val="bottom"/>
          </w:tcPr>
          <w:p w14:paraId="0C44B723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7</w:t>
            </w:r>
          </w:p>
        </w:tc>
      </w:tr>
      <w:tr w:rsidR="006363B9" w14:paraId="07723196" w14:textId="77777777" w:rsidTr="006363B9">
        <w:trPr>
          <w:trHeight w:val="984"/>
        </w:trPr>
        <w:tc>
          <w:tcPr>
            <w:tcW w:w="2547" w:type="dxa"/>
            <w:vAlign w:val="bottom"/>
          </w:tcPr>
          <w:p w14:paraId="7FD60B01" w14:textId="77777777" w:rsidR="006363B9" w:rsidRPr="006363B9" w:rsidRDefault="006363B9" w:rsidP="006363B9">
            <w:pPr>
              <w:spacing w:after="160" w:line="259" w:lineRule="auto"/>
              <w:divId w:val="1667397361"/>
              <w:rPr>
                <w:b/>
              </w:rPr>
            </w:pPr>
            <w:r w:rsidRPr="006363B9">
              <w:rPr>
                <w:b/>
              </w:rPr>
              <w:t>EE (Entrada Externa)</w:t>
            </w:r>
          </w:p>
        </w:tc>
        <w:tc>
          <w:tcPr>
            <w:tcW w:w="1276" w:type="dxa"/>
            <w:vAlign w:val="bottom"/>
          </w:tcPr>
          <w:p w14:paraId="51712890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3</w:t>
            </w:r>
          </w:p>
        </w:tc>
        <w:tc>
          <w:tcPr>
            <w:tcW w:w="1134" w:type="dxa"/>
            <w:vAlign w:val="bottom"/>
          </w:tcPr>
          <w:p w14:paraId="7D2DF83F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4</w:t>
            </w:r>
          </w:p>
        </w:tc>
        <w:tc>
          <w:tcPr>
            <w:tcW w:w="1386" w:type="dxa"/>
            <w:vAlign w:val="bottom"/>
          </w:tcPr>
          <w:p w14:paraId="67998437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6</w:t>
            </w:r>
          </w:p>
        </w:tc>
      </w:tr>
      <w:tr w:rsidR="006363B9" w14:paraId="66AED743" w14:textId="77777777" w:rsidTr="006363B9">
        <w:trPr>
          <w:trHeight w:val="984"/>
        </w:trPr>
        <w:tc>
          <w:tcPr>
            <w:tcW w:w="2547" w:type="dxa"/>
            <w:vAlign w:val="bottom"/>
          </w:tcPr>
          <w:p w14:paraId="42E507C8" w14:textId="77777777" w:rsidR="006363B9" w:rsidRPr="006363B9" w:rsidRDefault="006363B9" w:rsidP="006363B9">
            <w:pPr>
              <w:spacing w:after="160" w:line="259" w:lineRule="auto"/>
              <w:divId w:val="917642001"/>
              <w:rPr>
                <w:b/>
              </w:rPr>
            </w:pPr>
            <w:r w:rsidRPr="006363B9">
              <w:rPr>
                <w:b/>
              </w:rPr>
              <w:t>CE (Consulta Externa)</w:t>
            </w:r>
          </w:p>
        </w:tc>
        <w:tc>
          <w:tcPr>
            <w:tcW w:w="1276" w:type="dxa"/>
            <w:vAlign w:val="bottom"/>
          </w:tcPr>
          <w:p w14:paraId="676857A6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3</w:t>
            </w:r>
          </w:p>
        </w:tc>
        <w:tc>
          <w:tcPr>
            <w:tcW w:w="1134" w:type="dxa"/>
            <w:vAlign w:val="bottom"/>
          </w:tcPr>
          <w:p w14:paraId="28F76CE6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4</w:t>
            </w:r>
          </w:p>
        </w:tc>
        <w:tc>
          <w:tcPr>
            <w:tcW w:w="1386" w:type="dxa"/>
            <w:vAlign w:val="bottom"/>
          </w:tcPr>
          <w:p w14:paraId="3719751E" w14:textId="77777777" w:rsidR="006363B9" w:rsidRPr="006363B9" w:rsidRDefault="006363B9" w:rsidP="006363B9">
            <w:pPr>
              <w:spacing w:line="300" w:lineRule="atLeast"/>
              <w:jc w:val="center"/>
              <w:textAlignment w:val="baseline"/>
            </w:pPr>
            <w:r w:rsidRPr="006363B9">
              <w:t>6</w:t>
            </w:r>
          </w:p>
        </w:tc>
      </w:tr>
    </w:tbl>
    <w:p w14:paraId="5C851D99" w14:textId="4B139666" w:rsidR="00B2292A" w:rsidRDefault="00B2292A"/>
    <w:p w14:paraId="0366B638" w14:textId="0CBA3E29" w:rsidR="00291770" w:rsidRDefault="00291770" w:rsidP="00291770">
      <w:pPr>
        <w:jc w:val="center"/>
        <w:rPr>
          <w:b/>
        </w:rPr>
      </w:pPr>
      <w:r w:rsidRPr="00291770">
        <w:rPr>
          <w:b/>
        </w:rPr>
        <w:t>Contagem de Pontos de Função</w:t>
      </w:r>
    </w:p>
    <w:p w14:paraId="5FEF645D" w14:textId="2D4D7D8B" w:rsidR="00B15EB2" w:rsidRPr="00291770" w:rsidRDefault="00B15EB2" w:rsidP="00291770">
      <w:pPr>
        <w:jc w:val="center"/>
        <w:rPr>
          <w:b/>
        </w:rPr>
      </w:pPr>
      <w:r>
        <w:rPr>
          <w:b/>
        </w:rPr>
        <w:t>Funções de Transação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91770" w14:paraId="713133F5" w14:textId="77777777" w:rsidTr="00291770">
        <w:trPr>
          <w:trHeight w:val="487"/>
        </w:trPr>
        <w:tc>
          <w:tcPr>
            <w:tcW w:w="2123" w:type="dxa"/>
          </w:tcPr>
          <w:p w14:paraId="2F681260" w14:textId="75FCA041" w:rsidR="00291770" w:rsidRDefault="00291770">
            <w:r>
              <w:t>Funcionalidade</w:t>
            </w:r>
          </w:p>
        </w:tc>
        <w:tc>
          <w:tcPr>
            <w:tcW w:w="2123" w:type="dxa"/>
          </w:tcPr>
          <w:p w14:paraId="4695AE96" w14:textId="5C142972" w:rsidR="00291770" w:rsidRDefault="00291770">
            <w:r>
              <w:t>Tipo</w:t>
            </w:r>
          </w:p>
        </w:tc>
        <w:tc>
          <w:tcPr>
            <w:tcW w:w="2124" w:type="dxa"/>
          </w:tcPr>
          <w:p w14:paraId="775795CB" w14:textId="25C2D432" w:rsidR="00291770" w:rsidRDefault="00291770">
            <w:r>
              <w:t>Complexidade</w:t>
            </w:r>
          </w:p>
        </w:tc>
        <w:tc>
          <w:tcPr>
            <w:tcW w:w="2124" w:type="dxa"/>
          </w:tcPr>
          <w:p w14:paraId="761A7CC3" w14:textId="01259925" w:rsidR="00291770" w:rsidRDefault="00291770">
            <w:r>
              <w:t>Pontos de Função</w:t>
            </w:r>
          </w:p>
        </w:tc>
      </w:tr>
      <w:tr w:rsidR="00291770" w14:paraId="1E00852B" w14:textId="77777777" w:rsidTr="00291770">
        <w:trPr>
          <w:trHeight w:val="409"/>
        </w:trPr>
        <w:tc>
          <w:tcPr>
            <w:tcW w:w="2123" w:type="dxa"/>
          </w:tcPr>
          <w:p w14:paraId="07A3263C" w14:textId="577A13FF" w:rsidR="00291770" w:rsidRDefault="00B15EB2">
            <w:r>
              <w:t>Consultar CPF</w:t>
            </w:r>
          </w:p>
        </w:tc>
        <w:tc>
          <w:tcPr>
            <w:tcW w:w="2123" w:type="dxa"/>
          </w:tcPr>
          <w:p w14:paraId="18FE7263" w14:textId="782C67B5" w:rsidR="00291770" w:rsidRDefault="00B15EB2">
            <w:r>
              <w:t>CE( consulta externa)</w:t>
            </w:r>
          </w:p>
        </w:tc>
        <w:tc>
          <w:tcPr>
            <w:tcW w:w="2124" w:type="dxa"/>
          </w:tcPr>
          <w:p w14:paraId="74770858" w14:textId="77777777" w:rsidR="00291770" w:rsidRDefault="00291770"/>
        </w:tc>
        <w:tc>
          <w:tcPr>
            <w:tcW w:w="2124" w:type="dxa"/>
          </w:tcPr>
          <w:p w14:paraId="158803A5" w14:textId="77777777" w:rsidR="00291770" w:rsidRDefault="00291770"/>
        </w:tc>
      </w:tr>
      <w:tr w:rsidR="00291770" w14:paraId="04D37CDF" w14:textId="77777777" w:rsidTr="00291770">
        <w:trPr>
          <w:trHeight w:val="430"/>
        </w:trPr>
        <w:tc>
          <w:tcPr>
            <w:tcW w:w="2123" w:type="dxa"/>
          </w:tcPr>
          <w:p w14:paraId="15018D41" w14:textId="57E07E18" w:rsidR="00291770" w:rsidRDefault="00B15EB2">
            <w:r>
              <w:t>Incluir</w:t>
            </w:r>
          </w:p>
        </w:tc>
        <w:tc>
          <w:tcPr>
            <w:tcW w:w="2123" w:type="dxa"/>
          </w:tcPr>
          <w:p w14:paraId="7794A6CA" w14:textId="51CB7688" w:rsidR="00291770" w:rsidRDefault="007836D3">
            <w:r>
              <w:t>EE( entrada externa)</w:t>
            </w:r>
          </w:p>
        </w:tc>
        <w:tc>
          <w:tcPr>
            <w:tcW w:w="2124" w:type="dxa"/>
          </w:tcPr>
          <w:p w14:paraId="1CCF8BB8" w14:textId="77777777" w:rsidR="00291770" w:rsidRDefault="00291770"/>
        </w:tc>
        <w:tc>
          <w:tcPr>
            <w:tcW w:w="2124" w:type="dxa"/>
          </w:tcPr>
          <w:p w14:paraId="612FE0E4" w14:textId="77777777" w:rsidR="00291770" w:rsidRDefault="00291770"/>
        </w:tc>
      </w:tr>
      <w:tr w:rsidR="007836D3" w14:paraId="433E2618" w14:textId="77777777" w:rsidTr="00291770">
        <w:trPr>
          <w:trHeight w:val="550"/>
        </w:trPr>
        <w:tc>
          <w:tcPr>
            <w:tcW w:w="2123" w:type="dxa"/>
          </w:tcPr>
          <w:p w14:paraId="406A3C05" w14:textId="372F51AC" w:rsidR="007836D3" w:rsidRDefault="007836D3" w:rsidP="007836D3">
            <w:r>
              <w:t>Alterar</w:t>
            </w:r>
          </w:p>
        </w:tc>
        <w:tc>
          <w:tcPr>
            <w:tcW w:w="2123" w:type="dxa"/>
          </w:tcPr>
          <w:p w14:paraId="468D70D2" w14:textId="0BA960DC" w:rsidR="007836D3" w:rsidRDefault="007836D3" w:rsidP="007836D3">
            <w:r w:rsidRPr="00EF42D6">
              <w:t>EE( entrada externa)</w:t>
            </w:r>
          </w:p>
        </w:tc>
        <w:tc>
          <w:tcPr>
            <w:tcW w:w="2124" w:type="dxa"/>
          </w:tcPr>
          <w:p w14:paraId="3B2DFC6F" w14:textId="77777777" w:rsidR="007836D3" w:rsidRDefault="007836D3" w:rsidP="007836D3"/>
        </w:tc>
        <w:tc>
          <w:tcPr>
            <w:tcW w:w="2124" w:type="dxa"/>
          </w:tcPr>
          <w:p w14:paraId="6E3A077D" w14:textId="77777777" w:rsidR="007836D3" w:rsidRDefault="007836D3" w:rsidP="007836D3"/>
        </w:tc>
      </w:tr>
      <w:tr w:rsidR="007836D3" w14:paraId="7ED80A53" w14:textId="77777777" w:rsidTr="00291770">
        <w:trPr>
          <w:trHeight w:val="558"/>
        </w:trPr>
        <w:tc>
          <w:tcPr>
            <w:tcW w:w="2123" w:type="dxa"/>
          </w:tcPr>
          <w:p w14:paraId="42483EE9" w14:textId="26299A41" w:rsidR="007836D3" w:rsidRDefault="007836D3" w:rsidP="007836D3">
            <w:r>
              <w:t>Excluir</w:t>
            </w:r>
          </w:p>
        </w:tc>
        <w:tc>
          <w:tcPr>
            <w:tcW w:w="2123" w:type="dxa"/>
          </w:tcPr>
          <w:p w14:paraId="68A24277" w14:textId="7BF57E0F" w:rsidR="007836D3" w:rsidRDefault="007836D3" w:rsidP="007836D3">
            <w:r w:rsidRPr="00EF42D6">
              <w:t>EE( entrada externa)</w:t>
            </w:r>
          </w:p>
        </w:tc>
        <w:tc>
          <w:tcPr>
            <w:tcW w:w="2124" w:type="dxa"/>
          </w:tcPr>
          <w:p w14:paraId="33DCB68F" w14:textId="77777777" w:rsidR="007836D3" w:rsidRDefault="007836D3" w:rsidP="007836D3"/>
        </w:tc>
        <w:tc>
          <w:tcPr>
            <w:tcW w:w="2124" w:type="dxa"/>
          </w:tcPr>
          <w:p w14:paraId="355451EF" w14:textId="77777777" w:rsidR="007836D3" w:rsidRDefault="007836D3" w:rsidP="007836D3"/>
        </w:tc>
      </w:tr>
    </w:tbl>
    <w:p w14:paraId="34D54271" w14:textId="7D278B3C" w:rsidR="007836D3" w:rsidRPr="007836D3" w:rsidRDefault="007836D3" w:rsidP="009A51A0">
      <w:pPr>
        <w:jc w:val="center"/>
        <w:rPr>
          <w:b/>
        </w:rPr>
      </w:pPr>
      <w:r w:rsidRPr="007836D3">
        <w:rPr>
          <w:b/>
        </w:rPr>
        <w:t>Funções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836D3" w14:paraId="513C4F47" w14:textId="77777777" w:rsidTr="007836D3">
        <w:tc>
          <w:tcPr>
            <w:tcW w:w="2123" w:type="dxa"/>
          </w:tcPr>
          <w:p w14:paraId="332B7929" w14:textId="40A64EEB" w:rsidR="007836D3" w:rsidRDefault="007836D3" w:rsidP="007836D3">
            <w:r>
              <w:t>Arquivos</w:t>
            </w:r>
          </w:p>
        </w:tc>
        <w:tc>
          <w:tcPr>
            <w:tcW w:w="2123" w:type="dxa"/>
          </w:tcPr>
          <w:p w14:paraId="25D3D7DD" w14:textId="1AFA16A6" w:rsidR="007836D3" w:rsidRDefault="007836D3" w:rsidP="007836D3">
            <w:r>
              <w:t>Tipo</w:t>
            </w:r>
          </w:p>
        </w:tc>
        <w:tc>
          <w:tcPr>
            <w:tcW w:w="2124" w:type="dxa"/>
          </w:tcPr>
          <w:p w14:paraId="4B0D0C15" w14:textId="0743A0FF" w:rsidR="007836D3" w:rsidRDefault="007836D3" w:rsidP="007836D3">
            <w:r>
              <w:t>Complexidade</w:t>
            </w:r>
          </w:p>
        </w:tc>
        <w:tc>
          <w:tcPr>
            <w:tcW w:w="2124" w:type="dxa"/>
          </w:tcPr>
          <w:p w14:paraId="4E955074" w14:textId="4883FD13" w:rsidR="007836D3" w:rsidRDefault="007836D3" w:rsidP="007836D3">
            <w:r>
              <w:t>Pontos de Função</w:t>
            </w:r>
          </w:p>
        </w:tc>
      </w:tr>
      <w:tr w:rsidR="007836D3" w14:paraId="2B282056" w14:textId="77777777" w:rsidTr="007836D3">
        <w:tc>
          <w:tcPr>
            <w:tcW w:w="2123" w:type="dxa"/>
          </w:tcPr>
          <w:p w14:paraId="11BA282B" w14:textId="77777777" w:rsidR="007836D3" w:rsidRDefault="007836D3"/>
        </w:tc>
        <w:tc>
          <w:tcPr>
            <w:tcW w:w="2123" w:type="dxa"/>
          </w:tcPr>
          <w:p w14:paraId="2DA3B723" w14:textId="746FE8E3" w:rsidR="007836D3" w:rsidRDefault="007836D3">
            <w:r>
              <w:t>ALI ( arquivo logico interno</w:t>
            </w:r>
          </w:p>
        </w:tc>
        <w:tc>
          <w:tcPr>
            <w:tcW w:w="2124" w:type="dxa"/>
          </w:tcPr>
          <w:p w14:paraId="7CB5986C" w14:textId="77777777" w:rsidR="007836D3" w:rsidRDefault="007836D3"/>
        </w:tc>
        <w:tc>
          <w:tcPr>
            <w:tcW w:w="2124" w:type="dxa"/>
          </w:tcPr>
          <w:p w14:paraId="5DA557DA" w14:textId="77777777" w:rsidR="007836D3" w:rsidRDefault="007836D3"/>
        </w:tc>
      </w:tr>
      <w:tr w:rsidR="007836D3" w14:paraId="79BF44F6" w14:textId="77777777" w:rsidTr="007836D3">
        <w:tc>
          <w:tcPr>
            <w:tcW w:w="2123" w:type="dxa"/>
          </w:tcPr>
          <w:p w14:paraId="3D6D4A6D" w14:textId="77777777" w:rsidR="007836D3" w:rsidRDefault="007836D3"/>
        </w:tc>
        <w:tc>
          <w:tcPr>
            <w:tcW w:w="2123" w:type="dxa"/>
          </w:tcPr>
          <w:p w14:paraId="24CD0081" w14:textId="2C2FAD3C" w:rsidR="007836D3" w:rsidRDefault="007836D3">
            <w:r>
              <w:t>AIE (arquivo de interface externa</w:t>
            </w:r>
          </w:p>
        </w:tc>
        <w:tc>
          <w:tcPr>
            <w:tcW w:w="2124" w:type="dxa"/>
          </w:tcPr>
          <w:p w14:paraId="67992496" w14:textId="77777777" w:rsidR="007836D3" w:rsidRDefault="007836D3"/>
        </w:tc>
        <w:tc>
          <w:tcPr>
            <w:tcW w:w="2124" w:type="dxa"/>
          </w:tcPr>
          <w:p w14:paraId="791D7285" w14:textId="77777777" w:rsidR="007836D3" w:rsidRDefault="007836D3"/>
        </w:tc>
      </w:tr>
      <w:tr w:rsidR="007836D3" w14:paraId="48345C7E" w14:textId="77777777" w:rsidTr="007836D3">
        <w:trPr>
          <w:trHeight w:val="639"/>
        </w:trPr>
        <w:tc>
          <w:tcPr>
            <w:tcW w:w="2123" w:type="dxa"/>
          </w:tcPr>
          <w:p w14:paraId="39C579E5" w14:textId="77777777" w:rsidR="007836D3" w:rsidRDefault="007836D3"/>
        </w:tc>
        <w:tc>
          <w:tcPr>
            <w:tcW w:w="2123" w:type="dxa"/>
          </w:tcPr>
          <w:p w14:paraId="67E208A7" w14:textId="317B23B3" w:rsidR="007836D3" w:rsidRDefault="00837179">
            <w:r>
              <w:t>SE (saídas externas)</w:t>
            </w:r>
            <w:bookmarkStart w:id="0" w:name="_GoBack"/>
            <w:bookmarkEnd w:id="0"/>
          </w:p>
        </w:tc>
        <w:tc>
          <w:tcPr>
            <w:tcW w:w="2124" w:type="dxa"/>
          </w:tcPr>
          <w:p w14:paraId="6572CCED" w14:textId="77777777" w:rsidR="007836D3" w:rsidRDefault="007836D3"/>
        </w:tc>
        <w:tc>
          <w:tcPr>
            <w:tcW w:w="2124" w:type="dxa"/>
          </w:tcPr>
          <w:p w14:paraId="002C8D46" w14:textId="77777777" w:rsidR="007836D3" w:rsidRDefault="007836D3"/>
        </w:tc>
      </w:tr>
    </w:tbl>
    <w:p w14:paraId="79CD64E0" w14:textId="11B43A7B" w:rsidR="00FC2DEE" w:rsidRDefault="009A51A0" w:rsidP="009A51A0">
      <w:pPr>
        <w:jc w:val="center"/>
        <w:rPr>
          <w:b/>
        </w:rPr>
      </w:pPr>
      <w:r w:rsidRPr="009A51A0">
        <w:rPr>
          <w:b/>
        </w:rPr>
        <w:t>Total de Pontos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51A0" w14:paraId="67446F82" w14:textId="77777777" w:rsidTr="009A51A0">
        <w:tc>
          <w:tcPr>
            <w:tcW w:w="4247" w:type="dxa"/>
          </w:tcPr>
          <w:p w14:paraId="336D1AEA" w14:textId="3850F96D" w:rsidR="009A51A0" w:rsidRDefault="009A51A0">
            <w:r>
              <w:t>Total de pontos não ajustados</w:t>
            </w:r>
          </w:p>
        </w:tc>
        <w:tc>
          <w:tcPr>
            <w:tcW w:w="4247" w:type="dxa"/>
          </w:tcPr>
          <w:p w14:paraId="7BAE42C5" w14:textId="77777777" w:rsidR="009A51A0" w:rsidRDefault="009A51A0"/>
        </w:tc>
      </w:tr>
      <w:tr w:rsidR="009A51A0" w14:paraId="7A917A3A" w14:textId="77777777" w:rsidTr="009A51A0">
        <w:tc>
          <w:tcPr>
            <w:tcW w:w="4247" w:type="dxa"/>
          </w:tcPr>
          <w:p w14:paraId="4776B674" w14:textId="2EA6D7B9" w:rsidR="009A51A0" w:rsidRDefault="009A51A0">
            <w:r>
              <w:t>Fator de ajuste</w:t>
            </w:r>
          </w:p>
        </w:tc>
        <w:tc>
          <w:tcPr>
            <w:tcW w:w="4247" w:type="dxa"/>
          </w:tcPr>
          <w:p w14:paraId="30424D05" w14:textId="77777777" w:rsidR="009A51A0" w:rsidRDefault="009A51A0"/>
        </w:tc>
      </w:tr>
      <w:tr w:rsidR="009A51A0" w14:paraId="02E236C9" w14:textId="77777777" w:rsidTr="009A51A0">
        <w:tc>
          <w:tcPr>
            <w:tcW w:w="4247" w:type="dxa"/>
          </w:tcPr>
          <w:p w14:paraId="3A0AF2DD" w14:textId="1B52C5DB" w:rsidR="009A51A0" w:rsidRDefault="009A51A0">
            <w:r>
              <w:t>Total de pontos de função ajustados</w:t>
            </w:r>
          </w:p>
        </w:tc>
        <w:tc>
          <w:tcPr>
            <w:tcW w:w="4247" w:type="dxa"/>
          </w:tcPr>
          <w:p w14:paraId="5113E26C" w14:textId="77777777" w:rsidR="009A51A0" w:rsidRDefault="009A51A0"/>
        </w:tc>
      </w:tr>
    </w:tbl>
    <w:p w14:paraId="57A3CD99" w14:textId="64EC66B8" w:rsidR="005A7F51" w:rsidRDefault="005A7F51"/>
    <w:p w14:paraId="421359E6" w14:textId="0B6265EE" w:rsidR="005A7F51" w:rsidRDefault="005A7F51"/>
    <w:sectPr w:rsidR="005A7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37396"/>
    <w:multiLevelType w:val="multilevel"/>
    <w:tmpl w:val="3BA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95098"/>
    <w:multiLevelType w:val="multilevel"/>
    <w:tmpl w:val="4D0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420C97"/>
    <w:multiLevelType w:val="hybridMultilevel"/>
    <w:tmpl w:val="5DB2F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51"/>
    <w:rsid w:val="00032055"/>
    <w:rsid w:val="000F502C"/>
    <w:rsid w:val="0028177D"/>
    <w:rsid w:val="00291770"/>
    <w:rsid w:val="00510CEA"/>
    <w:rsid w:val="005A7F51"/>
    <w:rsid w:val="006363B9"/>
    <w:rsid w:val="007836D3"/>
    <w:rsid w:val="00837179"/>
    <w:rsid w:val="009A51A0"/>
    <w:rsid w:val="009C7348"/>
    <w:rsid w:val="00A74F99"/>
    <w:rsid w:val="00AB12F0"/>
    <w:rsid w:val="00AC1A31"/>
    <w:rsid w:val="00B15EB2"/>
    <w:rsid w:val="00B2292A"/>
    <w:rsid w:val="00E9511A"/>
    <w:rsid w:val="00F07CF1"/>
    <w:rsid w:val="00FC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A8DF"/>
  <w15:chartTrackingRefBased/>
  <w15:docId w15:val="{BAC51014-2C0B-470A-B641-CDAC3CCB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8177D"/>
    <w:pPr>
      <w:ind w:left="720"/>
      <w:contextualSpacing/>
    </w:pPr>
  </w:style>
  <w:style w:type="table" w:styleId="Tabelacomgrade">
    <w:name w:val="Table Grid"/>
    <w:basedOn w:val="Tabelanormal"/>
    <w:uiPriority w:val="39"/>
    <w:rsid w:val="000F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689B7A3F29A846A7C11783D3BD3B83" ma:contentTypeVersion="11" ma:contentTypeDescription="Create a new document." ma:contentTypeScope="" ma:versionID="f9b072db608d303f3f0f040cd7c5c504">
  <xsd:schema xmlns:xsd="http://www.w3.org/2001/XMLSchema" xmlns:xs="http://www.w3.org/2001/XMLSchema" xmlns:p="http://schemas.microsoft.com/office/2006/metadata/properties" xmlns:ns3="19fe8a3c-9557-49a6-bebb-18c99b134e8e" xmlns:ns4="249e7fba-5482-4f86-9728-acca58398e77" targetNamespace="http://schemas.microsoft.com/office/2006/metadata/properties" ma:root="true" ma:fieldsID="99b9b686a677f4c2a103985e4efa7e3a" ns3:_="" ns4:_="">
    <xsd:import namespace="19fe8a3c-9557-49a6-bebb-18c99b134e8e"/>
    <xsd:import namespace="249e7fba-5482-4f86-9728-acca58398e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e8a3c-9557-49a6-bebb-18c99b134e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e7fba-5482-4f86-9728-acca58398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CA26D-1A99-4FC8-9ED0-0DD5B2DA51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63E3CC-457A-4DB1-A4A9-AE536BEEE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58C93-ABBD-4015-BEBC-3F3A62B31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e8a3c-9557-49a6-bebb-18c99b134e8e"/>
    <ds:schemaRef ds:uri="249e7fba-5482-4f86-9728-acca58398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SA</dc:creator>
  <cp:keywords/>
  <dc:description/>
  <cp:lastModifiedBy>DIOGO DE OLIVEIRA SA</cp:lastModifiedBy>
  <cp:revision>4</cp:revision>
  <dcterms:created xsi:type="dcterms:W3CDTF">2021-06-08T10:36:00Z</dcterms:created>
  <dcterms:modified xsi:type="dcterms:W3CDTF">2021-06-09T09:18:00Z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0x010100DF689B7A3F29A846A7C11783D3BD3B83</vt:lpwstr>
  </property>
</Properties>
</file>