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Calibri" w:hAnsi="Calibri"/>
          <w:b/>
          <w:i w:val="0"/>
          <w:color w:val="0B7A75"/>
          <w:sz w:val="18"/>
        </w:rPr>
        <w:t>CASO 02 - FACTURA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162B49"/>
          <w:sz w:val="46"/>
        </w:rPr>
        <w:t>Factura de servicios profesionales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68758A"/>
          <w:sz w:val="20"/>
        </w:rPr>
        <w:t>Empresas, variantes societarias, importes y referencias potencialmente ambiguas.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1512"/>
        <w:gridCol w:w="3168"/>
        <w:gridCol w:w="1512"/>
        <w:gridCol w:w="3168"/>
      </w:tblGrid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PROVEEDOR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 xml:space="preserve">Nube Ibérica Servicios </w:t>
            </w:r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Digitales, S.L.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CIF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B8765</w:t>
            </w:r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4323</w:t>
            </w:r>
          </w:p>
        </w:tc>
      </w:tr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CLIENTE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 xml:space="preserve">Amazon Iberia, </w:t>
            </w:r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S.L.U.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NIF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B12345674</w:t>
            </w:r>
          </w:p>
        </w:tc>
      </w:tr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CONTACTO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 xml:space="preserve">Carlos Martín </w:t>
            </w:r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de la Vega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EMAIL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carlos.martin@nubeiberica.es</w:t>
            </w:r>
          </w:p>
        </w:tc>
      </w:tr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DIRECCIÓN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Avenida de Europa 18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LOCALIDAD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08908 L'Hospitalet de Llobregat, Barcelona</w:t>
            </w:r>
          </w:p>
        </w:tc>
      </w:tr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FACTURA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NI-2026-00841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FECHA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12/08/2026</w:t>
            </w:r>
          </w:p>
        </w:tc>
      </w:tr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CUENTA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 xml:space="preserve">ES91 2100 0418 </w:t>
            </w:r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4502 0005 1332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SWIFT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BBVAESMMXXX</w:t>
            </w:r>
          </w:p>
        </w:tc>
      </w:tr>
    </w:tbl>
    <w:p>
      <w:pPr>
        <w:pStyle w:val="Heading2"/>
        <w:keepNext/>
      </w:pPr>
      <w:r>
        <w:t>Detalle económico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1512"/>
        <w:gridCol w:w="3168"/>
        <w:gridCol w:w="1512"/>
        <w:gridCol w:w="3168"/>
      </w:tblGrid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DIAGNÓSTICO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12.500,00 EUR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INTEGRACIÓN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USD 40,000.00</w:t>
            </w:r>
          </w:p>
        </w:tc>
      </w:tr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SOPORTE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7.407,36 EUR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IVA 21%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12.580,55 EUR</w:t>
            </w:r>
          </w:p>
        </w:tc>
      </w:tr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TOTAL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72.487,91 EUR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EN LETRA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setenta y dos mil cuatrocientos ochenta y siete euros</w:t>
            </w:r>
          </w:p>
        </w:tc>
      </w:tr>
    </w:tbl>
    <w:p>
      <w:pPr>
        <w:pStyle w:val="Heading2"/>
        <w:keepNext/>
      </w:pPr>
      <w:r>
        <w:t>Observaciones</w:t>
      </w:r>
    </w:p>
    <w:p>
      <w:pPr/>
      <w:r>
        <w:rPr>
          <w:rFonts w:ascii="Calibri" w:hAnsi="Calibri"/>
          <w:b w:val="0"/>
          <w:i w:val="0"/>
          <w:color w:val="243247"/>
          <w:sz w:val="22"/>
        </w:rPr>
        <w:t xml:space="preserve">El proyecto interno se denomina </w:t>
      </w:r>
      <w:r>
        <w:rPr>
          <w:rFonts w:ascii="Calibri" w:hAnsi="Calibri"/>
          <w:b/>
          <w:i w:val="0"/>
          <w:color w:val="243247"/>
          <w:sz w:val="22"/>
        </w:rPr>
        <w:t>Victoria</w:t>
      </w:r>
      <w:r>
        <w:rPr>
          <w:rFonts w:ascii="Calibri" w:hAnsi="Calibri"/>
          <w:b w:val="0"/>
          <w:i w:val="0"/>
          <w:color w:val="243247"/>
          <w:sz w:val="22"/>
        </w:rPr>
        <w:t xml:space="preserve"> y su segunda fase se llama </w:t>
      </w:r>
      <w:r>
        <w:rPr>
          <w:rFonts w:ascii="Calibri" w:hAnsi="Calibri"/>
          <w:b/>
          <w:i w:val="0"/>
          <w:color w:val="243247"/>
          <w:sz w:val="22"/>
        </w:rPr>
        <w:t>Amazon</w:t>
      </w:r>
      <w:r>
        <w:rPr>
          <w:rFonts w:ascii="Calibri" w:hAnsi="Calibri"/>
          <w:b w:val="0"/>
          <w:i w:val="0"/>
          <w:color w:val="243247"/>
          <w:sz w:val="22"/>
        </w:rPr>
        <w:t xml:space="preserve">. La reunión de cierre se celebrará en </w:t>
      </w:r>
      <w:r>
        <w:rPr>
          <w:rFonts w:ascii="Calibri" w:hAnsi="Calibri"/>
          <w:b/>
          <w:i w:val="0"/>
          <w:color w:val="243247"/>
          <w:sz w:val="22"/>
        </w:rPr>
        <w:t>León</w:t>
      </w:r>
      <w:r>
        <w:rPr>
          <w:rFonts w:ascii="Calibri" w:hAnsi="Calibri"/>
          <w:b w:val="0"/>
          <w:i w:val="0"/>
          <w:color w:val="243247"/>
          <w:sz w:val="22"/>
        </w:rPr>
        <w:t>. Victoria y Amazon son nombres de proyecto; León identifica una localidad.</w:t>
      </w:r>
    </w:p>
    <w:p>
      <w:pPr/>
      <w:r>
        <w:rPr>
          <w:rFonts w:ascii="Calibri" w:hAnsi="Calibri"/>
          <w:b w:val="0"/>
          <w:i w:val="0"/>
          <w:color w:val="243247"/>
          <w:sz w:val="22"/>
        </w:rPr>
        <w:t>Para incidencias, contactar con Carlos Martín de la Vega en el +34 934 567 890 o acceder a https://soporte.nubeiberica.es/ticket/841 desde la IP 10.24.18.5.</w:t>
      </w:r>
    </w:p>
    <w:p>
      <w:pPr>
        <w:spacing w:before="120" w:after="160"/>
        <w:ind w:left="173" w:right="115"/>
        <w:shd w:fill="EDF5F4"/>
        <w:pBdr>
          <w:left w:val="single" w:sz="18" w:space="8" w:color="0B7A75"/>
        </w:pBdr>
      </w:pPr>
      <w:r>
        <w:rPr>
          <w:rFonts w:ascii="Calibri" w:hAnsi="Calibri"/>
          <w:b/>
          <w:i w:val="0"/>
          <w:color w:val="0B7A75"/>
          <w:sz w:val="17"/>
        </w:rPr>
        <w:t>OBJETIVO DEL CASO</w:t>
        <w:br/>
      </w:r>
      <w:r>
        <w:rPr>
          <w:rFonts w:ascii="Calibri" w:hAnsi="Calibri"/>
          <w:b w:val="0"/>
          <w:i w:val="0"/>
          <w:color w:val="243247"/>
          <w:sz w:val="19"/>
        </w:rPr>
        <w:t>Comprueba empresas partidas entre runs, formatos monetarios europeo y anglosajón, cantidades en letra, IBAN, SWIFT, contacto y negativos ambiguos como Victoria o Amazon.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00" w:val="right"/>
      </w:tabs>
      <w:spacing w:before="0" w:after="0" w:line="240" w:lineRule="auto"/>
    </w:pPr>
    <w:r>
      <w:rPr>
        <w:rFonts w:ascii="Calibri" w:hAnsi="Calibri"/>
        <w:b w:val="0"/>
        <w:i w:val="0"/>
        <w:color w:val="68758A"/>
        <w:sz w:val="15"/>
      </w:rPr>
      <w:t>Documento sintetico para pruebas - no contiene datos reales</w:t>
    </w:r>
    <w:r>
      <w:tab/>
    </w:r>
    <w:r>
      <w:rPr>
        <w:rFonts w:ascii="Calibri" w:hAnsi="Calibri"/>
        <w:b w:val="0"/>
        <w:i w:val="0"/>
        <w:color w:val="68758A"/>
        <w:sz w:val="15"/>
      </w:rPr>
      <w:t xml:space="preserve">Pagina </w:t>
    </w:r>
    <w:r>
      <w:rPr>
        <w:rFonts w:ascii="Calibri" w:hAnsi="Calibri"/>
        <w:b w:val="0"/>
        <w:i w:val="0"/>
        <w:color w:val="68758A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00" w:val="right"/>
      </w:tabs>
      <w:spacing w:after="0" w:before="0" w:line="240" w:lineRule="auto"/>
    </w:pPr>
    <w:r>
      <w:rPr>
        <w:rFonts w:ascii="Calibri" w:hAnsi="Calibri"/>
        <w:b/>
        <w:i w:val="0"/>
        <w:color w:val="162B49"/>
        <w:sz w:val="16"/>
      </w:rPr>
      <w:t>SMARTDOCS LAB</w:t>
    </w:r>
    <w:r>
      <w:tab/>
    </w:r>
    <w:r>
      <w:rPr>
        <w:rFonts w:ascii="Calibri" w:hAnsi="Calibri"/>
        <w:b w:val="0"/>
        <w:i w:val="0"/>
        <w:color w:val="68758A"/>
        <w:sz w:val="16"/>
      </w:rPr>
      <w:t>Contacto: Carlos Martín de la Vega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432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62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62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62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02 / FACTURA</dc:title>
  <dc:subject>Corpus sintetico para pruebas de anonimizacion</dc:subject>
  <dc:creator>Elena Torres Martinez</dc:creator>
  <cp:keywords/>
  <dc:description>generated by python-docx</dc:description>
  <cp:lastModifiedBy>Responsable QA SmartDocs</cp:lastModifiedBy>
  <cp:revision>1</cp:revision>
  <dcterms:created xsi:type="dcterms:W3CDTF">2013-12-23T23:15:00Z</dcterms:created>
  <dcterms:modified xsi:type="dcterms:W3CDTF">2013-12-23T23:15:00Z</dcterms:modified>
  <cp:category/>
</cp:coreProperties>
</file>