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B39F" w14:textId="3A0E6526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 xml:space="preserve">Informe: Desarrollo de una </w:t>
      </w:r>
      <w:proofErr w:type="spellStart"/>
      <w:r w:rsidRPr="00861FAE">
        <w:rPr>
          <w:b/>
          <w:bCs/>
        </w:rPr>
        <w:t>Pokédex</w:t>
      </w:r>
      <w:proofErr w:type="spellEnd"/>
      <w:r w:rsidRPr="00861FAE">
        <w:rPr>
          <w:b/>
          <w:bCs/>
        </w:rPr>
        <w:t xml:space="preserve"> con Inventario usando MySQL y Java</w:t>
      </w:r>
    </w:p>
    <w:p w14:paraId="4FCFA5FD" w14:textId="591A07DE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Introducción</w:t>
      </w:r>
    </w:p>
    <w:p w14:paraId="6C1FC2D5" w14:textId="77777777" w:rsidR="00861FAE" w:rsidRPr="00861FAE" w:rsidRDefault="00861FAE" w:rsidP="00861FAE">
      <w:r w:rsidRPr="00861FAE">
        <w:t xml:space="preserve">En esta actividad se desarrolló un sistema básico tipo </w:t>
      </w:r>
      <w:proofErr w:type="spellStart"/>
      <w:r w:rsidRPr="00861FAE">
        <w:t>Pokédex</w:t>
      </w:r>
      <w:proofErr w:type="spellEnd"/>
      <w:r w:rsidRPr="00861FAE">
        <w:t xml:space="preserve"> que permite registrar Pokémon y almacenarlos dentro de una mochila (inventario). Para ello se utilizó una base de datos en </w:t>
      </w:r>
      <w:r w:rsidRPr="00861FAE">
        <w:rPr>
          <w:b/>
          <w:bCs/>
        </w:rPr>
        <w:t>MySQL</w:t>
      </w:r>
      <w:r w:rsidRPr="00861FAE">
        <w:t xml:space="preserve"> y su integración con Java mediante </w:t>
      </w:r>
      <w:r w:rsidRPr="00861FAE">
        <w:rPr>
          <w:b/>
          <w:bCs/>
        </w:rPr>
        <w:t>IntelliJ IDEA</w:t>
      </w:r>
      <w:r w:rsidRPr="00861FAE">
        <w:t>.</w:t>
      </w:r>
    </w:p>
    <w:p w14:paraId="1982631C" w14:textId="77777777" w:rsidR="00861FAE" w:rsidRPr="00861FAE" w:rsidRDefault="00861FAE" w:rsidP="00861FAE">
      <w:r w:rsidRPr="00861FAE">
        <w:t>El objetivo principal fue aplicar conceptos de bases de datos relacionales, conexión a bases de datos desde Java (JDBC) y operaciones básicas como inserción y consulta de datos.</w:t>
      </w:r>
    </w:p>
    <w:p w14:paraId="1E526937" w14:textId="43CC8751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Diseño de la Base de Datos</w:t>
      </w:r>
    </w:p>
    <w:p w14:paraId="5A9B1C99" w14:textId="77777777" w:rsidR="00861FAE" w:rsidRPr="00861FAE" w:rsidRDefault="00861FAE" w:rsidP="00861FAE">
      <w:r w:rsidRPr="00861FAE">
        <w:t>Se diseñaron dos tablas principales:</w:t>
      </w:r>
    </w:p>
    <w:p w14:paraId="0BA50D93" w14:textId="1F94CC60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 xml:space="preserve">Tabla: </w:t>
      </w:r>
      <w:proofErr w:type="spellStart"/>
      <w:r w:rsidRPr="00861FAE">
        <w:rPr>
          <w:b/>
          <w:bCs/>
        </w:rPr>
        <w:t>pokemones</w:t>
      </w:r>
      <w:proofErr w:type="spellEnd"/>
    </w:p>
    <w:p w14:paraId="56067AC5" w14:textId="77777777" w:rsidR="00861FAE" w:rsidRPr="00861FAE" w:rsidRDefault="00861FAE" w:rsidP="00861FAE">
      <w:r w:rsidRPr="00861FAE">
        <w:t>Almacena la información de cada Pokémon.</w:t>
      </w:r>
    </w:p>
    <w:p w14:paraId="51A0C483" w14:textId="3D7450D0" w:rsidR="00861FAE" w:rsidRPr="00861FAE" w:rsidRDefault="00861FAE" w:rsidP="00861FAE">
      <w:pPr>
        <w:numPr>
          <w:ilvl w:val="0"/>
          <w:numId w:val="1"/>
        </w:numPr>
      </w:pPr>
      <w:proofErr w:type="spellStart"/>
      <w:r w:rsidRPr="00861FAE">
        <w:t>idpokemones</w:t>
      </w:r>
      <w:proofErr w:type="spellEnd"/>
      <w:r w:rsidRPr="00861FAE">
        <w:t xml:space="preserve"> (</w:t>
      </w:r>
      <w:r>
        <w:t>ID DE LA TABLA</w:t>
      </w:r>
      <w:r w:rsidRPr="00861FAE">
        <w:t>)</w:t>
      </w:r>
    </w:p>
    <w:p w14:paraId="1F9FB37A" w14:textId="77777777" w:rsidR="00861FAE" w:rsidRPr="00861FAE" w:rsidRDefault="00861FAE" w:rsidP="00861FAE">
      <w:pPr>
        <w:numPr>
          <w:ilvl w:val="0"/>
          <w:numId w:val="1"/>
        </w:numPr>
      </w:pPr>
      <w:r w:rsidRPr="00861FAE">
        <w:t>nombre (VARCHAR)</w:t>
      </w:r>
    </w:p>
    <w:p w14:paraId="4CB519A6" w14:textId="77777777" w:rsidR="00861FAE" w:rsidRPr="00861FAE" w:rsidRDefault="00861FAE" w:rsidP="00861FAE">
      <w:pPr>
        <w:numPr>
          <w:ilvl w:val="0"/>
          <w:numId w:val="1"/>
        </w:numPr>
      </w:pPr>
      <w:r w:rsidRPr="00861FAE">
        <w:t>vida (INT)</w:t>
      </w:r>
    </w:p>
    <w:p w14:paraId="5AA5D656" w14:textId="77777777" w:rsidR="00861FAE" w:rsidRPr="00861FAE" w:rsidRDefault="00861FAE" w:rsidP="00861FAE">
      <w:pPr>
        <w:numPr>
          <w:ilvl w:val="0"/>
          <w:numId w:val="1"/>
        </w:numPr>
      </w:pPr>
      <w:r w:rsidRPr="00861FAE">
        <w:t>ataque (INT)</w:t>
      </w:r>
    </w:p>
    <w:p w14:paraId="271C83B3" w14:textId="77777777" w:rsidR="00861FAE" w:rsidRPr="00861FAE" w:rsidRDefault="00861FAE" w:rsidP="00861FAE">
      <w:pPr>
        <w:numPr>
          <w:ilvl w:val="0"/>
          <w:numId w:val="1"/>
        </w:numPr>
      </w:pPr>
      <w:r w:rsidRPr="00861FAE">
        <w:t>resistencia (INT)</w:t>
      </w:r>
    </w:p>
    <w:p w14:paraId="595C42CA" w14:textId="43A78E64" w:rsidR="00861FAE" w:rsidRDefault="00861FAE" w:rsidP="00861FAE">
      <w:pPr>
        <w:numPr>
          <w:ilvl w:val="0"/>
          <w:numId w:val="1"/>
        </w:numPr>
      </w:pPr>
      <w:r w:rsidRPr="00861FAE">
        <w:t>elemento (VARCHAR)</w:t>
      </w:r>
    </w:p>
    <w:p w14:paraId="52E75A54" w14:textId="4550E62D" w:rsidR="00861FAE" w:rsidRPr="00861FAE" w:rsidRDefault="00861FAE" w:rsidP="00861FAE">
      <w:r>
        <w:rPr>
          <w:noProof/>
        </w:rPr>
        <w:drawing>
          <wp:inline distT="0" distB="0" distL="0" distR="0" wp14:anchorId="5E8E86E7" wp14:editId="1450C758">
            <wp:extent cx="4145280" cy="2332426"/>
            <wp:effectExtent l="0" t="0" r="7620" b="0"/>
            <wp:docPr id="135519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080" cy="233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DE20" w14:textId="77777777" w:rsidR="00861FAE" w:rsidRDefault="00861FAE" w:rsidP="00861FAE">
      <w:pPr>
        <w:rPr>
          <w:b/>
          <w:bCs/>
        </w:rPr>
      </w:pPr>
    </w:p>
    <w:p w14:paraId="437B1254" w14:textId="72509891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lastRenderedPageBreak/>
        <w:t>Tabla: mochila</w:t>
      </w:r>
    </w:p>
    <w:p w14:paraId="637AFD46" w14:textId="77777777" w:rsidR="00861FAE" w:rsidRPr="00861FAE" w:rsidRDefault="00861FAE" w:rsidP="00861FAE">
      <w:r w:rsidRPr="00861FAE">
        <w:t>Representa el inventario del usuario.</w:t>
      </w:r>
    </w:p>
    <w:p w14:paraId="005361B1" w14:textId="182DA1B1" w:rsidR="00861FAE" w:rsidRPr="00861FAE" w:rsidRDefault="00861FAE" w:rsidP="00861FAE">
      <w:pPr>
        <w:numPr>
          <w:ilvl w:val="0"/>
          <w:numId w:val="2"/>
        </w:numPr>
      </w:pPr>
      <w:proofErr w:type="spellStart"/>
      <w:r w:rsidRPr="00861FAE">
        <w:t>id_mochila</w:t>
      </w:r>
      <w:proofErr w:type="spellEnd"/>
      <w:r w:rsidRPr="00861FAE">
        <w:t xml:space="preserve"> (</w:t>
      </w:r>
      <w:r>
        <w:t>ID DE LA TABLA</w:t>
      </w:r>
      <w:r w:rsidRPr="00861FAE">
        <w:t>)</w:t>
      </w:r>
    </w:p>
    <w:p w14:paraId="19D76F10" w14:textId="77777777" w:rsidR="00861FAE" w:rsidRPr="00861FAE" w:rsidRDefault="00861FAE" w:rsidP="00861FAE">
      <w:pPr>
        <w:numPr>
          <w:ilvl w:val="0"/>
          <w:numId w:val="2"/>
        </w:numPr>
      </w:pPr>
      <w:proofErr w:type="spellStart"/>
      <w:r w:rsidRPr="00861FAE">
        <w:t>pokemon</w:t>
      </w:r>
      <w:proofErr w:type="spellEnd"/>
      <w:r w:rsidRPr="00861FAE">
        <w:t xml:space="preserve"> (VARCHAR)</w:t>
      </w:r>
    </w:p>
    <w:p w14:paraId="78CC6F49" w14:textId="77777777" w:rsidR="00861FAE" w:rsidRPr="00861FAE" w:rsidRDefault="00861FAE" w:rsidP="00861FAE">
      <w:pPr>
        <w:numPr>
          <w:ilvl w:val="0"/>
          <w:numId w:val="2"/>
        </w:numPr>
      </w:pPr>
      <w:r w:rsidRPr="00861FAE">
        <w:t>cantidad (INT)</w:t>
      </w:r>
    </w:p>
    <w:p w14:paraId="55D62DC0" w14:textId="77777777" w:rsidR="00861FAE" w:rsidRPr="00861FAE" w:rsidRDefault="00861FAE" w:rsidP="00861FAE">
      <w:pPr>
        <w:numPr>
          <w:ilvl w:val="0"/>
          <w:numId w:val="2"/>
        </w:numPr>
      </w:pPr>
      <w:r w:rsidRPr="00861FAE">
        <w:t>pociones (INT)</w:t>
      </w:r>
    </w:p>
    <w:p w14:paraId="14A5EFE6" w14:textId="55DBC6B9" w:rsidR="00861FAE" w:rsidRDefault="00861FAE" w:rsidP="00861FAE">
      <w:r>
        <w:rPr>
          <w:noProof/>
        </w:rPr>
        <w:drawing>
          <wp:inline distT="0" distB="0" distL="0" distR="0" wp14:anchorId="6B637A86" wp14:editId="2F51DB23">
            <wp:extent cx="3962400" cy="2228682"/>
            <wp:effectExtent l="0" t="0" r="0" b="635"/>
            <wp:docPr id="1056522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22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543" cy="22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84A" w14:textId="77777777" w:rsidR="00861FAE" w:rsidRPr="00861FAE" w:rsidRDefault="00861FAE" w:rsidP="00861FAE"/>
    <w:p w14:paraId="3CF11988" w14:textId="420A2E41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 xml:space="preserve"> Relación entre tablas</w:t>
      </w:r>
    </w:p>
    <w:p w14:paraId="086D3B1F" w14:textId="77777777" w:rsidR="00861FAE" w:rsidRPr="00861FAE" w:rsidRDefault="00861FAE" w:rsidP="00861FAE">
      <w:r w:rsidRPr="00861FAE">
        <w:t>Inicialmente se planteó una relación mediante clave foránea (</w:t>
      </w:r>
      <w:proofErr w:type="spellStart"/>
      <w:r w:rsidRPr="00861FAE">
        <w:t>id_pokemon</w:t>
      </w:r>
      <w:proofErr w:type="spellEnd"/>
      <w:r w:rsidRPr="00861FAE">
        <w:t>). Sin embargo, en la implementación final se optó por relacionar ambas tablas mediante el nombre del Pokémon (</w:t>
      </w:r>
      <w:proofErr w:type="spellStart"/>
      <w:r w:rsidRPr="00861FAE">
        <w:t>pokemon</w:t>
      </w:r>
      <w:proofErr w:type="spellEnd"/>
      <w:r w:rsidRPr="00861FAE">
        <w:t xml:space="preserve"> ↔ nombre).</w:t>
      </w:r>
    </w:p>
    <w:p w14:paraId="6181B707" w14:textId="77777777" w:rsidR="00861FAE" w:rsidRPr="00861FAE" w:rsidRDefault="00861FAE" w:rsidP="00861FAE">
      <w:r w:rsidRPr="00861FAE">
        <w:t>Esta relación permite consultar información combinada de ambas tablas utilizando la operación JOIN.</w:t>
      </w:r>
    </w:p>
    <w:p w14:paraId="48576C2C" w14:textId="461F03AE" w:rsidR="00861FAE" w:rsidRPr="00861FAE" w:rsidRDefault="00861FAE" w:rsidP="00861FAE"/>
    <w:p w14:paraId="5CDDABA6" w14:textId="455AC406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Conexión a la Base de Datos</w:t>
      </w:r>
    </w:p>
    <w:p w14:paraId="3F0EED13" w14:textId="77777777" w:rsidR="00861FAE" w:rsidRPr="00861FAE" w:rsidRDefault="00861FAE" w:rsidP="00861FAE">
      <w:r w:rsidRPr="00861FAE">
        <w:t xml:space="preserve">Se estableció la conexión entre Java y MySQL utilizando JDBC. Para ello se implementó una clase </w:t>
      </w:r>
      <w:proofErr w:type="spellStart"/>
      <w:r w:rsidRPr="00861FAE">
        <w:t>Conexion</w:t>
      </w:r>
      <w:proofErr w:type="spellEnd"/>
      <w:r w:rsidRPr="00861FAE">
        <w:t xml:space="preserve"> que permite abrir la conexión mediante:</w:t>
      </w:r>
    </w:p>
    <w:p w14:paraId="3AA9CFB7" w14:textId="77777777" w:rsidR="00861FAE" w:rsidRPr="00861FAE" w:rsidRDefault="00861FAE" w:rsidP="00861FAE">
      <w:pPr>
        <w:numPr>
          <w:ilvl w:val="0"/>
          <w:numId w:val="3"/>
        </w:numPr>
      </w:pPr>
      <w:r w:rsidRPr="00861FAE">
        <w:t>URL de la base de datos</w:t>
      </w:r>
    </w:p>
    <w:p w14:paraId="1F9262D8" w14:textId="77777777" w:rsidR="00861FAE" w:rsidRPr="00861FAE" w:rsidRDefault="00861FAE" w:rsidP="00861FAE">
      <w:pPr>
        <w:numPr>
          <w:ilvl w:val="0"/>
          <w:numId w:val="3"/>
        </w:numPr>
      </w:pPr>
      <w:r w:rsidRPr="00861FAE">
        <w:t>Usuario (</w:t>
      </w:r>
      <w:proofErr w:type="spellStart"/>
      <w:r w:rsidRPr="00861FAE">
        <w:t>root</w:t>
      </w:r>
      <w:proofErr w:type="spellEnd"/>
      <w:r w:rsidRPr="00861FAE">
        <w:t>)</w:t>
      </w:r>
    </w:p>
    <w:p w14:paraId="4DE6B742" w14:textId="77777777" w:rsidR="00861FAE" w:rsidRPr="00861FAE" w:rsidRDefault="00861FAE" w:rsidP="00861FAE">
      <w:pPr>
        <w:numPr>
          <w:ilvl w:val="0"/>
          <w:numId w:val="3"/>
        </w:numPr>
      </w:pPr>
      <w:r w:rsidRPr="00861FAE">
        <w:t>Contraseña</w:t>
      </w:r>
    </w:p>
    <w:p w14:paraId="2711410F" w14:textId="77777777" w:rsidR="00861FAE" w:rsidRPr="00861FAE" w:rsidRDefault="00861FAE" w:rsidP="00861FAE">
      <w:r w:rsidRPr="00861FAE">
        <w:lastRenderedPageBreak/>
        <w:t>Esto permitió ejecutar consultas SQL directamente desde el programa en Java.</w:t>
      </w:r>
    </w:p>
    <w:p w14:paraId="5BF9AD5F" w14:textId="6FD2949B" w:rsidR="00861FAE" w:rsidRDefault="00861FAE" w:rsidP="00861FAE">
      <w:r>
        <w:rPr>
          <w:noProof/>
        </w:rPr>
        <w:drawing>
          <wp:inline distT="0" distB="0" distL="0" distR="0" wp14:anchorId="7C9BEF39" wp14:editId="3F8FC7CD">
            <wp:extent cx="3806900" cy="2141220"/>
            <wp:effectExtent l="0" t="0" r="3175" b="0"/>
            <wp:docPr id="199560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888" cy="21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0A48" w14:textId="5D04763C" w:rsidR="00861FAE" w:rsidRDefault="00861FAE" w:rsidP="00861FAE">
      <w:r>
        <w:rPr>
          <w:noProof/>
        </w:rPr>
        <w:drawing>
          <wp:inline distT="0" distB="0" distL="0" distR="0" wp14:anchorId="0F38C586" wp14:editId="35F05BBF">
            <wp:extent cx="3806825" cy="2141178"/>
            <wp:effectExtent l="0" t="0" r="3175" b="0"/>
            <wp:docPr id="203674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4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693" cy="214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8890" w14:textId="77777777" w:rsidR="00861FAE" w:rsidRPr="00861FAE" w:rsidRDefault="00861FAE" w:rsidP="00861FAE"/>
    <w:p w14:paraId="147CF5F3" w14:textId="70D86213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Funcionalidades Implementadas</w:t>
      </w:r>
    </w:p>
    <w:p w14:paraId="18F415FD" w14:textId="77777777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1. Registro de Pokémon</w:t>
      </w:r>
    </w:p>
    <w:p w14:paraId="66FC52EA" w14:textId="77777777" w:rsidR="00861FAE" w:rsidRPr="00861FAE" w:rsidRDefault="00861FAE" w:rsidP="00861FAE">
      <w:r w:rsidRPr="00861FAE">
        <w:t>Se desarrolló un método que permite insertar nuevos Pokémon en la base de datos mediante sentencias SQL preparadas (</w:t>
      </w:r>
      <w:proofErr w:type="spellStart"/>
      <w:r w:rsidRPr="00861FAE">
        <w:t>PreparedStatement</w:t>
      </w:r>
      <w:proofErr w:type="spellEnd"/>
      <w:r w:rsidRPr="00861FAE">
        <w:t>).</w:t>
      </w:r>
    </w:p>
    <w:p w14:paraId="7905CA33" w14:textId="38375DFA" w:rsidR="00861FAE" w:rsidRPr="00861FAE" w:rsidRDefault="00861FAE" w:rsidP="00861FAE"/>
    <w:p w14:paraId="6E2AF5A5" w14:textId="77777777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2. Registro en la Mochila</w:t>
      </w:r>
    </w:p>
    <w:p w14:paraId="011EA32C" w14:textId="77777777" w:rsidR="00861FAE" w:rsidRPr="00861FAE" w:rsidRDefault="00861FAE" w:rsidP="00861FAE">
      <w:r w:rsidRPr="00861FAE">
        <w:t>Se implementó la opción de agregar Pokémon al inventario, indicando:</w:t>
      </w:r>
    </w:p>
    <w:p w14:paraId="0F667593" w14:textId="77777777" w:rsidR="00861FAE" w:rsidRPr="00861FAE" w:rsidRDefault="00861FAE" w:rsidP="00861FAE">
      <w:pPr>
        <w:numPr>
          <w:ilvl w:val="0"/>
          <w:numId w:val="4"/>
        </w:numPr>
      </w:pPr>
      <w:r w:rsidRPr="00861FAE">
        <w:t>Nombre del Pokémon</w:t>
      </w:r>
    </w:p>
    <w:p w14:paraId="68B950C8" w14:textId="77777777" w:rsidR="00861FAE" w:rsidRPr="00861FAE" w:rsidRDefault="00861FAE" w:rsidP="00861FAE">
      <w:pPr>
        <w:numPr>
          <w:ilvl w:val="0"/>
          <w:numId w:val="4"/>
        </w:numPr>
      </w:pPr>
      <w:r w:rsidRPr="00861FAE">
        <w:t>Cantidad</w:t>
      </w:r>
    </w:p>
    <w:p w14:paraId="285CFFD5" w14:textId="77777777" w:rsidR="00861FAE" w:rsidRPr="00861FAE" w:rsidRDefault="00861FAE" w:rsidP="00861FAE">
      <w:pPr>
        <w:numPr>
          <w:ilvl w:val="0"/>
          <w:numId w:val="4"/>
        </w:numPr>
      </w:pPr>
      <w:r w:rsidRPr="00861FAE">
        <w:t>Número de pociones</w:t>
      </w:r>
    </w:p>
    <w:p w14:paraId="12CF5138" w14:textId="3F1D0907" w:rsidR="00861FAE" w:rsidRDefault="00861FAE" w:rsidP="00861FAE"/>
    <w:p w14:paraId="30A6A3D7" w14:textId="77777777" w:rsidR="00861FAE" w:rsidRDefault="00861FAE" w:rsidP="00861FAE"/>
    <w:p w14:paraId="7E8E7CC0" w14:textId="77777777" w:rsidR="00861FAE" w:rsidRPr="00861FAE" w:rsidRDefault="00861FAE" w:rsidP="00861FAE"/>
    <w:p w14:paraId="366B85B8" w14:textId="77777777" w:rsidR="00861FAE" w:rsidRPr="00861FAE" w:rsidRDefault="00861FAE" w:rsidP="00861FAE">
      <w:pPr>
        <w:rPr>
          <w:b/>
          <w:bCs/>
        </w:rPr>
      </w:pPr>
      <w:r w:rsidRPr="00861FAE">
        <w:rPr>
          <w:b/>
          <w:bCs/>
        </w:rPr>
        <w:t>3. Consulta del Inventario (JOIN)</w:t>
      </w:r>
    </w:p>
    <w:p w14:paraId="55F5BC68" w14:textId="77777777" w:rsidR="00861FAE" w:rsidRPr="00861FAE" w:rsidRDefault="00861FAE" w:rsidP="00861FAE">
      <w:r w:rsidRPr="00861FAE">
        <w:t>Se utilizó una consulta JOIN para combinar datos de ambas tablas:</w:t>
      </w:r>
    </w:p>
    <w:p w14:paraId="4F49D672" w14:textId="77777777" w:rsidR="00861FAE" w:rsidRPr="00861FAE" w:rsidRDefault="00861FAE" w:rsidP="00861FAE">
      <w:pPr>
        <w:numPr>
          <w:ilvl w:val="0"/>
          <w:numId w:val="5"/>
        </w:numPr>
      </w:pPr>
      <w:r w:rsidRPr="00861FAE">
        <w:t>Nombre del Pokémon</w:t>
      </w:r>
    </w:p>
    <w:p w14:paraId="5EB4A622" w14:textId="77777777" w:rsidR="00861FAE" w:rsidRPr="00861FAE" w:rsidRDefault="00861FAE" w:rsidP="00861FAE">
      <w:pPr>
        <w:numPr>
          <w:ilvl w:val="0"/>
          <w:numId w:val="5"/>
        </w:numPr>
      </w:pPr>
      <w:r w:rsidRPr="00861FAE">
        <w:t>Cantidad disponible</w:t>
      </w:r>
    </w:p>
    <w:p w14:paraId="53565492" w14:textId="77777777" w:rsidR="00861FAE" w:rsidRPr="00861FAE" w:rsidRDefault="00861FAE" w:rsidP="00861FAE">
      <w:pPr>
        <w:numPr>
          <w:ilvl w:val="0"/>
          <w:numId w:val="5"/>
        </w:numPr>
      </w:pPr>
      <w:r w:rsidRPr="00861FAE">
        <w:t>Número de pociones</w:t>
      </w:r>
    </w:p>
    <w:p w14:paraId="31F7464C" w14:textId="77777777" w:rsidR="00861FAE" w:rsidRPr="00861FAE" w:rsidRDefault="00861FAE" w:rsidP="00861FAE">
      <w:r w:rsidRPr="00861FAE">
        <w:t>Esto permite visualizar correctamente el contenido de la mochila.</w:t>
      </w:r>
    </w:p>
    <w:p w14:paraId="7A71E335" w14:textId="77777777" w:rsidR="00861FAE" w:rsidRDefault="00861FAE" w:rsidP="00861FAE"/>
    <w:p w14:paraId="381F2833" w14:textId="043EDB5B" w:rsidR="00861FAE" w:rsidRPr="00861FAE" w:rsidRDefault="00861FAE" w:rsidP="00861FAE">
      <w:r w:rsidRPr="00861FAE">
        <w:t>Se logró implementar un sistema funcional que permite:</w:t>
      </w:r>
    </w:p>
    <w:p w14:paraId="1E5601B9" w14:textId="77777777" w:rsidR="00861FAE" w:rsidRPr="00861FAE" w:rsidRDefault="00861FAE" w:rsidP="00861FAE">
      <w:pPr>
        <w:numPr>
          <w:ilvl w:val="0"/>
          <w:numId w:val="7"/>
        </w:numPr>
      </w:pPr>
      <w:r w:rsidRPr="00861FAE">
        <w:t>Registrar Pokémon</w:t>
      </w:r>
    </w:p>
    <w:p w14:paraId="648CDDD6" w14:textId="77777777" w:rsidR="00861FAE" w:rsidRPr="00861FAE" w:rsidRDefault="00861FAE" w:rsidP="00861FAE">
      <w:pPr>
        <w:numPr>
          <w:ilvl w:val="0"/>
          <w:numId w:val="7"/>
        </w:numPr>
      </w:pPr>
      <w:r w:rsidRPr="00861FAE">
        <w:t>Guardarlos en una mochila</w:t>
      </w:r>
    </w:p>
    <w:p w14:paraId="0B274D76" w14:textId="77777777" w:rsidR="00861FAE" w:rsidRPr="00861FAE" w:rsidRDefault="00861FAE" w:rsidP="00861FAE">
      <w:pPr>
        <w:numPr>
          <w:ilvl w:val="0"/>
          <w:numId w:val="7"/>
        </w:numPr>
      </w:pPr>
      <w:r w:rsidRPr="00861FAE">
        <w:t>Consultar el inventario correctamente</w:t>
      </w:r>
    </w:p>
    <w:p w14:paraId="617AE23A" w14:textId="71A89933" w:rsidR="00A13833" w:rsidRDefault="00861FAE" w:rsidP="00861FAE">
      <w:pPr>
        <w:numPr>
          <w:ilvl w:val="0"/>
          <w:numId w:val="7"/>
        </w:numPr>
      </w:pPr>
      <w:r w:rsidRPr="00861FAE">
        <w:t>Conectar Java con MySQL exitosamente</w:t>
      </w:r>
    </w:p>
    <w:p w14:paraId="521FD4F5" w14:textId="1C830735" w:rsidR="00861FAE" w:rsidRDefault="00861FAE" w:rsidP="00861FAE">
      <w:r>
        <w:rPr>
          <w:noProof/>
        </w:rPr>
        <w:drawing>
          <wp:inline distT="0" distB="0" distL="0" distR="0" wp14:anchorId="69B8460E" wp14:editId="45569348">
            <wp:extent cx="3549494" cy="1996440"/>
            <wp:effectExtent l="0" t="0" r="0" b="3810"/>
            <wp:docPr id="200714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3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941" cy="19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B74C" w14:textId="72FCC8EC" w:rsidR="00861FAE" w:rsidRDefault="00861FAE" w:rsidP="00861FAE">
      <w:r>
        <w:rPr>
          <w:noProof/>
        </w:rPr>
        <w:lastRenderedPageBreak/>
        <w:drawing>
          <wp:inline distT="0" distB="0" distL="0" distR="0" wp14:anchorId="66B500D7" wp14:editId="38ABEA68">
            <wp:extent cx="3061778" cy="1722120"/>
            <wp:effectExtent l="0" t="0" r="5715" b="0"/>
            <wp:docPr id="74832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5207" cy="17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CE93" w14:textId="68244873" w:rsidR="00861FAE" w:rsidRDefault="00861FAE" w:rsidP="00861FAE">
      <w:r>
        <w:rPr>
          <w:noProof/>
        </w:rPr>
        <w:drawing>
          <wp:inline distT="0" distB="0" distL="0" distR="0" wp14:anchorId="52FC4CD3" wp14:editId="35F51FA2">
            <wp:extent cx="3156611" cy="1775460"/>
            <wp:effectExtent l="0" t="0" r="5715" b="0"/>
            <wp:docPr id="205889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93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083" cy="17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4EC" w14:textId="77D73AF4" w:rsidR="00861FAE" w:rsidRDefault="00861FAE" w:rsidP="00861FAE">
      <w:r>
        <w:rPr>
          <w:noProof/>
        </w:rPr>
        <w:drawing>
          <wp:inline distT="0" distB="0" distL="0" distR="0" wp14:anchorId="16FDADC9" wp14:editId="2ED09E2C">
            <wp:extent cx="3156611" cy="1775460"/>
            <wp:effectExtent l="0" t="0" r="5715" b="0"/>
            <wp:docPr id="1398157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7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873" cy="177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8420" w14:textId="77777777" w:rsidR="00861FAE" w:rsidRDefault="00861FAE" w:rsidP="00861FAE"/>
    <w:sectPr w:rsidR="00861F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50BB"/>
    <w:multiLevelType w:val="multilevel"/>
    <w:tmpl w:val="9D7A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3722"/>
    <w:multiLevelType w:val="multilevel"/>
    <w:tmpl w:val="9C1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12C12"/>
    <w:multiLevelType w:val="multilevel"/>
    <w:tmpl w:val="B7B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78E3"/>
    <w:multiLevelType w:val="multilevel"/>
    <w:tmpl w:val="CC0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141E"/>
    <w:multiLevelType w:val="multilevel"/>
    <w:tmpl w:val="C8B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61CE0"/>
    <w:multiLevelType w:val="multilevel"/>
    <w:tmpl w:val="D65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16F1A"/>
    <w:multiLevelType w:val="multilevel"/>
    <w:tmpl w:val="EA6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01AEA"/>
    <w:multiLevelType w:val="multilevel"/>
    <w:tmpl w:val="58A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55607">
    <w:abstractNumId w:val="1"/>
  </w:num>
  <w:num w:numId="2" w16cid:durableId="1907958731">
    <w:abstractNumId w:val="4"/>
  </w:num>
  <w:num w:numId="3" w16cid:durableId="2048413617">
    <w:abstractNumId w:val="5"/>
  </w:num>
  <w:num w:numId="4" w16cid:durableId="1815641911">
    <w:abstractNumId w:val="7"/>
  </w:num>
  <w:num w:numId="5" w16cid:durableId="1429546116">
    <w:abstractNumId w:val="3"/>
  </w:num>
  <w:num w:numId="6" w16cid:durableId="1451631056">
    <w:abstractNumId w:val="2"/>
  </w:num>
  <w:num w:numId="7" w16cid:durableId="1844543126">
    <w:abstractNumId w:val="6"/>
  </w:num>
  <w:num w:numId="8" w16cid:durableId="142615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AE"/>
    <w:rsid w:val="003F6B24"/>
    <w:rsid w:val="00861FAE"/>
    <w:rsid w:val="00A13833"/>
    <w:rsid w:val="00C8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FF6F"/>
  <w15:chartTrackingRefBased/>
  <w15:docId w15:val="{8C9AFE14-C973-416B-91F7-5C4BC3AD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F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F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F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344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García</dc:creator>
  <cp:keywords/>
  <dc:description/>
  <cp:lastModifiedBy>Irving García</cp:lastModifiedBy>
  <cp:revision>1</cp:revision>
  <dcterms:created xsi:type="dcterms:W3CDTF">2026-04-17T21:54:00Z</dcterms:created>
  <dcterms:modified xsi:type="dcterms:W3CDTF">2026-04-17T22:04:00Z</dcterms:modified>
</cp:coreProperties>
</file>