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Online Survey 2015 - Parents of GNCs - 8.25.2015_Imported from MRD acct upon 2016 completion</w:t>
      </w:r>
    </w:p>
  </w:body>
  <w:body>
    <w:p>
      <w:pPr/>
    </w:p>
  </w:body>
  <w:body>
    <w:p>
      <w:pPr>
        <w:pStyle w:val="BlockSeparator"/>
      </w:pPr>
    </w:p>
  </w:body>
  <w:body>
    <w:p>
      <w:pPr>
        <w:pStyle w:val="BlockStartLabel"/>
      </w:pPr>
      <w:r>
        <w:t>Start of Block: Welcome and Instructions</w:t>
      </w:r>
    </w:p>
  </w:body>
  <w:body>
    <w:tbl>
      <w:tblPr>
        <w:tblStyle w:val="QQuestionIconTable"/>
        <w:tblW w:w="0" w:type="auto"/>
        <w:tblLook w:firstRow="true" w:lastRow="true" w:firstCol="true" w:lastCol="true"/>
      </w:tblPr>
      <w:tblGrid/>
    </w:tbl>
    <w:p/>
  </w:body>
  <w:body>
    <w:p>
      <w:pPr>
        <w:keepNext/>
      </w:pPr>
      <w:r>
        <w:rPr/>
        <w:t xml:space="preserve">1.1 </w:t>
      </w:r>
      <w:r>
        <w:rPr/>
        <w:br/>
      </w:r>
      <w:r>
        <w:rPr>
          <w:b w:val="on"/>
        </w:rPr>
        <w:t xml:space="preserve">Welcome to the TransYouth Project!</w:t>
      </w:r>
      <w:r>
        <w:rPr/>
        <w:br/>
      </w:r>
      <w:r>
        <w:rPr/>
        <w:t xml:space="preserve">
</w:t>
      </w:r>
      <w:r>
        <w:rPr/>
        <w:br/>
      </w:r>
      <w:r>
        <w:rPr/>
        <w:t xml:space="preserve">
The next several pages contain important information about completing this survey. </w:t>
      </w:r>
      <w:r>
        <w:rPr/>
        <w:t xml:space="preserve"/>
      </w:r>
      <w:r>
        <w:rPr/>
        <w:br/>
      </w:r>
      <w:r>
        <w:rPr/>
        <w:br/>
      </w:r>
      <w:r>
        <w:rPr/>
        <w:t xml:space="preserve"/>
      </w:r>
      <w:r>
        <w:rPr/>
        <w:br/>
      </w:r>
      <w:r>
        <w:rPr/>
        <w:t xml:space="preserve">Please read them carefully.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1.2 </w:t>
      </w:r>
      <w:r>
        <w:rPr/>
        <w:br/>
      </w:r>
      <w:r>
        <w:rPr>
          <w:b w:val="on"/>
        </w:rPr>
        <w:t xml:space="preserve">What is the TransYouth Project? </w:t>
      </w:r>
      <w:r>
        <w:rPr/>
        <w:t xml:space="preserve"/>
      </w:r>
      <w:r>
        <w:rPr/>
        <w:t xml:space="preserve">
</w:t>
      </w:r>
      <w:r>
        <w:rPr/>
        <w:br/>
      </w:r>
      <w:r>
        <w:rPr/>
        <w:t xml:space="preserve"> </w:t>
      </w:r>
      <w:r>
        <w:rPr/>
        <w:t xml:space="preserve"/>
      </w:r>
      <w:r>
        <w:rPr/>
        <w:t xml:space="preserve">
</w:t>
      </w:r>
      <w:r>
        <w:rPr/>
        <w:br/>
      </w:r>
      <w:r>
        <w:rPr/>
        <w:t xml:space="preserve">The TransYouth Project is a national, longitudinal study about gender development that has several components. </w:t>
      </w:r>
      <w:r>
        <w:rPr/>
        <w:t xml:space="preserve"/>
      </w:r>
      <w:r>
        <w:rPr/>
        <w:br/>
      </w:r>
      <w:r>
        <w:rPr/>
        <w:br/>
      </w:r>
      <w:r>
        <w:rPr/>
        <w:t xml:space="preserve"/>
      </w:r>
      <w:r>
        <w:rPr/>
        <w:br/>
      </w:r>
      <w:r>
        <w:rPr/>
        <w:t xml:space="preserve">Some of you have already been part of the study by participating in an in-person visit with our research team. Some of you are still waiting for us to come to your geographic region for that in-person visit. </w:t>
      </w:r>
      <w:r>
        <w:rPr/>
        <w:t xml:space="preserve"/>
      </w:r>
      <w:r>
        <w:rPr/>
        <w:br/>
      </w:r>
      <w:r>
        <w:rPr/>
        <w:br/>
      </w:r>
      <w:r>
        <w:rPr/>
        <w:t xml:space="preserve"/>
      </w:r>
      <w:r>
        <w:rPr/>
        <w:br/>
      </w:r>
      <w:r>
        <w:rPr/>
        <w:t xml:space="preserve">At the moment, we are likely to meet with most families in person every 1-3 years, but hope to do online surveys about once every year, along with an occasional interview over the phone or in person.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1.3 </w:t>
      </w:r>
      <w:r>
        <w:rPr/>
        <w:br/>
      </w:r>
      <w:r>
        <w:rPr>
          <w:b w:val="on"/>
        </w:rPr>
        <w:t xml:space="preserve">Length of Participation and Confidentiality </w:t>
      </w:r>
      <w:r>
        <w:rPr/>
        <w:t xml:space="preserve"/>
      </w:r>
      <w:r>
        <w:rPr/>
        <w:t xml:space="preserve">
</w:t>
      </w:r>
      <w:r>
        <w:rPr/>
        <w:br/>
      </w:r>
      <w:r>
        <w:rPr/>
        <w:t xml:space="preserve"> </w:t>
      </w:r>
      <w:r>
        <w:rPr/>
        <w:t xml:space="preserve"/>
      </w:r>
      <w:r>
        <w:rPr/>
        <w:t xml:space="preserve">
</w:t>
      </w:r>
      <w:r>
        <w:rPr/>
        <w:br/>
      </w:r>
      <w:r>
        <w:rPr/>
        <w:t xml:space="preserve">Each part of the study (e.g., one online survey) takes up to one hour. You will always have the option to say yes or no to each part of the study and/or drop out of the study at any time. </w:t>
      </w:r>
      <w:r>
        <w:rPr/>
        <w:t xml:space="preserve"/>
      </w:r>
      <w:r>
        <w:rPr/>
        <w:t xml:space="preserve">
</w:t>
      </w:r>
      <w:r>
        <w:rPr/>
        <w:br/>
      </w:r>
      <w:r>
        <w:rPr/>
        <w:t xml:space="preserve"> </w:t>
      </w:r>
      <w:r>
        <w:rPr/>
        <w:t xml:space="preserve"/>
      </w:r>
      <w:r>
        <w:rPr/>
        <w:t xml:space="preserve">
</w:t>
      </w:r>
      <w:r>
        <w:rPr/>
        <w:br/>
      </w:r>
      <w:r>
        <w:rPr/>
        <w:t xml:space="preserve">All parts of the study are confidential, though when interviewed over the phone or in person, we will sometimes ask if it is okay to audiotape our conversation in order to transcribe the interview (removing all identifying information when we do so).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1.4 </w:t>
      </w:r>
      <w:r>
        <w:rPr/>
        <w:br/>
      </w:r>
      <w:r>
        <w:rPr>
          <w:b w:val="on"/>
        </w:rPr>
        <w:t xml:space="preserve">Information about the Consent Form</w:t>
      </w:r>
      <w:r>
        <w:rPr/>
        <w:t xml:space="preserve"/>
      </w:r>
      <w:r>
        <w:rPr/>
        <w:t xml:space="preserve">
</w:t>
      </w:r>
      <w:r>
        <w:rPr/>
        <w:br/>
      </w:r>
      <w:r>
        <w:rPr/>
        <w:t xml:space="preserve"> </w:t>
      </w:r>
      <w:r>
        <w:rPr/>
        <w:t xml:space="preserve"/>
      </w:r>
      <w:r>
        <w:rPr/>
        <w:t xml:space="preserve">
</w:t>
      </w:r>
      <w:r>
        <w:rPr/>
        <w:br/>
      </w:r>
      <w:r>
        <w:rPr/>
        <w:t xml:space="preserve">On the next page is the consent form for the TransYouth Project. It includes information about the survey you can do today as well as potential future phone interviews (this is why there are questions about audiotaping).  This is different from the forms you complete as part of an in-person session. </w:t>
      </w:r>
      <w:r>
        <w:rPr/>
        <w:t xml:space="preserve"/>
      </w:r>
      <w:r>
        <w:rPr/>
        <w:t xml:space="preserve">
</w:t>
      </w:r>
      <w:r>
        <w:rPr/>
        <w:br/>
      </w:r>
      <w:r>
        <w:rPr/>
        <w:t xml:space="preserve"> </w:t>
      </w:r>
      <w:r>
        <w:rPr/>
        <w:t xml:space="preserve"/>
      </w:r>
      <w:r>
        <w:rPr/>
        <w:t xml:space="preserve">
</w:t>
      </w:r>
      <w:r>
        <w:rPr/>
        <w:br/>
      </w:r>
      <w:r>
        <w:rPr/>
        <w:t xml:space="preserve">The form on the next page also includes information about participation for your children, which is only relevant if they are old enough (13 years or older) to complete an online survey or interview themselves.  We will not contact you about participation for your child until after parents have granted permission and participated themselves. Today we are ONLY asking YOU to complete the parent survey; we are not asking your child to do anything today. </w:t>
      </w:r>
      <w:r>
        <w:rPr/>
        <w:t xml:space="preserve"/>
      </w:r>
      <w:r>
        <w:rPr/>
        <w:t xml:space="preserve">
</w:t>
      </w:r>
      <w:r>
        <w:rPr/>
        <w:br/>
      </w:r>
      <w:r>
        <w:rPr/>
        <w:t xml:space="preserve"> </w:t>
      </w:r>
      <w:r>
        <w:rPr/>
        <w:t xml:space="preserve"/>
      </w:r>
      <w:r>
        <w:rPr/>
        <w:t xml:space="preserve">
</w:t>
      </w:r>
      <w:r>
        <w:rPr/>
        <w:br/>
      </w:r>
      <w:r>
        <w:rPr/>
        <w:t xml:space="preserve">Each time your and/or your child participate in an online survey or in-person session, we will ask you to complete a consent form. You may always say no to any part of the study and/or opt-out of the study at any time. </w:t>
      </w:r>
      <w:r>
        <w:rPr/>
        <w:t xml:space="preserve"/>
      </w:r>
      <w:r>
        <w:rPr/>
        <w:t xml:space="preserve">
</w:t>
      </w:r>
      <w:r>
        <w:rPr/>
        <w:br/>
      </w:r>
      <w:r>
        <w:rPr/>
        <w:t xml:space="preserve"> </w:t>
      </w:r>
      <w:r>
        <w:rPr/>
        <w:t xml:space="preserve"/>
      </w:r>
    </w:p>
  </w:body>
  <w:body>
    <w:p>
      <w:pPr/>
    </w:p>
  </w:body>
  <w:body>
    <w:p>
      <w:pPr>
        <w:pStyle w:val="BlockEndLabel"/>
      </w:pPr>
      <w:r>
        <w:t>End of Block: Welcome and Instructions</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2.1 </w:t>
      </w:r>
      <w:r>
        <w:rPr/>
        <w:br/>
      </w:r>
      <w:r>
        <w:rPr>
          <w:b w:val="on"/>
        </w:rPr>
        <w:t xml:space="preserve">TRANSYOUTH PROJECT: Parent Online Survey</w:t>
      </w:r>
      <w:r>
        <w:rPr/>
        <w:t xml:space="preserve"/>
      </w:r>
      <w:r>
        <w:rPr/>
        <w:br/>
      </w:r>
      <w:r>
        <w:rPr/>
        <w:t xml:space="preserve"> </w:t>
      </w:r>
      <w:r>
        <w:rPr/>
        <w:t xml:space="preserve"/>
      </w:r>
      <w:r>
        <w:rPr/>
        <w:br/>
      </w:r>
      <w:r>
        <w:rPr/>
        <w:t xml:space="preserve">The following is an online survey </w:t>
      </w:r>
      <w:r>
        <w:rPr>
          <w:u w:val="single"/>
          <w:b w:val="on"/>
        </w:rPr>
        <w:t xml:space="preserve">to be completed by PARENTS ONLY</w:t>
      </w:r>
      <w:r>
        <w:rPr/>
        <w:t xml:space="preserve"> about your </w:t>
      </w:r>
      <w:r>
        <w:rPr>
          <w:b w:val="on"/>
        </w:rPr>
        <w:t xml:space="preserve">gender nonconforming child</w:t>
      </w:r>
      <w:r>
        <w:rPr/>
        <w:t xml:space="preserve">. </w:t>
      </w:r>
      <w:r>
        <w:rPr/>
        <w:t xml:space="preserve"/>
      </w:r>
      <w:r>
        <w:rPr/>
        <w:br/>
      </w:r>
      <w:r>
        <w:rPr/>
        <w:t xml:space="preserve"> </w:t>
      </w:r>
      <w:r>
        <w:rPr/>
        <w:t xml:space="preserve"/>
      </w:r>
      <w:r>
        <w:rPr/>
        <w:br/>
      </w:r>
      <w:r>
        <w:rPr/>
        <w:t xml:space="preserve">Your child does not need to be present or answer any questions as part of the survey.</w:t>
      </w:r>
      <w:r>
        <w:rPr/>
        <w:t xml:space="preserve"/>
      </w:r>
      <w:r>
        <w:rPr/>
        <w:br/>
      </w:r>
      <w:r>
        <w:rPr/>
        <w:t xml:space="preserve"> </w:t>
      </w:r>
      <w:r>
        <w:rPr/>
        <w:t xml:space="preserve"/>
      </w:r>
      <w:r>
        <w:rPr/>
        <w:br/>
      </w:r>
      <w:r>
        <w:rPr/>
        <w:t xml:space="preserve">This survey should be done privately. </w:t>
      </w:r>
      <w:r>
        <w:rPr/>
        <w:t xml:space="preserve"/>
      </w:r>
      <w:r>
        <w:rPr/>
        <w:br/>
      </w:r>
      <w:r>
        <w:rPr/>
        <w:t xml:space="preserve"> </w:t>
      </w:r>
      <w:r>
        <w:rPr/>
        <w:t xml:space="preserve"/>
      </w:r>
      <w:r>
        <w:rPr/>
        <w:br/>
      </w:r>
      <w:r>
        <w:rPr>
          <w:b w:val="on"/>
        </w:rPr>
        <w:t xml:space="preserve">This will take 30-60 minutes to complete</w:t>
      </w:r>
      <w:r>
        <w:rPr/>
        <w:t xml:space="preserve">. Please only begin the survey if you have time to complete it in one sitting. </w:t>
      </w:r>
      <w:r>
        <w:rPr/>
        <w:t xml:space="preserve"/>
      </w:r>
      <w:r>
        <w:rPr/>
        <w:br/>
      </w:r>
      <w:r>
        <w:rPr/>
        <w:br/>
      </w:r>
      <w:r>
        <w:rPr/>
        <w:t xml:space="preserve"/>
      </w:r>
      <w:r>
        <w:rPr/>
        <w:br/>
      </w:r>
      <w:r>
        <w:rPr/>
        <w:t xml:space="preserve"> If you have any questions before you begin, please feel free to email us at transyp@uw.edu or give our study coordinators a call at 206-616-3558.</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2.2 </w:t>
      </w:r>
      <w:r>
        <w:rPr>
          <w:b w:val="on"/>
        </w:rPr>
        <w:t xml:space="preserve">UNIVERSITY OF WASHINGTON – PARENT ONLINE INFORMATION SHEET</w:t>
      </w:r>
      <w:r>
        <w:rPr/>
        <w:br/>
      </w:r>
      <w:r>
        <w:rPr/>
        <w:t xml:space="preserve">
 </w:t>
      </w:r>
      <w:r>
        <w:rPr/>
        <w:br/>
      </w:r>
      <w:r>
        <w:rPr/>
        <w:t xml:space="preserve">
</w:t>
      </w:r>
      <w:r>
        <w:rPr>
          <w:b w:val="on"/>
        </w:rPr>
        <w:t xml:space="preserve">Researchers:</w:t>
      </w:r>
      <w:r>
        <w:rPr/>
        <w:br/>
      </w:r>
      <w:r>
        <w:rPr/>
        <w:t xml:space="preserve">
Kristina R. Olson, Ph.D., Assistant Professor, UW Department of Psychology; email: krolson@uw.edu</w:t>
      </w:r>
      <w:r>
        <w:rPr/>
        <w:br/>
      </w:r>
      <w:r>
        <w:rPr/>
        <w:t xml:space="preserve">
Social Cognitive Development Lab, (206) 616-1371, www.transyouthproject.org</w:t>
      </w:r>
      <w:r>
        <w:rPr/>
        <w:br/>
      </w:r>
      <w:r>
        <w:rPr/>
        <w:t xml:space="preserve">
</w:t>
      </w:r>
      <w:r>
        <w:rPr/>
        <w:br/>
      </w:r>
      <w:r>
        <w:rPr>
          <w:b w:val="on"/>
        </w:rPr>
        <w:t xml:space="preserve">RESEARCHER’S STATEMENT</w:t>
      </w:r>
      <w:r>
        <w:rPr/>
        <w:br/>
      </w:r>
      <w:r>
        <w:rPr/>
        <w:t xml:space="preserve">
 </w:t>
      </w:r>
      <w:r>
        <w:rPr/>
        <w:t xml:space="preserve"/>
      </w:r>
      <w:r>
        <w:rPr/>
        <w:t xml:space="preserve">
We are asking you and your child to be in a research study.  The purpose of this consent form is to give you the information you will need to help you decide whether or not to participate in the study.  Please read the form carefully. Participation is voluntary. You may refuse to participate or discontinue participation at any time without penalty or loss of benefits to which you are otherwise entitled. This process is called ‘informed consent’.
</w:t>
      </w:r>
      <w:r>
        <w:rPr/>
        <w:br/>
      </w:r>
      <w:r>
        <w:rPr/>
        <w:br/>
      </w:r>
      <w:r>
        <w:rPr/>
        <w:t xml:space="preserve">
</w:t>
      </w:r>
      <w:r>
        <w:rPr>
          <w:b w:val="on"/>
        </w:rPr>
        <w:t xml:space="preserve">PURPOSE OF THE STUDY</w:t>
      </w:r>
      <w:r>
        <w:rPr/>
        <w:t xml:space="preserve"/>
      </w:r>
      <w:r>
        <w:rPr/>
        <w:t xml:space="preserve">
</w:t>
      </w:r>
      <w:r>
        <w:rPr/>
        <w:br/>
      </w:r>
      <w:r>
        <w:rPr/>
        <w:t xml:space="preserve">
At the Social Cognitive Development lab, we are currently investigating children’s gender development. This study will allow us to learn about how gender identity development may be affected by whether a child is gender nonconforming or gender conforming. To date, little is known about gender nonconformity.
</w:t>
      </w:r>
      <w:r>
        <w:rPr/>
        <w:br/>
      </w:r>
      <w:r>
        <w:rPr/>
        <w:br/>
      </w:r>
      <w:r>
        <w:rPr/>
        <w:t xml:space="preserve">
</w:t>
      </w:r>
      <w:r>
        <w:rPr>
          <w:b w:val="on"/>
        </w:rPr>
        <w:t xml:space="preserve">RISKS</w:t>
      </w:r>
      <w:r>
        <w:rPr/>
        <w:br/>
      </w:r>
      <w:r>
        <w:rPr/>
        <w:t xml:space="preserve">
 </w:t>
      </w:r>
      <w:r>
        <w:rPr/>
        <w:t xml:space="preserve"/>
      </w:r>
      <w:r>
        <w:rPr/>
        <w:t xml:space="preserve">
Some of the questions asked may be stressful or emotional to you as they have to do with how you think about your child’s gender identity. You are free to take breaks or may stop at any time and do not have to answer questions you do not feel comfortable answering. You will not lose your payment if you stop after the study has begun.
</w:t>
      </w:r>
      <w:r>
        <w:rPr/>
        <w:br/>
      </w:r>
      <w:r>
        <w:rPr/>
        <w:t xml:space="preserve"> </w:t>
      </w:r>
      <w:r>
        <w:rPr/>
        <w:t xml:space="preserve"/>
      </w:r>
      <w:r>
        <w:rPr/>
        <w:t xml:space="preserve">
</w:t>
      </w:r>
      <w:r>
        <w:rPr/>
        <w:br/>
      </w:r>
      <w:r>
        <w:rPr>
          <w:b w:val="on"/>
        </w:rPr>
        <w:t xml:space="preserve">BENEFITS</w:t>
      </w:r>
      <w:r>
        <w:rPr/>
        <w:br/>
      </w:r>
      <w:r>
        <w:rPr/>
        <w:t xml:space="preserve">
 </w:t>
      </w:r>
      <w:r>
        <w:rPr/>
        <w:t xml:space="preserve"/>
      </w:r>
      <w:r>
        <w:rPr/>
        <w:t xml:space="preserve">
Although the studies will not benefit your child personally, we hope that our results will add to the knowledge about children’s gender development, especially gender nonconforming children’s gender development.
</w:t>
      </w:r>
      <w:r>
        <w:rPr/>
        <w:br/>
      </w:r>
      <w:r>
        <w:rPr/>
        <w:t xml:space="preserve"> </w:t>
      </w:r>
      <w:r>
        <w:rPr/>
        <w:t xml:space="preserve"/>
      </w:r>
      <w:r>
        <w:rPr/>
        <w:t xml:space="preserve">
</w:t>
      </w:r>
      <w:r>
        <w:rPr/>
        <w:br/>
      </w:r>
      <w:r>
        <w:rPr>
          <w:b w:val="on"/>
        </w:rPr>
        <w:t xml:space="preserve">OTHER INFORMATION</w:t>
      </w:r>
      <w:r>
        <w:rPr/>
        <w:br/>
      </w:r>
      <w:r>
        <w:rPr/>
        <w:t xml:space="preserve">
 </w:t>
      </w:r>
      <w:r>
        <w:rPr/>
        <w:t xml:space="preserve"/>
      </w:r>
      <w:r>
        <w:rPr/>
        <w:t xml:space="preserve">
In exchange for participation, a $5 Amazon gift card will be emailed to you for each family member who participates. Importantly, University and government staffs sometimes review studies such as this one to make sure they are being done safely and legally.  If a review of this study takes place, your records may be examined. The reviewers will protect your privacy.  The study records will not be used to put you at legal risk of harm.</w:t>
      </w:r>
      <w:r>
        <w:rPr/>
        <w:br/>
      </w:r>
      <w:r>
        <w:rPr/>
        <w:t xml:space="preserve">
Importantly, the information collected as part of this study is confidential. We do not plan to share identifying information (e.g., your child’s name, birthdate) with researchers outside of this research team nor will identifying information exist in the data file itself. To maintain confidentiality, a separate file will contain identifying information along with a code that connects this information to the data file. This identifying information is needed to connect data from one year to the next and to be able to contact families each year.  If your family opts out of future contact, your child’s identifying information will be destroyed. Upon completion of the study, any families who have not already opted out will have their identifying information destroyed.</w:t>
      </w:r>
      <w:r>
        <w:rPr/>
        <w:br/>
      </w:r>
      <w:r>
        <w:rPr/>
        <w:t xml:space="preserve">
</w:t>
      </w:r>
      <w:r>
        <w:rPr/>
        <w:br/>
      </w:r>
      <w:r>
        <w:rPr/>
        <w:t xml:space="preserve">
This research is funded by a grant from the National Science Foundation and Arcus Foundation. Any opinions, findings, conclusions, or recommendations based on this research do not necessarily reflect the views of the National Science Foundation or Arcus Foundation.
</w:t>
      </w:r>
      <w:r>
        <w:rPr/>
        <w:br/>
      </w:r>
      <w:r>
        <w:rPr/>
        <w:t xml:space="preserve"> </w:t>
      </w:r>
      <w:r>
        <w:rPr/>
        <w:t xml:space="preserve"/>
      </w:r>
      <w:r>
        <w:rPr/>
        <w:t xml:space="preserve">
</w:t>
      </w:r>
      <w:r>
        <w:rPr/>
        <w:br/>
      </w:r>
      <w:r>
        <w:rPr>
          <w:b w:val="on"/>
        </w:rPr>
        <w:t xml:space="preserve">PROCEDURES</w:t>
      </w:r>
      <w:r>
        <w:rPr/>
        <w:br/>
      </w:r>
      <w:r>
        <w:rPr/>
        <w:t xml:space="preserve">
 </w:t>
      </w:r>
      <w:r>
        <w:rPr/>
        <w:t xml:space="preserve"/>
      </w:r>
      <w:r>
        <w:rPr/>
        <w:t xml:space="preserve">
With your permission, you and your child will complete a series of short tasks, either during an online survey and/or as part of a subsequent phone interview. Participation should take no longer than 30-60 minutes total. These questions will assess your attitude about your child’s gender preferences and identity as well as some basic demographic questions. You may also be asked to complete a short gender-sorting task. We will also ask you questions about your child’s history and may ask you to fill out some basic questions about your child’s behavior and mood. We may also ask you to answer some questions about your own personality, mood, and behavior.</w:t>
      </w:r>
      <w:r>
        <w:rPr/>
        <w:br/>
      </w:r>
      <w:r>
        <w:rPr/>
        <w:t xml:space="preserve">
</w:t>
      </w:r>
      <w:r>
        <w:rPr/>
        <w:br/>
      </w:r>
      <w:r>
        <w:rPr/>
        <w:t xml:space="preserve">
We are going to ask your child questions about how they view themselves. Since we are interested in gender identity and gender nonconformity, we will tell your child that some children feel that they are boys or girls on the inside </w:t>
      </w:r>
      <w:r>
        <w:rPr>
          <w:i w:val="on"/>
        </w:rPr>
        <w:t xml:space="preserve">and</w:t>
      </w:r>
      <w:r>
        <w:rPr/>
        <w:t xml:space="preserve"> on the outside, while some children feel that while they are one gender on the outside, they are </w:t>
      </w:r>
      <w:r>
        <w:rPr>
          <w:i w:val="on"/>
        </w:rPr>
        <w:t xml:space="preserve">another </w:t>
      </w:r>
      <w:r>
        <w:rPr/>
        <w:t xml:space="preserve">gender on the inside. We will ask your child how they identify, what their gender preferences are (e.g., if they prefer male or female playmates, certain toys, etc), what their thoughts about gender roles and stereotypes are, and also about how they would respond to another child that is gender nonconforming.  We also may ask children questions to examine their vocabulary or basic cognitive skills (unrelated to gender), or questions to assess their understanding of other social categories such as race for a comparison to gender. We may also ask your child about their mood, well-being, and relationships.</w:t>
      </w:r>
      <w:r>
        <w:rPr/>
        <w:br/>
      </w:r>
      <w:r>
        <w:rPr/>
        <w:t xml:space="preserve">
</w:t>
      </w:r>
      <w:r>
        <w:rPr/>
        <w:br/>
      </w:r>
      <w:r>
        <w:rPr/>
        <w:t xml:space="preserve">
If you complete these questions/tasks as part of a phone interview, we will keep a recording of the interview for up to 60 days at which time it will be permanently destroyed. Before that, our research staff will transcribe the interview and change all identifying information first. If you prefer, you may elect to use pseudonyms/fake names, or not use names at all. If you use names, we will delete them from the transcription.</w:t>
      </w:r>
      <w:r>
        <w:rPr/>
        <w:br/>
      </w:r>
      <w:r>
        <w:rPr/>
        <w:t xml:space="preserve">
</w:t>
      </w:r>
      <w:r>
        <w:rPr/>
        <w:br/>
      </w:r>
      <w:r>
        <w:rPr>
          <w:b w:val="on"/>
        </w:rPr>
        <w:t xml:space="preserve">SUBJECT’S STATEMENT</w:t>
      </w:r>
      <w:r>
        <w:rPr/>
        <w:br/>
      </w:r>
      <w:r>
        <w:rPr/>
        <w:t xml:space="preserve">
 </w:t>
      </w:r>
      <w:r>
        <w:rPr/>
        <w:t xml:space="preserve"/>
      </w:r>
      <w:r>
        <w:rPr/>
        <w:t xml:space="preserve">
This study has been explained to me. I volunteer to participate and have my child participate in this research. If I have a question later about the research, I can ask the researcher listed above. If I have questions about my rights as a research subject, I can call the Human Subjects Division at (206-543-0098). I understand that unless I check the blank(s) below, my child and my session could be audiotaped for transcription purposes but the audio recording will be destroyed within 60 days.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Audio?  </w:t>
      </w:r>
    </w:p>
  </w:body>
  <w:body>
    <w:p>
      <w:pPr>
        <w:keepNext/>
        <w:pStyle w:val="ListParagraph"/>
        <w:numPr>
          <w:ilvl w:val="0"/>
          <w:numId w:val="2"/>
        </w:numPr>
      </w:pPr>
      <w:r>
        <w:rPr/>
        <w:t xml:space="preserve">I DO NOT want my study session to be audiotaped though I may participate in the research without being audiotaped.  (1) </w:t>
      </w:r>
    </w:p>
  </w:body>
  <w:body>
    <w:p>
      <w:pPr>
        <w:keepNext/>
        <w:pStyle w:val="ListParagraph"/>
        <w:numPr>
          <w:ilvl w:val="0"/>
          <w:numId w:val="2"/>
        </w:numPr>
      </w:pPr>
      <w:r>
        <w:rPr/>
        <w:t xml:space="preserve">I DO NOT want my child to be audiotaped though he/she may participate in the research without being audiotaped.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p>
  </w:body>
  <w:body>
    <w:p>
      <w:pPr>
        <w:keepNext/>
        <w:pStyle w:val="ListParagraph"/>
        <w:numPr>
          <w:ilvl w:val="0"/>
          <w:numId w:val="4"/>
        </w:numPr>
      </w:pPr>
      <w:r>
        <w:rPr>
          <w:u w:val="single"/>
          <w:b w:val="on"/>
        </w:rPr>
        <w:t xml:space="preserve">I agree</w:t>
      </w:r>
      <w:r>
        <w:rPr/>
        <w:t xml:space="preserve"> to participate in this study.  (1) </w:t>
      </w:r>
    </w:p>
  </w:body>
  <w:body>
    <w:p>
      <w:pPr>
        <w:keepNext/>
        <w:pStyle w:val="ListParagraph"/>
        <w:numPr>
          <w:ilvl w:val="0"/>
          <w:numId w:val="4"/>
        </w:numPr>
      </w:pPr>
      <w:r>
        <w:rPr>
          <w:u w:val="single"/>
          <w:b w:val="on"/>
        </w:rPr>
        <w:t xml:space="preserve">I do not agree</w:t>
      </w:r>
      <w:r>
        <w:rPr/>
        <w:t xml:space="preserve"> to participate in this study.  (2) </w:t>
      </w:r>
    </w:p>
  </w:body>
  <w:body>
    <w:p>
      <w:pPr>
        <w:keepNext/>
        <w:pStyle w:val="ListParagraph"/>
        <w:numPr>
          <w:ilvl w:val="0"/>
          <w:numId w:val="4"/>
        </w:numPr>
      </w:pPr>
      <w:r>
        <w:rPr>
          <w:u w:val="single"/>
          <w:b w:val="on"/>
        </w:rPr>
        <w:t xml:space="preserve">I have more questions </w:t>
      </w:r>
      <w:r>
        <w:rPr/>
        <w:t xml:space="preserve">before deciding to participate in this study.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Q134 </w:t>
      </w:r>
      <w:r>
        <w:rPr>
          <w:b w:val="on"/>
        </w:rPr>
        <w:t xml:space="preserve">UNIVERSITY OF WASHINGTON – PARENT ONLINE INFORMATION SHEET</w:t>
      </w:r>
      <w:r>
        <w:rPr/>
        <w:br/>
      </w:r>
      <w:r>
        <w:rPr/>
        <w:t xml:space="preserve">
 </w:t>
      </w:r>
      <w:r>
        <w:rPr/>
        <w:br/>
      </w:r>
      <w:r>
        <w:rPr/>
        <w:t xml:space="preserve">
</w:t>
      </w:r>
      <w:r>
        <w:rPr>
          <w:b w:val="on"/>
        </w:rPr>
        <w:t xml:space="preserve">Researchers:</w:t>
      </w:r>
      <w:r>
        <w:rPr/>
        <w:br/>
      </w:r>
      <w:r>
        <w:rPr/>
        <w:t xml:space="preserve">
Kristina R. Olson, Ph.D., Assistant Professor, UW Department of Psychology; email: krolson@uw.edu</w:t>
      </w:r>
      <w:r>
        <w:rPr/>
        <w:br/>
      </w:r>
      <w:r>
        <w:rPr/>
        <w:t xml:space="preserve">
Social Cognitive Development Lab, (206) 616-1371, www.transyouthproject.org</w:t>
      </w:r>
      <w:r>
        <w:rPr/>
        <w:br/>
      </w:r>
      <w:r>
        <w:rPr/>
        <w:t xml:space="preserve">
</w:t>
      </w:r>
      <w:r>
        <w:rPr/>
        <w:br/>
      </w:r>
      <w:r>
        <w:rPr>
          <w:b w:val="on"/>
        </w:rPr>
        <w:t xml:space="preserve">RESEARCHER’S STATEMENT</w:t>
      </w:r>
      <w:r>
        <w:rPr/>
        <w:br/>
      </w:r>
      <w:r>
        <w:rPr/>
        <w:t xml:space="preserve">
 </w:t>
      </w:r>
      <w:r>
        <w:rPr/>
        <w:t xml:space="preserve"/>
      </w:r>
      <w:r>
        <w:rPr/>
        <w:t xml:space="preserve">
We are asking you and your child to be in a research study.  The purpose of this consent form is to give you the information you will need to help you decide whether or not to participate in the study.  Please read the form carefully. Participation is voluntary. You may refuse to participate or discontinue participation at any time without penalty or loss of benefits to which you are otherwise entitled. This process is called ‘informed consent’.
</w:t>
      </w:r>
      <w:r>
        <w:rPr/>
        <w:br/>
      </w:r>
      <w:r>
        <w:rPr/>
        <w:br/>
      </w:r>
      <w:r>
        <w:rPr/>
        <w:t xml:space="preserve">
</w:t>
      </w:r>
      <w:r>
        <w:rPr>
          <w:b w:val="on"/>
        </w:rPr>
        <w:t xml:space="preserve">PURPOSE OF THE STUDY</w:t>
      </w:r>
      <w:r>
        <w:rPr/>
        <w:t xml:space="preserve"/>
      </w:r>
      <w:r>
        <w:rPr/>
        <w:t xml:space="preserve">
</w:t>
      </w:r>
      <w:r>
        <w:rPr/>
        <w:br/>
      </w:r>
      <w:r>
        <w:rPr/>
        <w:t xml:space="preserve">
At the Social Cognitive Development lab, we are currently investigating children’s gender development. This study will allow us to learn about how gender identity development may be affected by whether a child is gender nonconforming or gender conforming. To date, little is known about gender nonconformity.
</w:t>
      </w:r>
      <w:r>
        <w:rPr/>
        <w:br/>
      </w:r>
      <w:r>
        <w:rPr/>
        <w:br/>
      </w:r>
      <w:r>
        <w:rPr/>
        <w:t xml:space="preserve">
</w:t>
      </w:r>
      <w:r>
        <w:rPr>
          <w:b w:val="on"/>
        </w:rPr>
        <w:t xml:space="preserve">RISKS</w:t>
      </w:r>
      <w:r>
        <w:rPr/>
        <w:br/>
      </w:r>
      <w:r>
        <w:rPr/>
        <w:t xml:space="preserve">
 </w:t>
      </w:r>
      <w:r>
        <w:rPr/>
        <w:t xml:space="preserve"/>
      </w:r>
      <w:r>
        <w:rPr/>
        <w:t xml:space="preserve">
Some of the questions asked may be stressful or emotional to you as they have to do with how you think about your child’s gender identity. You are free to take breaks or may stop at any time and do not have to answer questions you do not feel comfortable answering. You will not lose your payment if you stop after the study has begun.
</w:t>
      </w:r>
      <w:r>
        <w:rPr/>
        <w:br/>
      </w:r>
      <w:r>
        <w:rPr/>
        <w:t xml:space="preserve"> </w:t>
      </w:r>
      <w:r>
        <w:rPr/>
        <w:t xml:space="preserve"/>
      </w:r>
      <w:r>
        <w:rPr/>
        <w:t xml:space="preserve">
</w:t>
      </w:r>
      <w:r>
        <w:rPr/>
        <w:br/>
      </w:r>
      <w:r>
        <w:rPr>
          <w:b w:val="on"/>
        </w:rPr>
        <w:t xml:space="preserve">BENEFITS</w:t>
      </w:r>
      <w:r>
        <w:rPr/>
        <w:br/>
      </w:r>
      <w:r>
        <w:rPr/>
        <w:t xml:space="preserve">
 </w:t>
      </w:r>
      <w:r>
        <w:rPr/>
        <w:t xml:space="preserve"/>
      </w:r>
      <w:r>
        <w:rPr/>
        <w:t xml:space="preserve">
Although the studies will not benefit your child personally, we hope that our results will add to the knowledge about children’s gender development, especially gender nonconforming children’s gender development.
</w:t>
      </w:r>
      <w:r>
        <w:rPr/>
        <w:br/>
      </w:r>
      <w:r>
        <w:rPr/>
        <w:t xml:space="preserve"> </w:t>
      </w:r>
      <w:r>
        <w:rPr/>
        <w:t xml:space="preserve"/>
      </w:r>
      <w:r>
        <w:rPr/>
        <w:t xml:space="preserve">
</w:t>
      </w:r>
      <w:r>
        <w:rPr/>
        <w:br/>
      </w:r>
      <w:r>
        <w:rPr>
          <w:b w:val="on"/>
        </w:rPr>
        <w:t xml:space="preserve">OTHER INFORMATION</w:t>
      </w:r>
      <w:r>
        <w:rPr/>
        <w:br/>
      </w:r>
      <w:r>
        <w:rPr/>
        <w:t xml:space="preserve">
 </w:t>
      </w:r>
      <w:r>
        <w:rPr/>
        <w:t xml:space="preserve"/>
      </w:r>
      <w:r>
        <w:rPr/>
        <w:t xml:space="preserve">
In exchange for participation, a $5 Amazon gift card will be emailed to you for each family member who participates. Importantly, University and government staffs sometimes review studies such as this one to make sure they are being done safely and legally.  If a review of this study takes place, your records may be examined. The reviewers will protect your privacy.  The study records will not be used to put you at legal risk of harm.</w:t>
      </w:r>
      <w:r>
        <w:rPr/>
        <w:br/>
      </w:r>
      <w:r>
        <w:rPr/>
        <w:t xml:space="preserve">
Importantly, the information collected as part of this study is confidential. We do not plan to share identifying information (e.g., your child’s name, birthdate) with researchers outside of this research team nor will identifying information exist in the data file itself. To maintain confidentiality, a separate file will contain identifying information along with a code that connects this information to the data file. This identifying information is needed to connect data from one year to the next and to be able to contact families each year.  If your family opts out of future contact, your child’s identifying information will be destroyed. Upon completion of the study, any families who have not already opted out will have their identifying information destroyed.</w:t>
      </w:r>
      <w:r>
        <w:rPr/>
        <w:br/>
      </w:r>
      <w:r>
        <w:rPr/>
        <w:t xml:space="preserve">
</w:t>
      </w:r>
      <w:r>
        <w:rPr/>
        <w:br/>
      </w:r>
      <w:r>
        <w:rPr/>
        <w:t xml:space="preserve">
This research is funded by a grant from the National Science Foundation and Arcus Foundation. Any opinions, findings, conclusions, or recommendations based on this research do not necessarily reflect the views of the National Science Foundation or Arcus Foundation.
</w:t>
      </w:r>
      <w:r>
        <w:rPr/>
        <w:br/>
      </w:r>
      <w:r>
        <w:rPr/>
        <w:t xml:space="preserve"> </w:t>
      </w:r>
      <w:r>
        <w:rPr/>
        <w:t xml:space="preserve"/>
      </w:r>
      <w:r>
        <w:rPr/>
        <w:t xml:space="preserve">
</w:t>
      </w:r>
      <w:r>
        <w:rPr/>
        <w:br/>
      </w:r>
      <w:r>
        <w:rPr>
          <w:b w:val="on"/>
        </w:rPr>
        <w:t xml:space="preserve">PROCEDURES</w:t>
      </w:r>
      <w:r>
        <w:rPr/>
        <w:br/>
      </w:r>
      <w:r>
        <w:rPr/>
        <w:t xml:space="preserve">
 </w:t>
      </w:r>
      <w:r>
        <w:rPr/>
        <w:t xml:space="preserve"/>
      </w:r>
      <w:r>
        <w:rPr/>
        <w:t xml:space="preserve">
With your permission, you and your child will complete a series of short tasks, either during an online survey and/or as part of a subsequent phone interview. Participation should take no longer than 30-60 minutes total. These questions will assess your attitude about your child’s gender preferences and identity as well as some basic demographic questions. You may also be asked to complete a short gender-sorting task. We will also ask you questions about your child’s history and may ask you to fill out some basic questions about your child’s behavior and mood. We may also ask you to answer some questions about your own personality, mood, and behavior.</w:t>
      </w:r>
      <w:r>
        <w:rPr/>
        <w:br/>
      </w:r>
      <w:r>
        <w:rPr/>
        <w:t xml:space="preserve">
</w:t>
      </w:r>
      <w:r>
        <w:rPr/>
        <w:br/>
      </w:r>
      <w:r>
        <w:rPr/>
        <w:t xml:space="preserve">
We are going to ask your child questions about how they view themselves. Since we are interested in gender identity and gender nonconformity, we will tell your child that some children feel that they are boys or girls on the inside </w:t>
      </w:r>
      <w:r>
        <w:rPr>
          <w:i w:val="on"/>
        </w:rPr>
        <w:t xml:space="preserve">and</w:t>
      </w:r>
      <w:r>
        <w:rPr/>
        <w:t xml:space="preserve"> on the outside, while some children feel that while they are one gender on the outside, they are </w:t>
      </w:r>
      <w:r>
        <w:rPr>
          <w:i w:val="on"/>
        </w:rPr>
        <w:t xml:space="preserve">another </w:t>
      </w:r>
      <w:r>
        <w:rPr/>
        <w:t xml:space="preserve">gender on the inside. We will ask your child how they identify, what their gender preferences are (e.g., if they prefer male or female playmates, certain toys, etc), what their thoughts about gender roles and stereotypes are, and also about how they would respond to another child that is gender nonconforming.  We also may ask children questions to examine their vocabulary or basic cognitive skills (unrelated to gender), or questions to assess their understanding of other social categories such as race for a comparison to gender. We may also ask your child about their mood, well-being, and relationships.</w:t>
      </w:r>
      <w:r>
        <w:rPr/>
        <w:br/>
      </w:r>
      <w:r>
        <w:rPr/>
        <w:t xml:space="preserve">
</w:t>
      </w:r>
      <w:r>
        <w:rPr/>
        <w:br/>
      </w:r>
      <w:r>
        <w:rPr/>
        <w:t xml:space="preserve">
If you complete these questions/tasks as part of a phone interview, we will keep a recording of the interview for up to 60 days at which time it will be permanently destroyed. Before that, our research staff will transcribe the interview and change all identifying information first. If you prefer, you may elect to use pseudonyms/fake names, or not use names at all. If you use names, we will delete them from the transcription.</w:t>
      </w:r>
      <w:r>
        <w:rPr/>
        <w:br/>
      </w:r>
      <w:r>
        <w:rPr/>
        <w:t xml:space="preserve">
</w:t>
      </w:r>
      <w:r>
        <w:rPr/>
        <w:br/>
      </w:r>
      <w:r>
        <w:rPr>
          <w:b w:val="on"/>
        </w:rPr>
        <w:t xml:space="preserve">SUBJECT’S STATEMENT</w:t>
      </w:r>
      <w:r>
        <w:rPr/>
        <w:br/>
      </w:r>
      <w:r>
        <w:rPr/>
        <w:t xml:space="preserve">
 </w:t>
      </w:r>
      <w:r>
        <w:rPr/>
        <w:t xml:space="preserve"/>
      </w:r>
      <w:r>
        <w:rPr/>
        <w:t xml:space="preserve">
This study has been explained to me. I volunteer to participate and have my child participate in this research. If I have a question later about the research, I can ask the researcher listed above. If I have questions about my rights as a research subject, I can call the Human Subjects Division at (206-543-0098). I understand that unless I check the blank(s) below, my child and my session could be audiotaped for transcription purposes but the audio recording will be destroyed within 60 days.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 &lt;u&gt;&lt;strong&gt;I do not agree&lt;/strong&gt;&lt;/u&gt; to participate in this study.</w:t>
      </w:r>
    </w:p>
  </w:body>
  <w:body>
    <w:tbl>
      <w:tblPr>
        <w:tblStyle w:val="QQuestionIconTable"/>
        <w:tblW w:w="0" w:type="auto"/>
        <w:tblLook w:firstRow="true" w:lastRow="true" w:firstCol="true" w:lastCol="true"/>
      </w:tblPr>
      <w:tblGrid/>
    </w:tbl>
    <w:p/>
  </w:body>
  <w:body>
    <w:p>
      <w:pPr>
        <w:keepNext/>
      </w:pPr>
      <w:r>
        <w:rPr/>
        <w:t xml:space="preserve">2.5 </w:t>
      </w:r>
      <w:r>
        <w:rPr/>
        <w:br/>
      </w:r>
      <w:r>
        <w:rPr/>
        <w:t xml:space="preserve">
Kristina R. Olson, Ph.D., Assistant Professor, UW Department of Psychology; email: krolson@uw.edu</w:t>
      </w:r>
      <w:r>
        <w:rPr/>
        <w:br/>
      </w:r>
      <w:r>
        <w:rPr/>
        <w:t xml:space="preserve">
Social Cognitive Development Lab, (206) 616-1371, www.transyouthproject.org</w:t>
      </w:r>
      <w:r>
        <w:rPr/>
        <w:br/>
      </w:r>
      <w:r>
        <w:rPr/>
        <w:t xml:space="preserve">
</w:t>
      </w:r>
      <w:r>
        <w:rPr/>
        <w:br/>
      </w:r>
      <w:r>
        <w:rPr/>
        <w:t xml:space="preserve">
</w:t>
      </w:r>
      <w:r>
        <w:rPr/>
        <w:br/>
      </w:r>
      <w:r>
        <w:rPr/>
        <w:t xml:space="preserve">
</w:t>
      </w:r>
      <w:r>
        <w:rPr/>
        <w:br/>
      </w:r>
      <w:r>
        <w:rPr/>
        <w:t xml:space="preserve">Participation in this study is voluntary. You may decline to participate. </w:t>
      </w:r>
      <w:r>
        <w:rPr/>
        <w:t xml:space="preserve"/>
      </w:r>
      <w:r>
        <w:rPr/>
        <w:t xml:space="preserve">
</w:t>
      </w:r>
      <w:r>
        <w:rPr/>
        <w:br/>
      </w:r>
      <w:r>
        <w:rPr/>
        <w:t xml:space="preserve"> </w:t>
      </w:r>
      <w:r>
        <w:rPr/>
        <w:t xml:space="preserve"/>
      </w:r>
      <w:r>
        <w:rPr/>
        <w:t xml:space="preserve">
</w:t>
      </w:r>
      <w:r>
        <w:rPr/>
        <w:br/>
      </w:r>
      <w:r>
        <w:rPr/>
        <w:t xml:space="preserve">Please click the button at the end of the page to exit the survey.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 &lt;u&gt;&lt;strong&gt;I have more questions &lt;/strong&gt;&lt;/u&gt;before deciding to participate in this study.</w:t>
      </w:r>
    </w:p>
  </w:body>
  <w:body>
    <w:tbl>
      <w:tblPr>
        <w:tblStyle w:val="QQuestionIconTable"/>
        <w:tblW w:w="0" w:type="auto"/>
        <w:tblLook w:firstRow="true" w:lastRow="true" w:firstCol="true" w:lastCol="true"/>
      </w:tblPr>
      <w:tblGrid/>
    </w:tbl>
    <w:p/>
  </w:body>
  <w:body>
    <w:p>
      <w:pPr>
        <w:keepNext/>
      </w:pPr>
      <w:r>
        <w:rPr/>
        <w:t xml:space="preserve">2.6  
</w:t>
      </w:r>
      <w:r>
        <w:rPr/>
        <w:br/>
      </w:r>
      <w:r>
        <w:rPr/>
        <w:t xml:space="preserve">If you have more questions about the study, please contact Dr. Kristina Olson via phone (206-616-1371) or email (krolson@uw.edu).</w:t>
      </w:r>
      <w:r>
        <w:rPr/>
        <w:t xml:space="preserve"/>
      </w:r>
      <w:r>
        <w:rPr/>
        <w:t xml:space="preserve">
</w:t>
      </w:r>
      <w:r>
        <w:rPr/>
        <w:br/>
      </w:r>
      <w:r>
        <w:rPr/>
        <w:t xml:space="preserve"> </w:t>
      </w:r>
      <w:r>
        <w:rPr/>
        <w:t xml:space="preserve"/>
      </w:r>
      <w:r>
        <w:rPr/>
        <w:t xml:space="preserve">
</w:t>
      </w:r>
      <w:r>
        <w:rPr/>
        <w:br/>
      </w:r>
      <w:r>
        <w:rPr/>
        <w:t xml:space="preserve">If you have more questions about your rights as a research subject, please contact the University of Washington HSD via phone (206-543-0098). </w:t>
      </w:r>
      <w:r>
        <w:rPr/>
        <w:t xml:space="preserve"/>
      </w:r>
      <w:r>
        <w:rPr/>
        <w:t xml:space="preserve">
</w:t>
      </w:r>
      <w:r>
        <w:rPr/>
        <w:br/>
      </w:r>
      <w:r>
        <w:rPr/>
        <w:t xml:space="preserve"> </w:t>
      </w:r>
      <w:r>
        <w:rPr/>
        <w:t xml:space="preserve"/>
      </w:r>
      <w:r>
        <w:rPr/>
        <w:t xml:space="preserve">
</w:t>
      </w:r>
      <w:r>
        <w:rPr/>
        <w:br/>
      </w:r>
      <w:r>
        <w:rPr/>
        <w:t xml:space="preserve">Participation is voluntary, and after seeking answers to your questions you may make your own decision about whether or not you would like to participate.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If you are </w:t>
      </w:r>
      <w:r>
        <w:rPr>
          <w:b w:val="on"/>
        </w:rPr>
        <w:t xml:space="preserve">still interested in participating</w:t>
      </w:r>
      <w:r>
        <w:rPr/>
        <w:t xml:space="preserve"> and feel like your questions have been answered, please select the box below. You will be redirected to the informed consent page. </w:t>
      </w:r>
      <w:r>
        <w:rPr/>
        <w:t xml:space="preserve"/>
      </w:r>
      <w:r>
        <w:rPr/>
        <w:t xml:space="preserve">
</w:t>
      </w:r>
      <w:r>
        <w:rPr/>
        <w:br/>
      </w:r>
      <w:r>
        <w:rPr/>
        <w:t xml:space="preserve"> </w:t>
      </w:r>
      <w:r>
        <w:rPr/>
        <w:t xml:space="preserve"/>
      </w:r>
      <w:r>
        <w:rPr/>
        <w:t xml:space="preserve">
</w:t>
      </w:r>
      <w:r>
        <w:rPr/>
        <w:br/>
      </w:r>
      <w:r>
        <w:rPr/>
        <w:t xml:space="preserve">If you are </w:t>
      </w:r>
      <w:r>
        <w:rPr>
          <w:b w:val="on"/>
        </w:rPr>
        <w:t xml:space="preserve">no longer interested in participating</w:t>
      </w:r>
      <w:r>
        <w:rPr/>
        <w:t xml:space="preserve">, please select the box below. You will then be able to exit the survey.</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I am still interested in participating and feel like my questions have been answered. Please redirect me to the informed consent page.  (4) </w:t>
      </w:r>
    </w:p>
  </w:body>
  <w:body>
    <w:p>
      <w:pPr>
        <w:keepNext/>
        <w:pStyle w:val="ListParagraph"/>
        <w:numPr>
          <w:ilvl w:val="0"/>
          <w:numId w:val="4"/>
        </w:numPr>
      </w:pPr>
      <w:r>
        <w:rPr/>
        <w:t xml:space="preserve">I am no longer interested in participating and would like to exit the survey.  (5) </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have more questions about the study, please contact Dr. Kristina Olson via phone (206-61... = I am no longer interested in participating and would like to exit the survey.</w:t>
      </w:r>
    </w:p>
  </w:body>
  <w:body>
    <w:tbl>
      <w:tblPr>
        <w:tblStyle w:val="QQuestionIconTable"/>
        <w:tblW w:w="0" w:type="auto"/>
        <w:tblLook w:firstRow="true" w:lastRow="true" w:firstCol="true" w:lastCol="true"/>
      </w:tblPr>
      <w:tblGrid/>
    </w:tbl>
    <w:p/>
  </w:body>
  <w:body>
    <w:p>
      <w:pPr>
        <w:keepNext/>
      </w:pPr>
      <w:r>
        <w:rPr/>
        <w:t xml:space="preserve">2.7 </w:t>
      </w:r>
      <w:r>
        <w:rPr/>
        <w:br/>
      </w:r>
      <w:r>
        <w:rPr/>
        <w:t xml:space="preserve">Kristina R. Olson, Ph.D., Assistant Professor, UW Department of Psychology; email: krolson@uw.edu</w:t>
      </w:r>
      <w:r>
        <w:rPr/>
        <w:br/>
      </w:r>
      <w:r>
        <w:rPr/>
        <w:t xml:space="preserve">Social Cognitive Development Lab, (206) 616-1371, www.transyouthproject.org</w:t>
      </w:r>
      <w:r>
        <w:rPr/>
        <w:br/>
      </w:r>
      <w:r>
        <w:rPr/>
        <w:br/>
      </w:r>
      <w:r>
        <w:rPr/>
        <w:br/>
      </w:r>
      <w:r>
        <w:rPr/>
        <w:t xml:space="preserve"> </w:t>
      </w:r>
      <w:r>
        <w:rPr/>
        <w:br/>
      </w:r>
      <w:r>
        <w:rPr/>
        <w:t xml:space="preserve">Participation in this study is voluntary. You may decline to participate. </w:t>
      </w:r>
      <w:r>
        <w:rPr/>
        <w:t xml:space="preserve"/>
      </w:r>
      <w:r>
        <w:rPr/>
        <w:br/>
      </w:r>
      <w:r>
        <w:rPr/>
        <w:t xml:space="preserve"> </w:t>
      </w:r>
      <w:r>
        <w:rPr/>
        <w:t xml:space="preserve"/>
      </w:r>
      <w:r>
        <w:rPr/>
        <w:br/>
      </w:r>
      <w:r>
        <w:rPr/>
        <w:t xml:space="preserve">Please click the button at the end of the page to exit the survey.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you have more questions about the study, please contact Dr. Kristina Olson via phone (206-61... = I am still interested in participating and feel like my questions have been answered. Please redirect me to the informed consent page.</w:t>
      </w:r>
    </w:p>
  </w:body>
  <w:body>
    <w:tbl>
      <w:tblPr>
        <w:tblStyle w:val="QQuestionIconTable"/>
        <w:tblW w:w="0" w:type="auto"/>
        <w:tblLook w:firstRow="true" w:lastRow="true" w:firstCol="true" w:lastCol="true"/>
      </w:tblPr>
      <w:tblGrid/>
    </w:tbl>
    <w:p/>
  </w:body>
  <w:body>
    <w:p>
      <w:pPr>
        <w:keepNext/>
      </w:pPr>
      <w:r>
        <w:rPr/>
        <w:t xml:space="preserve">Audio(?)  </w:t>
      </w:r>
    </w:p>
  </w:body>
  <w:body>
    <w:p>
      <w:pPr>
        <w:keepNext/>
        <w:pStyle w:val="ListParagraph"/>
        <w:numPr>
          <w:ilvl w:val="0"/>
          <w:numId w:val="2"/>
        </w:numPr>
      </w:pPr>
      <w:r>
        <w:rPr/>
        <w:t xml:space="preserve">I DO NOT want my study session to be audiotaped though I may participate in the research without being audiotaped.  (1) </w:t>
      </w:r>
    </w:p>
  </w:body>
  <w:body>
    <w:p>
      <w:pPr>
        <w:keepNext/>
        <w:pStyle w:val="ListParagraph"/>
        <w:numPr>
          <w:ilvl w:val="0"/>
          <w:numId w:val="2"/>
        </w:numPr>
      </w:pPr>
      <w:r>
        <w:rPr/>
        <w:t xml:space="preserve">I DO NOT want my child to be audiotaped though he/she may participate in the research without being audiotaped.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have more questions about the study, please contact Dr. Kristina Olson via phone (206-61... = I am still interested in participating and feel like my questions have been answered. Please redirect me to the informed consent page.</w:t>
      </w:r>
    </w:p>
  </w:body>
  <w:body>
    <w:tbl>
      <w:tblPr>
        <w:tblStyle w:val="QQuestionIconTable"/>
        <w:tblW w:w="0" w:type="auto"/>
        <w:tblLook w:firstRow="true" w:lastRow="true" w:firstCol="true" w:lastCol="true"/>
      </w:tblPr>
      <w:tblGrid/>
    </w:tbl>
    <w:p/>
  </w:body>
  <w:body>
    <w:p>
      <w:pPr>
        <w:keepNext/>
      </w:pPr>
      <w:r>
        <w:rPr/>
        <w:t xml:space="preserve">Consent(?)  </w:t>
      </w:r>
    </w:p>
  </w:body>
  <w:body>
    <w:p>
      <w:pPr>
        <w:keepNext/>
        <w:pStyle w:val="ListParagraph"/>
        <w:numPr>
          <w:ilvl w:val="0"/>
          <w:numId w:val="4"/>
        </w:numPr>
      </w:pPr>
      <w:r>
        <w:rPr>
          <w:u w:val="single"/>
          <w:b w:val="on"/>
        </w:rPr>
        <w:t xml:space="preserve">I agree</w:t>
      </w:r>
      <w:r>
        <w:rPr/>
        <w:t xml:space="preserve"> to participate in this study.  (1) </w:t>
      </w:r>
    </w:p>
  </w:body>
  <w:body>
    <w:p>
      <w:pPr>
        <w:keepNext/>
        <w:pStyle w:val="ListParagraph"/>
        <w:numPr>
          <w:ilvl w:val="0"/>
          <w:numId w:val="4"/>
        </w:numPr>
      </w:pPr>
      <w:r>
        <w:rPr>
          <w:u w:val="single"/>
          <w:b w:val="on"/>
        </w:rPr>
        <w:t xml:space="preserve">I do not agree</w:t>
      </w:r>
      <w:r>
        <w:rPr/>
        <w:t xml:space="preserve"> to participate in this study.  (2) </w:t>
      </w:r>
    </w:p>
  </w:body>
  <w:body>
    <w:p>
      <w:pPr/>
    </w:p>
  </w:body>
  <w:body>
    <w:p>
      <w:pPr>
        <w:pStyle w:val="QuestionSeparator"/>
      </w:pPr>
    </w:p>
  </w:body>
  <w:body>
    <w:p>
      <w:pPr>
        <w:keepNext/>
        <w:pStyle w:val="QDisplayLogic"/>
      </w:pPr>
      <w:r>
        <w:t>Display This Question:</w:t>
      </w:r>
    </w:p>
  </w:body>
  <w:body>
    <w:p>
      <w:pPr>
        <w:keepNext/>
        <w:pStyle w:val="QDisplayLogic"/>
        <w:ind w:firstLine="400"/>
      </w:pPr>
      <w:r>
        <w:t>If   = &lt;u&gt;&lt;strong&gt;I do not agree&lt;/strong&gt;&lt;/u&gt; to participate in this study.</w:t>
      </w:r>
    </w:p>
  </w:body>
  <w:body>
    <w:tbl>
      <w:tblPr>
        <w:tblStyle w:val="QQuestionIconTable"/>
        <w:tblW w:w="0" w:type="auto"/>
        <w:tblLook w:firstRow="true" w:lastRow="true" w:firstCol="true" w:lastCol="true"/>
      </w:tblPr>
      <w:tblGrid/>
    </w:tbl>
    <w:p/>
  </w:body>
  <w:body>
    <w:p>
      <w:pPr>
        <w:keepNext/>
      </w:pPr>
      <w:r>
        <w:rPr/>
        <w:t xml:space="preserve">2.11 </w:t>
      </w:r>
      <w:r>
        <w:rPr/>
        <w:br/>
      </w:r>
      <w:r>
        <w:rPr/>
        <w:t xml:space="preserve">Kristina R. Olson, Ph.D., Assistant Professor, UW Department of Psychology; email: krolson@uw.edu</w:t>
      </w:r>
      <w:r>
        <w:rPr/>
        <w:br/>
      </w:r>
      <w:r>
        <w:rPr/>
        <w:t xml:space="preserve">Social Cognitive Development Lab, (206) 616-1371, www.transyouthproject.org</w:t>
      </w:r>
      <w:r>
        <w:rPr/>
        <w:br/>
      </w:r>
      <w:r>
        <w:rPr/>
        <w:br/>
      </w:r>
      <w:r>
        <w:rPr/>
        <w:br/>
      </w:r>
      <w:r>
        <w:rPr/>
        <w:t xml:space="preserve"> </w:t>
      </w:r>
      <w:r>
        <w:rPr/>
        <w:br/>
      </w:r>
      <w:r>
        <w:rPr/>
        <w:t xml:space="preserve">Participation in this study is voluntary. You may decline to participate. </w:t>
      </w:r>
      <w:r>
        <w:rPr/>
        <w:t xml:space="preserve"/>
      </w:r>
      <w:r>
        <w:rPr/>
        <w:br/>
      </w:r>
      <w:r>
        <w:rPr/>
        <w:t xml:space="preserve"> </w:t>
      </w:r>
      <w:r>
        <w:rPr/>
        <w:t xml:space="preserve"/>
      </w:r>
      <w:r>
        <w:rPr/>
        <w:br/>
      </w:r>
      <w:r>
        <w:rPr/>
        <w:t xml:space="preserve">Please click the button at the end of the page to exit the survey.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If you have more questions about the study, please contact Dr. Kristina Olson via phone (206-61... = I am still interested in participating and feel like my questions have been answered. Please redirect me to the informed consent page.</w:t>
      </w:r>
    </w:p>
  </w:body>
  <w:body>
    <w:tbl>
      <w:tblPr>
        <w:tblStyle w:val="QQuestionIconTable"/>
        <w:tblW w:w="0" w:type="auto"/>
        <w:tblLook w:firstRow="true" w:lastRow="true" w:firstCol="true" w:lastCol="true"/>
      </w:tblPr>
      <w:tblGrid/>
    </w:tbl>
    <w:p/>
  </w:body>
  <w:body>
    <w:p>
      <w:pPr>
        <w:keepNext/>
      </w:pPr>
      <w:r>
        <w:rPr/>
        <w:t xml:space="preserve">2.8 </w:t>
      </w:r>
      <w:r>
        <w:rPr>
          <w:b w:val="on"/>
        </w:rPr>
        <w:t xml:space="preserve">UNIVERSITY OF WASHINGTON – PARENT ONLINE INFORMATION SHEET</w:t>
      </w:r>
      <w:r>
        <w:rPr/>
        <w:br/>
      </w:r>
      <w:r>
        <w:rPr/>
        <w:t xml:space="preserve">
 </w:t>
      </w:r>
      <w:r>
        <w:rPr/>
        <w:br/>
      </w:r>
      <w:r>
        <w:rPr/>
        <w:t xml:space="preserve">
</w:t>
      </w:r>
      <w:r>
        <w:rPr>
          <w:b w:val="on"/>
        </w:rPr>
        <w:t xml:space="preserve">Researchers:</w:t>
      </w:r>
      <w:r>
        <w:rPr/>
        <w:br/>
      </w:r>
      <w:r>
        <w:rPr/>
        <w:t xml:space="preserve">
Kristina R. Olson, Ph.D., Assistant Professor, UW Department of Psychology; email: </w:t>
      </w:r>
      <w:r>
        <w:rPr/>
      </w:r>
      <w:hyperlink r:id="rId10">
        <w:r>
          <w:rPr>
            <w:rStyle w:val="Hyperlink"/>
            <w:u w:val="single"/>
            <w:color w:val="007AC0"/>
          </w:rPr>
          <w:t>krolson@uw.edu</w:t>
        </w:r>
      </w:hyperlink>
      <w:r>
        <w:rPr/>
        <w:br/>
      </w:r>
      <w:r>
        <w:rPr/>
        <w:t xml:space="preserve">
Social Cognitive Development Lab, (206) 616-1371, </w:t>
      </w:r>
      <w:r>
        <w:rPr/>
      </w:r>
      <w:hyperlink r:id="rId11">
        <w:r>
          <w:rPr>
            <w:rStyle w:val="Hyperlink"/>
            <w:u w:val="single"/>
            <w:color w:val="007AC0"/>
          </w:rPr>
          <w:t>www.transyouthproject.org</w:t>
        </w:r>
      </w:hyperlink>
      <w:r>
        <w:rPr/>
        <w:br/>
      </w:r>
      <w:r>
        <w:rPr/>
        <w:t xml:space="preserve">
</w:t>
      </w:r>
      <w:r>
        <w:rPr/>
        <w:br/>
      </w:r>
      <w:r>
        <w:rPr>
          <w:b w:val="on"/>
        </w:rPr>
        <w:t xml:space="preserve">RESEARCHER’S STATEMENT</w:t>
      </w:r>
      <w:r>
        <w:rPr/>
        <w:br/>
      </w:r>
      <w:r>
        <w:rPr/>
        <w:t xml:space="preserve">
 </w:t>
      </w:r>
      <w:r>
        <w:rPr/>
        <w:t xml:space="preserve"/>
      </w:r>
      <w:r>
        <w:rPr/>
        <w:t xml:space="preserve">
We are asking you and your child to be in a research study.  The purpose of this consent form is to give you the information you will need to help you decide whether or not to participate in the study.  Please read the form carefully. Participation is voluntary. You may refuse to participate or discontinue participation at any time without penalty or loss of benefits to which you are otherwise entitled. This process is called ‘informed consent’.
</w:t>
      </w:r>
      <w:r>
        <w:rPr/>
        <w:br/>
      </w:r>
      <w:r>
        <w:rPr/>
        <w:br/>
      </w:r>
      <w:r>
        <w:rPr/>
        <w:t xml:space="preserve">
</w:t>
      </w:r>
      <w:r>
        <w:rPr>
          <w:b w:val="on"/>
        </w:rPr>
        <w:t xml:space="preserve">PURPOSE OF THE STUDY</w:t>
      </w:r>
      <w:r>
        <w:rPr/>
        <w:t xml:space="preserve"/>
      </w:r>
      <w:r>
        <w:rPr/>
        <w:t xml:space="preserve">
</w:t>
      </w:r>
      <w:r>
        <w:rPr/>
        <w:br/>
      </w:r>
      <w:r>
        <w:rPr/>
        <w:t xml:space="preserve">
At the Social Cognitive Development lab, we are currently investigating children’s gender development. This study will allow us to learn about how gender identity development may be affected by whether a child is gender nonconforming or gender conforming. To date, little is known about gender nonconformity.
</w:t>
      </w:r>
      <w:r>
        <w:rPr/>
        <w:br/>
      </w:r>
      <w:r>
        <w:rPr/>
        <w:br/>
      </w:r>
      <w:r>
        <w:rPr/>
        <w:t xml:space="preserve">
</w:t>
      </w:r>
      <w:r>
        <w:rPr>
          <w:b w:val="on"/>
        </w:rPr>
        <w:t xml:space="preserve">RISKS</w:t>
      </w:r>
      <w:r>
        <w:rPr/>
        <w:br/>
      </w:r>
      <w:r>
        <w:rPr/>
        <w:t xml:space="preserve">
 </w:t>
      </w:r>
      <w:r>
        <w:rPr/>
        <w:t xml:space="preserve"/>
      </w:r>
      <w:r>
        <w:rPr/>
        <w:t xml:space="preserve">
Some of the questions asked may be stressful or emotional to you as they have to do with how you think about your child’s gender identity. You are free to take breaks or may stop at any time and do not have to answer questions you do not feel comfortable answering. You will not lose your payment if you stop after the study has begun.</w:t>
      </w:r>
      <w:r>
        <w:rPr/>
        <w:br/>
      </w:r>
      <w:r>
        <w:rPr/>
        <w:br/>
      </w:r>
      <w:r>
        <w:rPr/>
        <w:t xml:space="preserve">
</w:t>
      </w:r>
      <w:r>
        <w:rPr/>
        <w:br/>
      </w:r>
      <w:r>
        <w:rPr>
          <w:b w:val="on"/>
        </w:rPr>
        <w:t xml:space="preserve">BENEFITS</w:t>
      </w:r>
      <w:r>
        <w:rPr/>
        <w:br/>
      </w:r>
      <w:r>
        <w:rPr/>
        <w:t xml:space="preserve">
 </w:t>
      </w:r>
      <w:r>
        <w:rPr/>
        <w:t xml:space="preserve"/>
      </w:r>
      <w:r>
        <w:rPr/>
        <w:t xml:space="preserve">
Although the studies will not benefit your child personally, we hope that our results will add to the knowledge about children’s gender development, especially gender nonconforming children’s gender development.
</w:t>
      </w:r>
      <w:r>
        <w:rPr/>
        <w:br/>
      </w:r>
      <w:r>
        <w:rPr>
          <w:b w:val="on"/>
        </w:rPr>
        <w:br/>
      </w:r>
      <w:r>
        <w:rPr/>
        <w:t xml:space="preserve"/>
      </w:r>
      <w:r>
        <w:rPr/>
        <w:br/>
      </w:r>
      <w:r>
        <w:rPr>
          <w:b w:val="on"/>
        </w:rPr>
        <w:t xml:space="preserve">OTHER INFORMATION</w:t>
      </w:r>
      <w:r>
        <w:rPr/>
        <w:br/>
      </w:r>
      <w:r>
        <w:rPr/>
        <w:t xml:space="preserve">
 </w:t>
      </w:r>
      <w:r>
        <w:rPr/>
        <w:t xml:space="preserve"/>
      </w:r>
      <w:r>
        <w:rPr/>
        <w:t xml:space="preserve">
In exchange for participation, a $5 Amazon gift card will be emailed to you for each family member who participates. Importantly, University and government staffs sometimes review studies such as this one to make sure they are being done safely and legally.  If a review of this study takes place, your records may be examined. The reviewers will protect your privacy.  The study records will not be used to put you at legal risk of harm.</w:t>
      </w:r>
      <w:r>
        <w:rPr/>
        <w:br/>
      </w:r>
      <w:r>
        <w:rPr/>
        <w:t xml:space="preserve">
Importantly, the information collected as part of this study is confidential. We do not plan to share identifying information (e.g., your child’s name, birthdate) with researchers outside of this research team nor will identifying information exist in the data file itself. To maintain confidentiality, a separate file will contain identifying information along with a code that connects this information to the data file. This identifying information is needed to connect data from one year to the next and to be able to contact families each year.  If your family opts out of future contact, your child’s identifying information will be destroyed. Upon completion of the study, any families who have not already opted out will have their identifying information destroyed.</w:t>
      </w:r>
      <w:r>
        <w:rPr/>
        <w:br/>
      </w:r>
      <w:r>
        <w:rPr/>
        <w:t xml:space="preserve">
</w:t>
      </w:r>
      <w:r>
        <w:rPr/>
        <w:br/>
      </w:r>
      <w:r>
        <w:rPr/>
        <w:t xml:space="preserve">
This research is funded by a grant from the National Science Foundation. Any opinions, findings, conclusions, or recommendations based on this research do not necessarily reflect the views of the National Science Foundation.
</w:t>
      </w:r>
      <w:r>
        <w:rPr/>
        <w:br/>
      </w:r>
      <w:r>
        <w:rPr>
          <w:b w:val="on"/>
        </w:rPr>
        <w:br/>
      </w:r>
      <w:r>
        <w:rPr/>
        <w:t xml:space="preserve"/>
      </w:r>
      <w:r>
        <w:rPr/>
        <w:br/>
      </w:r>
      <w:r>
        <w:rPr>
          <w:b w:val="on"/>
        </w:rPr>
        <w:t xml:space="preserve">PROCEDURES</w:t>
      </w:r>
      <w:r>
        <w:rPr/>
        <w:br/>
      </w:r>
      <w:r>
        <w:rPr/>
        <w:t xml:space="preserve">
 </w:t>
      </w:r>
      <w:r>
        <w:rPr/>
        <w:t xml:space="preserve"/>
      </w:r>
      <w:r>
        <w:rPr/>
        <w:t xml:space="preserve">
With your permission, you and your child will complete a series of short tasks, either during an online survey and/or as part of a subsequent phone interview. Participation should take no longer than 30-60 minutes total. These questions will assess your attitude about your child’s gender preferences and identity as well as some basic demographic questions. You may also be asked to complete a short gender-sorting task. We will also ask you questions about your child’s history and may ask you to fill out some basic questions about your child’s behavior and mood. We may also ask you to answer some questions about your own personality, mood, and behavior.</w:t>
      </w:r>
      <w:r>
        <w:rPr/>
        <w:br/>
      </w:r>
      <w:r>
        <w:rPr/>
        <w:t xml:space="preserve">
</w:t>
      </w:r>
      <w:r>
        <w:rPr/>
        <w:br/>
      </w:r>
      <w:r>
        <w:rPr/>
        <w:t xml:space="preserve">
We are going to ask your child questions about how they view themselves. Since we are interested in gender identity and gender nonconformity, we will tell your child that some children feel that they are boys or girls on the inside </w:t>
      </w:r>
      <w:r>
        <w:rPr/>
        <w:t xml:space="preserve"/>
      </w:r>
      <w:r>
        <w:rPr/>
        <w:t xml:space="preserve">and</w:t>
      </w:r>
      <w:r>
        <w:rPr/>
        <w:t xml:space="preserve"> on the outside, while some children feel that while they are one gender on the outside, they are </w:t>
      </w:r>
      <w:r>
        <w:rPr/>
        <w:t xml:space="preserve"/>
      </w:r>
      <w:r>
        <w:rPr/>
        <w:t xml:space="preserve">another </w:t>
      </w:r>
      <w:r>
        <w:rPr/>
        <w:t xml:space="preserve">gender on the inside. We will ask your child how they identify, what their gender preferences are (e.g., if they prefer male or female playmates, certain toys, etc), what their thoughts about gender roles and stereotypes are, and also about how they would respond to another child that is gender nonconforming.  We also may ask children questions to examine their vocabulary or basic cognitive skills (unrelated to gender), or questions to assess their understanding of other social categories such as race for a comparison to gender. We may also ask your child about their mood, well-being, and relationships.</w:t>
      </w:r>
      <w:r>
        <w:rPr/>
        <w:br/>
      </w:r>
      <w:r>
        <w:rPr/>
        <w:t xml:space="preserve">
</w:t>
      </w:r>
      <w:r>
        <w:rPr/>
        <w:br/>
      </w:r>
      <w:r>
        <w:rPr/>
        <w:t xml:space="preserve">
If you complete these questions/tasks as part of a phone interview, we will keep a recording of the interview for up to 60 days at which time it will be permanently destroyed. Before that, our research staff will transcribe the interview and change all identifying information first. If you prefer, you may elect to use pseudonyms/fake names, or not use names at all. If you use names, we will delete them from the transcription.</w:t>
      </w:r>
      <w:r>
        <w:rPr/>
        <w:br/>
      </w:r>
      <w:r>
        <w:rPr/>
        <w:t xml:space="preserve">
</w:t>
      </w:r>
      <w:r>
        <w:rPr/>
        <w:br/>
      </w:r>
      <w:r>
        <w:rPr>
          <w:b w:val="on"/>
        </w:rPr>
        <w:t xml:space="preserve">SUBJECT’S STATEMENT</w:t>
      </w:r>
      <w:r>
        <w:rPr/>
        <w:br/>
      </w:r>
      <w:r>
        <w:rPr/>
        <w:t xml:space="preserve">
 </w:t>
      </w:r>
      <w:r>
        <w:rPr/>
        <w:t xml:space="preserve"/>
      </w:r>
      <w:r>
        <w:rPr/>
        <w:t xml:space="preserve">
This study has been explained to me. I volunteer to participate and have my child participate in this research. If I have a question later about the research, I can ask the researcher listed above. If I have questions about my rights as a research subject, I can call the Human Subjects Division at (206-543-0098). I understand that unless I check the blank(s) below, my child and my session could be audiotaped for transcription purposes but the audio recording will be destroyed within 60 days. </w:t>
      </w:r>
      <w:r>
        <w:rPr/>
        <w:br/>
      </w:r>
      <w:r>
        <w:rPr/>
        <w:t xml:space="preserve">
 </w:t>
      </w:r>
      <w:r>
        <w:rPr/>
        <w:br/>
      </w:r>
      <w:r>
        <w:rPr/>
        <w:t xml:space="preserve">
 </w:t>
      </w:r>
      <w:r>
        <w:rPr/>
        <w:br/>
      </w:r>
      <w:r>
        <w:rPr/>
        <w:t xml:space="preserve">
 </w:t>
      </w:r>
      <w:r>
        <w:rPr/>
        <w:t xml:space="preserve"/>
      </w:r>
    </w:p>
  </w:body>
  <w:body>
    <w:p>
      <w:pPr/>
    </w:p>
  </w:body>
  <w:body>
    <w:p>
      <w:pPr>
        <w:pStyle w:val="BlockEndLabel"/>
      </w:pPr>
      <w:r>
        <w:t>End of Block: Consent</w:t>
      </w: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Code </w:t>
      </w:r>
      <w:r>
        <w:rPr/>
        <w:br/>
      </w:r>
      <w:r>
        <w:rPr/>
        <w:t xml:space="preserve">
</w:t>
      </w:r>
      <w:r>
        <w:rPr/>
        <w:br/>
      </w:r>
      <w:r>
        <w:rPr/>
        <w:t xml:space="preserve">Please enter the code number provided to you in your email before proceeding. </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br/>
      </w:r>
      <w:r>
        <w:rPr/>
        <w:t xml:space="preserve">
</w:t>
      </w:r>
      <w:r>
        <w:rPr/>
        <w:br/>
      </w:r>
      <w:r>
        <w:rPr>
          <w:b w:val="on"/>
        </w:rPr>
        <w:t xml:space="preserve">*** If you were sent multiple codes, please be sure you are using the correct code ***</w:t>
      </w:r>
      <w:r>
        <w:rPr/>
        <w:br/>
      </w:r>
      <w:r>
        <w:rPr/>
        <w:t xml:space="preserve">
</w:t>
      </w:r>
      <w:r>
        <w:rPr/>
        <w:br/>
      </w:r>
      <w:r>
        <w:rPr/>
        <w:t xml:space="preserve">
If there are multiple parents in your household, please use your code and not the other parent's code</w:t>
      </w:r>
      <w:r>
        <w:rPr/>
        <w:br/>
      </w:r>
      <w:r>
        <w:rPr/>
        <w:t xml:space="preserve">
</w:t>
      </w:r>
      <w:r>
        <w:rPr/>
        <w:br/>
      </w:r>
      <w:r>
        <w:rPr/>
        <w:t xml:space="preserve">
If you have more than one child, please use the code that corresponds to the child about whom you are currently completing the survey. </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Code</w:t>
      </w:r>
    </w:p>
  </w:body>
  <w:body>
    <w:p>
      <w:pPr>
        <w:pStyle w:val="BlockSeparator"/>
      </w:pPr>
    </w:p>
  </w:body>
  <w:body>
    <w:p>
      <w:pPr>
        <w:pStyle w:val="BlockStartLabel"/>
      </w:pPr>
      <w:r>
        <w:t>Start of Block: GNC Filter</w:t>
      </w:r>
    </w:p>
  </w:body>
  <w:body>
    <w:tbl>
      <w:tblPr>
        <w:tblStyle w:val="QQuestionIconTable"/>
        <w:tblW w:w="0" w:type="auto"/>
        <w:tblLook w:firstRow="true" w:lastRow="true" w:firstCol="true" w:lastCol="true"/>
      </w:tblPr>
      <w:tblGrid/>
    </w:tbl>
    <w:p/>
  </w:body>
  <w:body>
    <w:p>
      <w:pPr>
        <w:keepNext/>
      </w:pPr>
      <w:r>
        <w:rPr/>
        <w:t xml:space="preserve">4.1 </w:t>
      </w:r>
      <w:r>
        <w:rPr>
          <w:u w:val="single"/>
          <w:b w:val="on"/>
        </w:rPr>
        <w:t xml:space="preserve">Parent Survey and Questions:</w:t>
      </w:r>
      <w:r>
        <w:rPr/>
        <w:br/>
      </w:r>
      <w:r>
        <w:rPr/>
        <w:t xml:space="preserve">
</w:t>
      </w:r>
      <w:r>
        <w:rPr/>
        <w:t xml:space="preserve">
Please answer the following questions.  Importantly, if you do not feel comfortable answering any of these questions feel free to skip those items.  Our intention in this research is to better understand gender development.  We realize that many of these questions are personal, and we appreciate your taking time to answer honestly and to participate in this research.  Your honest responses will help our research better understand child development.
Below we use a few terms and wanted to describe what we mean by them. In general, when we ask about your child's </w:t>
      </w:r>
      <w:r>
        <w:rPr>
          <w:b w:val="on"/>
        </w:rPr>
        <w:t xml:space="preserve">"sex" </w:t>
      </w:r>
      <w:r>
        <w:rPr/>
        <w:t xml:space="preserve">or </w:t>
      </w:r>
      <w:r>
        <w:rPr>
          <w:b w:val="on"/>
        </w:rPr>
        <w:t xml:space="preserve">"natal sex," </w:t>
      </w:r>
      <w:r>
        <w:rPr/>
        <w:t xml:space="preserve">we mean the sex your doctor likely announced when your child was born (based on your child's anatomy). When we ask questions about your child's </w:t>
      </w:r>
      <w:r>
        <w:rPr>
          <w:b w:val="on"/>
        </w:rPr>
        <w:t xml:space="preserve">"gender" </w:t>
      </w:r>
      <w:r>
        <w:rPr/>
        <w:t xml:space="preserve">or </w:t>
      </w:r>
      <w:r>
        <w:rPr>
          <w:b w:val="on"/>
        </w:rPr>
        <w:t xml:space="preserve">"gender identity," </w:t>
      </w:r>
      <w:r>
        <w:rPr/>
        <w:t xml:space="preserve">we mean how your child thinks about his or her own gender identity (so this may or may not "match" your child's natal sex). A lot of children have a sex and gender that are both either male or female, but some children have, for example, a male sex, but say that they are female. The latter child would be said to have a male sex and a female gender identity. Still other children may identify as neither male nor female (that is, have a gender identity that is not male or female), and others may behave in ways that are stereotypically associated with the other gender, but still see their own sex and gender as matching (e.g., a boy whose sex is male and also thinks of himself as male - so has a male gender identity - but likes to, for example, play with toys and have friends that are stereotypically female). We will use these terms sex, gender, identity, and behaviors throughout this survey.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Anatomy What is your child's birth sex (i.e., anatomy)?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child's gender (i.e., how your child identifies him/herself even if it is not your child's biological sex)?</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GNC? </w:t>
      </w:r>
      <w:r>
        <w:rPr>
          <w:b w:val="on"/>
        </w:rPr>
        <w:t xml:space="preserve">Is the CHILD YOU ARE DOING THIS SURVEY ABOUT gender nonconforming and/or transgender?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GNC Filter</w:t>
      </w:r>
    </w:p>
  </w:body>
  <w:body>
    <w:p>
      <w:pPr>
        <w:pStyle w:val="BlockSeparator"/>
      </w:pPr>
    </w:p>
  </w:body>
  <w:body>
    <w:p>
      <w:pPr>
        <w:pStyle w:val="BlockStartLabel"/>
      </w:pPr>
      <w:r>
        <w:t>Start of Block: Behavior by Age Checklist</w:t>
      </w:r>
    </w:p>
  </w:body>
  <w:body>
    <w:tbl>
      <w:tblPr>
        <w:tblStyle w:val="QQuestionIconTable"/>
        <w:tblW w:w="0" w:type="auto"/>
        <w:tblLook w:firstRow="true" w:lastRow="true" w:firstCol="true" w:lastCol="true"/>
      </w:tblPr>
      <w:tblGrid/>
    </w:tbl>
    <w:p/>
  </w:body>
  <w:body>
    <w:p>
      <w:pPr>
        <w:keepNext/>
      </w:pPr>
      <w:r>
        <w:rPr/>
        <w:t xml:space="preserve">6.1 You will see a set of behavior and identity statements on the following pages. Please indicate the degree to which your child did these behaviors at the exact age listed. </w:t>
      </w:r>
      <w:r>
        <w:rPr/>
        <w:br/>
      </w:r>
      <w:r>
        <w:rPr/>
        <w:br/>
      </w:r>
      <w:r>
        <w:rPr/>
        <w:t xml:space="preserve"/>
      </w:r>
      <w:r>
        <w:rPr/>
        <w:br/>
      </w:r>
      <w:r>
        <w:rPr/>
        <w:br/>
      </w:r>
      <w:r>
        <w:rPr/>
        <w:t xml:space="preserve"/>
      </w:r>
      <w:r>
        <w:rPr/>
        <w:br/>
      </w:r>
      <w:r>
        <w:rPr/>
        <w:t xml:space="preserve">You will be asked to complete this list for each of the following ages: </w:t>
      </w:r>
      <w:r>
        <w:rPr/>
        <w:t xml:space="preserve"/>
      </w:r>
      <w:r>
        <w:rPr/>
        <w:br/>
      </w:r>
      <w:r>
        <w:rPr/>
        <w:t xml:space="preserve">Age 2, Age 3, Age 4, Age 5, and In the Last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6.2 How old is your child currently?</w:t>
      </w:r>
    </w:p>
  </w:body>
  <w:body>
    <w:p>
      <w:pPr>
        <w:keepNext/>
        <w:pStyle w:val="ListParagraph"/>
        <w:numPr>
          <w:ilvl w:val="0"/>
          <w:numId w:val="4"/>
        </w:numPr>
      </w:pPr>
      <w:r>
        <w:rPr/>
        <w:t xml:space="preserve">3 years old  (1) </w:t>
      </w:r>
    </w:p>
  </w:body>
  <w:body>
    <w:p>
      <w:pPr>
        <w:keepNext/>
        <w:pStyle w:val="ListParagraph"/>
        <w:numPr>
          <w:ilvl w:val="0"/>
          <w:numId w:val="4"/>
        </w:numPr>
      </w:pPr>
      <w:r>
        <w:rPr/>
        <w:t xml:space="preserve">4 years old  (2) </w:t>
      </w:r>
    </w:p>
  </w:body>
  <w:body>
    <w:p>
      <w:pPr>
        <w:keepNext/>
        <w:pStyle w:val="ListParagraph"/>
        <w:numPr>
          <w:ilvl w:val="0"/>
          <w:numId w:val="4"/>
        </w:numPr>
      </w:pPr>
      <w:r>
        <w:rPr/>
        <w:t xml:space="preserve">5 years old  (3) </w:t>
      </w:r>
    </w:p>
  </w:body>
  <w:body>
    <w:p>
      <w:pPr>
        <w:keepNext/>
        <w:pStyle w:val="ListParagraph"/>
        <w:numPr>
          <w:ilvl w:val="0"/>
          <w:numId w:val="4"/>
        </w:numPr>
      </w:pPr>
      <w:r>
        <w:rPr/>
        <w:t xml:space="preserve">6 years old  (4) </w:t>
      </w:r>
    </w:p>
  </w:body>
  <w:body>
    <w:p>
      <w:pPr>
        <w:keepNext/>
        <w:pStyle w:val="ListParagraph"/>
        <w:numPr>
          <w:ilvl w:val="0"/>
          <w:numId w:val="4"/>
        </w:numPr>
      </w:pPr>
      <w:r>
        <w:rPr/>
        <w:t xml:space="preserve">Older than 6 years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2yoBeh When your child was </w:t>
      </w:r>
      <w:r>
        <w:rPr>
          <w:b w:val="on"/>
        </w:rPr>
        <w:t xml:space="preserve">TWO (2) years old</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(2yoBeh_WishGirl)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(2yoBeh_WishBoy)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(2yoBeh_AmAGirl)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(2yoBeh_AmABoy)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(2yoBeh_SaidNeither)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(2yoBeh_SaidBoth)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(2yoBeh_CorrectedFromBoy)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(2yoBeh_CorrectedFromGirl)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(2yoBeh_BristledCalledBoy)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(2yoBeh_BristledCalledGirl)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(2yoBeh_LikedCallBoy)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(2yoBeh_LikedCallGirl)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(2yoBeh_BoyToys)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(2yoBeh_GirlToys)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(2yoBeh_NeutrToys)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(2yoBeh_BoyClothes)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(2yoBeh_GirlClothes)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(2yoBeh_NeutrClothes)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(2yoBeh_UrinateUp)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(2yoBeh_UrinateDown)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(2yoBeh_TurnGirlClothesToBoy)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(2yoBeh_TurnBoyClothesToGirl)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(2yoBeh_BoyPeers)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(2yoBeh_GirlPeers)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(2yoBeh_BoyAdults)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(2yoBeh_GirlAdults)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(2yoBeh_ToySameSex)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sex of your child (2yoBeh_ToyOppSex)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(2yoBeh_SameSexFriend)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(2yoBeh_OppSexFriend)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6.4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3yoBeh When your child was </w:t>
      </w:r>
      <w:r>
        <w:rPr>
          <w:b w:val="on"/>
        </w:rPr>
        <w:t xml:space="preserve">THREE (3) years old</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(3yoBeh_WishGirl)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(3yoBeh_WishBoy)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(3yoBeh_AmGirl)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(3yoBeh_AmBoy)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(3yoBeh_Neither)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(3yoBeh_Both)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(3yoBeh_CorrectBoy)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(3yoBeh_CorrectGirl)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(3yoBeh_BristleMale)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(3yoBeh_BristleFemale)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(3yoBeh_LikeBoy)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(3yoBeh_LikeGirl)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(3yoBeh_BoyToys)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(3yoBeh_GirlToys)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(3yoBeh_NeutralToys)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(3yoBeh_BoyClothes)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(3yoBeh_GirlClothes)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(3yoBeh_NeutralClothes)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(3yoBeh_UrinateUp)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(3yoBeh_UrinateDown)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(3yoBeh_TurnedGirlClothesToBoy)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(3yoBeh_TurnedBoyClothesToGirl)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(3yoBeh_MalePeers)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(3yoBeh_FemalePeers)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(3yoBeh_MaleAdults)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(3yoBeh_FemaleAdults)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(3yoBeh_SameSexToy)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sex of your child (3yoBeh_OppSexToy)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(3yoBeh_SameSexFriend)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(3yoBeh_OppSexFriend)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6.6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is your child currently? = 4 years old</w:t>
      </w:r>
    </w:p>
  </w:body>
  <w:body>
    <w:p>
      <w:pPr>
        <w:keepNext/>
        <w:pStyle w:val="QDisplayLogic"/>
        <w:ind w:firstLine="400"/>
      </w:pPr>
      <w:r>
        <w:t>Or How old is your child currently? = 5 years old</w:t>
      </w:r>
    </w:p>
  </w:body>
  <w:body>
    <w:p>
      <w:pPr>
        <w:keepNext/>
        <w:pStyle w:val="QDisplayLogic"/>
        <w:ind w:firstLine="400"/>
      </w:pPr>
      <w:r>
        <w:t>Or How old is your child currently? = 6 years old</w:t>
      </w:r>
    </w:p>
  </w:body>
  <w:body>
    <w:p>
      <w:pPr>
        <w:keepNext/>
        <w:pStyle w:val="QDisplayLogic"/>
        <w:ind w:firstLine="400"/>
      </w:pPr>
      <w:r>
        <w:t>Or How old is your child currently? = Older than 6 years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4yoBeh When your child was </w:t>
      </w:r>
      <w:r>
        <w:rPr>
          <w:b w:val="on"/>
        </w:rPr>
        <w:t xml:space="preserve">FOUR (4) years old</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(4yoBeh_wishgirl)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(4yoBeh_wishboy)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(4yoBeh_saidamgirl)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(4yoBeh_saidamboy)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(4yoBeh_saidneither)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(4yoBeh_saidboth)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(4yoBeh_correctedboy)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(4yoBeh_correctedgirl)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(4yoBeh_bristleboy)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(4yoBeh_bristlegirl)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(4yoBeh_likedcalledboy)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(4yoBeh_likedcalledgirl)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(4yoBeh_boytoys)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(4yoBeh_girltoys)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(4yoBeh_neutraltoys)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(4yoBeh_boyclothes)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(4yoBeh_girlclothes)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(4yoBeh_neutralclothes)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(4yoBeh_urinateup)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(4yoBeh_urinatedown)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(4yoBeh_girlclothestoboy)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(4yoBeh_boyclothestogirl)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(4yoBeh_boypeers)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(4yoBeh_girlpeers)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(4yoBeh_boyadults)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(4yoBeh_girladults)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(4yoBeh_samesextoy)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of your child's sex (4yoBeh_oppsextoy)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(4yoBeh_samesexfriend)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(4yoBeh_oppsexfriend)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How old is your child currently? = 4 years old</w:t>
      </w:r>
    </w:p>
  </w:body>
  <w:body>
    <w:p>
      <w:pPr>
        <w:keepNext/>
        <w:pStyle w:val="QDisplayLogic"/>
        <w:ind w:firstLine="400"/>
      </w:pPr>
      <w:r>
        <w:t>Or How old is your child currently? = 5 years old</w:t>
      </w:r>
    </w:p>
  </w:body>
  <w:body>
    <w:p>
      <w:pPr>
        <w:keepNext/>
        <w:pStyle w:val="QDisplayLogic"/>
        <w:ind w:firstLine="400"/>
      </w:pPr>
      <w:r>
        <w:t>Or How old is your child currently? = 6 years old</w:t>
      </w:r>
    </w:p>
  </w:body>
  <w:body>
    <w:p>
      <w:pPr>
        <w:keepNext/>
        <w:pStyle w:val="QDisplayLogic"/>
        <w:ind w:firstLine="400"/>
      </w:pPr>
      <w:r>
        <w:t>Or How old is your child currently? = Older than 6 years</w:t>
      </w:r>
    </w:p>
  </w:body>
  <w:body>
    <w:tbl>
      <w:tblPr>
        <w:tblStyle w:val="QQuestionIconTable"/>
        <w:tblW w:w="0" w:type="auto"/>
        <w:tblLook w:firstRow="true" w:lastRow="true" w:firstCol="true" w:lastCol="true"/>
      </w:tblPr>
      <w:tblGrid/>
    </w:tbl>
    <w:p/>
  </w:body>
  <w:body>
    <w:p>
      <w:pPr>
        <w:keepNext/>
      </w:pPr>
      <w:r>
        <w:rPr/>
        <w:t xml:space="preserve">6.8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is your child currently? = 5 years old</w:t>
      </w:r>
    </w:p>
  </w:body>
  <w:body>
    <w:p>
      <w:pPr>
        <w:keepNext/>
        <w:pStyle w:val="QDisplayLogic"/>
        <w:ind w:firstLine="400"/>
      </w:pPr>
      <w:r>
        <w:t>Or How old is your child currently? = 6 years old</w:t>
      </w:r>
    </w:p>
  </w:body>
  <w:body>
    <w:p>
      <w:pPr>
        <w:keepNext/>
        <w:pStyle w:val="QDisplayLogic"/>
        <w:ind w:firstLine="400"/>
      </w:pPr>
      <w:r>
        <w:t>Or How old is your child currently? = Older than 6 years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5yoBeh When your child was </w:t>
      </w:r>
      <w:r>
        <w:rPr>
          <w:b w:val="on"/>
        </w:rPr>
        <w:t xml:space="preserve">FIVE (5) years old</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(5yoBeh_wishgirl)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(5yoBeh_wishboy)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(5yoBeh_saidamgirl)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(5yoBeh_saidamboy)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(5yoBeh_saidneither)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(5yoBeh_saidboth)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(5yoBeh_correctedboy)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(5yoBeh_correctedgirl)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(5yoBeh_bristleboy)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(5yoBeh_bristlegirl)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(5yoBeh_likedcalledboy)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(5yoBeh_likecalledgirl)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(5yoBeh_boytoys)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(5yoBeh_girltoys)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(5yoBeh_neutraltoys)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(5yoBeh_boyclothes)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(5yoBeh_girlclothes)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(5yoBeh_neutralclothes)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(5yoBeh_urinateup)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(5yoBeh_urinatedown)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(5yoBeh_girlclothestoboy)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(5yoBeh_boyclothestogirl)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(5yoBeh_boypeers)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(5yoBeh_girlpeers)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(5yoBeh_boyadults)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(5yoBeh_girladults)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(5yoBeh_samesextoy)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sex of your child (5yoBeh_oppsextoy)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(5yoBeh_samesexfriend)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(5yoBeh_oppsexfriend)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How old is your child currently? = 5 years old</w:t>
      </w:r>
    </w:p>
  </w:body>
  <w:body>
    <w:p>
      <w:pPr>
        <w:keepNext/>
        <w:pStyle w:val="QDisplayLogic"/>
        <w:ind w:firstLine="400"/>
      </w:pPr>
      <w:r>
        <w:t>Or How old is your child currently? = 6 years old</w:t>
      </w:r>
    </w:p>
  </w:body>
  <w:body>
    <w:p>
      <w:pPr>
        <w:keepNext/>
        <w:pStyle w:val="QDisplayLogic"/>
        <w:ind w:firstLine="400"/>
      </w:pPr>
      <w:r>
        <w:t>Or How old is your child currently? = Older than 6 years</w:t>
      </w:r>
    </w:p>
  </w:body>
  <w:body>
    <w:tbl>
      <w:tblPr>
        <w:tblStyle w:val="QQuestionIconTable"/>
        <w:tblW w:w="0" w:type="auto"/>
        <w:tblLook w:firstRow="true" w:lastRow="true" w:firstCol="true" w:lastCol="true"/>
      </w:tblPr>
      <w:tblGrid/>
    </w:tbl>
    <w:p/>
  </w:body>
  <w:body>
    <w:p>
      <w:pPr>
        <w:keepNext/>
      </w:pPr>
      <w:r>
        <w:rPr/>
        <w:t xml:space="preserve">6.10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is your child currently? = 6 years old</w:t>
      </w:r>
    </w:p>
  </w:body>
  <w:body>
    <w:p>
      <w:pPr>
        <w:keepNext/>
        <w:pStyle w:val="QDisplayLogic"/>
        <w:ind w:firstLine="400"/>
      </w:pPr>
      <w:r>
        <w:t>Or How old is your child currently? = Older than 6 years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LastYrBeh </w:t>
      </w:r>
      <w:r>
        <w:rPr>
          <w:b w:val="on"/>
        </w:rPr>
        <w:t xml:space="preserve">In the LAST YEAR</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(LastYrBeh_wishgirl)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(LastYrBeh_wishboy)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(LastYrBeh_saidgirl)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(LastYrBeh_saidboy)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(LastYrBeh_saidneither)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(LastYrBeh_saidboth)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(LastYrBeh_correctboy)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(LastYrBeh_correctgirl)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(LastYrBeh_bristleboy)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(LastYrBeh_bristlegirl)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(LastYrBeh_likecalledboy)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(LastYrBeh_likecalledgirl)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(LastYrBeh_boytoys)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(LastYrBeh_girltoys)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(LastYrBeh_neutraltoys)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(LastYrBeh_boyclothes)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(LastYrBeh_girlclothes)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(LastYrBeh_neutralclothes)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(LastYrBeh_urinateup)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(LastYrBeh_urinatedown)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(LastYrBeh_girlclothestoboy)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(LastYrBeh_boyclothestogirl)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(LastYrBeh_boypeers)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(LastYrBeh_girlpeers)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(LastYrBeh_boyadults)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(LastYrBeh_girladults)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(LastYrBeh_samesextoy)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of your child's sex (LastYrBeh_oppsextoy)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(LastYrBeh_samesexfriend)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(LastYrBeh_oppsexfriend)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How old is your child currently? = 6 years old</w:t>
      </w:r>
    </w:p>
  </w:body>
  <w:body>
    <w:p>
      <w:pPr>
        <w:keepNext/>
        <w:pStyle w:val="QDisplayLogic"/>
        <w:ind w:firstLine="400"/>
      </w:pPr>
      <w:r>
        <w:t>Or How old is your child currently? = Older than 6 years</w:t>
      </w:r>
    </w:p>
  </w:body>
  <w:body>
    <w:tbl>
      <w:tblPr>
        <w:tblStyle w:val="QQuestionIconTable"/>
        <w:tblW w:w="0" w:type="auto"/>
        <w:tblLook w:firstRow="true" w:lastRow="true" w:firstCol="true" w:lastCol="true"/>
      </w:tblPr>
      <w:tblGrid/>
    </w:tbl>
    <w:p/>
  </w:body>
  <w:body>
    <w:p>
      <w:pPr>
        <w:keepNext/>
      </w:pPr>
      <w:r>
        <w:rPr/>
        <w:t xml:space="preserve">6.12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Behavior by Age Checklist</w:t>
      </w:r>
    </w:p>
  </w:body>
  <w:body>
    <w:p>
      <w:pPr>
        <w:pStyle w:val="BlockSeparator"/>
      </w:pPr>
    </w:p>
  </w:body>
  <w:body>
    <w:p>
      <w:pPr>
        <w:pStyle w:val="BlockStartLabel"/>
      </w:pPr>
      <w:r>
        <w:t>Start of Block: Preferences</w:t>
      </w:r>
    </w:p>
  </w:body>
  <w:body>
    <w:tbl>
      <w:tblPr>
        <w:tblStyle w:val="QQuestionIconTable"/>
        <w:tblW w:w="0" w:type="auto"/>
        <w:tblLook w:firstRow="true" w:lastRow="true" w:firstCol="true" w:lastCol="true"/>
      </w:tblPr>
      <w:tblGrid/>
    </w:tbl>
    <w:p/>
  </w:body>
  <w:body>
    <w:p>
      <w:pPr>
        <w:keepNext/>
      </w:pPr>
      <w:r>
        <w:rPr/>
        <w:t xml:space="preserve">7.1 </w:t>
      </w:r>
      <w:r>
        <w:rPr>
          <w:u w:val="single"/>
        </w:rPr>
        <w:t xml:space="preserve">Preferences</w:t>
      </w:r>
      <w:r>
        <w:rPr/>
        <w:t xml:space="preserve">
Below is a list of things that your child may have had preferences about in the </w:t>
      </w:r>
      <w:r>
        <w:rPr>
          <w:u w:val="single"/>
          <w:b w:val="on"/>
        </w:rPr>
        <w:t xml:space="preserve">last year</w:t>
      </w:r>
      <w:r>
        <w:rPr/>
        <w:t xml:space="preserve">.  
Please check the box(es) that indicate whether your child’s preferences are typical of boys, girls or neutral with respect to gender.  
For instance, if a little boy prefers to dress in girls’ clothes, you would mark “GIRLS” for “Clothing preferences.”  If he prefers to wear clothing that is not gendered at all, you would mark “NEUTRAL.”  If he prefers to dress in boys’ clothes sometimes and girls’ clothes at other times, you would mark “BOYS” and “GIRLS” for “Clothing preferences.”</w:t>
      </w:r>
      <w:r>
        <w:rPr>
          <w:b w:val="on"/>
        </w:rPr>
        <w:t xml:space="preserve"> </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Prefs  </w:t>
      </w:r>
      <w:r>
        <w:rPr>
          <w:b w:val="on"/>
        </w:rPr>
        <w:t xml:space="preserve">Please mark </w:t>
      </w:r>
      <w:r>
        <w:rPr>
          <w:u w:val="single"/>
          <w:b w:val="on"/>
        </w:rPr>
        <w:t xml:space="preserve">all</w:t>
      </w:r>
      <w:r>
        <w:rPr>
          <w:b w:val="on"/>
        </w:rPr>
        <w:t xml:space="preserve"> that apply.</w:t>
      </w:r>
      <w:r>
        <w:rPr/>
        <w:t xml:space="preserve">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BOYS (1)</w:t>
            </w:r>
          </w:p>
        </w:tc>
        <w:tc>
          <w:tcPr>
            <w:tcW w:w="2394" w:type="dxa"/>
          </w:tcPr>
          <w:p>
            <w:pPr>
              <w:pStyle w:val="Normal"/>
            </w:pPr>
            <w:r>
              <w:rPr/>
              <w:t xml:space="preserve">GIRLS (2)</w:t>
            </w:r>
          </w:p>
        </w:tc>
        <w:tc>
          <w:tcPr>
            <w:tcW w:w="2394" w:type="dxa"/>
          </w:tcPr>
          <w:p>
            <w:pPr>
              <w:pStyle w:val="Normal"/>
            </w:pPr>
            <w:r>
              <w:rPr/>
              <w:t xml:space="preserve">NEUTRAL (3)</w:t>
            </w:r>
          </w:p>
        </w:tc>
      </w:tr>
      <w:tr>
        <w:tc>
          <w:tcPr>
            <w:tcW w:w="2394" w:type="dxa"/>
          </w:tcPr>
          <w:p>
            <w:pPr>
              <w:keepNext/>
              <w:pStyle w:val="Normal"/>
            </w:pPr>
            <w:r>
              <w:rPr/>
              <w:t xml:space="preserve">Clothing Preferences (Prefs_Cloth)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Friends (Prefs_Peer)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Toy Selection (Prefs_Toy)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Media/TV/Movie Preferences (Prefs_Media)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Haircut/Style (Prefs_Hair)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Swimsuit Preference (Prefs_Swim)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Avatar/Character in video games/online (Prefs_Avatar)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Story Protagonist (gender of favorite storybook characters) (Prefs_StoryProtag)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Pronoun use or language preferences (e.g., call me a boy!) (Prefs_Pronoun)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7.3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Preferences</w:t>
      </w:r>
    </w:p>
  </w:body>
  <w:body>
    <w:p>
      <w:pPr>
        <w:pStyle w:val="BlockSeparator"/>
      </w:pPr>
    </w:p>
  </w:body>
  <w:body>
    <w:p>
      <w:pPr>
        <w:pStyle w:val="BlockStartLabel"/>
      </w:pPr>
      <w:r>
        <w:t>Start of Block: Anatomy/Identity/Diagnoses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Intersex Has your child ever been diagnosed with an "intersex" condition or disorder of sex development? By </w:t>
      </w:r>
      <w:r>
        <w:rPr>
          <w:b w:val="on"/>
        </w:rPr>
        <w:t xml:space="preserve">intersex</w:t>
      </w:r>
      <w:r>
        <w:rPr/>
        <w:t xml:space="preserve"> we are asking if your child was born with an anatomical or genetic condition (e.g., ambiguous genitalia) that is not categorized as distinctly male or female. </w:t>
      </w:r>
      <w:r>
        <w:rPr>
          <w:b w:val="on"/>
        </w:rPr>
        <w:t xml:space="preserve">Note</w:t>
      </w:r>
      <w:r>
        <w:rPr/>
        <w:t xml:space="preserve">: identifying as transgender is not an intersex condition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which one?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GenderDiag Has your child ever been diagnosed with Gender Identity Disorder, Gender Dysphoria, or received a related diagnosis? (These are diagnoses sometimes given to children who are transgender or gender nonconforming).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which diagnosis and in which year?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OtherDiag Does your child have any </w:t>
      </w:r>
      <w:r>
        <w:rPr>
          <w:b w:val="on"/>
        </w:rPr>
        <w:t xml:space="preserve">non-gender-related diagnoses</w:t>
      </w:r>
      <w:r>
        <w:rPr/>
        <w:t xml:space="preserve"> that your child has (e.g., Autism, ADHD, Learning Disorder, Anxiety Disorder, etc.)?</w:t>
      </w:r>
      <w:r>
        <w:rPr/>
        <w:br/>
      </w:r>
      <w:r>
        <w:rPr/>
        <w:br/>
      </w:r>
      <w:r>
        <w:rPr/>
        <w:t xml:space="preserve"/>
      </w:r>
      <w:r>
        <w:rPr/>
        <w:br/>
      </w:r>
      <w:r>
        <w:rPr/>
        <w:t xml:space="preserve">If yes, please list them. </w:t>
      </w:r>
      <w:r>
        <w:rPr/>
        <w:t xml:space="preserve"/>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Identity When you think about your child's identity, do you think of your child as...?</w:t>
      </w:r>
    </w:p>
  </w:body>
  <w:body>
    <w:p>
      <w:pPr>
        <w:keepNext/>
        <w:pStyle w:val="ListParagraph"/>
        <w:numPr>
          <w:ilvl w:val="0"/>
          <w:numId w:val="4"/>
        </w:numPr>
      </w:pPr>
      <w:r>
        <w:rPr/>
        <w:t xml:space="preserve">A boy  (1) </w:t>
      </w:r>
    </w:p>
  </w:body>
  <w:body>
    <w:p>
      <w:pPr>
        <w:keepNext/>
        <w:pStyle w:val="ListParagraph"/>
        <w:numPr>
          <w:ilvl w:val="0"/>
          <w:numId w:val="4"/>
        </w:numPr>
      </w:pPr>
      <w:r>
        <w:rPr/>
        <w:t xml:space="preserve">A girl  (2) </w:t>
      </w:r>
    </w:p>
  </w:body>
  <w:body>
    <w:p>
      <w:pPr>
        <w:keepNext/>
        <w:pStyle w:val="ListParagraph"/>
        <w:numPr>
          <w:ilvl w:val="0"/>
          <w:numId w:val="4"/>
        </w:numPr>
      </w:pPr>
      <w:r>
        <w:rPr/>
        <w:t xml:space="preserve">Part of both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DescribeID Please mark all of the following descriptions that you would use to describe your child. </w:t>
      </w:r>
      <w:r>
        <w:rPr>
          <w:b w:val="on"/>
        </w:rPr>
        <w:t xml:space="preserve">Feel free to mark multiple items. </w:t>
      </w:r>
    </w:p>
  </w:body>
  <w:body>
    <w:p>
      <w:pPr>
        <w:keepNext/>
        <w:pStyle w:val="ListParagraph"/>
        <w:numPr>
          <w:ilvl w:val="0"/>
          <w:numId w:val="2"/>
        </w:numPr>
      </w:pPr>
      <w:r>
        <w:rPr/>
        <w:t xml:space="preserve">Female-to-male transgender  (1) </w:t>
      </w:r>
    </w:p>
  </w:body>
  <w:body>
    <w:p>
      <w:pPr>
        <w:keepNext/>
        <w:pStyle w:val="ListParagraph"/>
        <w:numPr>
          <w:ilvl w:val="0"/>
          <w:numId w:val="2"/>
        </w:numPr>
      </w:pPr>
      <w:r>
        <w:rPr/>
        <w:t xml:space="preserve">Male-to-female transgender  (2) </w:t>
      </w:r>
    </w:p>
  </w:body>
  <w:body>
    <w:p>
      <w:pPr>
        <w:keepNext/>
        <w:pStyle w:val="ListParagraph"/>
        <w:numPr>
          <w:ilvl w:val="0"/>
          <w:numId w:val="2"/>
        </w:numPr>
      </w:pPr>
      <w:r>
        <w:rPr/>
        <w:t xml:space="preserve">Gender nonconforming natal-male  (3) </w:t>
      </w:r>
    </w:p>
  </w:body>
  <w:body>
    <w:p>
      <w:pPr>
        <w:keepNext/>
        <w:pStyle w:val="ListParagraph"/>
        <w:numPr>
          <w:ilvl w:val="0"/>
          <w:numId w:val="2"/>
        </w:numPr>
      </w:pPr>
      <w:r>
        <w:rPr/>
        <w:t xml:space="preserve">Gender nonconforming natal-female  (4) </w:t>
      </w:r>
    </w:p>
  </w:body>
  <w:body>
    <w:p>
      <w:pPr>
        <w:keepNext/>
        <w:pStyle w:val="ListParagraph"/>
        <w:numPr>
          <w:ilvl w:val="0"/>
          <w:numId w:val="2"/>
        </w:numPr>
      </w:pPr>
      <w:r>
        <w:rPr/>
        <w:t xml:space="preserve">Both genders  (5) </w:t>
      </w:r>
    </w:p>
  </w:body>
  <w:body>
    <w:p>
      <w:pPr>
        <w:keepNext/>
        <w:pStyle w:val="ListParagraph"/>
        <w:numPr>
          <w:ilvl w:val="0"/>
          <w:numId w:val="2"/>
        </w:numPr>
      </w:pPr>
      <w:r>
        <w:rPr/>
        <w:t xml:space="preserve">Neither gender  (6) </w:t>
      </w:r>
    </w:p>
  </w:body>
  <w:body>
    <w:p>
      <w:pPr>
        <w:keepNext/>
        <w:pStyle w:val="ListParagraph"/>
        <w:numPr>
          <w:ilvl w:val="0"/>
          <w:numId w:val="2"/>
        </w:numPr>
      </w:pPr>
      <w:r>
        <w:rPr/>
        <w:t xml:space="preserve">Cisgender boy (this means a boy who is not transgender)  (7) </w:t>
      </w:r>
    </w:p>
  </w:body>
  <w:body>
    <w:p>
      <w:pPr>
        <w:keepNext/>
        <w:pStyle w:val="ListParagraph"/>
        <w:numPr>
          <w:ilvl w:val="0"/>
          <w:numId w:val="2"/>
        </w:numPr>
      </w:pPr>
      <w:r>
        <w:rPr/>
        <w:t xml:space="preserve">Cisgender girl (this means a girl who is not transgender)  (8) </w:t>
      </w:r>
    </w:p>
  </w:body>
  <w:body>
    <w:p>
      <w:pPr>
        <w:keepNext/>
        <w:pStyle w:val="ListParagraph"/>
        <w:numPr>
          <w:ilvl w:val="0"/>
          <w:numId w:val="2"/>
        </w:numPr>
      </w:pPr>
      <w:r>
        <w:rPr/>
        <w:t xml:space="preserve">Gay male  (10) </w:t>
      </w:r>
    </w:p>
  </w:body>
  <w:body>
    <w:p>
      <w:pPr>
        <w:keepNext/>
        <w:pStyle w:val="ListParagraph"/>
        <w:numPr>
          <w:ilvl w:val="0"/>
          <w:numId w:val="2"/>
        </w:numPr>
      </w:pPr>
      <w:r>
        <w:rPr/>
        <w:t xml:space="preserve">Lesbian  (11) </w:t>
      </w:r>
    </w:p>
  </w:body>
  <w:body>
    <w:p>
      <w:pPr>
        <w:keepNext/>
        <w:pStyle w:val="ListParagraph"/>
        <w:numPr>
          <w:ilvl w:val="0"/>
          <w:numId w:val="2"/>
        </w:numPr>
      </w:pPr>
      <w:r>
        <w:rPr/>
        <w:t xml:space="preserve">Bisexual  (12) </w:t>
      </w:r>
    </w:p>
  </w:body>
  <w:body>
    <w:p>
      <w:pPr>
        <w:keepNext/>
        <w:pStyle w:val="ListParagraph"/>
        <w:numPr>
          <w:ilvl w:val="0"/>
          <w:numId w:val="2"/>
        </w:numPr>
      </w:pPr>
      <w:r>
        <w:rPr/>
        <w:t xml:space="preserve">Other, please specify.  (9)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FutureID If you had to guess, do you think your child's gender identity as an adult will be...?</w:t>
      </w:r>
    </w:p>
  </w:body>
  <w:body>
    <w:p>
      <w:pPr>
        <w:keepNext/>
        <w:pStyle w:val="ListParagraph"/>
        <w:numPr>
          <w:ilvl w:val="0"/>
          <w:numId w:val="4"/>
        </w:numPr>
      </w:pPr>
      <w:r>
        <w:rPr/>
        <w:t xml:space="preserve">A man  (1) </w:t>
      </w:r>
    </w:p>
  </w:body>
  <w:body>
    <w:p>
      <w:pPr>
        <w:keepNext/>
        <w:pStyle w:val="ListParagraph"/>
        <w:numPr>
          <w:ilvl w:val="0"/>
          <w:numId w:val="4"/>
        </w:numPr>
      </w:pPr>
      <w:r>
        <w:rPr/>
        <w:t xml:space="preserve">A woman  (2) </w:t>
      </w:r>
    </w:p>
  </w:body>
  <w:body>
    <w:p>
      <w:pPr>
        <w:keepNext/>
        <w:pStyle w:val="ListParagraph"/>
        <w:numPr>
          <w:ilvl w:val="0"/>
          <w:numId w:val="4"/>
        </w:numPr>
      </w:pPr>
      <w:r>
        <w:rPr/>
        <w:t xml:space="preserve">Impossible to Guess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FutOrienta If you had to guess, who do you think your child will be romantically attracted to when they grow up?</w:t>
      </w:r>
    </w:p>
  </w:body>
  <w:body>
    <w:p>
      <w:pPr>
        <w:keepNext/>
        <w:pStyle w:val="ListParagraph"/>
        <w:numPr>
          <w:ilvl w:val="0"/>
          <w:numId w:val="4"/>
        </w:numPr>
      </w:pPr>
      <w:r>
        <w:rPr/>
        <w:t xml:space="preserve">Males  (1) </w:t>
      </w:r>
    </w:p>
  </w:body>
  <w:body>
    <w:p>
      <w:pPr>
        <w:keepNext/>
        <w:pStyle w:val="ListParagraph"/>
        <w:numPr>
          <w:ilvl w:val="0"/>
          <w:numId w:val="4"/>
        </w:numPr>
      </w:pPr>
      <w:r>
        <w:rPr/>
        <w:t xml:space="preserve">Females  (2) </w:t>
      </w:r>
    </w:p>
  </w:body>
  <w:body>
    <w:p>
      <w:pPr>
        <w:keepNext/>
        <w:pStyle w:val="ListParagraph"/>
        <w:numPr>
          <w:ilvl w:val="0"/>
          <w:numId w:val="4"/>
        </w:numPr>
      </w:pPr>
      <w:r>
        <w:rPr/>
        <w:t xml:space="preserve">Both Males and Females  (3) </w:t>
      </w:r>
    </w:p>
  </w:body>
  <w:body>
    <w:p>
      <w:pPr>
        <w:keepNext/>
        <w:pStyle w:val="ListParagraph"/>
        <w:numPr>
          <w:ilvl w:val="0"/>
          <w:numId w:val="4"/>
        </w:numPr>
      </w:pPr>
      <w:r>
        <w:rPr/>
        <w:t xml:space="preserve">Impossible to Guess  (5)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Pubertal Is your child currently pubertal? </w:t>
      </w:r>
      <w:r>
        <w:rPr/>
        <w:br/>
      </w:r>
      <w:r>
        <w:rPr/>
        <w:br/>
      </w:r>
      <w:r>
        <w:rPr/>
        <w:t xml:space="preserve"/>
      </w:r>
      <w:r>
        <w:rPr/>
        <w:br/>
      </w:r>
      <w:r>
        <w:rPr/>
        <w:t xml:space="preserve">By pubertal, we mean eligible to take hormone blockers. </w:t>
      </w:r>
      <w:r>
        <w:rPr/>
        <w:t xml:space="preserve"/>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when (month, year) did your child start puberty?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9.8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Anatomy/Identity/Diagnoses</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11.1 </w:t>
      </w:r>
      <w:r>
        <w:rPr/>
        <w:br/>
      </w:r>
      <w:r>
        <w:rPr/>
        <w:t xml:space="preserve">The following questions on this page are about </w:t>
      </w:r>
      <w:r>
        <w:rPr>
          <w:b w:val="on"/>
        </w:rPr>
        <w:t xml:space="preserve">YOUR CHILD</w:t>
      </w:r>
      <w:r>
        <w:rPr/>
        <w:t xml:space="preserve">.</w:t>
      </w:r>
      <w:r>
        <w:rPr/>
        <w:t xml:space="preserve"/>
      </w:r>
      <w:r>
        <w:rPr/>
        <w:t xml:space="preserve">
</w:t>
      </w:r>
      <w:r>
        <w:rPr/>
        <w:br/>
      </w:r>
      <w:r>
        <w:rPr/>
        <w:t xml:space="preserve"> </w:t>
      </w:r>
      <w:r>
        <w:rPr/>
        <w:t xml:space="preserve"/>
      </w:r>
      <w:r>
        <w:rPr/>
        <w:t xml:space="preserve">
</w:t>
      </w:r>
      <w:r>
        <w:rPr/>
        <w:br/>
      </w:r>
      <w:r>
        <w:rPr/>
        <w:t xml:space="preserve">Please respond to the following statements about your child by marking one box per row. </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PromisAnx </w:t>
      </w:r>
      <w:r>
        <w:rPr/>
        <w:br/>
      </w:r>
      <w:r>
        <w:rPr/>
        <w:br/>
      </w:r>
      <w:r>
        <w:rPr/>
        <w:t xml:space="preserve">In the past </w:t>
      </w:r>
      <w:r>
        <w:rPr>
          <w:b w:val="on"/>
        </w:rPr>
        <w:t xml:space="preserve">seven days</w:t>
      </w:r>
      <w:r>
        <w:rPr/>
        <w:t xml:space="preserve">...</w:t>
      </w:r>
      <w:r>
        <w:rPr/>
        <w:t xml:space="preserve"/>
      </w:r>
      <w:r>
        <w:rPr/>
        <w:br/>
      </w:r>
      <w:r>
        <w:rPr/>
        <w:br/>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(0)</w:t>
            </w:r>
          </w:p>
        </w:tc>
        <w:tc>
          <w:tcPr>
            <w:tcW w:w="1596" w:type="dxa"/>
          </w:tcPr>
          <w:p>
            <w:pPr>
              <w:pStyle w:val="Normal"/>
            </w:pPr>
            <w:r>
              <w:rPr/>
              <w:t xml:space="preserve">Almost Never (1)</w:t>
            </w:r>
          </w:p>
        </w:tc>
        <w:tc>
          <w:tcPr>
            <w:tcW w:w="1596" w:type="dxa"/>
          </w:tcPr>
          <w:p>
            <w:pPr>
              <w:pStyle w:val="Normal"/>
            </w:pPr>
            <w:r>
              <w:rPr/>
              <w:t xml:space="preserve">Sometimes (2)</w:t>
            </w:r>
          </w:p>
        </w:tc>
        <w:tc>
          <w:tcPr>
            <w:tcW w:w="1596" w:type="dxa"/>
          </w:tcPr>
          <w:p>
            <w:pPr>
              <w:pStyle w:val="Normal"/>
            </w:pPr>
            <w:r>
              <w:rPr/>
              <w:t xml:space="preserve">Often (3)</w:t>
            </w:r>
          </w:p>
        </w:tc>
        <w:tc>
          <w:tcPr>
            <w:tcW w:w="1596" w:type="dxa"/>
          </w:tcPr>
          <w:p>
            <w:pPr>
              <w:pStyle w:val="Normal"/>
            </w:pPr>
            <w:r>
              <w:rPr/>
              <w:t xml:space="preserve">Almost Always (4)</w:t>
            </w:r>
          </w:p>
        </w:tc>
      </w:tr>
      <w:tr>
        <w:tc>
          <w:tcPr>
            <w:tcW w:w="1596" w:type="dxa"/>
          </w:tcPr>
          <w:p>
            <w:pPr>
              <w:keepNext/>
              <w:pStyle w:val="Normal"/>
            </w:pPr>
            <w:r>
              <w:rPr/>
              <w:t xml:space="preserve">My child felt nervous (PromisAnx_1)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scared (PromisAnx_2)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worried (PromisAnx_3)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like something awful might happen (PromisAnx_4)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was worried when he/she was at home (PromisAnx_5)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got scared really easy (PromisAnx_6)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worried about what could happen to him/her (PromisAnx_7)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worried when he/she went to bed at night (PromisAnx_8)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PromisDep </w:t>
      </w:r>
      <w:r>
        <w:rPr/>
        <w:br/>
      </w:r>
      <w:r>
        <w:rPr/>
        <w:br/>
      </w:r>
      <w:r>
        <w:rPr/>
        <w:t xml:space="preserve">In the past </w:t>
      </w:r>
      <w:r>
        <w:rPr>
          <w:b w:val="on"/>
        </w:rPr>
        <w:t xml:space="preserve">seven days</w:t>
      </w:r>
      <w:r>
        <w:rPr/>
        <w:t xml:space="preserve">...</w:t>
      </w:r>
      <w:r>
        <w:rPr/>
        <w:t xml:space="preserve"/>
      </w:r>
      <w:r>
        <w:rPr/>
        <w:br/>
      </w:r>
      <w:r>
        <w:rPr/>
        <w:br/>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(0)</w:t>
            </w:r>
          </w:p>
        </w:tc>
        <w:tc>
          <w:tcPr>
            <w:tcW w:w="1596" w:type="dxa"/>
          </w:tcPr>
          <w:p>
            <w:pPr>
              <w:pStyle w:val="Normal"/>
            </w:pPr>
            <w:r>
              <w:rPr/>
              <w:t xml:space="preserve">Almost Never (1)</w:t>
            </w:r>
          </w:p>
        </w:tc>
        <w:tc>
          <w:tcPr>
            <w:tcW w:w="1596" w:type="dxa"/>
          </w:tcPr>
          <w:p>
            <w:pPr>
              <w:pStyle w:val="Normal"/>
            </w:pPr>
            <w:r>
              <w:rPr/>
              <w:t xml:space="preserve">Sometimes (2)</w:t>
            </w:r>
          </w:p>
        </w:tc>
        <w:tc>
          <w:tcPr>
            <w:tcW w:w="1596" w:type="dxa"/>
          </w:tcPr>
          <w:p>
            <w:pPr>
              <w:pStyle w:val="Normal"/>
            </w:pPr>
            <w:r>
              <w:rPr/>
              <w:t xml:space="preserve">Often (3)</w:t>
            </w:r>
          </w:p>
        </w:tc>
        <w:tc>
          <w:tcPr>
            <w:tcW w:w="1596" w:type="dxa"/>
          </w:tcPr>
          <w:p>
            <w:pPr>
              <w:pStyle w:val="Normal"/>
            </w:pPr>
            <w:r>
              <w:rPr/>
              <w:t xml:space="preserve">Almost Always (4)</w:t>
            </w:r>
          </w:p>
        </w:tc>
      </w:tr>
      <w:tr>
        <w:tc>
          <w:tcPr>
            <w:tcW w:w="1596" w:type="dxa"/>
          </w:tcPr>
          <w:p>
            <w:pPr>
              <w:keepNext/>
              <w:pStyle w:val="Normal"/>
            </w:pPr>
            <w:r>
              <w:rPr/>
              <w:t xml:space="preserve">My child could not stop feeling sad (PromisDep_1)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everything in his/her life went wrong (PromisDep_2)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like he/she couldn't do anything right (PromisDep_3)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lonely (PromisDep_4)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sad (PromisDep_5)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hard for my child to have fun (PromisDep_6)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PromisPeer </w:t>
      </w:r>
      <w:r>
        <w:rPr/>
        <w:br/>
      </w:r>
      <w:r>
        <w:rPr/>
        <w:br/>
      </w:r>
      <w:r>
        <w:rPr/>
        <w:t xml:space="preserve">In the past </w:t>
      </w:r>
      <w:r>
        <w:rPr>
          <w:b w:val="on"/>
        </w:rPr>
        <w:t xml:space="preserve">seven days</w:t>
      </w:r>
      <w:r>
        <w:rPr/>
        <w:t xml:space="preserve">...</w:t>
      </w:r>
      <w:r>
        <w:rPr/>
        <w:t xml:space="preserve"/>
      </w:r>
      <w:r>
        <w:rPr/>
        <w:br/>
      </w:r>
      <w:r>
        <w:rPr/>
        <w:br/>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Almost Never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Almost Always (5)</w:t>
            </w:r>
          </w:p>
        </w:tc>
      </w:tr>
      <w:tr>
        <w:tc>
          <w:tcPr>
            <w:tcW w:w="1596" w:type="dxa"/>
          </w:tcPr>
          <w:p>
            <w:pPr>
              <w:keepNext/>
              <w:pStyle w:val="Normal"/>
            </w:pPr>
            <w:r>
              <w:rPr/>
              <w:t xml:space="preserve">My child felt accepted by other kids his/her age (PromisPeer_1)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was able to count on his/her friends (PromisPeer_2)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was good at making friends (PromisPeer_3)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and his/her friends helped each other out (PromisPeer_4)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kids wanted to be my child's friend (PromisPeer_5)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kids wanted to be with my child (PromisPeer_6)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kids wanted to talk with my child (PromisPeer_7)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11.5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PROMIS</w:t>
      </w:r>
    </w:p>
  </w:body>
  <w:body>
    <w:p>
      <w:pPr>
        <w:pStyle w:val="BlockSeparator"/>
      </w:pPr>
    </w:p>
  </w:body>
  <w:body>
    <w:p>
      <w:pPr>
        <w:pStyle w:val="BlockStartLabel"/>
      </w:pPr>
      <w:r>
        <w:t>Start of Block: CBCL</w:t>
      </w:r>
    </w:p>
  </w:body>
  <w:body>
    <w:p>
      <w:pPr>
        <w:keepNext/>
        <w:pStyle w:val="QDisplayLogic"/>
      </w:pPr>
      <w:r>
        <w:t>Display This Question:</w:t>
      </w:r>
    </w:p>
  </w:body>
  <w:body>
    <w:p>
      <w:pPr>
        <w:keepNext/>
        <w:pStyle w:val="QDisplayLogic"/>
        <w:ind w:firstLine="400"/>
      </w:pPr>
      <w:r>
        <w:t>If How old is your child currently? = 3 years old</w:t>
      </w:r>
    </w:p>
  </w:body>
  <w:body>
    <w:p>
      <w:pPr>
        <w:keepNext/>
        <w:pStyle w:val="QDisplayLogic"/>
        <w:ind w:firstLine="400"/>
      </w:pPr>
      <w:r>
        <w:t>Or How old is your child currently? = 4 years old</w:t>
      </w:r>
    </w:p>
  </w:body>
  <w:body>
    <w:p>
      <w:pPr>
        <w:keepNext/>
        <w:pStyle w:val="QDisplayLogic"/>
        <w:ind w:firstLine="400"/>
      </w:pPr>
      <w:r>
        <w:t>Or How old is your child currently? = 5 years old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CBCLpresch Below is a list of items that describe children and youths.</w:t>
      </w:r>
      <w:r>
        <w:rPr/>
        <w:br/>
      </w:r>
      <w:r>
        <w:rPr/>
        <w:t xml:space="preserve">
</w:t>
      </w:r>
      <w:r>
        <w:rPr/>
        <w:br/>
      </w:r>
      <w:r>
        <w:rPr/>
        <w:t xml:space="preserve">
For each item that describes your child now or within the past </w:t>
      </w:r>
      <w:r>
        <w:rPr>
          <w:b w:val="on"/>
        </w:rPr>
        <w:t xml:space="preserve">SIX MONTHS:</w:t>
      </w:r>
      <w:r>
        <w:rPr/>
        <w:t xml:space="preserve"> 
	Mark the </w:t>
      </w:r>
      <w:r>
        <w:rPr>
          <w:b w:val="on"/>
        </w:rPr>
        <w:t xml:space="preserve">2 if the item is very true or often true </w:t>
      </w:r>
      <w:r>
        <w:rPr/>
        <w:t xml:space="preserve">of your child
	Mark the </w:t>
      </w:r>
      <w:r>
        <w:rPr>
          <w:b w:val="on"/>
        </w:rPr>
        <w:t xml:space="preserve">1 if the item is somewhat or sometimes true</w:t>
      </w:r>
      <w:r>
        <w:rPr/>
        <w:t xml:space="preserve"> of your child
	If the item </w:t>
      </w:r>
      <w:r>
        <w:rPr>
          <w:b w:val="on"/>
        </w:rPr>
        <w:t xml:space="preserve">is not true of your child, mark the 0</w:t>
      </w:r>
      <w:r>
        <w:rPr/>
        <w:t xml:space="preserve">.  
</w:t>
      </w:r>
      <w:r>
        <w:rPr/>
        <w:br/>
      </w:r>
      <w:r>
        <w:rPr/>
        <w:t xml:space="preserve">
Please answer all items as well as you can, even if some do not seem to apply to your child. </w:t>
      </w:r>
      <w:r>
        <w:rPr/>
        <w:br/>
      </w:r>
      <w:r>
        <w:rPr/>
        <w:br/>
      </w:r>
      <w:r>
        <w:rPr/>
        <w:t xml:space="preserve"/>
      </w:r>
      <w:r>
        <w:rPr/>
        <w:br/>
      </w:r>
      <w:r>
        <w:rPr/>
        <w:br/>
      </w:r>
      <w:r>
        <w:rPr/>
        <w:t xml:space="preserve"/>
      </w:r>
      <w:r>
        <w:rPr/>
        <w:br/>
      </w:r>
      <w:r>
        <w:rPr/>
        <w:br/>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0 = Not True (as far as you know) (1)</w:t>
            </w:r>
          </w:p>
        </w:tc>
        <w:tc>
          <w:tcPr>
            <w:tcW w:w="2394" w:type="dxa"/>
          </w:tcPr>
          <w:p>
            <w:pPr>
              <w:pStyle w:val="Normal"/>
            </w:pPr>
            <w:r>
              <w:rPr/>
              <w:t xml:space="preserve">1 = Sometimes or Somewhat True (2)</w:t>
            </w:r>
          </w:p>
        </w:tc>
        <w:tc>
          <w:tcPr>
            <w:tcW w:w="2394" w:type="dxa"/>
          </w:tcPr>
          <w:p>
            <w:pPr>
              <w:pStyle w:val="Normal"/>
            </w:pPr>
            <w:r>
              <w:rPr/>
              <w:t xml:space="preserve">2 = Very True or Often True (3)</w:t>
            </w:r>
          </w:p>
        </w:tc>
      </w:tr>
      <w:tr>
        <w:tc>
          <w:tcPr>
            <w:tcW w:w="2394" w:type="dxa"/>
          </w:tcPr>
          <w:p>
            <w:pPr>
              <w:keepNext/>
              <w:pStyle w:val="Normal"/>
            </w:pPr>
            <w:r>
              <w:rPr/>
              <w:t xml:space="preserve">Aches or pains (without medical cause; </w:t>
            </w:r>
            <w:r>
              <w:rPr>
                <w:b w:val="on"/>
              </w:rPr>
              <w:t xml:space="preserve">do not </w:t>
            </w:r>
            <w:r>
              <w:rPr/>
              <w:t xml:space="preserve">include stomach or headaches) (CBCLpresch_1)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Acts too young for age (CBCLpresch_2)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Afraid to try new things (CBCLpresch_3)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Avoids looking others in the eye (CBCLpresch_4)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concentrate, can't pay attention for long (CBCLpresch_5)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sit still, restless, or hyperactive (CBCLpresch_6)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stand having things out of place (CBCLpresch_7)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stand waiting; wants everything now (CBCLpresch_8)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Chews on things that aren't edible (CBCLpresch_9)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Clings to adults or too dependent (CBCLpresch_10)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Constantly seeks help (CBCLpresch_11)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Constipated, doesn't move bowels (when not sick) (CBCLpresch_12)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Cries a lot (CBCLpresch_13)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Cruel to animals (CBCLpresch_14)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Defiant (CBCLpresch_15)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Demands must be met immediately (CBCLpresch_16)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Destroys his/her own things (CBCLpresch_17)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Destroys things belonging to his/her family or other children (CBCLpresch_18)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Diarrhea or loose bowels (when not sick) (CBCLpresch_19)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Disobedient (CBCLpresch_20)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Disturbed by any change in routine (CBCLpresch_21)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want to sleep alone (CBCLpresch_22)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answer when people talk to him/her (CBCLpresch_23)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eat well (describe): (CBCLpresch_24)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get along with other children (CBCLpresch_25)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know how to have fun; acts like a little adult (CBCLpresch_26)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seem to feel guilty after misbehaving (CBCLpresch_27)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want to go out of home (CBCLpresch_28)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Easily frustrated (CBCLpresch_29)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Easily jealous (CBCLpresch_30)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Eats or drinks things that are not food - </w:t>
            </w:r>
            <w:r>
              <w:rPr>
                <w:b w:val="on"/>
              </w:rPr>
              <w:t xml:space="preserve">don't</w:t>
            </w:r>
            <w:r>
              <w:rPr/>
              <w:t xml:space="preserve"> include sweets (describe): (CBCLpresch_31)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Fears certain animals, situations, or places (describe): (CBCLpresch_32)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Feelings are easily hurt (CBCLpresch_33)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hurt a lot, accident-prone (CBCLpresch_34)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in many fights (CBCLpresch_35)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into everything (CBCLpresch_36)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too upset when separated from parents (CBCLpresch_37)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Has trouble getting to sleep (CBCLpresch_38)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Headaches (without medical cause) (CBCLpresch_39)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Hits others (CBCLpresch_40)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Holds his/her breath (CBCLpresch_41)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Hurts animals or people without meaning to (CBCLpresch_42)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Looks unhappy without good reason (CBCLpresch_43)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Angry moods (CBCLpresch_44)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Nausea, feels sick (without medical cause) (CBCLpresch_45)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Nervous movements or twitching (describe): (CBCLpresch_46)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Nervous, highstrung, or tense (CBCLpresch_47)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Nightmares (CBCLpresch_48)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Overeating (CBCLpresch_49)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Overtired (CBCLpresch_50)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Shows panic for no good reason (CBCLpresch_51)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Painful bowel movements (without medical cause) (CBCLpresch_52)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Physically attacks people (CBCLpresch_53)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Picks nose, skin, or other parts of body (describe): (CBCLpresch_54)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Plays with own sex parts too much (CBCLpresch_55)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Poorly coordinated or clumsy (CBCLpresch_56)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Problems with eyes (without medical cause) (describe): (CBCLpresch_57)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Punishment doesn't change his/her behavior (CBCLpresch_58)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Quickly shifts from one activity to another (CBCLpresch_59)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Rashes or other skin problems (without medical cause) (CBCLpresch_60)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Refuses to eat (CBCLpresch_61)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Refuses to play active games (CBCLpresch_62)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Repeatedly rocks head or body (CBCLpresch_63)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Resists going to bed at night (CBCLpresch_64)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Resists toilet training (describe): (CBCLpresch_65)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Screams a lot (CBCLpresch_66)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Seems unresponsive to affection (CBCLpresch_67)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Self-conscious or easily embarassed (CBCLpresch_68)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Selfish or won't share (CBCLpresch_69)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Shows little affection toward people (CBCLpresch_70)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Shows little interest in things around him/her (CBCLpresch_71)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Shows too little fear of getting hurt (CBCLpresch_72)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shy or timid (CBCLpresch_73)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Sleeps less than most kids during day and/or night (describe): (CBCLpresch_74)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Smears or plays with bowel movements (CBCLpresch_75)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Speech problem (describe): (CBCLpresch_76)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Stares into space or seems preoccupied (CBCLpresch_77)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Stomachaches or cramps (without medical cause) (CBCLpresch_78)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Rapid shifts between sadness or excitement (CBCLpresch_79)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Strange behavior (describe): (CBCLpresch_80)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Stubborn, sullen, or irritable (CBCLpresch_81)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Sudden changes in mood or feelings (CBCLpresch_82)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Sulks a lot (CBCLpresch_83)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Talks or cries out in sleep (CBCLpresch_84)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Temper tantrums or hot temper (CBCLpresch_85)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concerned with neatness or cleanliness (CBCLpresch_86)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fearful or anxious (CBCLpresch_87)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Uncooperative (CBCLpresch_88)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Underactive, slow moving, or lacks energy (CBCLpresch_89)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Unhappy, sad, or depressed (CBCLpresch_90)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Unusually loud (CBCLpresch_91)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Upset by new people or situations (describe): (CBCLpresch_92)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Vomiting, throwing up (without medical cause) (CBCLpresch_93)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Wakes up often at night (CBCLpresch_94)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Wanders away (CBCLpresch_95)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Wants a lot of attention (CBCLpresch_96)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Whining (CBCLpresch_97)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Withdrawn, doesn't get involved with others (CBCLpresch_98)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Worries (CBCLpresch_99)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1 (CBCLpresch_100)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2 (CBCLpresch_101)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3 (CBCLpresch_102)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How old is your child currently? = 6 years old</w:t>
      </w:r>
    </w:p>
  </w:body>
  <w:body>
    <w:p>
      <w:pPr>
        <w:keepNext/>
        <w:pStyle w:val="QDisplayLogic"/>
        <w:ind w:firstLine="400"/>
      </w:pPr>
      <w:r>
        <w:t>Or How old is your child currently? = Older than 6 years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CBCLyouth Below is a list of items that describe children and youths.</w:t>
      </w:r>
      <w:r>
        <w:rPr/>
        <w:br/>
      </w:r>
      <w:r>
        <w:rPr/>
        <w:t xml:space="preserve">
</w:t>
      </w:r>
      <w:r>
        <w:rPr/>
        <w:br/>
      </w:r>
      <w:r>
        <w:rPr/>
        <w:t xml:space="preserve">
For each item that describes your child now or within the past </w:t>
      </w:r>
      <w:r>
        <w:rPr>
          <w:b w:val="on"/>
        </w:rPr>
        <w:t xml:space="preserve">SIX MONTHS:</w:t>
      </w:r>
      <w:r>
        <w:rPr/>
        <w:t xml:space="preserve"> 
	Mark the </w:t>
      </w:r>
      <w:r>
        <w:rPr>
          <w:b w:val="on"/>
        </w:rPr>
        <w:t xml:space="preserve">2 if the item is very true or often true </w:t>
      </w:r>
      <w:r>
        <w:rPr/>
        <w:t xml:space="preserve">of your child
	Mark the </w:t>
      </w:r>
      <w:r>
        <w:rPr>
          <w:b w:val="on"/>
        </w:rPr>
        <w:t xml:space="preserve">1 if the item is somewhat or sometimes true</w:t>
      </w:r>
      <w:r>
        <w:rPr/>
        <w:t xml:space="preserve"> of your child
	If the item </w:t>
      </w:r>
      <w:r>
        <w:rPr>
          <w:b w:val="on"/>
        </w:rPr>
        <w:t xml:space="preserve">is not true of your child, mark the 0</w:t>
      </w:r>
      <w:r>
        <w:rPr/>
        <w:t xml:space="preserve">.  
</w:t>
      </w:r>
      <w:r>
        <w:rPr/>
        <w:br/>
      </w:r>
      <w:r>
        <w:rPr/>
        <w:t xml:space="preserve"> </w:t>
      </w:r>
      <w:r>
        <w:rPr/>
        <w:t xml:space="preserve"/>
      </w:r>
      <w:r>
        <w:rPr/>
        <w:t xml:space="preserve">
</w:t>
      </w:r>
      <w:r>
        <w:rPr/>
        <w:br/>
      </w:r>
      <w:r>
        <w:rPr/>
        <w:t xml:space="preserve">Please answer all items as well as you can, even if some do not seem to apply to your child. 
</w:t>
      </w:r>
      <w:r>
        <w:rPr/>
        <w:br/>
      </w:r>
      <w:r>
        <w:rPr/>
        <w:t xml:space="preserve"> </w:t>
      </w:r>
      <w:r>
        <w:rPr/>
        <w:t xml:space="preserve"/>
      </w:r>
      <w:r>
        <w:rPr/>
        <w:t xml:space="preserve">
</w:t>
      </w:r>
      <w:r>
        <w:rPr/>
        <w:br/>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0 = Not True (as far as you know) (0)</w:t>
            </w:r>
          </w:p>
        </w:tc>
        <w:tc>
          <w:tcPr>
            <w:tcW w:w="2394" w:type="dxa"/>
          </w:tcPr>
          <w:p>
            <w:pPr>
              <w:pStyle w:val="Normal"/>
            </w:pPr>
            <w:r>
              <w:rPr/>
              <w:t xml:space="preserve">1 = Somewhat or Sometimes True (1)</w:t>
            </w:r>
          </w:p>
        </w:tc>
        <w:tc>
          <w:tcPr>
            <w:tcW w:w="2394" w:type="dxa"/>
          </w:tcPr>
          <w:p>
            <w:pPr>
              <w:pStyle w:val="Normal"/>
            </w:pPr>
            <w:r>
              <w:rPr/>
              <w:t xml:space="preserve">2 = Very True or Often True (2)</w:t>
            </w:r>
          </w:p>
        </w:tc>
      </w:tr>
      <w:tr>
        <w:tc>
          <w:tcPr>
            <w:tcW w:w="2394" w:type="dxa"/>
          </w:tcPr>
          <w:p>
            <w:pPr>
              <w:keepNext/>
              <w:pStyle w:val="Normal"/>
            </w:pPr>
            <w:r>
              <w:rPr/>
              <w:t xml:space="preserve">Acts too young for his/her age (CBCLyouth_1)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Drinks alcohol without parents' approval (describe): (CBCLyouth_2)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Argues a lot (CBCLyouth_3)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Fails to finish things he/she starts (CBCLyouth_4)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There is very little he/she enjoys (CBCLyouth_5)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Bowel movements outside toilet (CBCLyouth_6)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Bragging, boasting (CBCLyouth_7)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concentrate, can't pay attention for long (CBCLyouth_8)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get his/her mind off certain thoughts, obsessions (describe): (CBCLyouth_9)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sit still, restless, or hyperactive (CBCLyouth_10)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Clings to adults or too dependent (CBCLyouth_11)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Complains of loneliness (CBCLyouth_12)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Confused or seems to be in a fog (CBCLyouth_13)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Cries a lot (CBCLyouth_14)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Cruel to animals (CBCLyouth_15)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Cruelty, bullying, or meanness to others (CBCLyouth_16)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Daydreams or gets lost in his/her thoughs (CBCLyouth_17)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Deliberately harms self or attempts suicide (CBCLyouth_18)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Demands a lot of attention (CBCLyouth_19)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Destroys his/her own things (CBCLyouth_20)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Destroys things belonging to his/her family or others (CBCLyouth_21)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Disobedient at home (CBCLyouth_22)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Disobedient at school (CBCLyouth_23)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eat well (CBCLyouth_24)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get along with other kids (CBCLyouth_25)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seem to feel guilty after misbehaving (CBCLyouth_26)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Easily jealous (CBCLyouth_27)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Breaks rules at home, school, or elsewhere (CBCLyouth_29)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Fears certain animals, situations, or places, other than school (describe): (CBCLyouth_30)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Fears going to school (CBCLyouth_28)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Fears he/she might do something bad (CBCLyouth_31)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he/she has to be perfect (CBCLyouth_32)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or complains that no one loves him/her (CBCLyouth_33)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others are out to get him/her (CBCLyouth_34)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worthless or inferior (CBCLyouth_35)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hurt a lot, accident-prone (CBCLyouth_36)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in many fights (CBCLyouth_37)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teased a lot (CBCLyouth_38)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Hangs around with others who get in trouble (CBCLyouth_39)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Hears sounds or voices that aren't there (describe): (CBCLyouth_40)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Impulsive or acts without thinking (CBCLyouth_41)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Would rather be alone than with others (CBCLyouth_42)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Lying or cheating (CBCLyouth_43)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Bites fingernails (CBCLyouth_44)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Nervous, highstrung, or tense (CBCLyouth_45)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Nervous movements or twitching (describe): (CBCLyouth_46)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Nightmares (CBCLyouth_47)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Not liked by other kids (CBCLyouth_48)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Constipated, doesn't move bowels (CBCLyouth_49)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fearful or anxious (CBCLyouth_50)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dizzy or lightheaded (CBCLyouth_51)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too guilty (CBCLyouth_52)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Overeating (CBCLyouth_53)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Overtired without good reason (CBCLyouth_54)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Overweight (CBCLyouth_55)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Aches or pains (</w:t>
            </w:r>
            <w:r>
              <w:rPr>
                <w:b w:val="on"/>
                <w:i w:val="on"/>
              </w:rPr>
              <w:t xml:space="preserve">not</w:t>
            </w:r>
            <w:r>
              <w:rPr/>
              <w:t xml:space="preserve"> stomach or headaches) (CBCLyouth_57)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Headaches (CBCLyouth_58)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Problems with eyes (</w:t>
            </w:r>
            <w:r>
              <w:rPr>
                <w:b w:val="on"/>
                <w:i w:val="on"/>
              </w:rPr>
              <w:t xml:space="preserve">not</w:t>
            </w:r>
            <w:r>
              <w:rPr/>
              <w:t xml:space="preserve"> if corrected by glasses) - describe: (CBCLyouth_59)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Rashes or other skin problems (CBCLyouth_60)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Stomachaches (CBCLyouth_61)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Vomiting, throwing up (CBCLyouth_62)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Other physical problems (describe): (CBCLyouth_63)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Physically attacks people (CBCLyouth_64)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Picks nose, skin, or other parts of body (describe): (CBCLyouth_65)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Plays with own sex parts in public (CBCLyouth_66)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Plays with own sex parts too much (CBCLyouth_67)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Poor school work (CBCLyouth_68)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Poorly coordinated or clumsy (CBCLyouth_69)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Prefers being with older kids (CBCLyouth_70)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Prefers being with younger kids (CBCLyouth_71)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Refuses to talk (CBCLyouth_72)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Repeats certain acts over and over; compulsions (describe): (CBCLyouth_73)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Runs away from home (CBCLyouth_74)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Screams a lot (CBCLyouth_75)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Secretive, keeps things to self (CBCLyouth_76)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Sees things that aren't there (describe): (CBCLyouth_77)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Self-conscious or easily embarassed (CBCLyouth_78)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Sets fires (CBCLyouth_79)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Sexual problems (describe): (CBCLyouth_80)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Showing off or clowning (CBCLyouth_81)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shy or timid (CBCLyouth_82)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Sleeps less than most kids (CBCLyouth_83)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Sleeps more than most kids during day and/or night (describe): (CBCLyouth_84)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Inattentive or easily distracted (CBCLyouth_85)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Speech problem (describe): (CBCLyouth_86)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Stares blankly (CBCLyouth_87)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Steals at home (CBCLyouth_88)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Steals outside the home (CBCLyouth_89)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Stores up too many things he/she doesn't need (describe): (CBCLyouth_90)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Strange behavior (describe): (CBCLyouth_91)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Strange ideas (describe): (CBCLyouth_92)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Stubborn, sullen, or irritable (CBCLyouth_56)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Sudden changes in mood or feelings (CBCLyouth_93)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Sulks a lot (CBCLyouth_94)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Suspicious (CBCLyouth_95)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Swearing or obscene language (CBCLyouth_96)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Talks about killing self (CBCLyouth_97)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Talks or walks in sleep (describe): (CBCLyouth_98)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Talks too much (CBCLyouth_99)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Teases a lot (CBCLyouth_100)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Temper tantrums or hot temper (CBCLyouth_101)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Thinks about sex too much (CBCLyouth_102)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Threatens people (CBCLyouth_103)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Thumb-sucking (CBCLyouth_104)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Smokes, chews, or sniffs tobacco (CBCLyouth_105)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Trouble sleeping (describe): (CBCLyouth_106)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Truancy, skips school (CBCLyouth_107)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Underactive, slow moving, or lacks energy (CBCLyouth_108)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Unhappy, sad, or depressed (CBCLyouth_109)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Unusually loud (CBCLyouth_110)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Uses drugs for nonmedical purposes (</w:t>
            </w:r>
            <w:r>
              <w:rPr>
                <w:b w:val="on"/>
                <w:i w:val="on"/>
              </w:rPr>
              <w:t xml:space="preserve">don't</w:t>
            </w:r>
            <w:r>
              <w:rPr/>
              <w:t xml:space="preserve"> include alcohol or tobacco) (describe): (CBCLyouth_111)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Vandalism (CBCLyouth_112)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Wets self during day (CBCLyouth_113)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Wets the bed (CBCLyouth_114)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Whining (CBCLyouth_115)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Wishes to be of opposite sex (CBCLyouth_116)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Withdrawn, doesn't get involved with others (CBCLyouth_117)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Worries (CBCLyouth_118)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1 (CBCLyouth_119)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2 (CBCLyouth_120)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3 (CBCLyouth_121)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13.2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CBCL</w:t>
      </w:r>
    </w:p>
  </w:body>
  <w:body>
    <w:p>
      <w:pPr>
        <w:pStyle w:val="BlockSeparator"/>
      </w:pPr>
    </w:p>
  </w:body>
  <w:body>
    <w:p>
      <w:pPr>
        <w:pStyle w:val="BlockStartLabel"/>
      </w:pPr>
      <w:r>
        <w:t>Start of Block: GIQ</w:t>
      </w:r>
    </w:p>
  </w:body>
  <w:body>
    <w:tbl>
      <w:tblPr>
        <w:tblStyle w:val="QQuestionIconTable"/>
        <w:tblW w:w="0" w:type="auto"/>
        <w:tblLook w:firstRow="true" w:lastRow="true" w:firstCol="true" w:lastCol="true"/>
      </w:tblPr>
      <w:tblGrid/>
    </w:tbl>
    <w:p/>
  </w:body>
  <w:body>
    <w:p>
      <w:pPr>
        <w:keepNext/>
      </w:pPr>
      <w:r>
        <w:rPr/>
        <w:t xml:space="preserve">Q282 Please answer the following behavioral statements as they currently characterize your child's behavior. For each question, select the response that most accurately describes your child.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 Your child's favorite playmates are </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does not play with other children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GIQ2 Your child plays with "girl-type" dolls, such as "Barbie"</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GIQ3 Your child plays with "boy-type" dolls, such as "G.I. Joe" or "Ken"</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GIQ4 Your child experiments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GIQ5 Your child imitates female characters seen on TV or in the movies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GIQ6 Your child imitates male characters seen on TV or in the movies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GIQ7 Your child plays sports with boys (but not girls)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GIQ8 Your child plays sports with girls (but not boys)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GIQ9 In playing "mother/father," "house," or "school" games, your child takes the role of </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GIQ10 Your child plays "girl type" games (as compared to "boy-type"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GIQ11 Your child plays "boy type" games (as compared to "girl-type"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GIQ12 In dress-up games, your child likes to dress up </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GIQ13 Your child states the wish to be a girl or woman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GIQ13b Your child states the wish to be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GIQ14 Your child states that they are a girl or woman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GIQ14b Your child states that they are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GIQ15 Your child talks about not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GIQ16 Your child talks about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BlockEndLabel"/>
      </w:pPr>
      <w:r>
        <w:t>End of Block: GIQ</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15.1 </w:t>
      </w:r>
      <w:r>
        <w:rPr/>
        <w:br/>
      </w:r>
      <w:r>
        <w:rPr/>
        <w:t xml:space="preserve">Please answer the following demographic questions.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Political What is your political ideology?</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conservative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State What state or province do you and your family live in?</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Florida  (9) </w:t>
      </w:r>
    </w:p>
  </w:body>
  <w:body>
    <w:p>
      <w:pPr>
        <w:keepNext/>
        <w:pStyle w:val="ListParagraph"/>
        <w:numPr>
          <w:ilvl w:val="0"/>
          <w:numId w:val="4"/>
        </w:numPr>
      </w:pPr>
      <w:r>
        <w:rPr/>
        <w:t xml:space="preserve">Georgia  (10) </w:t>
      </w:r>
    </w:p>
  </w:body>
  <w:body>
    <w:p>
      <w:pPr>
        <w:keepNext/>
        <w:pStyle w:val="ListParagraph"/>
        <w:numPr>
          <w:ilvl w:val="0"/>
          <w:numId w:val="4"/>
        </w:numPr>
      </w:pPr>
      <w:r>
        <w:rPr/>
        <w:t xml:space="preserve">Hawaii  (11) </w:t>
      </w:r>
    </w:p>
  </w:body>
  <w:body>
    <w:p>
      <w:pPr>
        <w:keepNext/>
        <w:pStyle w:val="ListParagraph"/>
        <w:numPr>
          <w:ilvl w:val="0"/>
          <w:numId w:val="4"/>
        </w:numPr>
      </w:pPr>
      <w:r>
        <w:rPr/>
        <w:t xml:space="preserve">Idaho  (12) </w:t>
      </w:r>
    </w:p>
  </w:body>
  <w:body>
    <w:p>
      <w:pPr>
        <w:keepNext/>
        <w:pStyle w:val="ListParagraph"/>
        <w:numPr>
          <w:ilvl w:val="0"/>
          <w:numId w:val="4"/>
        </w:numPr>
      </w:pPr>
      <w:r>
        <w:rPr/>
        <w:t xml:space="preserve">Illinois  (13) </w:t>
      </w:r>
    </w:p>
  </w:body>
  <w:body>
    <w:p>
      <w:pPr>
        <w:keepNext/>
        <w:pStyle w:val="ListParagraph"/>
        <w:numPr>
          <w:ilvl w:val="0"/>
          <w:numId w:val="4"/>
        </w:numPr>
      </w:pPr>
      <w:r>
        <w:rPr/>
        <w:t xml:space="preserve">Indiana  (14) </w:t>
      </w:r>
    </w:p>
  </w:body>
  <w:body>
    <w:p>
      <w:pPr>
        <w:keepNext/>
        <w:pStyle w:val="ListParagraph"/>
        <w:numPr>
          <w:ilvl w:val="0"/>
          <w:numId w:val="4"/>
        </w:numPr>
      </w:pPr>
      <w:r>
        <w:rPr/>
        <w:t xml:space="preserve">Iowa  (15) </w:t>
      </w:r>
    </w:p>
  </w:body>
  <w:body>
    <w:p>
      <w:pPr>
        <w:keepNext/>
        <w:pStyle w:val="ListParagraph"/>
        <w:numPr>
          <w:ilvl w:val="0"/>
          <w:numId w:val="4"/>
        </w:numPr>
      </w:pPr>
      <w:r>
        <w:rPr/>
        <w:t xml:space="preserve">Kansas  (16) </w:t>
      </w:r>
    </w:p>
  </w:body>
  <w:body>
    <w:p>
      <w:pPr>
        <w:keepNext/>
        <w:pStyle w:val="ListParagraph"/>
        <w:numPr>
          <w:ilvl w:val="0"/>
          <w:numId w:val="4"/>
        </w:numPr>
      </w:pPr>
      <w:r>
        <w:rPr/>
        <w:t xml:space="preserve">Kentucky  (17) </w:t>
      </w:r>
    </w:p>
  </w:body>
  <w:body>
    <w:p>
      <w:pPr>
        <w:keepNext/>
        <w:pStyle w:val="ListParagraph"/>
        <w:numPr>
          <w:ilvl w:val="0"/>
          <w:numId w:val="4"/>
        </w:numPr>
      </w:pPr>
      <w:r>
        <w:rPr/>
        <w:t xml:space="preserve">Louisiana  (18) </w:t>
      </w:r>
    </w:p>
  </w:body>
  <w:body>
    <w:p>
      <w:pPr>
        <w:keepNext/>
        <w:pStyle w:val="ListParagraph"/>
        <w:numPr>
          <w:ilvl w:val="0"/>
          <w:numId w:val="4"/>
        </w:numPr>
      </w:pPr>
      <w:r>
        <w:rPr/>
        <w:t xml:space="preserve">Maine  (19) </w:t>
      </w:r>
    </w:p>
  </w:body>
  <w:body>
    <w:p>
      <w:pPr>
        <w:keepNext/>
        <w:pStyle w:val="ListParagraph"/>
        <w:numPr>
          <w:ilvl w:val="0"/>
          <w:numId w:val="4"/>
        </w:numPr>
      </w:pPr>
      <w:r>
        <w:rPr/>
        <w:t xml:space="preserve">Maryland  (20) </w:t>
      </w:r>
    </w:p>
  </w:body>
  <w:body>
    <w:p>
      <w:pPr>
        <w:keepNext/>
        <w:pStyle w:val="ListParagraph"/>
        <w:numPr>
          <w:ilvl w:val="0"/>
          <w:numId w:val="4"/>
        </w:numPr>
      </w:pPr>
      <w:r>
        <w:rPr/>
        <w:t xml:space="preserve">Massachusetts  (21) </w:t>
      </w:r>
    </w:p>
  </w:body>
  <w:body>
    <w:p>
      <w:pPr>
        <w:keepNext/>
        <w:pStyle w:val="ListParagraph"/>
        <w:numPr>
          <w:ilvl w:val="0"/>
          <w:numId w:val="4"/>
        </w:numPr>
      </w:pPr>
      <w:r>
        <w:rPr/>
        <w:t xml:space="preserve">Michigan  (22) </w:t>
      </w:r>
    </w:p>
  </w:body>
  <w:body>
    <w:p>
      <w:pPr>
        <w:keepNext/>
        <w:pStyle w:val="ListParagraph"/>
        <w:numPr>
          <w:ilvl w:val="0"/>
          <w:numId w:val="4"/>
        </w:numPr>
      </w:pPr>
      <w:r>
        <w:rPr/>
        <w:t xml:space="preserve">Minnesota  (23) </w:t>
      </w:r>
    </w:p>
  </w:body>
  <w:body>
    <w:p>
      <w:pPr>
        <w:keepNext/>
        <w:pStyle w:val="ListParagraph"/>
        <w:numPr>
          <w:ilvl w:val="0"/>
          <w:numId w:val="4"/>
        </w:numPr>
      </w:pPr>
      <w:r>
        <w:rPr/>
        <w:t xml:space="preserve">Mississippi  (24) </w:t>
      </w:r>
    </w:p>
  </w:body>
  <w:body>
    <w:p>
      <w:pPr>
        <w:keepNext/>
        <w:pStyle w:val="ListParagraph"/>
        <w:numPr>
          <w:ilvl w:val="0"/>
          <w:numId w:val="4"/>
        </w:numPr>
      </w:pPr>
      <w:r>
        <w:rPr/>
        <w:t xml:space="preserve">Missouri  (25) </w:t>
      </w:r>
    </w:p>
  </w:body>
  <w:body>
    <w:p>
      <w:pPr>
        <w:keepNext/>
        <w:pStyle w:val="ListParagraph"/>
        <w:numPr>
          <w:ilvl w:val="0"/>
          <w:numId w:val="4"/>
        </w:numPr>
      </w:pPr>
      <w:r>
        <w:rPr/>
        <w:t xml:space="preserve">Montona  (26) </w:t>
      </w:r>
    </w:p>
  </w:body>
  <w:body>
    <w:p>
      <w:pPr>
        <w:keepNext/>
        <w:pStyle w:val="ListParagraph"/>
        <w:numPr>
          <w:ilvl w:val="0"/>
          <w:numId w:val="4"/>
        </w:numPr>
      </w:pPr>
      <w:r>
        <w:rPr/>
        <w:t xml:space="preserve">Nebraska  (27) </w:t>
      </w:r>
    </w:p>
  </w:body>
  <w:body>
    <w:p>
      <w:pPr>
        <w:keepNext/>
        <w:pStyle w:val="ListParagraph"/>
        <w:numPr>
          <w:ilvl w:val="0"/>
          <w:numId w:val="4"/>
        </w:numPr>
      </w:pPr>
      <w:r>
        <w:rPr/>
        <w:t xml:space="preserve">Nevada  (28) </w:t>
      </w:r>
    </w:p>
  </w:body>
  <w:body>
    <w:p>
      <w:pPr>
        <w:keepNext/>
        <w:pStyle w:val="ListParagraph"/>
        <w:numPr>
          <w:ilvl w:val="0"/>
          <w:numId w:val="4"/>
        </w:numPr>
      </w:pPr>
      <w:r>
        <w:rPr/>
        <w:t xml:space="preserve">New Hampshire  (29) </w:t>
      </w:r>
    </w:p>
  </w:body>
  <w:body>
    <w:p>
      <w:pPr>
        <w:keepNext/>
        <w:pStyle w:val="ListParagraph"/>
        <w:numPr>
          <w:ilvl w:val="0"/>
          <w:numId w:val="4"/>
        </w:numPr>
      </w:pPr>
      <w:r>
        <w:rPr/>
        <w:t xml:space="preserve">New Jersey  (30) </w:t>
      </w:r>
    </w:p>
  </w:body>
  <w:body>
    <w:p>
      <w:pPr>
        <w:keepNext/>
        <w:pStyle w:val="ListParagraph"/>
        <w:numPr>
          <w:ilvl w:val="0"/>
          <w:numId w:val="4"/>
        </w:numPr>
      </w:pPr>
      <w:r>
        <w:rPr/>
        <w:t xml:space="preserve">New Mexico  (31) </w:t>
      </w:r>
    </w:p>
  </w:body>
  <w:body>
    <w:p>
      <w:pPr>
        <w:keepNext/>
        <w:pStyle w:val="ListParagraph"/>
        <w:numPr>
          <w:ilvl w:val="0"/>
          <w:numId w:val="4"/>
        </w:numPr>
      </w:pPr>
      <w:r>
        <w:rPr/>
        <w:t xml:space="preserve">New York  (32) </w:t>
      </w:r>
    </w:p>
  </w:body>
  <w:body>
    <w:p>
      <w:pPr>
        <w:keepNext/>
        <w:pStyle w:val="ListParagraph"/>
        <w:numPr>
          <w:ilvl w:val="0"/>
          <w:numId w:val="4"/>
        </w:numPr>
      </w:pPr>
      <w:r>
        <w:rPr/>
        <w:t xml:space="preserve">North Carolina  (33) </w:t>
      </w:r>
    </w:p>
  </w:body>
  <w:body>
    <w:p>
      <w:pPr>
        <w:keepNext/>
        <w:pStyle w:val="ListParagraph"/>
        <w:numPr>
          <w:ilvl w:val="0"/>
          <w:numId w:val="4"/>
        </w:numPr>
      </w:pPr>
      <w:r>
        <w:rPr/>
        <w:t xml:space="preserve">North Dakota  (34) </w:t>
      </w:r>
    </w:p>
  </w:body>
  <w:body>
    <w:p>
      <w:pPr>
        <w:keepNext/>
        <w:pStyle w:val="ListParagraph"/>
        <w:numPr>
          <w:ilvl w:val="0"/>
          <w:numId w:val="4"/>
        </w:numPr>
      </w:pPr>
      <w:r>
        <w:rPr/>
        <w:t xml:space="preserve">Ohio  (35) </w:t>
      </w:r>
    </w:p>
  </w:body>
  <w:body>
    <w:p>
      <w:pPr>
        <w:keepNext/>
        <w:pStyle w:val="ListParagraph"/>
        <w:numPr>
          <w:ilvl w:val="0"/>
          <w:numId w:val="4"/>
        </w:numPr>
      </w:pPr>
      <w:r>
        <w:rPr/>
        <w:t xml:space="preserve">Oklahoma  (36) </w:t>
      </w:r>
    </w:p>
  </w:body>
  <w:body>
    <w:p>
      <w:pPr>
        <w:keepNext/>
        <w:pStyle w:val="ListParagraph"/>
        <w:numPr>
          <w:ilvl w:val="0"/>
          <w:numId w:val="4"/>
        </w:numPr>
      </w:pPr>
      <w:r>
        <w:rPr/>
        <w:t xml:space="preserve">Oregon  (37) </w:t>
      </w:r>
    </w:p>
  </w:body>
  <w:body>
    <w:p>
      <w:pPr>
        <w:keepNext/>
        <w:pStyle w:val="ListParagraph"/>
        <w:numPr>
          <w:ilvl w:val="0"/>
          <w:numId w:val="4"/>
        </w:numPr>
      </w:pPr>
      <w:r>
        <w:rPr/>
        <w:t xml:space="preserve">Pennsylvania  (38) </w:t>
      </w:r>
    </w:p>
  </w:body>
  <w:body>
    <w:p>
      <w:pPr>
        <w:keepNext/>
        <w:pStyle w:val="ListParagraph"/>
        <w:numPr>
          <w:ilvl w:val="0"/>
          <w:numId w:val="4"/>
        </w:numPr>
      </w:pPr>
      <w:r>
        <w:rPr/>
        <w:t xml:space="preserve">Rhode Island  (39) </w:t>
      </w:r>
    </w:p>
  </w:body>
  <w:body>
    <w:p>
      <w:pPr>
        <w:keepNext/>
        <w:pStyle w:val="ListParagraph"/>
        <w:numPr>
          <w:ilvl w:val="0"/>
          <w:numId w:val="4"/>
        </w:numPr>
      </w:pPr>
      <w:r>
        <w:rPr/>
        <w:t xml:space="preserve">South Carolina  (40) </w:t>
      </w:r>
    </w:p>
  </w:body>
  <w:body>
    <w:p>
      <w:pPr>
        <w:keepNext/>
        <w:pStyle w:val="ListParagraph"/>
        <w:numPr>
          <w:ilvl w:val="0"/>
          <w:numId w:val="4"/>
        </w:numPr>
      </w:pPr>
      <w:r>
        <w:rPr/>
        <w:t xml:space="preserve">South Dakota  (41) </w:t>
      </w:r>
    </w:p>
  </w:body>
  <w:body>
    <w:p>
      <w:pPr>
        <w:keepNext/>
        <w:pStyle w:val="ListParagraph"/>
        <w:numPr>
          <w:ilvl w:val="0"/>
          <w:numId w:val="4"/>
        </w:numPr>
      </w:pPr>
      <w:r>
        <w:rPr/>
        <w:t xml:space="preserve">Tennessee  (42) </w:t>
      </w:r>
    </w:p>
  </w:body>
  <w:body>
    <w:p>
      <w:pPr>
        <w:keepNext/>
        <w:pStyle w:val="ListParagraph"/>
        <w:numPr>
          <w:ilvl w:val="0"/>
          <w:numId w:val="4"/>
        </w:numPr>
      </w:pPr>
      <w:r>
        <w:rPr/>
        <w:t xml:space="preserve">Texas  (43) </w:t>
      </w:r>
    </w:p>
  </w:body>
  <w:body>
    <w:p>
      <w:pPr>
        <w:keepNext/>
        <w:pStyle w:val="ListParagraph"/>
        <w:numPr>
          <w:ilvl w:val="0"/>
          <w:numId w:val="4"/>
        </w:numPr>
      </w:pPr>
      <w:r>
        <w:rPr/>
        <w:t xml:space="preserve">Utah  (44) </w:t>
      </w:r>
    </w:p>
  </w:body>
  <w:body>
    <w:p>
      <w:pPr>
        <w:keepNext/>
        <w:pStyle w:val="ListParagraph"/>
        <w:numPr>
          <w:ilvl w:val="0"/>
          <w:numId w:val="4"/>
        </w:numPr>
      </w:pPr>
      <w:r>
        <w:rPr/>
        <w:t xml:space="preserve">Vermont  (45) </w:t>
      </w:r>
    </w:p>
  </w:body>
  <w:body>
    <w:p>
      <w:pPr>
        <w:keepNext/>
        <w:pStyle w:val="ListParagraph"/>
        <w:numPr>
          <w:ilvl w:val="0"/>
          <w:numId w:val="4"/>
        </w:numPr>
      </w:pPr>
      <w:r>
        <w:rPr/>
        <w:t xml:space="preserve">Virginia  (46) </w:t>
      </w:r>
    </w:p>
  </w:body>
  <w:body>
    <w:p>
      <w:pPr>
        <w:keepNext/>
        <w:pStyle w:val="ListParagraph"/>
        <w:numPr>
          <w:ilvl w:val="0"/>
          <w:numId w:val="4"/>
        </w:numPr>
      </w:pPr>
      <w:r>
        <w:rPr/>
        <w:t xml:space="preserve">Washington  (47) </w:t>
      </w:r>
    </w:p>
  </w:body>
  <w:body>
    <w:p>
      <w:pPr>
        <w:keepNext/>
        <w:pStyle w:val="ListParagraph"/>
        <w:numPr>
          <w:ilvl w:val="0"/>
          <w:numId w:val="4"/>
        </w:numPr>
      </w:pPr>
      <w:r>
        <w:rPr/>
        <w:t xml:space="preserve">West Virginia  (48) </w:t>
      </w:r>
    </w:p>
  </w:body>
  <w:body>
    <w:p>
      <w:pPr>
        <w:keepNext/>
        <w:pStyle w:val="ListParagraph"/>
        <w:numPr>
          <w:ilvl w:val="0"/>
          <w:numId w:val="4"/>
        </w:numPr>
      </w:pPr>
      <w:r>
        <w:rPr/>
        <w:t xml:space="preserve">Wisconsin  (49) </w:t>
      </w:r>
    </w:p>
  </w:body>
  <w:body>
    <w:p>
      <w:pPr>
        <w:keepNext/>
        <w:pStyle w:val="ListParagraph"/>
        <w:numPr>
          <w:ilvl w:val="0"/>
          <w:numId w:val="4"/>
        </w:numPr>
      </w:pPr>
      <w:r>
        <w:rPr/>
        <w:t xml:space="preserve">Wyoming  (50) </w:t>
      </w:r>
    </w:p>
  </w:body>
  <w:body>
    <w:p>
      <w:pPr>
        <w:keepNext/>
        <w:pStyle w:val="ListParagraph"/>
        <w:numPr>
          <w:ilvl w:val="0"/>
          <w:numId w:val="4"/>
        </w:numPr>
      </w:pPr>
      <w:r>
        <w:rPr/>
        <w:t xml:space="preserve">Canada - Ontario  (51) </w:t>
      </w:r>
    </w:p>
  </w:body>
  <w:body>
    <w:p>
      <w:pPr>
        <w:keepNext/>
        <w:pStyle w:val="ListParagraph"/>
        <w:numPr>
          <w:ilvl w:val="0"/>
          <w:numId w:val="4"/>
        </w:numPr>
      </w:pPr>
      <w:r>
        <w:rPr/>
        <w:t xml:space="preserve">Canada - Quebec  (52) </w:t>
      </w:r>
    </w:p>
  </w:body>
  <w:body>
    <w:p>
      <w:pPr>
        <w:keepNext/>
        <w:pStyle w:val="ListParagraph"/>
        <w:numPr>
          <w:ilvl w:val="0"/>
          <w:numId w:val="4"/>
        </w:numPr>
      </w:pPr>
      <w:r>
        <w:rPr/>
        <w:t xml:space="preserve">Canada - Nova Scotia  (53) </w:t>
      </w:r>
    </w:p>
  </w:body>
  <w:body>
    <w:p>
      <w:pPr>
        <w:keepNext/>
        <w:pStyle w:val="ListParagraph"/>
        <w:numPr>
          <w:ilvl w:val="0"/>
          <w:numId w:val="4"/>
        </w:numPr>
      </w:pPr>
      <w:r>
        <w:rPr/>
        <w:t xml:space="preserve">Canada - New Brunswick  (54) </w:t>
      </w:r>
    </w:p>
  </w:body>
  <w:body>
    <w:p>
      <w:pPr>
        <w:keepNext/>
        <w:pStyle w:val="ListParagraph"/>
        <w:numPr>
          <w:ilvl w:val="0"/>
          <w:numId w:val="4"/>
        </w:numPr>
      </w:pPr>
      <w:r>
        <w:rPr/>
        <w:t xml:space="preserve">Canada - Manitoba  (55) </w:t>
      </w:r>
    </w:p>
  </w:body>
  <w:body>
    <w:p>
      <w:pPr>
        <w:keepNext/>
        <w:pStyle w:val="ListParagraph"/>
        <w:numPr>
          <w:ilvl w:val="0"/>
          <w:numId w:val="4"/>
        </w:numPr>
      </w:pPr>
      <w:r>
        <w:rPr/>
        <w:t xml:space="preserve">Canada - British Columbia  (56) </w:t>
      </w:r>
    </w:p>
  </w:body>
  <w:body>
    <w:p>
      <w:pPr>
        <w:keepNext/>
        <w:pStyle w:val="ListParagraph"/>
        <w:numPr>
          <w:ilvl w:val="0"/>
          <w:numId w:val="4"/>
        </w:numPr>
      </w:pPr>
      <w:r>
        <w:rPr/>
        <w:t xml:space="preserve">Canada - Prince Edward Island  (57) </w:t>
      </w:r>
    </w:p>
  </w:body>
  <w:body>
    <w:p>
      <w:pPr>
        <w:keepNext/>
        <w:pStyle w:val="ListParagraph"/>
        <w:numPr>
          <w:ilvl w:val="0"/>
          <w:numId w:val="4"/>
        </w:numPr>
      </w:pPr>
      <w:r>
        <w:rPr/>
        <w:t xml:space="preserve">Canada - Saskatchewan  (58) </w:t>
      </w:r>
    </w:p>
  </w:body>
  <w:body>
    <w:p>
      <w:pPr>
        <w:keepNext/>
        <w:pStyle w:val="ListParagraph"/>
        <w:numPr>
          <w:ilvl w:val="0"/>
          <w:numId w:val="4"/>
        </w:numPr>
      </w:pPr>
      <w:r>
        <w:rPr/>
        <w:t xml:space="preserve">Canada - Alberta  (59) </w:t>
      </w:r>
    </w:p>
  </w:body>
  <w:body>
    <w:p>
      <w:pPr>
        <w:keepNext/>
        <w:pStyle w:val="ListParagraph"/>
        <w:numPr>
          <w:ilvl w:val="0"/>
          <w:numId w:val="4"/>
        </w:numPr>
      </w:pPr>
      <w:r>
        <w:rPr/>
        <w:t xml:space="preserve">Canada - Newfoundland and Labrador  (60) </w:t>
      </w:r>
    </w:p>
  </w:body>
  <w:body>
    <w:p>
      <w:pPr>
        <w:keepNext/>
        <w:pStyle w:val="ListParagraph"/>
        <w:numPr>
          <w:ilvl w:val="0"/>
          <w:numId w:val="4"/>
        </w:numPr>
      </w:pPr>
      <w:r>
        <w:rPr/>
        <w:t xml:space="preserve">Washington D.C.  (61)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OtherState During your child's (the one who is participating in this study) life, have you lived in other states or provinces?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which ones?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Urban/Rura Do you currently live in an area best described as:</w:t>
      </w:r>
    </w:p>
  </w:body>
  <w:body>
    <w:p>
      <w:pPr>
        <w:keepNext/>
        <w:pStyle w:val="ListParagraph"/>
        <w:numPr>
          <w:ilvl w:val="0"/>
          <w:numId w:val="4"/>
        </w:numPr>
      </w:pPr>
      <w:r>
        <w:rPr/>
        <w:t xml:space="preserve">Urban  (1) </w:t>
      </w:r>
    </w:p>
  </w:body>
  <w:body>
    <w:p>
      <w:pPr>
        <w:keepNext/>
        <w:pStyle w:val="ListParagraph"/>
        <w:numPr>
          <w:ilvl w:val="0"/>
          <w:numId w:val="4"/>
        </w:numPr>
      </w:pPr>
      <w:r>
        <w:rPr/>
        <w:t xml:space="preserve">Small Town  (2) </w:t>
      </w:r>
    </w:p>
  </w:body>
  <w:body>
    <w:p>
      <w:pPr>
        <w:keepNext/>
        <w:pStyle w:val="ListParagraph"/>
        <w:numPr>
          <w:ilvl w:val="0"/>
          <w:numId w:val="4"/>
        </w:numPr>
      </w:pPr>
      <w:r>
        <w:rPr/>
        <w:t xml:space="preserve">Suburban  (3) </w:t>
      </w:r>
    </w:p>
  </w:body>
  <w:body>
    <w:p>
      <w:pPr>
        <w:keepNext/>
        <w:pStyle w:val="ListParagraph"/>
        <w:numPr>
          <w:ilvl w:val="0"/>
          <w:numId w:val="4"/>
        </w:numPr>
      </w:pPr>
      <w:r>
        <w:rPr/>
        <w:t xml:space="preserve">Rural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Income What is your estimated annual household 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$50,001-$75,000/year  (3) </w:t>
      </w:r>
    </w:p>
  </w:body>
  <w:body>
    <w:p>
      <w:pPr>
        <w:keepNext/>
        <w:pStyle w:val="ListParagraph"/>
        <w:numPr>
          <w:ilvl w:val="0"/>
          <w:numId w:val="4"/>
        </w:numPr>
      </w:pPr>
      <w:r>
        <w:rPr/>
        <w:t xml:space="preserve">$75,001-$125,000/year  (4) </w:t>
      </w:r>
    </w:p>
  </w:body>
  <w:body>
    <w:p>
      <w:pPr>
        <w:keepNext/>
        <w:pStyle w:val="ListParagraph"/>
        <w:numPr>
          <w:ilvl w:val="0"/>
          <w:numId w:val="4"/>
        </w:numPr>
      </w:pPr>
      <w:r>
        <w:rPr/>
        <w:t xml:space="preserve">Greater than $125,000/year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your highest level of education?</w:t>
      </w:r>
    </w:p>
  </w:body>
  <w:body>
    <w:p>
      <w:pPr>
        <w:keepNext/>
        <w:pStyle w:val="ListParagraph"/>
        <w:numPr>
          <w:ilvl w:val="0"/>
          <w:numId w:val="4"/>
        </w:numPr>
      </w:pPr>
      <w:r>
        <w:rPr/>
        <w:t xml:space="preserve">Some high school (not completed)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College (2-year degree)  (3) </w:t>
      </w:r>
    </w:p>
  </w:body>
  <w:body>
    <w:p>
      <w:pPr>
        <w:keepNext/>
        <w:pStyle w:val="ListParagraph"/>
        <w:numPr>
          <w:ilvl w:val="0"/>
          <w:numId w:val="4"/>
        </w:numPr>
      </w:pPr>
      <w:r>
        <w:rPr/>
        <w:t xml:space="preserve">College (4-year degree)  (4) </w:t>
      </w:r>
    </w:p>
  </w:body>
  <w:body>
    <w:p>
      <w:pPr>
        <w:keepNext/>
        <w:pStyle w:val="ListParagraph"/>
        <w:numPr>
          <w:ilvl w:val="0"/>
          <w:numId w:val="4"/>
        </w:numPr>
      </w:pPr>
      <w:r>
        <w:rPr/>
        <w:t xml:space="preserve">Master's  (5) </w:t>
      </w:r>
    </w:p>
  </w:body>
  <w:body>
    <w:p>
      <w:pPr>
        <w:keepNext/>
        <w:pStyle w:val="ListParagraph"/>
        <w:numPr>
          <w:ilvl w:val="0"/>
          <w:numId w:val="4"/>
        </w:numPr>
      </w:pPr>
      <w:r>
        <w:rPr/>
        <w:t xml:space="preserve">Doctorate (e.g., PhD, JD, MD)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OtherPEdu What is your child's </w:t>
      </w:r>
      <w:r>
        <w:rPr>
          <w:b w:val="on"/>
        </w:rPr>
        <w:t xml:space="preserve">other parent's</w:t>
      </w:r>
      <w:r>
        <w:rPr/>
        <w:t xml:space="preserve"> highest level of education?</w:t>
      </w:r>
    </w:p>
  </w:body>
  <w:body>
    <w:p>
      <w:pPr>
        <w:keepNext/>
        <w:pStyle w:val="ListParagraph"/>
        <w:numPr>
          <w:ilvl w:val="0"/>
          <w:numId w:val="4"/>
        </w:numPr>
      </w:pPr>
      <w:r>
        <w:rPr/>
        <w:t xml:space="preserve">Some high school (not completed)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College (2-year degree)  (3) </w:t>
      </w:r>
    </w:p>
  </w:body>
  <w:body>
    <w:p>
      <w:pPr>
        <w:keepNext/>
        <w:pStyle w:val="ListParagraph"/>
        <w:numPr>
          <w:ilvl w:val="0"/>
          <w:numId w:val="4"/>
        </w:numPr>
      </w:pPr>
      <w:r>
        <w:rPr/>
        <w:t xml:space="preserve">College (4-year degree)  (4) </w:t>
      </w:r>
    </w:p>
  </w:body>
  <w:body>
    <w:p>
      <w:pPr>
        <w:keepNext/>
        <w:pStyle w:val="ListParagraph"/>
        <w:numPr>
          <w:ilvl w:val="0"/>
          <w:numId w:val="4"/>
        </w:numPr>
      </w:pPr>
      <w:r>
        <w:rPr/>
        <w:t xml:space="preserve">Master's  (5) </w:t>
      </w:r>
    </w:p>
  </w:body>
  <w:body>
    <w:p>
      <w:pPr>
        <w:keepNext/>
        <w:pStyle w:val="ListParagraph"/>
        <w:numPr>
          <w:ilvl w:val="0"/>
          <w:numId w:val="4"/>
        </w:numPr>
      </w:pPr>
      <w:r>
        <w:rPr/>
        <w:t xml:space="preserve">Doctorate (e.g., PhD, JD, MD)  (6) </w:t>
      </w:r>
    </w:p>
  </w:body>
  <w:body>
    <w:p>
      <w:pPr>
        <w:keepNext/>
        <w:pStyle w:val="ListParagraph"/>
        <w:numPr>
          <w:ilvl w:val="0"/>
          <w:numId w:val="4"/>
        </w:numPr>
      </w:pPr>
      <w:r>
        <w:rPr/>
        <w:t xml:space="preserve">N/A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Religion How would you describe your family's religious beliefs? </w:t>
      </w:r>
      <w:r>
        <w:rPr>
          <w:b w:val="on"/>
        </w:rPr>
        <w:t xml:space="preserve">Please mark all that apply. </w:t>
      </w:r>
    </w:p>
  </w:body>
  <w:body>
    <w:p>
      <w:pPr>
        <w:keepNext/>
        <w:pStyle w:val="ListParagraph"/>
        <w:numPr>
          <w:ilvl w:val="0"/>
          <w:numId w:val="2"/>
        </w:numPr>
      </w:pPr>
      <w:r>
        <w:rPr/>
        <w:t xml:space="preserve">Catholic  (1) </w:t>
      </w:r>
    </w:p>
  </w:body>
  <w:body>
    <w:p>
      <w:pPr>
        <w:keepNext/>
        <w:pStyle w:val="ListParagraph"/>
        <w:numPr>
          <w:ilvl w:val="0"/>
          <w:numId w:val="2"/>
        </w:numPr>
      </w:pPr>
      <w:r>
        <w:rPr/>
        <w:t xml:space="preserve">Christian, non-Catholic  (2) </w:t>
      </w:r>
    </w:p>
  </w:body>
  <w:body>
    <w:p>
      <w:pPr>
        <w:keepNext/>
        <w:pStyle w:val="ListParagraph"/>
        <w:numPr>
          <w:ilvl w:val="0"/>
          <w:numId w:val="2"/>
        </w:numPr>
      </w:pPr>
      <w:r>
        <w:rPr/>
        <w:t xml:space="preserve">Jewish  (3) </w:t>
      </w:r>
    </w:p>
  </w:body>
  <w:body>
    <w:p>
      <w:pPr>
        <w:keepNext/>
        <w:pStyle w:val="ListParagraph"/>
        <w:numPr>
          <w:ilvl w:val="0"/>
          <w:numId w:val="2"/>
        </w:numPr>
      </w:pPr>
      <w:r>
        <w:rPr/>
        <w:t xml:space="preserve">Muslim  (4) </w:t>
      </w:r>
    </w:p>
  </w:body>
  <w:body>
    <w:p>
      <w:pPr>
        <w:keepNext/>
        <w:pStyle w:val="ListParagraph"/>
        <w:numPr>
          <w:ilvl w:val="0"/>
          <w:numId w:val="2"/>
        </w:numPr>
      </w:pPr>
      <w:r>
        <w:rPr/>
        <w:t xml:space="preserve">Hindu  (5) </w:t>
      </w:r>
    </w:p>
  </w:body>
  <w:body>
    <w:p>
      <w:pPr>
        <w:keepNext/>
        <w:pStyle w:val="ListParagraph"/>
        <w:numPr>
          <w:ilvl w:val="0"/>
          <w:numId w:val="2"/>
        </w:numPr>
      </w:pPr>
      <w:r>
        <w:rPr/>
        <w:t xml:space="preserve">Buddhist  (6) </w:t>
      </w:r>
    </w:p>
  </w:body>
  <w:body>
    <w:p>
      <w:pPr>
        <w:keepNext/>
        <w:pStyle w:val="ListParagraph"/>
        <w:numPr>
          <w:ilvl w:val="0"/>
          <w:numId w:val="2"/>
        </w:numPr>
      </w:pPr>
      <w:r>
        <w:rPr/>
        <w:t xml:space="preserve">Atheist  (7) </w:t>
      </w:r>
    </w:p>
  </w:body>
  <w:body>
    <w:p>
      <w:pPr>
        <w:keepNext/>
        <w:pStyle w:val="ListParagraph"/>
        <w:numPr>
          <w:ilvl w:val="0"/>
          <w:numId w:val="2"/>
        </w:numPr>
      </w:pPr>
      <w:r>
        <w:rPr/>
        <w:t xml:space="preserve">Agnostic  (8) </w:t>
      </w:r>
    </w:p>
  </w:body>
  <w:body>
    <w:p>
      <w:pPr>
        <w:keepNext/>
        <w:pStyle w:val="ListParagraph"/>
        <w:numPr>
          <w:ilvl w:val="0"/>
          <w:numId w:val="2"/>
        </w:numPr>
      </w:pPr>
      <w:r>
        <w:rPr/>
        <w:t xml:space="preserve">Spiritual, not religious  (9) </w:t>
      </w:r>
    </w:p>
  </w:body>
  <w:body>
    <w:p>
      <w:pPr>
        <w:keepNext/>
        <w:pStyle w:val="ListParagraph"/>
        <w:numPr>
          <w:ilvl w:val="0"/>
          <w:numId w:val="2"/>
        </w:numPr>
      </w:pPr>
      <w:r>
        <w:rPr/>
        <w:t xml:space="preserve">Other, please explain  (10)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Ethnicity What is your child's ethnic background?</w:t>
      </w:r>
    </w:p>
  </w:body>
  <w:body>
    <w:p>
      <w:pPr>
        <w:keepNext/>
        <w:pStyle w:val="ListParagraph"/>
        <w:numPr>
          <w:ilvl w:val="0"/>
          <w:numId w:val="4"/>
        </w:numPr>
      </w:pPr>
      <w:r>
        <w:rPr/>
        <w:t xml:space="preserve">Hispanic  (1) </w:t>
      </w:r>
    </w:p>
  </w:body>
  <w:body>
    <w:p>
      <w:pPr>
        <w:keepNext/>
        <w:pStyle w:val="ListParagraph"/>
        <w:numPr>
          <w:ilvl w:val="0"/>
          <w:numId w:val="4"/>
        </w:numPr>
      </w:pPr>
      <w:r>
        <w:rPr/>
        <w:t xml:space="preserve">Non-Hispanic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Race What is your child's racial background? </w:t>
      </w:r>
      <w:r>
        <w:rPr>
          <w:b w:val="on"/>
        </w:rPr>
        <w:t xml:space="preserve">Please m</w:t>
      </w:r>
      <w:r>
        <w:rPr>
          <w:b w:val="on"/>
        </w:rPr>
        <w:t xml:space="preserve">ark all that apply. </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School What best describes your child's school?</w:t>
      </w:r>
    </w:p>
  </w:body>
  <w:body>
    <w:p>
      <w:pPr>
        <w:keepNext/>
        <w:pStyle w:val="ListParagraph"/>
        <w:numPr>
          <w:ilvl w:val="0"/>
          <w:numId w:val="4"/>
        </w:numPr>
      </w:pPr>
      <w:r>
        <w:rPr/>
        <w:t xml:space="preserve">Home school  (1) </w:t>
      </w:r>
    </w:p>
  </w:body>
  <w:body>
    <w:p>
      <w:pPr>
        <w:keepNext/>
        <w:pStyle w:val="ListParagraph"/>
        <w:numPr>
          <w:ilvl w:val="0"/>
          <w:numId w:val="4"/>
        </w:numPr>
      </w:pPr>
      <w:r>
        <w:rPr/>
        <w:t xml:space="preserve">Public school  (2) </w:t>
      </w:r>
    </w:p>
  </w:body>
  <w:body>
    <w:p>
      <w:pPr>
        <w:keepNext/>
        <w:pStyle w:val="ListParagraph"/>
        <w:numPr>
          <w:ilvl w:val="0"/>
          <w:numId w:val="4"/>
        </w:numPr>
      </w:pPr>
      <w:r>
        <w:rPr/>
        <w:t xml:space="preserve">Private school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Bio/Adopt? What describes your child's relationship to you? </w:t>
      </w:r>
      <w:r>
        <w:rPr>
          <w:b w:val="on"/>
        </w:rPr>
        <w:t xml:space="preserve">Mark all that apply. </w:t>
      </w:r>
    </w:p>
  </w:body>
  <w:body>
    <w:p>
      <w:pPr>
        <w:keepNext/>
        <w:pStyle w:val="ListParagraph"/>
        <w:numPr>
          <w:ilvl w:val="0"/>
          <w:numId w:val="2"/>
        </w:numPr>
      </w:pPr>
      <w:r>
        <w:rPr/>
        <w:t xml:space="preserve">Biological  (1) </w:t>
      </w:r>
    </w:p>
  </w:body>
  <w:body>
    <w:p>
      <w:pPr>
        <w:keepNext/>
        <w:pStyle w:val="ListParagraph"/>
        <w:numPr>
          <w:ilvl w:val="0"/>
          <w:numId w:val="2"/>
        </w:numPr>
      </w:pPr>
      <w:r>
        <w:rPr/>
        <w:t xml:space="preserve">Adopted  (2) </w:t>
      </w:r>
    </w:p>
  </w:body>
  <w:body>
    <w:p>
      <w:pPr>
        <w:keepNext/>
        <w:pStyle w:val="ListParagraph"/>
        <w:numPr>
          <w:ilvl w:val="0"/>
          <w:numId w:val="2"/>
        </w:numPr>
      </w:pPr>
      <w:r>
        <w:rPr/>
        <w:t xml:space="preserve">Foster  (3) </w:t>
      </w:r>
    </w:p>
  </w:body>
  <w:body>
    <w:p>
      <w:pPr>
        <w:keepNext/>
        <w:pStyle w:val="ListParagraph"/>
        <w:numPr>
          <w:ilvl w:val="0"/>
          <w:numId w:val="2"/>
        </w:numPr>
      </w:pPr>
      <w:r>
        <w:rPr/>
        <w:t xml:space="preserve">Stepchild  (4) </w:t>
      </w:r>
    </w:p>
  </w:body>
  <w:body>
    <w:p>
      <w:pPr>
        <w:keepNext/>
        <w:pStyle w:val="ListParagraph"/>
        <w:numPr>
          <w:ilvl w:val="0"/>
          <w:numId w:val="2"/>
        </w:numPr>
      </w:pPr>
      <w:r>
        <w:rPr/>
        <w:t xml:space="preserve">Grandchild  (5) </w:t>
      </w:r>
    </w:p>
  </w:body>
  <w:body>
    <w:p>
      <w:pPr>
        <w:keepNext/>
        <w:pStyle w:val="ListParagraph"/>
        <w:numPr>
          <w:ilvl w:val="0"/>
          <w:numId w:val="2"/>
        </w:numPr>
      </w:pPr>
      <w:r>
        <w:rPr/>
        <w:t xml:space="preserve">(from a) Surrogate  (6) </w:t>
      </w:r>
    </w:p>
  </w:body>
  <w:body>
    <w:p>
      <w:pPr>
        <w:keepNext/>
        <w:pStyle w:val="ListParagraph"/>
        <w:numPr>
          <w:ilvl w:val="0"/>
          <w:numId w:val="2"/>
        </w:numPr>
      </w:pPr>
      <w:r>
        <w:rPr/>
        <w:t xml:space="preserve">Stepchild  (7) </w:t>
      </w:r>
    </w:p>
  </w:body>
  <w:body>
    <w:p>
      <w:pPr>
        <w:keepNext/>
        <w:pStyle w:val="ListParagraph"/>
        <w:numPr>
          <w:ilvl w:val="0"/>
          <w:numId w:val="2"/>
        </w:numPr>
      </w:pPr>
      <w:r>
        <w:rPr/>
        <w:t xml:space="preserve">Other (please explain)  (8)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MaritalSta What is your </w:t>
      </w:r>
      <w:r>
        <w:rPr>
          <w:i w:val="on"/>
        </w:rPr>
        <w:t xml:space="preserve">current</w:t>
      </w:r>
      <w:r>
        <w:rPr/>
        <w:t xml:space="preserve"> marital status? </w:t>
      </w:r>
      <w:r>
        <w:rPr>
          <w:b w:val="on"/>
        </w:rPr>
        <w:t xml:space="preserve">Mark all that apply</w:t>
      </w:r>
    </w:p>
  </w:body>
  <w:body>
    <w:p>
      <w:pPr>
        <w:keepNext/>
        <w:pStyle w:val="ListParagraph"/>
        <w:numPr>
          <w:ilvl w:val="0"/>
          <w:numId w:val="2"/>
        </w:numPr>
      </w:pPr>
      <w:r>
        <w:rPr/>
        <w:t xml:space="preserve">Single  (1) </w:t>
      </w:r>
    </w:p>
  </w:body>
  <w:body>
    <w:p>
      <w:pPr>
        <w:keepNext/>
        <w:pStyle w:val="ListParagraph"/>
        <w:numPr>
          <w:ilvl w:val="0"/>
          <w:numId w:val="2"/>
        </w:numPr>
      </w:pPr>
      <w:r>
        <w:rPr/>
        <w:t xml:space="preserve">Married  (2) </w:t>
      </w:r>
    </w:p>
  </w:body>
  <w:body>
    <w:p>
      <w:pPr>
        <w:keepNext/>
        <w:pStyle w:val="ListParagraph"/>
        <w:numPr>
          <w:ilvl w:val="0"/>
          <w:numId w:val="2"/>
        </w:numPr>
      </w:pPr>
      <w:r>
        <w:rPr/>
        <w:t xml:space="preserve">Divorced  (4) </w:t>
      </w:r>
    </w:p>
  </w:body>
  <w:body>
    <w:p>
      <w:pPr>
        <w:keepNext/>
        <w:pStyle w:val="ListParagraph"/>
        <w:numPr>
          <w:ilvl w:val="0"/>
          <w:numId w:val="2"/>
        </w:numPr>
      </w:pPr>
      <w:r>
        <w:rPr/>
        <w:t xml:space="preserve">Living with a partner/significant other  (5) </w:t>
      </w:r>
    </w:p>
  </w:body>
  <w:body>
    <w:p>
      <w:pPr>
        <w:keepNext/>
        <w:pStyle w:val="ListParagraph"/>
        <w:numPr>
          <w:ilvl w:val="0"/>
          <w:numId w:val="2"/>
        </w:numPr>
      </w:pPr>
      <w:r>
        <w:rPr/>
        <w:t xml:space="preserve">Remarried  (6) </w:t>
      </w:r>
    </w:p>
  </w:body>
  <w:body>
    <w:p>
      <w:pPr>
        <w:keepNext/>
        <w:pStyle w:val="ListParagraph"/>
        <w:numPr>
          <w:ilvl w:val="0"/>
          <w:numId w:val="2"/>
        </w:numPr>
      </w:pPr>
      <w:r>
        <w:rPr/>
        <w:t xml:space="preserve">Widowed  (7) </w:t>
      </w:r>
    </w:p>
  </w:body>
  <w:body>
    <w:p>
      <w:pPr>
        <w:keepNext/>
        <w:pStyle w:val="ListParagraph"/>
        <w:numPr>
          <w:ilvl w:val="0"/>
          <w:numId w:val="2"/>
        </w:numPr>
      </w:pPr>
      <w:r>
        <w:rPr/>
        <w:t xml:space="preserve">Other (please explain)  (8)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MaritalxP2 What is your marital status </w:t>
      </w:r>
      <w:r>
        <w:rPr>
          <w:b w:val="on"/>
        </w:rPr>
        <w:t xml:space="preserve">with respect to your child's other birth parent?</w:t>
      </w:r>
    </w:p>
  </w:body>
  <w:body>
    <w:p>
      <w:pPr>
        <w:keepNext/>
        <w:pStyle w:val="ListParagraph"/>
        <w:numPr>
          <w:ilvl w:val="0"/>
          <w:numId w:val="2"/>
        </w:numPr>
      </w:pPr>
      <w:r>
        <w:rPr/>
        <w:t xml:space="preserve">Married  (1) </w:t>
      </w:r>
    </w:p>
  </w:body>
  <w:body>
    <w:p>
      <w:pPr>
        <w:keepNext/>
        <w:pStyle w:val="ListParagraph"/>
        <w:numPr>
          <w:ilvl w:val="0"/>
          <w:numId w:val="2"/>
        </w:numPr>
      </w:pPr>
      <w:r>
        <w:rPr/>
        <w:t xml:space="preserve">Separated  (2) </w:t>
      </w:r>
    </w:p>
  </w:body>
  <w:body>
    <w:p>
      <w:pPr>
        <w:keepNext/>
        <w:pStyle w:val="ListParagraph"/>
        <w:numPr>
          <w:ilvl w:val="0"/>
          <w:numId w:val="2"/>
        </w:numPr>
      </w:pPr>
      <w:r>
        <w:rPr/>
        <w:t xml:space="preserve">Divorced  (3) </w:t>
      </w:r>
    </w:p>
  </w:body>
  <w:body>
    <w:p>
      <w:pPr>
        <w:keepNext/>
        <w:pStyle w:val="ListParagraph"/>
        <w:numPr>
          <w:ilvl w:val="0"/>
          <w:numId w:val="2"/>
        </w:numPr>
      </w:pPr>
      <w:r>
        <w:rPr/>
        <w:t xml:space="preserve">Living with as partner/significant other  (4) </w:t>
      </w:r>
    </w:p>
  </w:body>
  <w:body>
    <w:p>
      <w:pPr>
        <w:keepNext/>
        <w:pStyle w:val="ListParagraph"/>
        <w:numPr>
          <w:ilvl w:val="0"/>
          <w:numId w:val="2"/>
        </w:numPr>
      </w:pPr>
      <w:r>
        <w:rPr/>
        <w:t xml:space="preserve">Remarried  (5) </w:t>
      </w:r>
    </w:p>
  </w:body>
  <w:body>
    <w:p>
      <w:pPr>
        <w:keepNext/>
        <w:pStyle w:val="ListParagraph"/>
        <w:numPr>
          <w:ilvl w:val="0"/>
          <w:numId w:val="2"/>
        </w:numPr>
      </w:pPr>
      <w:r>
        <w:rPr/>
        <w:t xml:space="preserve">Widowed  (6) </w:t>
      </w:r>
    </w:p>
  </w:body>
  <w:body>
    <w:p>
      <w:pPr>
        <w:keepNext/>
        <w:pStyle w:val="ListParagraph"/>
        <w:numPr>
          <w:ilvl w:val="0"/>
          <w:numId w:val="2"/>
        </w:numPr>
      </w:pPr>
      <w:r>
        <w:rPr/>
        <w:t xml:space="preserve">Not applicable (in the case of an adopted child)  (8) </w:t>
      </w:r>
    </w:p>
  </w:body>
  <w:body>
    <w:p>
      <w:pPr>
        <w:keepNext/>
        <w:pStyle w:val="ListParagraph"/>
        <w:numPr>
          <w:ilvl w:val="0"/>
          <w:numId w:val="2"/>
        </w:numPr>
      </w:pPr>
      <w:r>
        <w:rPr/>
        <w:t xml:space="preserve">Other (please explain)  (7)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Valid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KidBday What is your child's birthday?</w:t>
      </w:r>
      <w:r>
        <w:rPr/>
        <w:br/>
      </w:r>
      <w:r>
        <w:rPr/>
        <w:t xml:space="preserve">
</w:t>
      </w:r>
      <w:r>
        <w:rPr/>
        <w:br/>
      </w:r>
      <w:r>
        <w:rPr/>
        <w:t xml:space="preserve">
</w:t>
      </w:r>
      <w:r>
        <w:rPr>
          <w:b w:val="on"/>
        </w:rPr>
        <w:t xml:space="preserve">(Please use the format MM/DD/YYYY)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BirthOrder What is the birth order of your child?</w:t>
      </w:r>
    </w:p>
  </w:body>
  <w:body>
    <w:p>
      <w:pPr>
        <w:keepNext/>
        <w:pStyle w:val="ListParagraph"/>
        <w:numPr>
          <w:ilvl w:val="0"/>
          <w:numId w:val="4"/>
        </w:numPr>
      </w:pPr>
      <w:r>
        <w:rPr>
          <w:color w:val="2054AF"/>
          <w:sz w:val="40"/>
          <w:szCs w:val="40"/>
        </w:rPr>
        <w:t xml:space="preserve">⊗</w:t>
      </w:r>
      <w:r>
        <w:rPr/>
        <w:t xml:space="preserve">Only Child  (1) </w:t>
      </w:r>
    </w:p>
  </w:body>
  <w:body>
    <w:p>
      <w:pPr>
        <w:keepNext/>
        <w:pStyle w:val="ListParagraph"/>
        <w:numPr>
          <w:ilvl w:val="0"/>
          <w:numId w:val="4"/>
        </w:numPr>
      </w:pPr>
      <w:r>
        <w:rPr>
          <w:color w:val="2054AF"/>
          <w:sz w:val="40"/>
          <w:szCs w:val="40"/>
        </w:rPr>
        <w:t xml:space="preserve">⊗</w:t>
      </w:r>
      <w:r>
        <w:rPr/>
        <w:t xml:space="preserve">Oldest Child  (2) </w:t>
      </w:r>
    </w:p>
  </w:body>
  <w:body>
    <w:p>
      <w:pPr>
        <w:keepNext/>
        <w:pStyle w:val="ListParagraph"/>
        <w:numPr>
          <w:ilvl w:val="0"/>
          <w:numId w:val="4"/>
        </w:numPr>
      </w:pPr>
      <w:r>
        <w:rPr>
          <w:color w:val="2054AF"/>
          <w:sz w:val="40"/>
          <w:szCs w:val="40"/>
        </w:rPr>
        <w:t xml:space="preserve">⊗</w:t>
      </w:r>
      <w:r>
        <w:rPr/>
        <w:t xml:space="preserve">Second Oldest Child  (3) </w:t>
      </w:r>
    </w:p>
  </w:body>
  <w:body>
    <w:p>
      <w:pPr>
        <w:keepNext/>
        <w:pStyle w:val="ListParagraph"/>
        <w:numPr>
          <w:ilvl w:val="0"/>
          <w:numId w:val="4"/>
        </w:numPr>
      </w:pPr>
      <w:r>
        <w:rPr>
          <w:color w:val="2054AF"/>
          <w:sz w:val="40"/>
          <w:szCs w:val="40"/>
        </w:rPr>
        <w:t xml:space="preserve">⊗</w:t>
      </w:r>
      <w:r>
        <w:rPr/>
        <w:t xml:space="preserve">Third Oldest Child  (4) </w:t>
      </w:r>
    </w:p>
  </w:body>
  <w:body>
    <w:p>
      <w:pPr>
        <w:keepNext/>
        <w:pStyle w:val="ListParagraph"/>
        <w:numPr>
          <w:ilvl w:val="0"/>
          <w:numId w:val="4"/>
        </w:numPr>
      </w:pPr>
      <w:r>
        <w:rPr>
          <w:color w:val="2054AF"/>
          <w:sz w:val="40"/>
          <w:szCs w:val="40"/>
        </w:rPr>
        <w:t xml:space="preserve">⊗</w:t>
      </w:r>
      <w:r>
        <w:rPr/>
        <w:t xml:space="preserve">Fourth Oldest Child  (5) </w:t>
      </w:r>
    </w:p>
  </w:body>
  <w:body>
    <w:p>
      <w:pPr>
        <w:keepNext/>
        <w:pStyle w:val="ListParagraph"/>
        <w:numPr>
          <w:ilvl w:val="0"/>
          <w:numId w:val="4"/>
        </w:numPr>
      </w:pPr>
      <w:r>
        <w:rPr/>
        <w:t xml:space="preserve">Fifth Oldest Child  (7) </w:t>
      </w:r>
    </w:p>
  </w:body>
  <w:body>
    <w:p>
      <w:pPr>
        <w:keepNext/>
        <w:pStyle w:val="ListParagraph"/>
        <w:numPr>
          <w:ilvl w:val="0"/>
          <w:numId w:val="4"/>
        </w:numPr>
      </w:pPr>
      <w:r>
        <w:rPr/>
        <w:t xml:space="preserve">Other, please explain:  (8)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NumSibs How many siblings does your child have? </w:t>
      </w:r>
    </w:p>
  </w:body>
  <w:body>
    <w:p>
      <w:pPr>
        <w:keepNext/>
        <w:pStyle w:val="ListParagraph"/>
        <w:numPr>
          <w:ilvl w:val="0"/>
          <w:numId w:val="4"/>
        </w:numPr>
      </w:pPr>
      <w:r>
        <w:rPr/>
        <w:t xml:space="preserve">0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(10) </w:t>
      </w:r>
    </w:p>
  </w:body>
  <w:body>
    <w:p>
      <w:pPr>
        <w:keepNext/>
        <w:pStyle w:val="ListParagraph"/>
        <w:numPr>
          <w:ilvl w:val="0"/>
          <w:numId w:val="4"/>
        </w:numPr>
      </w:pPr>
      <w:r>
        <w:rPr/>
        <w:t xml:space="preserve">More than 4 (please note how many)  (11)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HalfSibs? If your child has siblings, are any of them half-siblings or step-siblings? If so, describe.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SibHouse? If your child has siblings, do all of them live in the same household as your child? If no, please explain.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15.20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Redirect Instructions</w:t>
      </w:r>
    </w:p>
  </w:body>
  <w:body>
    <w:tbl>
      <w:tblPr>
        <w:tblStyle w:val="QQuestionIconTable"/>
        <w:tblW w:w="0" w:type="auto"/>
        <w:tblLook w:firstRow="true" w:lastRow="true" w:firstCol="true" w:lastCol="true"/>
      </w:tblPr>
      <w:tblGrid/>
    </w:tbl>
    <w:p/>
  </w:body>
  <w:body>
    <w:p>
      <w:pPr>
        <w:keepNext/>
      </w:pPr>
      <w:r>
        <w:rPr/>
        <w:t xml:space="preserve">16.1 </w:t>
      </w:r>
      <w:r>
        <w:rPr/>
        <w:br/>
      </w:r>
      <w:r>
        <w:rPr>
          <w:u w:val="single"/>
          <w:b w:val="on"/>
        </w:rPr>
        <w:t xml:space="preserve">Please read carefully:</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When you click the button at the bottom of the page, you will be redirected to a new page that contains two </w:t>
      </w:r>
      <w:r>
        <w:rPr>
          <w:b w:val="on"/>
        </w:rPr>
        <w:t xml:space="preserve">optional </w:t>
      </w:r>
      <w:r>
        <w:rPr/>
        <w:t xml:space="preserve">forms that you can choose to complete if you are interested. </w:t>
      </w:r>
      <w:r>
        <w:rPr/>
        <w:t xml:space="preserve"/>
      </w:r>
      <w:r>
        <w:rPr/>
        <w:t xml:space="preserve">
</w:t>
      </w:r>
      <w:r>
        <w:rPr/>
        <w:br/>
      </w:r>
      <w:r>
        <w:rPr/>
        <w:t xml:space="preserve"> </w:t>
      </w:r>
      <w:r>
        <w:rPr/>
        <w:t xml:space="preserve"/>
      </w:r>
      <w:r>
        <w:rPr/>
        <w:t xml:space="preserve">
	The first form is about the longitudinal component of the study. 
	The second form is about making connections with other families who have participated in the study.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Your responses to previous questions from this survey will</w:t>
      </w:r>
      <w:r>
        <w:rPr>
          <w:b w:val="on"/>
        </w:rPr>
        <w:t xml:space="preserve"> NOT</w:t>
      </w:r>
      <w:r>
        <w:rPr/>
        <w:t xml:space="preserve"> be linked to any information you choose to fill out in the upcoming forms. </w:t>
      </w:r>
      <w:r>
        <w:rPr/>
        <w:t xml:space="preserve"/>
      </w:r>
      <w:r>
        <w:rPr/>
        <w:t xml:space="preserve">
</w:t>
      </w:r>
      <w:r>
        <w:rPr/>
        <w:br/>
      </w:r>
      <w:r>
        <w:rPr/>
        <w:t xml:space="preserve"> </w:t>
      </w:r>
      <w:r>
        <w:rPr/>
        <w:t xml:space="preserve"/>
      </w:r>
      <w:r>
        <w:rPr/>
        <w:t xml:space="preserve">
</w:t>
      </w:r>
      <w:r>
        <w:rPr/>
        <w:br/>
      </w:r>
      <w:r>
        <w:rPr>
          <w:u w:val="single"/>
        </w:rPr>
        <w:t xml:space="preserve">If you are not interested in either or both forms, you may skip the form(s) and proceed to the next page/end of the survey by clicking the button at the bottom of each of the following pages.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BlockEndLabel"/>
      </w:pPr>
      <w:r>
        <w:t>End of Block: Redirect Instructions</w:t>
      </w:r>
    </w:p>
  </w:body>
  <w:body>
    <w:p>
      <w:pPr>
        <w:pStyle w:val="BlockSeparator"/>
      </w:pPr>
    </w:p>
  </w:body>
  <w:body>
    <w:p>
      <w:pPr>
        <w:pStyle w:val="BlockStartLabel"/>
      </w:pPr>
      <w:r>
        <w:t>Start of Block: Support</w:t>
      </w:r>
    </w:p>
  </w:body>
  <w:body>
    <w:tbl>
      <w:tblPr>
        <w:tblStyle w:val="QQuestionIconTable"/>
        <w:tblW w:w="0" w:type="auto"/>
        <w:tblLook w:firstRow="true" w:lastRow="true" w:firstCol="true" w:lastCol="true"/>
      </w:tblPr>
      <w:tblGrid/>
    </w:tbl>
    <w:p/>
  </w:body>
  <w:body>
    <w:p>
      <w:pPr>
        <w:keepNext/>
      </w:pPr>
      <w:r>
        <w:rPr/>
        <w:t xml:space="preserve">4.4 Please answer the following questions on a scale of </w:t>
      </w:r>
      <w:r>
        <w:rPr>
          <w:b w:val="on"/>
        </w:rPr>
        <w:t xml:space="preserve">Unaccepting (1)</w:t>
      </w:r>
      <w:r>
        <w:rPr/>
        <w:t xml:space="preserve"> to </w:t>
      </w:r>
      <w:r>
        <w:rPr>
          <w:b w:val="on"/>
        </w:rPr>
        <w:t xml:space="preserve">Fully Accepting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AcceptNow How accepting of your child's gender identity and expression do you think </w:t>
      </w:r>
      <w:r>
        <w:rPr>
          <w:b w:val="on"/>
          <w:i w:val="on"/>
        </w:rPr>
        <w:t xml:space="preserve">you</w:t>
      </w:r>
      <w:r>
        <w:rPr/>
        <w:t xml:space="preserve"> are currently? </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OthPAccNow How accepting of your child's gender identity and expression do you think </w:t>
      </w:r>
      <w:r>
        <w:rPr>
          <w:b w:val="on"/>
          <w:i w:val="on"/>
        </w:rPr>
        <w:t xml:space="preserve">your child's other parent</w:t>
      </w:r>
      <w:r>
        <w:rPr/>
        <w:t xml:space="preserve"> is currently? </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AccExtFam How accepting of your child's gender identity and expression do you think </w:t>
      </w:r>
      <w:r>
        <w:rPr>
          <w:b w:val="on"/>
          <w:i w:val="on"/>
        </w:rPr>
        <w:t xml:space="preserve">your child's extended family</w:t>
      </w:r>
      <w:r>
        <w:rPr/>
        <w:t xml:space="preserve"> is currently? </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ExtFamAwar Is your child's extended family aware that your child is transgender or gender nonconforming?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(explain)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CloseAccep How accepting of your child's gender identity and expression do you think </w:t>
      </w:r>
      <w:r>
        <w:rPr>
          <w:b w:val="on"/>
          <w:i w:val="on"/>
        </w:rPr>
        <w:t xml:space="preserve">your child's closest peers/friends</w:t>
      </w:r>
      <w:r>
        <w:rPr/>
        <w:t xml:space="preserve"> are? </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CloseAware Are these closest peers/friends aware that your child is transgender or gender nonconforming?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(explain)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OtherAccep How accepting of your child's gender identity and expression do you think </w:t>
      </w:r>
      <w:r>
        <w:rPr>
          <w:b w:val="on"/>
          <w:i w:val="on"/>
        </w:rPr>
        <w:t xml:space="preserve">your child's other peers</w:t>
      </w:r>
      <w:r>
        <w:rPr/>
        <w:t xml:space="preserve"> (more distant ones, such as other classmates, teammates, etc.) are? </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OtherAware Are those other peers aware that your child is transgender or gender nonconforming?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(explain)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PparentAcc How accepting of your child's gender identity and expression do you think </w:t>
      </w:r>
      <w:r>
        <w:rPr>
          <w:b w:val="on"/>
          <w:i w:val="on"/>
        </w:rPr>
        <w:t xml:space="preserve">your child's peers' parents</w:t>
      </w:r>
      <w:r>
        <w:rPr/>
        <w:t xml:space="preserve"> are? </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PparentAwa Are those peers' parents aware that your child is transgender or gender nonconforming?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(explain)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TeachAccep How accepting of your child's gender identity and expression do you think </w:t>
      </w:r>
      <w:r>
        <w:rPr>
          <w:b w:val="on"/>
          <w:i w:val="on"/>
        </w:rPr>
        <w:t xml:space="preserve">your child's teachers </w:t>
      </w:r>
      <w:r>
        <w:rPr/>
        <w:t xml:space="preserve">are? </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TeachAware Are those teachers aware that your child is transgender or gender nonconforming?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(explain)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4.17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Support</w:t>
      </w:r>
    </w:p>
  </w:body>
  <w:body>
    <w:p>
      <w:pPr>
        <w:pStyle w:val="BlockSeparator"/>
      </w:pPr>
    </w:p>
  </w:body>
  <w:body>
    <w:p>
      <w:pPr>
        <w:pStyle w:val="BlockStartLabel"/>
      </w:pPr>
      <w:r>
        <w:t>Start of Block: GNC Behavior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Earliest At what age (in years) did you start to notice the earliest signs of cross-gender behavior (from the perspective of your child's natal sex)  in your child? Please round to the nearest year or half-year.</w:t>
      </w:r>
    </w:p>
  </w:body>
  <w:body>
    <w:p>
      <w:pPr>
        <w:keepNext/>
        <w:pStyle w:val="ListParagraph"/>
        <w:numPr>
          <w:ilvl w:val="0"/>
          <w:numId w:val="4"/>
        </w:numPr>
      </w:pPr>
      <w:r>
        <w:rPr/>
        <w:t xml:space="preserve">0.5  (1) </w:t>
      </w:r>
    </w:p>
  </w:body>
  <w:body>
    <w:p>
      <w:pPr>
        <w:keepNext/>
        <w:pStyle w:val="ListParagraph"/>
        <w:numPr>
          <w:ilvl w:val="0"/>
          <w:numId w:val="4"/>
        </w:numPr>
      </w:pPr>
      <w:r>
        <w:rPr/>
        <w:t xml:space="preserve">1.0  (2) </w:t>
      </w:r>
    </w:p>
  </w:body>
  <w:body>
    <w:p>
      <w:pPr>
        <w:keepNext/>
        <w:pStyle w:val="ListParagraph"/>
        <w:numPr>
          <w:ilvl w:val="0"/>
          <w:numId w:val="4"/>
        </w:numPr>
      </w:pPr>
      <w:r>
        <w:rPr/>
        <w:t xml:space="preserve">1.5  (3) </w:t>
      </w:r>
    </w:p>
  </w:body>
  <w:body>
    <w:p>
      <w:pPr>
        <w:keepNext/>
        <w:pStyle w:val="ListParagraph"/>
        <w:numPr>
          <w:ilvl w:val="0"/>
          <w:numId w:val="4"/>
        </w:numPr>
      </w:pPr>
      <w:r>
        <w:rPr/>
        <w:t xml:space="preserve">2  (4) </w:t>
      </w:r>
    </w:p>
  </w:body>
  <w:body>
    <w:p>
      <w:pPr>
        <w:keepNext/>
        <w:pStyle w:val="ListParagraph"/>
        <w:numPr>
          <w:ilvl w:val="0"/>
          <w:numId w:val="4"/>
        </w:numPr>
      </w:pPr>
      <w:r>
        <w:rPr/>
        <w:t xml:space="preserve">2.5  (5) </w:t>
      </w:r>
    </w:p>
  </w:body>
  <w:body>
    <w:p>
      <w:pPr>
        <w:keepNext/>
        <w:pStyle w:val="ListParagraph"/>
        <w:numPr>
          <w:ilvl w:val="0"/>
          <w:numId w:val="4"/>
        </w:numPr>
      </w:pPr>
      <w:r>
        <w:rPr/>
        <w:t xml:space="preserve">3  (6) </w:t>
      </w:r>
    </w:p>
  </w:body>
  <w:body>
    <w:p>
      <w:pPr>
        <w:keepNext/>
        <w:pStyle w:val="ListParagraph"/>
        <w:numPr>
          <w:ilvl w:val="0"/>
          <w:numId w:val="4"/>
        </w:numPr>
      </w:pPr>
      <w:r>
        <w:rPr/>
        <w:t xml:space="preserve">3.5  (7) </w:t>
      </w:r>
    </w:p>
  </w:body>
  <w:body>
    <w:p>
      <w:pPr>
        <w:keepNext/>
        <w:pStyle w:val="ListParagraph"/>
        <w:numPr>
          <w:ilvl w:val="0"/>
          <w:numId w:val="4"/>
        </w:numPr>
      </w:pPr>
      <w:r>
        <w:rPr/>
        <w:t xml:space="preserve">4  (8) </w:t>
      </w:r>
    </w:p>
  </w:body>
  <w:body>
    <w:p>
      <w:pPr>
        <w:keepNext/>
        <w:pStyle w:val="ListParagraph"/>
        <w:numPr>
          <w:ilvl w:val="0"/>
          <w:numId w:val="4"/>
        </w:numPr>
      </w:pPr>
      <w:r>
        <w:rPr/>
        <w:t xml:space="preserve">4.5  (9) </w:t>
      </w:r>
    </w:p>
  </w:body>
  <w:body>
    <w:p>
      <w:pPr>
        <w:keepNext/>
        <w:pStyle w:val="ListParagraph"/>
        <w:numPr>
          <w:ilvl w:val="0"/>
          <w:numId w:val="4"/>
        </w:numPr>
      </w:pPr>
      <w:r>
        <w:rPr/>
        <w:t xml:space="preserve">5  (10) </w:t>
      </w:r>
    </w:p>
  </w:body>
  <w:body>
    <w:p>
      <w:pPr>
        <w:keepNext/>
        <w:pStyle w:val="ListParagraph"/>
        <w:numPr>
          <w:ilvl w:val="0"/>
          <w:numId w:val="4"/>
        </w:numPr>
      </w:pPr>
      <w:r>
        <w:rPr/>
        <w:t xml:space="preserve">5.5  (11) </w:t>
      </w:r>
    </w:p>
  </w:body>
  <w:body>
    <w:p>
      <w:pPr>
        <w:keepNext/>
        <w:pStyle w:val="ListParagraph"/>
        <w:numPr>
          <w:ilvl w:val="0"/>
          <w:numId w:val="4"/>
        </w:numPr>
      </w:pPr>
      <w:r>
        <w:rPr/>
        <w:t xml:space="preserve">6  (12) </w:t>
      </w:r>
    </w:p>
  </w:body>
  <w:body>
    <w:p>
      <w:pPr>
        <w:keepNext/>
        <w:pStyle w:val="ListParagraph"/>
        <w:numPr>
          <w:ilvl w:val="0"/>
          <w:numId w:val="4"/>
        </w:numPr>
      </w:pPr>
      <w:r>
        <w:rPr/>
        <w:t xml:space="preserve">6.5  (13) </w:t>
      </w:r>
    </w:p>
  </w:body>
  <w:body>
    <w:p>
      <w:pPr>
        <w:keepNext/>
        <w:pStyle w:val="ListParagraph"/>
        <w:numPr>
          <w:ilvl w:val="0"/>
          <w:numId w:val="4"/>
        </w:numPr>
      </w:pPr>
      <w:r>
        <w:rPr/>
        <w:t xml:space="preserve">7  (14) </w:t>
      </w:r>
    </w:p>
  </w:body>
  <w:body>
    <w:p>
      <w:pPr>
        <w:keepNext/>
        <w:pStyle w:val="ListParagraph"/>
        <w:numPr>
          <w:ilvl w:val="0"/>
          <w:numId w:val="4"/>
        </w:numPr>
      </w:pPr>
      <w:r>
        <w:rPr/>
        <w:t xml:space="preserve">7.5  (15) </w:t>
      </w:r>
    </w:p>
  </w:body>
  <w:body>
    <w:p>
      <w:pPr>
        <w:keepNext/>
        <w:pStyle w:val="ListParagraph"/>
        <w:numPr>
          <w:ilvl w:val="0"/>
          <w:numId w:val="4"/>
        </w:numPr>
      </w:pPr>
      <w:r>
        <w:rPr/>
        <w:t xml:space="preserve">8  (16) </w:t>
      </w:r>
    </w:p>
  </w:body>
  <w:body>
    <w:p>
      <w:pPr>
        <w:keepNext/>
        <w:pStyle w:val="ListParagraph"/>
        <w:numPr>
          <w:ilvl w:val="0"/>
          <w:numId w:val="4"/>
        </w:numPr>
      </w:pPr>
      <w:r>
        <w:rPr/>
        <w:t xml:space="preserve">8.5  (17) </w:t>
      </w:r>
    </w:p>
  </w:body>
  <w:body>
    <w:p>
      <w:pPr>
        <w:keepNext/>
        <w:pStyle w:val="ListParagraph"/>
        <w:numPr>
          <w:ilvl w:val="0"/>
          <w:numId w:val="4"/>
        </w:numPr>
      </w:pPr>
      <w:r>
        <w:rPr/>
        <w:t xml:space="preserve">9  (18) </w:t>
      </w:r>
    </w:p>
  </w:body>
  <w:body>
    <w:p>
      <w:pPr>
        <w:keepNext/>
        <w:pStyle w:val="ListParagraph"/>
        <w:numPr>
          <w:ilvl w:val="0"/>
          <w:numId w:val="4"/>
        </w:numPr>
      </w:pPr>
      <w:r>
        <w:rPr/>
        <w:t xml:space="preserve">9.5  (19) </w:t>
      </w:r>
    </w:p>
  </w:body>
  <w:body>
    <w:p>
      <w:pPr>
        <w:keepNext/>
        <w:pStyle w:val="ListParagraph"/>
        <w:numPr>
          <w:ilvl w:val="0"/>
          <w:numId w:val="4"/>
        </w:numPr>
      </w:pPr>
      <w:r>
        <w:rPr/>
        <w:t xml:space="preserve">10  (20) </w:t>
      </w:r>
    </w:p>
  </w:body>
  <w:body>
    <w:p>
      <w:pPr>
        <w:keepNext/>
        <w:pStyle w:val="ListParagraph"/>
        <w:numPr>
          <w:ilvl w:val="0"/>
          <w:numId w:val="4"/>
        </w:numPr>
      </w:pPr>
      <w:r>
        <w:rPr/>
        <w:t xml:space="preserve">10.5  (21) </w:t>
      </w:r>
    </w:p>
  </w:body>
  <w:body>
    <w:p>
      <w:pPr>
        <w:keepNext/>
        <w:pStyle w:val="ListParagraph"/>
        <w:numPr>
          <w:ilvl w:val="0"/>
          <w:numId w:val="4"/>
        </w:numPr>
      </w:pPr>
      <w:r>
        <w:rPr/>
        <w:t xml:space="preserve">11  (22) </w:t>
      </w:r>
    </w:p>
  </w:body>
  <w:body>
    <w:p>
      <w:pPr>
        <w:keepNext/>
        <w:pStyle w:val="ListParagraph"/>
        <w:numPr>
          <w:ilvl w:val="0"/>
          <w:numId w:val="4"/>
        </w:numPr>
      </w:pPr>
      <w:r>
        <w:rPr/>
        <w:t xml:space="preserve">11.5  (23) </w:t>
      </w:r>
    </w:p>
  </w:body>
  <w:body>
    <w:p>
      <w:pPr>
        <w:keepNext/>
        <w:pStyle w:val="ListParagraph"/>
        <w:numPr>
          <w:ilvl w:val="0"/>
          <w:numId w:val="4"/>
        </w:numPr>
      </w:pPr>
      <w:r>
        <w:rPr/>
        <w:t xml:space="preserve">12  (24) </w:t>
      </w:r>
    </w:p>
  </w:body>
  <w:body>
    <w:p>
      <w:pPr>
        <w:keepNext/>
        <w:pStyle w:val="ListParagraph"/>
        <w:numPr>
          <w:ilvl w:val="0"/>
          <w:numId w:val="4"/>
        </w:numPr>
      </w:pPr>
      <w:r>
        <w:rPr/>
        <w:t xml:space="preserve">12.5  (25)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InitAccept How accepting were you of this behavior </w:t>
      </w:r>
      <w:r>
        <w:rPr>
          <w:b w:val="on"/>
          <w:i w:val="on"/>
        </w:rPr>
        <w:t xml:space="preserve">when it first began to emerge</w:t>
      </w:r>
      <w:r>
        <w:rPr/>
        <w:t xml:space="preserve">?</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IniAccOthP How accepting was your child's </w:t>
      </w:r>
      <w:r>
        <w:rPr>
          <w:b w:val="on"/>
        </w:rPr>
        <w:t xml:space="preserve">other parent</w:t>
      </w:r>
      <w:r>
        <w:rPr/>
        <w:t xml:space="preserve"> of this behavior </w:t>
      </w:r>
      <w:r>
        <w:rPr/>
        <w:t xml:space="preserve"/>
      </w:r>
      <w:r>
        <w:rPr/>
        <w:t xml:space="preserve">when it first began to emerge</w:t>
      </w:r>
      <w:r>
        <w:rPr/>
        <w:t xml:space="preserve">?</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AccRealize If you reached a point where you realized that your child's gender identity or expression was not "just a phase," how supportive were </w:t>
      </w:r>
      <w:r>
        <w:rPr>
          <w:b w:val="on"/>
        </w:rPr>
        <w:t xml:space="preserve">you </w:t>
      </w:r>
      <w:r>
        <w:rPr/>
        <w:t xml:space="preserve">at that moment of realization? </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OtPAcReali If you reached a point where you realized that your child's gender identity or expression was not "just a phase," how supportive was </w:t>
      </w:r>
      <w:r>
        <w:rPr>
          <w:b w:val="on"/>
        </w:rPr>
        <w:t xml:space="preserve">your child's other parent</w:t>
      </w:r>
      <w:r>
        <w:rPr/>
        <w:t xml:space="preserve"> at that moment of realization?</w:t>
      </w:r>
    </w:p>
  </w:body>
  <w:body>
    <w:p>
      <w:pPr>
        <w:keepNext/>
        <w:pStyle w:val="ListParagraph"/>
        <w:numPr>
          <w:ilvl w:val="0"/>
          <w:numId w:val="4"/>
        </w:numPr>
      </w:pPr>
      <w:r>
        <w:rPr/>
        <w:t xml:space="preserve">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FirstBeh What cross-gender behaviors (from the perspective of your child's natal sex) did you </w:t>
      </w:r>
      <w:r>
        <w:rPr>
          <w:b w:val="on"/>
        </w:rPr>
        <w:t xml:space="preserve">first notice</w:t>
      </w:r>
      <w:r>
        <w:rPr/>
        <w:t xml:space="preserv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BehNow What cross-gender behaviors (from the perspective of your child's natal sex) does your child exhibit </w:t>
      </w:r>
      <w:r>
        <w:rPr>
          <w:b w:val="on"/>
        </w:rPr>
        <w:t xml:space="preserve">now</w:t>
      </w:r>
      <w:r>
        <w:rPr/>
        <w:t xml:space="preserve">? </w:t>
      </w:r>
      <w:r>
        <w:rPr/>
        <w:br/>
      </w:r>
      <w:r>
        <w:rPr/>
        <w:br/>
      </w:r>
      <w:r>
        <w:rPr/>
        <w:t xml:space="preserve"/>
      </w:r>
      <w:r>
        <w:rPr/>
        <w:br/>
      </w:r>
      <w:r>
        <w:rPr/>
        <w:t xml:space="preserve">(If your child still exhibits behaviors listed in the previous questions, please list them here as well).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5.8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GNC Behavior</w:t>
      </w:r>
    </w:p>
  </w:body>
  <w:body>
    <w:p>
      <w:pPr>
        <w:pStyle w:val="BlockSeparator"/>
      </w:pPr>
    </w:p>
  </w:body>
  <w:body>
    <w:p>
      <w:pPr>
        <w:pStyle w:val="BlockStartLabel"/>
      </w:pPr>
      <w:r>
        <w:t>Start of Block: Resources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Resources Have you thought about and/or used any of the following resources with regard to your child's </w:t>
      </w:r>
      <w:r>
        <w:rPr>
          <w:b w:val="on"/>
        </w:rPr>
        <w:t xml:space="preserve">gender or related issues</w:t>
      </w:r>
      <w:r>
        <w:rPr/>
        <w:t xml:space="preserve">? 
</w:t>
      </w:r>
      <w:r>
        <w:rPr/>
        <w:br/>
      </w:r>
      <w:r>
        <w:rPr/>
        <w:t xml:space="preserve"> </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Considered (but haven't used) (1)</w:t>
            </w:r>
          </w:p>
        </w:tc>
        <w:tc>
          <w:tcPr>
            <w:tcW w:w="2394" w:type="dxa"/>
          </w:tcPr>
          <w:p>
            <w:pPr>
              <w:pStyle w:val="Normal"/>
            </w:pPr>
            <w:r>
              <w:rPr/>
              <w:t xml:space="preserve">Used (2)</w:t>
            </w:r>
          </w:p>
        </w:tc>
        <w:tc>
          <w:tcPr>
            <w:tcW w:w="2394" w:type="dxa"/>
          </w:tcPr>
          <w:p>
            <w:pPr>
              <w:pStyle w:val="Normal"/>
            </w:pPr>
            <w:r>
              <w:rPr/>
              <w:t xml:space="preserve">Have not considered or used (3)</w:t>
            </w:r>
          </w:p>
        </w:tc>
      </w:tr>
      <w:tr>
        <w:tc>
          <w:tcPr>
            <w:tcW w:w="2394" w:type="dxa"/>
          </w:tcPr>
          <w:p>
            <w:pPr>
              <w:keepNext/>
              <w:pStyle w:val="Normal"/>
            </w:pPr>
            <w:r>
              <w:rPr/>
              <w:t xml:space="preserve">Individual therapy (for your child whom this survey is about) (Resources_IndTherp)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Family therapy (Resources_FamTherp)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Support groups/camps (for your child whom this survey is about) (Resources_KidSuppGrp/Camp )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Support groups/camps (parents/family) (Resources_FamSuppGrp/Camp)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School counseling/meeting with staff (Resources_SchoolMtg)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Consulting with a doctor (Resources_Doc)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Puberty blockers (Resources_Blockers)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Cross-sex hornomes (Resources_CrsSxHrmns)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Surgical treatment (Resources_Surgery)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Other (please describe) (Resources_Other)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8.2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thought about and/or used any of the following resources with regard to your child's gen... = Individual therapy (for your child whom this survey is about) [ Used ] </w:t>
      </w:r>
    </w:p>
  </w:body>
  <w:body>
    <w:p>
      <w:pPr>
        <w:keepNext/>
        <w:pStyle w:val="QDisplayLogic"/>
        <w:ind w:firstLine="400"/>
      </w:pPr>
      <w:r>
        <w:t>Or Have you thought about and/or used any of the following resources with regard to your child's gen... = Family therapy [ Used ] </w:t>
      </w:r>
    </w:p>
  </w:body>
  <w:body>
    <w:p>
      <w:pPr>
        <w:keepNext/>
        <w:pStyle w:val="QDisplayLogic"/>
        <w:ind w:firstLine="400"/>
      </w:pPr>
      <w:r>
        <w:t>Or Have you thought about and/or used any of the following resources with regard to your child's gen... = Support groups/camps (for your child whom this survey is about) [ Used ] </w:t>
      </w:r>
    </w:p>
  </w:body>
  <w:body>
    <w:p>
      <w:pPr>
        <w:keepNext/>
        <w:pStyle w:val="QDisplayLogic"/>
        <w:ind w:firstLine="400"/>
      </w:pPr>
      <w:r>
        <w:t>Or Have you thought about and/or used any of the following resources with regard to your child's gen... = Support groups/camps (parents/family) [ Used ] </w:t>
      </w:r>
    </w:p>
  </w:body>
  <w:body>
    <w:p>
      <w:pPr>
        <w:keepNext/>
        <w:pStyle w:val="QDisplayLogic"/>
        <w:ind w:firstLine="400"/>
      </w:pPr>
      <w:r>
        <w:t>Or Have you thought about and/or used any of the following resources with regard to your child's gen... = School counseling/meeting with staff [ Used ] </w:t>
      </w:r>
    </w:p>
  </w:body>
  <w:body>
    <w:p>
      <w:pPr>
        <w:keepNext/>
        <w:pStyle w:val="QDisplayLogic"/>
        <w:ind w:firstLine="400"/>
      </w:pPr>
      <w:r>
        <w:t>Or Have you thought about and/or used any of the following resources with regard to your child's gen... = Consulting with a doctor [ Used ] </w:t>
      </w:r>
    </w:p>
  </w:body>
  <w:body>
    <w:p>
      <w:pPr>
        <w:keepNext/>
        <w:pStyle w:val="QDisplayLogic"/>
        <w:ind w:firstLine="400"/>
      </w:pPr>
      <w:r>
        <w:t>Or Have you thought about and/or used any of the following resources with regard to your child's gen... = Puberty blockers [ Used ] </w:t>
      </w:r>
    </w:p>
  </w:body>
  <w:body>
    <w:p>
      <w:pPr>
        <w:keepNext/>
        <w:pStyle w:val="QDisplayLogic"/>
        <w:ind w:firstLine="400"/>
      </w:pPr>
      <w:r>
        <w:t>Or Have you thought about and/or used any of the following resources with regard to your child's gen... = Cross-sex hornomes [ Used ] </w:t>
      </w:r>
    </w:p>
  </w:body>
  <w:body>
    <w:p>
      <w:pPr>
        <w:keepNext/>
        <w:pStyle w:val="QDisplayLogic"/>
        <w:ind w:firstLine="400"/>
      </w:pPr>
      <w:r>
        <w:t>Or Have you thought about and/or used any of the following resources with regard to your child's gen... = Surgical treatment [ Used ] </w:t>
      </w:r>
    </w:p>
  </w:body>
  <w:body>
    <w:p>
      <w:pPr>
        <w:keepNext/>
        <w:pStyle w:val="QDisplayLogic"/>
        <w:ind w:firstLine="400"/>
      </w:pPr>
      <w:r>
        <w:t>Or Have you thought about and/or used any of the following resources with regard to your child's gen... = Other (please describe) [ Used ] </w:t>
      </w:r>
    </w:p>
  </w:body>
  <w:body>
    <w:tbl>
      <w:tblPr>
        <w:tblStyle w:val="QQuestionIconTable"/>
        <w:tblW w:w="0" w:type="auto"/>
        <w:tblLook w:firstRow="true" w:lastRow="true" w:firstCol="true" w:lastCol="true"/>
      </w:tblPr>
      <w:tblGrid/>
    </w:tbl>
    <w:p/>
  </w:body>
  <w:body>
    <w:p>
      <w:pPr>
        <w:keepNext/>
      </w:pPr>
      <w:r>
        <w:rPr/>
        <w:t xml:space="preserve">WhenResour For those resources that your family has used, please note the first time of use by your child's age in years, rounding to the nearest year or half-year.</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Individual therapy (for your child whom this survey is about) [ Considered (but haven't used) ] </w:t>
      </w:r>
    </w:p>
  </w:body>
  <w:body>
    <w:p>
      <w:pPr>
        <w:keepNext/>
        <w:pStyle w:val="QDisplayLogic"/>
        <w:ind w:firstLine="400"/>
      </w:pPr>
      <w:r>
        <w:t>Or Have you thought about and/or used any of the following resources with regard to your child's gen... = Individual therapy (for your child whom this survey is about)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Family therapy [ Considered (but haven't used) ] </w:t>
      </w:r>
    </w:p>
  </w:body>
  <w:body>
    <w:p>
      <w:pPr>
        <w:keepNext/>
        <w:pStyle w:val="QDisplayLogic"/>
        <w:ind w:firstLine="400"/>
      </w:pPr>
      <w:r>
        <w:t>Or Have you thought about and/or used any of the following resources with regard to your child's gen... = Family therapy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Support groups/camps (for your child whom this survey is about) [ Considered (but haven't used) ] </w:t>
      </w:r>
    </w:p>
  </w:body>
  <w:body>
    <w:p>
      <w:pPr>
        <w:keepNext/>
        <w:pStyle w:val="QDisplayLogic"/>
        <w:ind w:firstLine="400"/>
      </w:pPr>
      <w:r>
        <w:t>Or Have you thought about and/or used any of the following resources with regard to your child's gen... = Support groups/camps (for your child whom this survey is about)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Support groups/camps (parents/family) [ Considered (but haven't used) ] </w:t>
      </w:r>
    </w:p>
  </w:body>
  <w:body>
    <w:p>
      <w:pPr>
        <w:keepNext/>
        <w:pStyle w:val="QDisplayLogic"/>
        <w:ind w:firstLine="400"/>
      </w:pPr>
      <w:r>
        <w:t>Or Have you thought about and/or used any of the following resources with regard to your child's gen... = Support groups/camps (parents/family)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School counseling/meeting with staff [ Considered (but haven't used) ] </w:t>
      </w:r>
    </w:p>
  </w:body>
  <w:body>
    <w:p>
      <w:pPr>
        <w:keepNext/>
        <w:pStyle w:val="QDisplayLogic"/>
        <w:ind w:firstLine="400"/>
      </w:pPr>
      <w:r>
        <w:t>Or Have you thought about and/or used any of the following resources with regard to your child's gen... = School counseling/meeting with staff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Consulting with a doctor [ Considered (but haven't used) ] </w:t>
      </w:r>
    </w:p>
  </w:body>
  <w:body>
    <w:p>
      <w:pPr>
        <w:keepNext/>
        <w:pStyle w:val="QDisplayLogic"/>
        <w:ind w:firstLine="400"/>
      </w:pPr>
      <w:r>
        <w:t>Or Have you thought about and/or used any of the following resources with regard to your child's gen... = Consulting with a doctor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Puberty blockers [ Considered (but haven't used) ] </w:t>
      </w:r>
    </w:p>
  </w:body>
  <w:body>
    <w:p>
      <w:pPr>
        <w:keepNext/>
        <w:pStyle w:val="QDisplayLogic"/>
        <w:ind w:firstLine="400"/>
      </w:pPr>
      <w:r>
        <w:t>Or Have you thought about and/or used any of the following resources with regard to your child's gen... = Puberty blockers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Cross-sex hornomes [ Considered (but haven't used) ] </w:t>
      </w:r>
    </w:p>
  </w:body>
  <w:body>
    <w:p>
      <w:pPr>
        <w:keepNext/>
        <w:pStyle w:val="QDisplayLogic"/>
        <w:ind w:firstLine="400"/>
      </w:pPr>
      <w:r>
        <w:t>Or Have you thought about and/or used any of the following resources with regard to your child's gen... = Cross-sex hornomes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Surgical treatment [ Considered (but haven't used) ] </w:t>
      </w:r>
    </w:p>
  </w:body>
  <w:body>
    <w:p>
      <w:pPr>
        <w:keepNext/>
        <w:pStyle w:val="QDisplayLogic"/>
        <w:ind w:firstLine="400"/>
      </w:pPr>
      <w:r>
        <w:t>Or Have you thought about and/or used any of the following resources with regard to your child's gen... = Surgical treatment [ Used ] </w:t>
      </w:r>
    </w:p>
  </w:body>
  <w:body>
    <w:p>
      <w:pPr>
        <w:keepNext/>
        <w:pStyle w:val="QDisplayLogic"/>
      </w:pPr>
      <w:r>
        <w:t>Display This Choice:</w:t>
      </w:r>
    </w:p>
  </w:body>
  <w:body>
    <w:p>
      <w:pPr>
        <w:keepNext/>
        <w:pStyle w:val="QDisplayLogic"/>
        <w:ind w:firstLine="400"/>
      </w:pPr>
      <w:r>
        <w:t>If Have you thought about and/or used any of the following resources with regard to your child's gen... = Other (please describe) [ Considered (but haven't used) ] </w:t>
      </w:r>
    </w:p>
  </w:body>
  <w:body>
    <w:p>
      <w:pPr>
        <w:keepNext/>
        <w:pStyle w:val="QDisplayLogic"/>
        <w:ind w:firstLine="400"/>
      </w:pPr>
      <w:r>
        <w:t>Or Have you thought about and/or used any of the following resources with regard to your child's gen... = Other (please describe) [ Used ] </w:t>
      </w:r>
    </w:p>
  </w:body>
  <w:body>
    <w:tbl>
      <w:tblPr>
        <w:tblStyle w:val="QQuestionTable"/>
        <w:tblW w:w="9576" w:type="auto"/>
        <w:tblLook w:firstRow="true" w:lastRow="true" w:firstCol="true" w:lastCol="true"/>
      </w:tblPr>
      <w:tblGrid>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tblGrid>
      <w:tr>
        <w:tc>
          <w:tcPr>
            <w:tcW w:w="368" w:type="dxa"/>
          </w:tcPr>
          <w:p>
            <w:pPr>
              <w:keepNext/>
              <w:pStyle w:val="Normal"/>
            </w:pPr>
          </w:p>
        </w:tc>
        <w:tc>
          <w:tcPr>
            <w:tcW w:w="368" w:type="dxa"/>
          </w:tcPr>
          <w:p>
            <w:pPr>
              <w:pStyle w:val="Normal"/>
            </w:pPr>
            <w:r>
              <w:rPr/>
              <w:t xml:space="preserve">0.5 (1)</w:t>
            </w:r>
          </w:p>
        </w:tc>
        <w:tc>
          <w:tcPr>
            <w:tcW w:w="368" w:type="dxa"/>
          </w:tcPr>
          <w:p>
            <w:pPr>
              <w:pStyle w:val="Normal"/>
            </w:pPr>
            <w:r>
              <w:rPr/>
              <w:t xml:space="preserve">1 (2)</w:t>
            </w:r>
          </w:p>
        </w:tc>
        <w:tc>
          <w:tcPr>
            <w:tcW w:w="368" w:type="dxa"/>
          </w:tcPr>
          <w:p>
            <w:pPr>
              <w:pStyle w:val="Normal"/>
            </w:pPr>
            <w:r>
              <w:rPr/>
              <w:t xml:space="preserve">1.5 (3)</w:t>
            </w:r>
          </w:p>
        </w:tc>
        <w:tc>
          <w:tcPr>
            <w:tcW w:w="368" w:type="dxa"/>
          </w:tcPr>
          <w:p>
            <w:pPr>
              <w:pStyle w:val="Normal"/>
            </w:pPr>
            <w:r>
              <w:rPr/>
              <w:t xml:space="preserve">2 (4)</w:t>
            </w:r>
          </w:p>
        </w:tc>
        <w:tc>
          <w:tcPr>
            <w:tcW w:w="368" w:type="dxa"/>
          </w:tcPr>
          <w:p>
            <w:pPr>
              <w:pStyle w:val="Normal"/>
            </w:pPr>
            <w:r>
              <w:rPr/>
              <w:t xml:space="preserve">2.5 (5)</w:t>
            </w:r>
          </w:p>
        </w:tc>
        <w:tc>
          <w:tcPr>
            <w:tcW w:w="368" w:type="dxa"/>
          </w:tcPr>
          <w:p>
            <w:pPr>
              <w:pStyle w:val="Normal"/>
            </w:pPr>
            <w:r>
              <w:rPr/>
              <w:t xml:space="preserve">3 (6)</w:t>
            </w:r>
          </w:p>
        </w:tc>
        <w:tc>
          <w:tcPr>
            <w:tcW w:w="368" w:type="dxa"/>
          </w:tcPr>
          <w:p>
            <w:pPr>
              <w:pStyle w:val="Normal"/>
            </w:pPr>
            <w:r>
              <w:rPr/>
              <w:t xml:space="preserve">3.5 (7)</w:t>
            </w:r>
          </w:p>
        </w:tc>
        <w:tc>
          <w:tcPr>
            <w:tcW w:w="368" w:type="dxa"/>
          </w:tcPr>
          <w:p>
            <w:pPr>
              <w:pStyle w:val="Normal"/>
            </w:pPr>
            <w:r>
              <w:rPr/>
              <w:t xml:space="preserve">4 (8)</w:t>
            </w:r>
          </w:p>
        </w:tc>
        <w:tc>
          <w:tcPr>
            <w:tcW w:w="368" w:type="dxa"/>
          </w:tcPr>
          <w:p>
            <w:pPr>
              <w:pStyle w:val="Normal"/>
            </w:pPr>
            <w:r>
              <w:rPr/>
              <w:t xml:space="preserve">4.5 (9)</w:t>
            </w:r>
          </w:p>
        </w:tc>
        <w:tc>
          <w:tcPr>
            <w:tcW w:w="368" w:type="dxa"/>
          </w:tcPr>
          <w:p>
            <w:pPr>
              <w:pStyle w:val="Normal"/>
            </w:pPr>
            <w:r>
              <w:rPr/>
              <w:t xml:space="preserve">5 (10)</w:t>
            </w:r>
          </w:p>
        </w:tc>
        <w:tc>
          <w:tcPr>
            <w:tcW w:w="368" w:type="dxa"/>
          </w:tcPr>
          <w:p>
            <w:pPr>
              <w:pStyle w:val="Normal"/>
            </w:pPr>
            <w:r>
              <w:rPr/>
              <w:t xml:space="preserve">5.5 (11)</w:t>
            </w:r>
          </w:p>
        </w:tc>
        <w:tc>
          <w:tcPr>
            <w:tcW w:w="368" w:type="dxa"/>
          </w:tcPr>
          <w:p>
            <w:pPr>
              <w:pStyle w:val="Normal"/>
            </w:pPr>
            <w:r>
              <w:rPr/>
              <w:t xml:space="preserve">6 (12)</w:t>
            </w:r>
          </w:p>
        </w:tc>
        <w:tc>
          <w:tcPr>
            <w:tcW w:w="368" w:type="dxa"/>
          </w:tcPr>
          <w:p>
            <w:pPr>
              <w:pStyle w:val="Normal"/>
            </w:pPr>
            <w:r>
              <w:rPr/>
              <w:t xml:space="preserve">6.5 (13)</w:t>
            </w:r>
          </w:p>
        </w:tc>
        <w:tc>
          <w:tcPr>
            <w:tcW w:w="368" w:type="dxa"/>
          </w:tcPr>
          <w:p>
            <w:pPr>
              <w:pStyle w:val="Normal"/>
            </w:pPr>
            <w:r>
              <w:rPr/>
              <w:t xml:space="preserve">7 (14)</w:t>
            </w:r>
          </w:p>
        </w:tc>
        <w:tc>
          <w:tcPr>
            <w:tcW w:w="368" w:type="dxa"/>
          </w:tcPr>
          <w:p>
            <w:pPr>
              <w:pStyle w:val="Normal"/>
            </w:pPr>
            <w:r>
              <w:rPr/>
              <w:t xml:space="preserve">7.5 (15)</w:t>
            </w:r>
          </w:p>
        </w:tc>
        <w:tc>
          <w:tcPr>
            <w:tcW w:w="368" w:type="dxa"/>
          </w:tcPr>
          <w:p>
            <w:pPr>
              <w:pStyle w:val="Normal"/>
            </w:pPr>
            <w:r>
              <w:rPr/>
              <w:t xml:space="preserve">8 (16)</w:t>
            </w:r>
          </w:p>
        </w:tc>
        <w:tc>
          <w:tcPr>
            <w:tcW w:w="368" w:type="dxa"/>
          </w:tcPr>
          <w:p>
            <w:pPr>
              <w:pStyle w:val="Normal"/>
            </w:pPr>
            <w:r>
              <w:rPr/>
              <w:t xml:space="preserve">8.5 (17)</w:t>
            </w:r>
          </w:p>
        </w:tc>
        <w:tc>
          <w:tcPr>
            <w:tcW w:w="368" w:type="dxa"/>
          </w:tcPr>
          <w:p>
            <w:pPr>
              <w:pStyle w:val="Normal"/>
            </w:pPr>
            <w:r>
              <w:rPr/>
              <w:t xml:space="preserve">9 (18)</w:t>
            </w:r>
          </w:p>
        </w:tc>
        <w:tc>
          <w:tcPr>
            <w:tcW w:w="368" w:type="dxa"/>
          </w:tcPr>
          <w:p>
            <w:pPr>
              <w:pStyle w:val="Normal"/>
            </w:pPr>
            <w:r>
              <w:rPr/>
              <w:t xml:space="preserve">9.5 (19)</w:t>
            </w:r>
          </w:p>
        </w:tc>
        <w:tc>
          <w:tcPr>
            <w:tcW w:w="368" w:type="dxa"/>
          </w:tcPr>
          <w:p>
            <w:pPr>
              <w:pStyle w:val="Normal"/>
            </w:pPr>
            <w:r>
              <w:rPr/>
              <w:t xml:space="preserve">10 (20)</w:t>
            </w:r>
          </w:p>
        </w:tc>
        <w:tc>
          <w:tcPr>
            <w:tcW w:w="368" w:type="dxa"/>
          </w:tcPr>
          <w:p>
            <w:pPr>
              <w:pStyle w:val="Normal"/>
            </w:pPr>
            <w:r>
              <w:rPr/>
              <w:t xml:space="preserve">10.5 (21)</w:t>
            </w:r>
          </w:p>
        </w:tc>
        <w:tc>
          <w:tcPr>
            <w:tcW w:w="368" w:type="dxa"/>
          </w:tcPr>
          <w:p>
            <w:pPr>
              <w:pStyle w:val="Normal"/>
            </w:pPr>
            <w:r>
              <w:rPr/>
              <w:t xml:space="preserve">11 (22)</w:t>
            </w:r>
          </w:p>
        </w:tc>
        <w:tc>
          <w:tcPr>
            <w:tcW w:w="368" w:type="dxa"/>
          </w:tcPr>
          <w:p>
            <w:pPr>
              <w:pStyle w:val="Normal"/>
            </w:pPr>
            <w:r>
              <w:rPr/>
              <w:t xml:space="preserve">11.5 (23)</w:t>
            </w:r>
          </w:p>
        </w:tc>
        <w:tc>
          <w:tcPr>
            <w:tcW w:w="368" w:type="dxa"/>
          </w:tcPr>
          <w:p>
            <w:pPr>
              <w:pStyle w:val="Normal"/>
            </w:pPr>
            <w:r>
              <w:rPr/>
              <w:t xml:space="preserve">12 (24)</w:t>
            </w:r>
          </w:p>
        </w:tc>
        <w:tc>
          <w:tcPr>
            <w:tcW w:w="368" w:type="dxa"/>
          </w:tcPr>
          <w:p>
            <w:pPr>
              <w:pStyle w:val="Normal"/>
            </w:pPr>
            <w:r>
              <w:rPr/>
              <w:t xml:space="preserve">12.5 (25)</w:t>
            </w: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Individual therapy (for your child whom this survey is about) [ Considered (but haven't used) ] </w:t>
            </w:r>
          </w:p>
          <w:p>
            <w:pPr>
              <w:keepNext/>
              <w:pStyle w:val="QDisplayLogic"/>
              <w:ind w:firstLine="400"/>
            </w:pPr>
            <w:r>
              <w:t>Or Have you thought about and/or used any of the following resources with regard to your child's gen... = Individual therapy (for your child whom this survey is about) [ Used ] </w:t>
            </w:r>
          </w:p>
          <w:p>
            <w:pPr>
              <w:keepNext/>
              <w:pStyle w:val="Normal"/>
            </w:pPr>
            <w:r>
              <w:rPr/>
              <w:t xml:space="preserve">Individual therapy concerning gender (for your child whom this survey is about) (1)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Family therapy [ Considered (but haven't used) ] </w:t>
            </w:r>
          </w:p>
          <w:p>
            <w:pPr>
              <w:keepNext/>
              <w:pStyle w:val="QDisplayLogic"/>
              <w:ind w:firstLine="400"/>
            </w:pPr>
            <w:r>
              <w:t>Or Have you thought about and/or used any of the following resources with regard to your child's gen... = Family therapy [ Used ] </w:t>
            </w:r>
          </w:p>
          <w:p>
            <w:pPr>
              <w:keepNext/>
              <w:pStyle w:val="Normal"/>
            </w:pPr>
            <w:r>
              <w:rPr/>
              <w:t xml:space="preserve">Family therapy concerning gender (2)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Support groups/camps (for your child whom this survey is about) [ Considered (but haven't used) ] </w:t>
            </w:r>
          </w:p>
          <w:p>
            <w:pPr>
              <w:keepNext/>
              <w:pStyle w:val="QDisplayLogic"/>
              <w:ind w:firstLine="400"/>
            </w:pPr>
            <w:r>
              <w:t>Or Have you thought about and/or used any of the following resources with regard to your child's gen... = Support groups/camps (for your child whom this survey is about) [ Used ] </w:t>
            </w:r>
          </w:p>
          <w:p>
            <w:pPr>
              <w:keepNext/>
              <w:pStyle w:val="Normal"/>
            </w:pPr>
            <w:r>
              <w:rPr/>
              <w:t xml:space="preserve">Support groups/camps related to gender (for your child whom this survey is about) (3)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Support groups/camps (parents/family) [ Considered (but haven't used) ] </w:t>
            </w:r>
          </w:p>
          <w:p>
            <w:pPr>
              <w:keepNext/>
              <w:pStyle w:val="QDisplayLogic"/>
              <w:ind w:firstLine="400"/>
            </w:pPr>
            <w:r>
              <w:t>Or Have you thought about and/or used any of the following resources with regard to your child's gen... = Support groups/camps (parents/family) [ Used ] </w:t>
            </w:r>
          </w:p>
          <w:p>
            <w:pPr>
              <w:keepNext/>
              <w:pStyle w:val="Normal"/>
            </w:pPr>
            <w:r>
              <w:rPr/>
              <w:t xml:space="preserve">Support groups/camps related to gender (parents/family) (4)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School counseling/meeting with staff [ Considered (but haven't used) ] </w:t>
            </w:r>
          </w:p>
          <w:p>
            <w:pPr>
              <w:keepNext/>
              <w:pStyle w:val="QDisplayLogic"/>
              <w:ind w:firstLine="400"/>
            </w:pPr>
            <w:r>
              <w:t>Or Have you thought about and/or used any of the following resources with regard to your child's gen... = School counseling/meeting with staff [ Used ] </w:t>
            </w:r>
          </w:p>
          <w:p>
            <w:pPr>
              <w:keepNext/>
              <w:pStyle w:val="Normal"/>
            </w:pPr>
            <w:r>
              <w:rPr/>
              <w:t xml:space="preserve">School counseling/meeting with staff related to gender (5)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Consulting with a doctor [ Considered (but haven't used) ] </w:t>
            </w:r>
          </w:p>
          <w:p>
            <w:pPr>
              <w:keepNext/>
              <w:pStyle w:val="QDisplayLogic"/>
              <w:ind w:firstLine="400"/>
            </w:pPr>
            <w:r>
              <w:t>Or Have you thought about and/or used any of the following resources with regard to your child's gen... = Consulting with a doctor [ Used ] </w:t>
            </w:r>
          </w:p>
          <w:p>
            <w:pPr>
              <w:keepNext/>
              <w:pStyle w:val="Normal"/>
            </w:pPr>
            <w:r>
              <w:rPr/>
              <w:t xml:space="preserve">Consulting with a doctor related to gender (6)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Puberty blockers [ Considered (but haven't used) ] </w:t>
            </w:r>
          </w:p>
          <w:p>
            <w:pPr>
              <w:keepNext/>
              <w:pStyle w:val="QDisplayLogic"/>
              <w:ind w:firstLine="400"/>
            </w:pPr>
            <w:r>
              <w:t>Or Have you thought about and/or used any of the following resources with regard to your child's gen... = Puberty blockers [ Used ] </w:t>
            </w:r>
          </w:p>
          <w:p>
            <w:pPr>
              <w:keepNext/>
              <w:pStyle w:val="Normal"/>
            </w:pPr>
            <w:r>
              <w:rPr/>
              <w:t xml:space="preserve">Puberty blockers (7)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Cross-sex hornomes [ Considered (but haven't used) ] </w:t>
            </w:r>
          </w:p>
          <w:p>
            <w:pPr>
              <w:keepNext/>
              <w:pStyle w:val="QDisplayLogic"/>
              <w:ind w:firstLine="400"/>
            </w:pPr>
            <w:r>
              <w:t>Or Have you thought about and/or used any of the following resources with regard to your child's gen... = Cross-sex hornomes [ Used ] </w:t>
            </w:r>
          </w:p>
          <w:p>
            <w:pPr>
              <w:keepNext/>
              <w:pStyle w:val="Normal"/>
            </w:pPr>
            <w:r>
              <w:rPr/>
              <w:t xml:space="preserve">Cross-sex hormones (8)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Surgical treatment [ Considered (but haven't used) ] </w:t>
            </w:r>
          </w:p>
          <w:p>
            <w:pPr>
              <w:keepNext/>
              <w:pStyle w:val="QDisplayLogic"/>
              <w:ind w:firstLine="400"/>
            </w:pPr>
            <w:r>
              <w:t>Or Have you thought about and/or used any of the following resources with regard to your child's gen... = Surgical treatment [ Used ] </w:t>
            </w:r>
          </w:p>
          <w:p>
            <w:pPr>
              <w:keepNext/>
              <w:pStyle w:val="Normal"/>
            </w:pPr>
            <w:r>
              <w:rPr/>
              <w:t xml:space="preserve">Surgical treatment (9)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r>
        <w:tc>
          <w:tcPr>
            <w:tcW w:w="368" w:type="dxa"/>
          </w:tcPr>
          <w:p>
            <w:pPr>
              <w:keepNext/>
              <w:pStyle w:val="QDisplayLogic"/>
            </w:pPr>
            <w:r>
              <w:t>Display This Choice:</w:t>
            </w:r>
          </w:p>
          <w:p>
            <w:pPr>
              <w:keepNext/>
              <w:pStyle w:val="QDisplayLogic"/>
              <w:ind w:firstLine="400"/>
            </w:pPr>
            <w:r>
              <w:t>If Have you thought about and/or used any of the following resources with regard to your child's gen... = Other (please describe) [ Considered (but haven't used) ] </w:t>
            </w:r>
          </w:p>
          <w:p>
            <w:pPr>
              <w:keepNext/>
              <w:pStyle w:val="QDisplayLogic"/>
              <w:ind w:firstLine="400"/>
            </w:pPr>
            <w:r>
              <w:t>Or Have you thought about and/or used any of the following resources with regard to your child's gen... = Other (please describe) [ Used ] </w:t>
            </w:r>
          </w:p>
          <w:p>
            <w:pPr>
              <w:keepNext/>
              <w:pStyle w:val="Normal"/>
            </w:pPr>
            <w:r>
              <w:rPr/>
              <w:t xml:space="preserve">Other (please repeat description from above) (10) </w:t>
            </w: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c>
          <w:tcPr>
            <w:tcW w:w="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Have you thought about and/or used any of the following resources with regard to your child's gen... = Considered (but haven't used)</w:t>
      </w:r>
    </w:p>
  </w:body>
  <w:body>
    <w:p>
      <w:pPr>
        <w:keepNext/>
        <w:pStyle w:val="QDisplayLogic"/>
        <w:ind w:firstLine="400"/>
      </w:pPr>
      <w:r>
        <w:t>Or Have you thought about and/or used any of the following resources with regard to your child's gen... = Used</w:t>
      </w:r>
    </w:p>
  </w:body>
  <w:body>
    <w:p>
      <w:pPr>
        <w:keepNext/>
        <w:pStyle w:val="QDisplayLogic"/>
        <w:ind w:firstLine="400"/>
      </w:pPr>
      <w:r>
        <w:t>Or Have you thought about and/or used any of the following resources with regard to your child's gen... = Have not considered or used</w:t>
      </w:r>
    </w:p>
  </w:body>
  <w:body>
    <w:p>
      <w:pPr>
        <w:keepNext/>
        <w:pStyle w:val="QDisplayLogic"/>
        <w:ind w:firstLine="400"/>
      </w:pPr>
      <w:r>
        <w:t>Or Have you thought about and/or used any of the following resources with regard to your child's gen... = Individual therapy (for your child whom this survey is about) [ Considered (but haven't used) ] </w:t>
      </w:r>
    </w:p>
  </w:body>
  <w:body>
    <w:p>
      <w:pPr>
        <w:keepNext/>
        <w:pStyle w:val="QDisplayLogic"/>
        <w:ind w:firstLine="400"/>
      </w:pPr>
      <w:r>
        <w:t>Or Have you thought about and/or used any of the following resources with regard to your child's gen... = Individual therapy (for your child whom this survey is about) [ Used ] </w:t>
      </w:r>
    </w:p>
  </w:body>
  <w:body>
    <w:p>
      <w:pPr>
        <w:keepNext/>
        <w:pStyle w:val="QDisplayLogic"/>
        <w:ind w:firstLine="400"/>
      </w:pPr>
      <w:r>
        <w:t>Or Have you thought about and/or used any of the following resources with regard to your child's gen... = Individual therapy (for your child whom this survey is about) [ Have not considered or used ] </w:t>
      </w:r>
    </w:p>
  </w:body>
  <w:body>
    <w:p>
      <w:pPr>
        <w:keepNext/>
        <w:pStyle w:val="QDisplayLogic"/>
        <w:ind w:firstLine="400"/>
      </w:pPr>
      <w:r>
        <w:t>Or Have you thought about and/or used any of the following resources with regard to your child's gen... = Family therapy [ Considered (but haven't used) ] </w:t>
      </w:r>
    </w:p>
  </w:body>
  <w:body>
    <w:p>
      <w:pPr>
        <w:keepNext/>
        <w:pStyle w:val="QDisplayLogic"/>
        <w:ind w:firstLine="400"/>
      </w:pPr>
      <w:r>
        <w:t>Or Have you thought about and/or used any of the following resources with regard to your child's gen... = Family therapy [ Used ] </w:t>
      </w:r>
    </w:p>
  </w:body>
  <w:body>
    <w:p>
      <w:pPr>
        <w:keepNext/>
        <w:pStyle w:val="QDisplayLogic"/>
        <w:ind w:firstLine="400"/>
      </w:pPr>
      <w:r>
        <w:t>Or Have you thought about and/or used any of the following resources with regard to your child's gen... = Family therapy [ Have not considered or used ] </w:t>
      </w:r>
    </w:p>
  </w:body>
  <w:body>
    <w:p>
      <w:pPr>
        <w:keepNext/>
        <w:pStyle w:val="QDisplayLogic"/>
        <w:ind w:firstLine="400"/>
      </w:pPr>
      <w:r>
        <w:t>Or Have you thought about and/or used any of the following resources with regard to your child's gen... = Support groups/camps (for your child whom this survey is about) [ Considered (but haven't used) ] </w:t>
      </w:r>
    </w:p>
  </w:body>
  <w:body>
    <w:p>
      <w:pPr>
        <w:keepNext/>
        <w:pStyle w:val="QDisplayLogic"/>
        <w:ind w:firstLine="400"/>
      </w:pPr>
      <w:r>
        <w:t>Or Have you thought about and/or used any of the following resources with regard to your child's gen... = Support groups/camps (for your child whom this survey is about) [ Used ] </w:t>
      </w:r>
    </w:p>
  </w:body>
  <w:body>
    <w:p>
      <w:pPr>
        <w:keepNext/>
        <w:pStyle w:val="QDisplayLogic"/>
        <w:ind w:firstLine="400"/>
      </w:pPr>
      <w:r>
        <w:t>Or Have you thought about and/or used any of the following resources with regard to your child's gen... = Support groups/camps (for your child whom this survey is about) [ Have not considered or used ] </w:t>
      </w:r>
    </w:p>
  </w:body>
  <w:body>
    <w:p>
      <w:pPr>
        <w:keepNext/>
        <w:pStyle w:val="QDisplayLogic"/>
        <w:ind w:firstLine="400"/>
      </w:pPr>
      <w:r>
        <w:t>Or Have you thought about and/or used any of the following resources with regard to your child's gen... = School counseling/meeting with staff [ Considered (but haven't used) ] </w:t>
      </w:r>
    </w:p>
  </w:body>
  <w:body>
    <w:p>
      <w:pPr>
        <w:keepNext/>
        <w:pStyle w:val="QDisplayLogic"/>
        <w:ind w:firstLine="400"/>
      </w:pPr>
      <w:r>
        <w:t>Or Have you thought about and/or used any of the following resources with regard to your child's gen... = School counseling/meeting with staff [ Used ] </w:t>
      </w:r>
    </w:p>
  </w:body>
  <w:body>
    <w:p>
      <w:pPr>
        <w:keepNext/>
        <w:pStyle w:val="QDisplayLogic"/>
        <w:ind w:firstLine="400"/>
      </w:pPr>
      <w:r>
        <w:t>Or Have you thought about and/or used any of the following resources with regard to your child's gen... = School counseling/meeting with staff [ Have not considered or used ] </w:t>
      </w:r>
    </w:p>
  </w:body>
  <w:body>
    <w:p>
      <w:pPr>
        <w:keepNext/>
        <w:pStyle w:val="QDisplayLogic"/>
        <w:ind w:firstLine="400"/>
      </w:pPr>
      <w:r>
        <w:t>Or Have you thought about and/or used any of the following resources with regard to your child's gen... = Consulting with a doctor [ Considered (but haven't used) ] </w:t>
      </w:r>
    </w:p>
  </w:body>
  <w:body>
    <w:p>
      <w:pPr>
        <w:keepNext/>
        <w:pStyle w:val="QDisplayLogic"/>
        <w:ind w:firstLine="400"/>
      </w:pPr>
      <w:r>
        <w:t>Or Have you thought about and/or used any of the following resources with regard to your child's gen... = Consulting with a doctor [ Used ] </w:t>
      </w:r>
    </w:p>
  </w:body>
  <w:body>
    <w:p>
      <w:pPr>
        <w:keepNext/>
        <w:pStyle w:val="QDisplayLogic"/>
        <w:ind w:firstLine="400"/>
      </w:pPr>
      <w:r>
        <w:t>Or Have you thought about and/or used any of the following resources with regard to your child's gen... = Consulting with a doctor [ Have not considered or used ] </w:t>
      </w:r>
    </w:p>
  </w:body>
  <w:body>
    <w:p>
      <w:pPr>
        <w:keepNext/>
        <w:pStyle w:val="QDisplayLogic"/>
        <w:ind w:firstLine="400"/>
      </w:pPr>
      <w:r>
        <w:t>Or Have you thought about and/or used any of the following resources with regard to your child's gen... = Puberty blockers [ Considered (but haven't used) ] </w:t>
      </w:r>
    </w:p>
  </w:body>
  <w:body>
    <w:p>
      <w:pPr>
        <w:keepNext/>
        <w:pStyle w:val="QDisplayLogic"/>
        <w:ind w:firstLine="400"/>
      </w:pPr>
      <w:r>
        <w:t>Or Have you thought about and/or used any of the following resources with regard to your child's gen... = Puberty blockers [ Used ] </w:t>
      </w:r>
    </w:p>
  </w:body>
  <w:body>
    <w:p>
      <w:pPr>
        <w:keepNext/>
        <w:pStyle w:val="QDisplayLogic"/>
        <w:ind w:firstLine="400"/>
      </w:pPr>
      <w:r>
        <w:t>Or Have you thought about and/or used any of the following resources with regard to your child's gen... = Puberty blockers [ Have not considered or used ] </w:t>
      </w:r>
    </w:p>
  </w:body>
  <w:body>
    <w:p>
      <w:pPr>
        <w:keepNext/>
        <w:pStyle w:val="QDisplayLogic"/>
        <w:ind w:firstLine="400"/>
      </w:pPr>
      <w:r>
        <w:t>Or Have you thought about and/or used any of the following resources with regard to your child's gen... = Cross-sex hornomes [ Considered (but haven't used) ] </w:t>
      </w:r>
    </w:p>
  </w:body>
  <w:body>
    <w:p>
      <w:pPr>
        <w:keepNext/>
        <w:pStyle w:val="QDisplayLogic"/>
        <w:ind w:firstLine="400"/>
      </w:pPr>
      <w:r>
        <w:t>Or Have you thought about and/or used any of the following resources with regard to your child's gen... = Cross-sex hornomes [ Used ] </w:t>
      </w:r>
    </w:p>
  </w:body>
  <w:body>
    <w:p>
      <w:pPr>
        <w:keepNext/>
        <w:pStyle w:val="QDisplayLogic"/>
        <w:ind w:firstLine="400"/>
      </w:pPr>
      <w:r>
        <w:t>Or Have you thought about and/or used any of the following resources with regard to your child's gen... = Cross-sex hornomes [ Have not considered or used ] </w:t>
      </w:r>
    </w:p>
  </w:body>
  <w:body>
    <w:p>
      <w:pPr>
        <w:keepNext/>
        <w:pStyle w:val="QDisplayLogic"/>
        <w:ind w:firstLine="400"/>
      </w:pPr>
      <w:r>
        <w:t>Or Have you thought about and/or used any of the following resources with regard to your child's gen... = Surgical treatment [ Considered (but haven't used) ] </w:t>
      </w:r>
    </w:p>
  </w:body>
  <w:body>
    <w:p>
      <w:pPr>
        <w:keepNext/>
        <w:pStyle w:val="QDisplayLogic"/>
        <w:ind w:firstLine="400"/>
      </w:pPr>
      <w:r>
        <w:t>Or Have you thought about and/or used any of the following resources with regard to your child's gen... = Surgical treatment [ Used ] </w:t>
      </w:r>
    </w:p>
  </w:body>
  <w:body>
    <w:p>
      <w:pPr>
        <w:keepNext/>
        <w:pStyle w:val="QDisplayLogic"/>
        <w:ind w:firstLine="400"/>
      </w:pPr>
      <w:r>
        <w:t>Or Have you thought about and/or used any of the following resources with regard to your child's gen... = Surgical treatment [ Have not considered or used ] </w:t>
      </w:r>
    </w:p>
  </w:body>
  <w:body>
    <w:p>
      <w:pPr>
        <w:keepNext/>
        <w:pStyle w:val="QDisplayLogic"/>
        <w:ind w:firstLine="400"/>
      </w:pPr>
      <w:r>
        <w:t>Or Have you thought about and/or used any of the following resources with regard to your child's gen... = Other (please describe) [ Considered (but haven't used) ] </w:t>
      </w:r>
    </w:p>
  </w:body>
  <w:body>
    <w:p>
      <w:pPr>
        <w:keepNext/>
        <w:pStyle w:val="QDisplayLogic"/>
        <w:ind w:firstLine="400"/>
      </w:pPr>
      <w:r>
        <w:t>Or Have you thought about and/or used any of the following resources with regard to your child's gen... = Other (please describe) [ Used ] </w:t>
      </w:r>
    </w:p>
  </w:body>
  <w:body>
    <w:p>
      <w:pPr>
        <w:keepNext/>
        <w:pStyle w:val="QDisplayLogic"/>
        <w:ind w:firstLine="400"/>
      </w:pPr>
      <w:r>
        <w:t>Or Have you thought about and/or used any of the following resources with regard to your child's gen... = Other (please describe) [ Have not considered or used ] </w:t>
      </w:r>
    </w:p>
  </w:body>
  <w:body>
    <w:tbl>
      <w:tblPr>
        <w:tblStyle w:val="QQuestionIconTable"/>
        <w:tblW w:w="0" w:type="auto"/>
        <w:tblLook w:firstRow="true" w:lastRow="true" w:firstCol="true" w:lastCol="true"/>
      </w:tblPr>
      <w:tblGrid/>
    </w:tbl>
    <w:p/>
  </w:body>
  <w:body>
    <w:p>
      <w:pPr>
        <w:keepNext/>
      </w:pPr>
      <w:r>
        <w:rPr/>
        <w:t xml:space="preserve">8.4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Resources</w:t>
      </w:r>
    </w:p>
  </w:body>
  <w:body>
    <w:p>
      <w:pPr>
        <w:pStyle w:val="BlockSeparator"/>
      </w:pPr>
    </w:p>
  </w:body>
  <w:body>
    <w:p>
      <w:pPr>
        <w:pStyle w:val="BlockStartLabel"/>
      </w:pPr>
      <w:r>
        <w:t>Start of Block: Social Transition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Transition </w:t>
      </w:r>
      <w:r>
        <w:rPr/>
        <w:br/>
      </w:r>
      <w:r>
        <w:rPr/>
        <w:t xml:space="preserve">Has your child had a formal "Social Transition"?</w:t>
      </w:r>
      <w:r>
        <w:rPr/>
        <w:t xml:space="preserve"/>
      </w:r>
      <w:r>
        <w:rPr/>
        <w:br/>
      </w:r>
      <w:r>
        <w:rPr/>
        <w:br/>
      </w:r>
      <w:r>
        <w:rPr/>
        <w:t xml:space="preserve"/>
      </w:r>
      <w:r>
        <w:rPr/>
        <w:br/>
      </w:r>
      <w:r>
        <w:rPr/>
        <w:t xml:space="preserve">By "Social Transition," we mean a point at which everyone in the child's life was asked to use a pronoun different from the one used at birth, perhaps a new name, and appeared as a different gender than the one assumed at birth.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Currently in the process of transitioning  (3) </w:t>
      </w:r>
    </w:p>
  </w:body>
  <w:body>
    <w:p>
      <w:pPr/>
    </w:p>
  </w:body>
  <w:body>
    <w:p>
      <w:pPr>
        <w:pStyle w:val="QuestionSeparator"/>
      </w:pPr>
    </w:p>
  </w:body>
  <w:body>
    <w:p>
      <w:pPr>
        <w:keepNext/>
        <w:pStyle w:val="QDisplayLogic"/>
      </w:pPr>
      <w:r>
        <w:t>Display This Question:</w:t>
      </w:r>
    </w:p>
  </w:body>
  <w:body>
    <w:p>
      <w:pPr>
        <w:keepNext/>
        <w:pStyle w:val="QDisplayLogic"/>
        <w:ind w:firstLine="400"/>
      </w:pPr>
      <w:r>
        <w:t>If Has your child had a formal "Social Transition"? By "Social Transition," we mean a point at which... = Yes</w:t>
      </w:r>
    </w:p>
  </w:body>
  <w:body>
    <w:p>
      <w:pPr>
        <w:keepNext/>
        <w:pStyle w:val="QDisplayLogic"/>
        <w:ind w:firstLine="400"/>
      </w:pPr>
      <w:r>
        <w:t>Or Has your child had a formal "Social Transition"? By "Social Transition," we mean a point at which... = Currently in the process of transitioning</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TransAge At what age did your child's formal social transition occur? 
</w:t>
      </w:r>
      <w:r>
        <w:rPr/>
        <w:br/>
      </w:r>
      <w:r>
        <w:rPr/>
        <w:t xml:space="preserve"> </w:t>
      </w:r>
      <w:r>
        <w:rPr/>
        <w:t xml:space="preserve"/>
      </w:r>
      <w:r>
        <w:rPr/>
        <w:t xml:space="preserve">
</w:t>
      </w:r>
      <w:r>
        <w:rPr/>
        <w:br/>
      </w:r>
      <w:r>
        <w:rPr/>
        <w:t xml:space="preserve">(If this was a phased transition, please list the age at which the transition had fully ended, when everyone in the child's daily environment was considering the child as that gender.)</w:t>
      </w:r>
      <w:r>
        <w:rPr/>
        <w:t xml:space="preserve"/>
      </w:r>
    </w:p>
  </w:body>
  <w:body>
    <w:p>
      <w:pPr>
        <w:keepNext/>
        <w:pStyle w:val="ListParagraph"/>
        <w:numPr>
          <w:ilvl w:val="0"/>
          <w:numId w:val="4"/>
        </w:numPr>
      </w:pPr>
      <w:r>
        <w:rPr/>
        <w:t xml:space="preserve">0.5  (0.5) </w:t>
      </w:r>
    </w:p>
  </w:body>
  <w:body>
    <w:p>
      <w:pPr>
        <w:keepNext/>
        <w:pStyle w:val="ListParagraph"/>
        <w:numPr>
          <w:ilvl w:val="0"/>
          <w:numId w:val="4"/>
        </w:numPr>
      </w:pPr>
      <w:r>
        <w:rPr/>
        <w:t xml:space="preserve">1  (1) </w:t>
      </w:r>
    </w:p>
  </w:body>
  <w:body>
    <w:p>
      <w:pPr>
        <w:keepNext/>
        <w:pStyle w:val="ListParagraph"/>
        <w:numPr>
          <w:ilvl w:val="0"/>
          <w:numId w:val="4"/>
        </w:numPr>
      </w:pPr>
      <w:r>
        <w:rPr/>
        <w:t xml:space="preserve">1.5  (1.5) </w:t>
      </w:r>
    </w:p>
  </w:body>
  <w:body>
    <w:p>
      <w:pPr>
        <w:keepNext/>
        <w:pStyle w:val="ListParagraph"/>
        <w:numPr>
          <w:ilvl w:val="0"/>
          <w:numId w:val="4"/>
        </w:numPr>
      </w:pPr>
      <w:r>
        <w:rPr/>
        <w:t xml:space="preserve">2  (2) </w:t>
      </w:r>
    </w:p>
  </w:body>
  <w:body>
    <w:p>
      <w:pPr>
        <w:keepNext/>
        <w:pStyle w:val="ListParagraph"/>
        <w:numPr>
          <w:ilvl w:val="0"/>
          <w:numId w:val="4"/>
        </w:numPr>
      </w:pPr>
      <w:r>
        <w:rPr/>
        <w:t xml:space="preserve">2.5  (2.5)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(3.5) </w:t>
      </w:r>
    </w:p>
  </w:body>
  <w:body>
    <w:p>
      <w:pPr>
        <w:keepNext/>
        <w:pStyle w:val="ListParagraph"/>
        <w:numPr>
          <w:ilvl w:val="0"/>
          <w:numId w:val="4"/>
        </w:numPr>
      </w:pPr>
      <w:r>
        <w:rPr/>
        <w:t xml:space="preserve">4  (4) </w:t>
      </w:r>
    </w:p>
  </w:body>
  <w:body>
    <w:p>
      <w:pPr>
        <w:keepNext/>
        <w:pStyle w:val="ListParagraph"/>
        <w:numPr>
          <w:ilvl w:val="0"/>
          <w:numId w:val="4"/>
        </w:numPr>
      </w:pPr>
      <w:r>
        <w:rPr/>
        <w:t xml:space="preserve">4.5  (4.5)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(5.5) </w:t>
      </w:r>
    </w:p>
  </w:body>
  <w:body>
    <w:p>
      <w:pPr>
        <w:keepNext/>
        <w:pStyle w:val="ListParagraph"/>
        <w:numPr>
          <w:ilvl w:val="0"/>
          <w:numId w:val="4"/>
        </w:numPr>
      </w:pPr>
      <w:r>
        <w:rPr/>
        <w:t xml:space="preserve">6  (6) </w:t>
      </w:r>
    </w:p>
  </w:body>
  <w:body>
    <w:p>
      <w:pPr>
        <w:keepNext/>
        <w:pStyle w:val="ListParagraph"/>
        <w:numPr>
          <w:ilvl w:val="0"/>
          <w:numId w:val="4"/>
        </w:numPr>
      </w:pPr>
      <w:r>
        <w:rPr/>
        <w:t xml:space="preserve">6.5  (6.5) </w:t>
      </w:r>
    </w:p>
  </w:body>
  <w:body>
    <w:p>
      <w:pPr>
        <w:keepNext/>
        <w:pStyle w:val="ListParagraph"/>
        <w:numPr>
          <w:ilvl w:val="0"/>
          <w:numId w:val="4"/>
        </w:numPr>
      </w:pPr>
      <w:r>
        <w:rPr/>
        <w:t xml:space="preserve">7  (7) </w:t>
      </w:r>
    </w:p>
  </w:body>
  <w:body>
    <w:p>
      <w:pPr>
        <w:keepNext/>
        <w:pStyle w:val="ListParagraph"/>
        <w:numPr>
          <w:ilvl w:val="0"/>
          <w:numId w:val="4"/>
        </w:numPr>
      </w:pPr>
      <w:r>
        <w:rPr/>
        <w:t xml:space="preserve">7.5  (7.5) </w:t>
      </w:r>
    </w:p>
  </w:body>
  <w:body>
    <w:p>
      <w:pPr>
        <w:keepNext/>
        <w:pStyle w:val="ListParagraph"/>
        <w:numPr>
          <w:ilvl w:val="0"/>
          <w:numId w:val="4"/>
        </w:numPr>
      </w:pPr>
      <w:r>
        <w:rPr/>
        <w:t xml:space="preserve">8  (8) </w:t>
      </w:r>
    </w:p>
  </w:body>
  <w:body>
    <w:p>
      <w:pPr>
        <w:keepNext/>
        <w:pStyle w:val="ListParagraph"/>
        <w:numPr>
          <w:ilvl w:val="0"/>
          <w:numId w:val="4"/>
        </w:numPr>
      </w:pPr>
      <w:r>
        <w:rPr/>
        <w:t xml:space="preserve">8.5  (8.5) </w:t>
      </w:r>
    </w:p>
  </w:body>
  <w:body>
    <w:p>
      <w:pPr>
        <w:keepNext/>
        <w:pStyle w:val="ListParagraph"/>
        <w:numPr>
          <w:ilvl w:val="0"/>
          <w:numId w:val="4"/>
        </w:numPr>
      </w:pPr>
      <w:r>
        <w:rPr/>
        <w:t xml:space="preserve">9  (9) </w:t>
      </w:r>
    </w:p>
  </w:body>
  <w:body>
    <w:p>
      <w:pPr>
        <w:keepNext/>
        <w:pStyle w:val="ListParagraph"/>
        <w:numPr>
          <w:ilvl w:val="0"/>
          <w:numId w:val="4"/>
        </w:numPr>
      </w:pPr>
      <w:r>
        <w:rPr/>
        <w:t xml:space="preserve">9.5  (9.5)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10.5  (10.5)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11.5  (11.5)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12.5  (12.5) </w:t>
      </w:r>
    </w:p>
  </w:body>
  <w:body>
    <w:p>
      <w:pPr/>
    </w:p>
  </w:body>
  <w:body>
    <w:p>
      <w:pPr>
        <w:pStyle w:val="QuestionSeparator"/>
      </w:pPr>
    </w:p>
  </w:body>
  <w:body>
    <w:p>
      <w:pPr>
        <w:keepNext/>
        <w:pStyle w:val="QDisplayLogic"/>
      </w:pPr>
      <w:r>
        <w:t>Display This Question:</w:t>
      </w:r>
    </w:p>
  </w:body>
  <w:body>
    <w:p>
      <w:pPr>
        <w:keepNext/>
        <w:pStyle w:val="QDisplayLogic"/>
        <w:ind w:firstLine="400"/>
      </w:pPr>
      <w:r>
        <w:t>If Has your child had a formal "Social Transition"? By "Social Transition," we mean a point at which... = Yes</w:t>
      </w:r>
    </w:p>
  </w:body>
  <w:body>
    <w:p>
      <w:pPr>
        <w:keepNext/>
        <w:pStyle w:val="QDisplayLogic"/>
        <w:ind w:firstLine="400"/>
      </w:pPr>
      <w:r>
        <w:t>Or Has your child had a formal "Social Transition"? By "Social Transition," we mean a point at which... = Currently in the process of transitioning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TransPhase Was your child's social transition phased? That is, did the transition happen first in some contexts (e.g., home) and later in others (e.g., school)?</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p>
      <w:pPr>
        <w:keepNext/>
        <w:pStyle w:val="QDisplayLogic"/>
      </w:pPr>
      <w:r>
        <w:t>Display This Question:</w:t>
      </w:r>
    </w:p>
  </w:body>
  <w:body>
    <w:p>
      <w:pPr>
        <w:keepNext/>
        <w:pStyle w:val="QDisplayLogic"/>
        <w:ind w:firstLine="400"/>
      </w:pPr>
      <w:r>
        <w:t>If Was your child's social transition phased? That is, did the transition happen first in some conte... = Yes</w:t>
      </w:r>
    </w:p>
  </w:body>
  <w:body>
    <w:tbl>
      <w:tblPr>
        <w:tblStyle w:val="QQuestionIconTable"/>
        <w:tblW w:w="0" w:type="auto"/>
        <w:tblLook w:firstRow="true" w:lastRow="true" w:firstCol="true" w:lastCol="true"/>
      </w:tblPr>
      <w:tblGrid/>
    </w:tbl>
    <w:p/>
  </w:body>
  <w:body>
    <w:p>
      <w:pPr>
        <w:keepNext/>
      </w:pPr>
      <w:r>
        <w:rPr/>
        <w:t xml:space="preserve">ExplnPhase You answered on the previous page that your child's social transition was phased. Please briefly explain/clarify the progression of this transition. </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Has your child had a formal "Social Transition"? By "Social Transition," we mean a point at which... = Yes</w:t>
      </w:r>
    </w:p>
  </w:body>
  <w:body>
    <w:p>
      <w:pPr>
        <w:keepNext/>
        <w:pStyle w:val="QDisplayLogic"/>
        <w:ind w:firstLine="400"/>
      </w:pPr>
      <w:r>
        <w:t>Or Has your child had a formal "Social Transition"? By "Social Transition," we mean a point at which... = Currently in the process of transitioning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SugstTrans Who first suggested your child's Social Transition?</w:t>
      </w:r>
    </w:p>
  </w:body>
  <w:body>
    <w:p>
      <w:pPr>
        <w:keepNext/>
        <w:pStyle w:val="ListParagraph"/>
        <w:numPr>
          <w:ilvl w:val="0"/>
          <w:numId w:val="4"/>
        </w:numPr>
      </w:pPr>
      <w:r>
        <w:rPr/>
        <w:t xml:space="preserve">The child  (1) </w:t>
      </w:r>
    </w:p>
  </w:body>
  <w:body>
    <w:p>
      <w:pPr>
        <w:keepNext/>
        <w:pStyle w:val="ListParagraph"/>
        <w:numPr>
          <w:ilvl w:val="0"/>
          <w:numId w:val="4"/>
        </w:numPr>
      </w:pPr>
      <w:r>
        <w:rPr/>
        <w:t xml:space="preserve">A parent  (2) </w:t>
      </w:r>
    </w:p>
  </w:body>
  <w:body>
    <w:p>
      <w:pPr>
        <w:keepNext/>
        <w:pStyle w:val="ListParagraph"/>
        <w:numPr>
          <w:ilvl w:val="0"/>
          <w:numId w:val="4"/>
        </w:numPr>
      </w:pPr>
      <w:r>
        <w:rPr/>
        <w:t xml:space="preserve">A teacher  (3) </w:t>
      </w:r>
    </w:p>
  </w:body>
  <w:body>
    <w:p>
      <w:pPr>
        <w:keepNext/>
        <w:pStyle w:val="ListParagraph"/>
        <w:numPr>
          <w:ilvl w:val="0"/>
          <w:numId w:val="4"/>
        </w:numPr>
      </w:pPr>
      <w:r>
        <w:rPr/>
        <w:t xml:space="preserve">A therapist  (4) </w:t>
      </w:r>
    </w:p>
  </w:body>
  <w:body>
    <w:p>
      <w:pPr>
        <w:keepNext/>
        <w:pStyle w:val="ListParagraph"/>
        <w:numPr>
          <w:ilvl w:val="0"/>
          <w:numId w:val="4"/>
        </w:numPr>
      </w:pPr>
      <w:r>
        <w:rPr/>
        <w:t xml:space="preserve">Other, please explain  (5)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Has your child had a formal "Social Transition"? By "Social Transition," we mean a point at which... = Yes</w:t>
      </w:r>
    </w:p>
  </w:body>
  <w:body>
    <w:p>
      <w:pPr>
        <w:keepNext/>
        <w:pStyle w:val="QDisplayLogic"/>
        <w:ind w:firstLine="400"/>
      </w:pPr>
      <w:r>
        <w:t>Or Has your child had a formal "Social Transition"? By "Social Transition," we mean a point at which... = Currently in the process of transitioning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TransBeh Does your child do any of the following? 
</w:t>
      </w:r>
      <w:r>
        <w:rPr/>
        <w:br/>
      </w:r>
      <w:r>
        <w:rPr/>
        <w:t xml:space="preserve"> </w:t>
      </w:r>
      <w:r>
        <w:rPr/>
        <w:t xml:space="preserve"/>
      </w:r>
      <w:r>
        <w:rPr/>
        <w:t xml:space="preserve">
</w:t>
      </w:r>
      <w:r>
        <w:rPr/>
        <w:br/>
      </w:r>
      <w:r>
        <w:rPr>
          <w:b w:val="on"/>
        </w:rPr>
        <w:t xml:space="preserve">Please mark all that apply.</w:t>
      </w:r>
      <w:r>
        <w:rPr/>
        <w:t xml:space="preserve"> </w:t>
      </w:r>
      <w:r>
        <w:rPr/>
        <w:t xml:space="preserve"/>
      </w:r>
    </w:p>
  </w:body>
  <w:body>
    <w:p>
      <w:pPr>
        <w:keepNext/>
        <w:pStyle w:val="ListParagraph"/>
        <w:numPr>
          <w:ilvl w:val="0"/>
          <w:numId w:val="2"/>
        </w:numPr>
      </w:pPr>
      <w:r>
        <w:rPr/>
        <w:t xml:space="preserve">Use a pronoun other than one corresponding to bio/anatomical sex?  (1) </w:t>
      </w:r>
    </w:p>
  </w:body>
  <w:body>
    <w:p>
      <w:pPr>
        <w:keepNext/>
        <w:pStyle w:val="ListParagraph"/>
        <w:numPr>
          <w:ilvl w:val="0"/>
          <w:numId w:val="2"/>
        </w:numPr>
      </w:pPr>
      <w:r>
        <w:rPr/>
        <w:t xml:space="preserve">Use a first name that does not correspond to bio/anatomical sex?  (2) </w:t>
      </w:r>
    </w:p>
  </w:body>
  <w:body>
    <w:p>
      <w:pPr>
        <w:keepNext/>
        <w:pStyle w:val="ListParagraph"/>
        <w:numPr>
          <w:ilvl w:val="0"/>
          <w:numId w:val="2"/>
        </w:numPr>
      </w:pPr>
      <w:r>
        <w:rPr/>
        <w:t xml:space="preserve">Wear clothing that does not correspond to bio/anatomical sex?  (3) </w:t>
      </w:r>
    </w:p>
  </w:body>
  <w:body>
    <w:p>
      <w:pPr/>
    </w:p>
  </w:body>
  <w:body>
    <w:p>
      <w:pPr>
        <w:pStyle w:val="QuestionSeparator"/>
      </w:pPr>
    </w:p>
  </w:body>
  <w:body>
    <w:p>
      <w:pPr>
        <w:keepNext/>
        <w:pStyle w:val="QDisplayLogic"/>
      </w:pPr>
      <w:r>
        <w:t>Display This Question:</w:t>
      </w:r>
    </w:p>
  </w:body>
  <w:body>
    <w:p>
      <w:pPr>
        <w:keepNext/>
        <w:pStyle w:val="QDisplayLogic"/>
        <w:ind w:firstLine="400"/>
      </w:pPr>
      <w:r>
        <w:t>If Does your child do any of the following?    Please mark all that apply.  = Use a pronoun other than one corresponding to bio/anatomical sex?</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Validation.png"/>
                          <pic:cNvPicPr/>
                        </pic:nvPicPr>
                        <pic:blipFill>
                          <a:blip r:embed="rId8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PronounAge </w:t>
      </w:r>
      <w:r>
        <w:rPr>
          <w:b w:val="on"/>
        </w:rPr>
        <w:t xml:space="preserve">You answered that your child uses a pronoun other than the one corresponding to your child's biological/anatomical sex. </w:t>
      </w:r>
    </w:p>
  </w:body>
  <w:body>
    <w:tbl>
      <w:tblPr>
        <w:tblStyle w:val="QQuestionTable"/>
        <w:tblW w:w="9576" w:type="auto"/>
        <w:tblLook w:firstRow="true" w:lastRow="true" w:firstCol="true" w:lastCol="true"/>
      </w:tblPr>
      <w:tblGrid>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tblGrid>
      <w:tr>
        <w:tc>
          <w:tcPr>
            <w:tcW w:w="368" w:type="dxa"/>
          </w:tcPr>
          <w:p>
            <w:pPr>
              <w:keepNext/>
              <w:pStyle w:val="Normal"/>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r>
      <w:tr>
        <w:tc>
          <w:tcPr>
            <w:tcW w:w="368" w:type="dxa"/>
          </w:tcPr>
          <w:p>
            <w:pPr>
              <w:keepNext/>
              <w:pStyle w:val="Normal"/>
            </w:pPr>
            <w:r>
              <w:rPr/>
              <w:t xml:space="preserve">At what age did this start? (PronounAg) </w:t>
            </w:r>
          </w:p>
        </w:tc>
        <w:tc>
          <w:tcPr>
            <w:tcW w:w="368" w:type="dxa"/>
          </w:tcPr>
          <w:p>
            <w:pPr>
              <w:keepNext/>
              <w:pStyle w:val="ListParagraph"/>
              <w:numPr>
                <w:ilvl w:val="0"/>
                <w:numId w:val="4"/>
              </w:numPr>
            </w:pPr>
            <w:r>
              <w:t>0.5 (1)</w:t>
            </w:r>
          </w:p>
        </w:tc>
        <w:tc>
          <w:tcPr>
            <w:tcW w:w="368" w:type="dxa"/>
          </w:tcPr>
          <w:p>
            <w:pPr>
              <w:keepNext/>
              <w:pStyle w:val="ListParagraph"/>
              <w:numPr>
                <w:ilvl w:val="0"/>
                <w:numId w:val="4"/>
              </w:numPr>
            </w:pPr>
            <w:r>
              <w:t>1 (2)</w:t>
            </w:r>
          </w:p>
        </w:tc>
        <w:tc>
          <w:tcPr>
            <w:tcW w:w="368" w:type="dxa"/>
          </w:tcPr>
          <w:p>
            <w:pPr>
              <w:keepNext/>
              <w:pStyle w:val="ListParagraph"/>
              <w:numPr>
                <w:ilvl w:val="0"/>
                <w:numId w:val="4"/>
              </w:numPr>
            </w:pPr>
            <w:r>
              <w:t>1.5 (3)</w:t>
            </w:r>
          </w:p>
        </w:tc>
        <w:tc>
          <w:tcPr>
            <w:tcW w:w="368" w:type="dxa"/>
          </w:tcPr>
          <w:p>
            <w:pPr>
              <w:keepNext/>
              <w:pStyle w:val="ListParagraph"/>
              <w:numPr>
                <w:ilvl w:val="0"/>
                <w:numId w:val="4"/>
              </w:numPr>
            </w:pPr>
            <w:r>
              <w:t>2 (4)</w:t>
            </w:r>
          </w:p>
        </w:tc>
        <w:tc>
          <w:tcPr>
            <w:tcW w:w="368" w:type="dxa"/>
          </w:tcPr>
          <w:p>
            <w:pPr>
              <w:keepNext/>
              <w:pStyle w:val="ListParagraph"/>
              <w:numPr>
                <w:ilvl w:val="0"/>
                <w:numId w:val="4"/>
              </w:numPr>
            </w:pPr>
            <w:r>
              <w:t>2.5 (5)</w:t>
            </w:r>
          </w:p>
        </w:tc>
        <w:tc>
          <w:tcPr>
            <w:tcW w:w="368" w:type="dxa"/>
          </w:tcPr>
          <w:p>
            <w:pPr>
              <w:keepNext/>
              <w:pStyle w:val="ListParagraph"/>
              <w:numPr>
                <w:ilvl w:val="0"/>
                <w:numId w:val="4"/>
              </w:numPr>
            </w:pPr>
            <w:r>
              <w:t>3 (6)</w:t>
            </w:r>
          </w:p>
        </w:tc>
        <w:tc>
          <w:tcPr>
            <w:tcW w:w="368" w:type="dxa"/>
          </w:tcPr>
          <w:p>
            <w:pPr>
              <w:keepNext/>
              <w:pStyle w:val="ListParagraph"/>
              <w:numPr>
                <w:ilvl w:val="0"/>
                <w:numId w:val="4"/>
              </w:numPr>
            </w:pPr>
            <w:r>
              <w:t>3.5 (7)</w:t>
            </w:r>
          </w:p>
        </w:tc>
        <w:tc>
          <w:tcPr>
            <w:tcW w:w="368" w:type="dxa"/>
          </w:tcPr>
          <w:p>
            <w:pPr>
              <w:keepNext/>
              <w:pStyle w:val="ListParagraph"/>
              <w:numPr>
                <w:ilvl w:val="0"/>
                <w:numId w:val="4"/>
              </w:numPr>
            </w:pPr>
            <w:r>
              <w:t>4 (8)</w:t>
            </w:r>
          </w:p>
        </w:tc>
        <w:tc>
          <w:tcPr>
            <w:tcW w:w="368" w:type="dxa"/>
          </w:tcPr>
          <w:p>
            <w:pPr>
              <w:keepNext/>
              <w:pStyle w:val="ListParagraph"/>
              <w:numPr>
                <w:ilvl w:val="0"/>
                <w:numId w:val="4"/>
              </w:numPr>
            </w:pPr>
            <w:r>
              <w:t>4.5 (9)</w:t>
            </w:r>
          </w:p>
        </w:tc>
        <w:tc>
          <w:tcPr>
            <w:tcW w:w="368" w:type="dxa"/>
          </w:tcPr>
          <w:p>
            <w:pPr>
              <w:keepNext/>
              <w:pStyle w:val="ListParagraph"/>
              <w:numPr>
                <w:ilvl w:val="0"/>
                <w:numId w:val="4"/>
              </w:numPr>
            </w:pPr>
            <w:r>
              <w:t>5 (10)</w:t>
            </w:r>
          </w:p>
        </w:tc>
        <w:tc>
          <w:tcPr>
            <w:tcW w:w="368" w:type="dxa"/>
          </w:tcPr>
          <w:p>
            <w:pPr>
              <w:keepNext/>
              <w:pStyle w:val="ListParagraph"/>
              <w:numPr>
                <w:ilvl w:val="0"/>
                <w:numId w:val="4"/>
              </w:numPr>
            </w:pPr>
            <w:r>
              <w:t>5.5 (11)</w:t>
            </w:r>
          </w:p>
        </w:tc>
        <w:tc>
          <w:tcPr>
            <w:tcW w:w="368" w:type="dxa"/>
          </w:tcPr>
          <w:p>
            <w:pPr>
              <w:keepNext/>
              <w:pStyle w:val="ListParagraph"/>
              <w:numPr>
                <w:ilvl w:val="0"/>
                <w:numId w:val="4"/>
              </w:numPr>
            </w:pPr>
            <w:r>
              <w:t>6 (12)</w:t>
            </w:r>
          </w:p>
        </w:tc>
        <w:tc>
          <w:tcPr>
            <w:tcW w:w="368" w:type="dxa"/>
          </w:tcPr>
          <w:p>
            <w:pPr>
              <w:keepNext/>
              <w:pStyle w:val="ListParagraph"/>
              <w:numPr>
                <w:ilvl w:val="0"/>
                <w:numId w:val="4"/>
              </w:numPr>
            </w:pPr>
            <w:r>
              <w:t>6.5 (13)</w:t>
            </w:r>
          </w:p>
        </w:tc>
        <w:tc>
          <w:tcPr>
            <w:tcW w:w="368" w:type="dxa"/>
          </w:tcPr>
          <w:p>
            <w:pPr>
              <w:keepNext/>
              <w:pStyle w:val="ListParagraph"/>
              <w:numPr>
                <w:ilvl w:val="0"/>
                <w:numId w:val="4"/>
              </w:numPr>
            </w:pPr>
            <w:r>
              <w:t>7 (14)</w:t>
            </w:r>
          </w:p>
        </w:tc>
        <w:tc>
          <w:tcPr>
            <w:tcW w:w="368" w:type="dxa"/>
          </w:tcPr>
          <w:p>
            <w:pPr>
              <w:keepNext/>
              <w:pStyle w:val="ListParagraph"/>
              <w:numPr>
                <w:ilvl w:val="0"/>
                <w:numId w:val="4"/>
              </w:numPr>
            </w:pPr>
            <w:r>
              <w:t>7.5 (15)</w:t>
            </w:r>
          </w:p>
        </w:tc>
        <w:tc>
          <w:tcPr>
            <w:tcW w:w="368" w:type="dxa"/>
          </w:tcPr>
          <w:p>
            <w:pPr>
              <w:keepNext/>
              <w:pStyle w:val="ListParagraph"/>
              <w:numPr>
                <w:ilvl w:val="0"/>
                <w:numId w:val="4"/>
              </w:numPr>
            </w:pPr>
            <w:r>
              <w:t>8 (16)</w:t>
            </w:r>
          </w:p>
        </w:tc>
        <w:tc>
          <w:tcPr>
            <w:tcW w:w="368" w:type="dxa"/>
          </w:tcPr>
          <w:p>
            <w:pPr>
              <w:keepNext/>
              <w:pStyle w:val="ListParagraph"/>
              <w:numPr>
                <w:ilvl w:val="0"/>
                <w:numId w:val="4"/>
              </w:numPr>
            </w:pPr>
            <w:r>
              <w:t>8.5 (17)</w:t>
            </w:r>
          </w:p>
        </w:tc>
        <w:tc>
          <w:tcPr>
            <w:tcW w:w="368" w:type="dxa"/>
          </w:tcPr>
          <w:p>
            <w:pPr>
              <w:keepNext/>
              <w:pStyle w:val="ListParagraph"/>
              <w:numPr>
                <w:ilvl w:val="0"/>
                <w:numId w:val="4"/>
              </w:numPr>
            </w:pPr>
            <w:r>
              <w:t>9 (18)</w:t>
            </w:r>
          </w:p>
        </w:tc>
        <w:tc>
          <w:tcPr>
            <w:tcW w:w="368" w:type="dxa"/>
          </w:tcPr>
          <w:p>
            <w:pPr>
              <w:keepNext/>
              <w:pStyle w:val="ListParagraph"/>
              <w:numPr>
                <w:ilvl w:val="0"/>
                <w:numId w:val="4"/>
              </w:numPr>
            </w:pPr>
            <w:r>
              <w:t>9.5 (19)</w:t>
            </w:r>
          </w:p>
        </w:tc>
        <w:tc>
          <w:tcPr>
            <w:tcW w:w="368" w:type="dxa"/>
          </w:tcPr>
          <w:p>
            <w:pPr>
              <w:keepNext/>
              <w:pStyle w:val="ListParagraph"/>
              <w:numPr>
                <w:ilvl w:val="0"/>
                <w:numId w:val="4"/>
              </w:numPr>
            </w:pPr>
            <w:r>
              <w:t>10 (20)</w:t>
            </w:r>
          </w:p>
        </w:tc>
        <w:tc>
          <w:tcPr>
            <w:tcW w:w="368" w:type="dxa"/>
          </w:tcPr>
          <w:p>
            <w:pPr>
              <w:keepNext/>
              <w:pStyle w:val="ListParagraph"/>
              <w:numPr>
                <w:ilvl w:val="0"/>
                <w:numId w:val="4"/>
              </w:numPr>
            </w:pPr>
            <w:r>
              <w:t>10.5 (21)</w:t>
            </w:r>
          </w:p>
        </w:tc>
        <w:tc>
          <w:tcPr>
            <w:tcW w:w="368" w:type="dxa"/>
          </w:tcPr>
          <w:p>
            <w:pPr>
              <w:keepNext/>
              <w:pStyle w:val="ListParagraph"/>
              <w:numPr>
                <w:ilvl w:val="0"/>
                <w:numId w:val="4"/>
              </w:numPr>
            </w:pPr>
            <w:r>
              <w:t>11 (22)</w:t>
            </w:r>
          </w:p>
        </w:tc>
        <w:tc>
          <w:tcPr>
            <w:tcW w:w="368" w:type="dxa"/>
          </w:tcPr>
          <w:p>
            <w:pPr>
              <w:keepNext/>
              <w:pStyle w:val="ListParagraph"/>
              <w:numPr>
                <w:ilvl w:val="0"/>
                <w:numId w:val="4"/>
              </w:numPr>
            </w:pPr>
            <w:r>
              <w:t>11.5 (23)</w:t>
            </w:r>
          </w:p>
        </w:tc>
        <w:tc>
          <w:tcPr>
            <w:tcW w:w="368" w:type="dxa"/>
          </w:tcPr>
          <w:p>
            <w:pPr>
              <w:keepNext/>
              <w:pStyle w:val="ListParagraph"/>
              <w:numPr>
                <w:ilvl w:val="0"/>
                <w:numId w:val="4"/>
              </w:numPr>
            </w:pPr>
            <w:r>
              <w:t>12 (24)</w:t>
            </w:r>
          </w:p>
        </w:tc>
        <w:tc>
          <w:tcPr>
            <w:tcW w:w="368" w:type="dxa"/>
          </w:tcPr>
          <w:p>
            <w:pPr>
              <w:keepNext/>
              <w:pStyle w:val="ListParagraph"/>
              <w:numPr>
                <w:ilvl w:val="0"/>
                <w:numId w:val="4"/>
              </w:numPr>
            </w:pPr>
            <w:r>
              <w:t>12.5 (25)</w:t>
            </w:r>
          </w:p>
        </w:tc>
      </w:tr>
      <w:tr>
        <w:tc>
          <w:tcPr>
            <w:tcW w:w="368" w:type="dxa"/>
          </w:tcPr>
          <w:p>
            <w:pPr>
              <w:keepNext/>
              <w:pStyle w:val="Normal"/>
            </w:pPr>
            <w:r>
              <w:rPr/>
              <w:t xml:space="preserve">Who suggested this (e.g., parent, teacher, therapist, the child, other). (PronounSuggest) </w:t>
            </w:r>
          </w:p>
        </w:tc>
        <w:tc>
          <w:tcPr>
            <w:tcW w:w="368" w:type="dxa"/>
          </w:tcPr>
          <w:p>
            <w:pPr>
              <w:keepNext/>
              <w:pStyle w:val="ListParagraph"/>
              <w:numPr>
                <w:ilvl w:val="0"/>
                <w:numId w:val="4"/>
              </w:numPr>
            </w:pPr>
            <w:r>
              <w:t>Parent (1)</w:t>
            </w:r>
          </w:p>
        </w:tc>
        <w:tc>
          <w:tcPr>
            <w:tcW w:w="368" w:type="dxa"/>
          </w:tcPr>
          <w:p>
            <w:pPr>
              <w:keepNext/>
              <w:pStyle w:val="ListParagraph"/>
              <w:numPr>
                <w:ilvl w:val="0"/>
                <w:numId w:val="4"/>
              </w:numPr>
            </w:pPr>
            <w:r>
              <w:t>Teacher (2)</w:t>
            </w:r>
          </w:p>
        </w:tc>
        <w:tc>
          <w:tcPr>
            <w:tcW w:w="368" w:type="dxa"/>
          </w:tcPr>
          <w:p>
            <w:pPr>
              <w:keepNext/>
              <w:pStyle w:val="ListParagraph"/>
              <w:numPr>
                <w:ilvl w:val="0"/>
                <w:numId w:val="4"/>
              </w:numPr>
            </w:pPr>
            <w:r>
              <w:t>Therapist (3)</w:t>
            </w:r>
          </w:p>
        </w:tc>
        <w:tc>
          <w:tcPr>
            <w:tcW w:w="368" w:type="dxa"/>
          </w:tcPr>
          <w:p>
            <w:pPr>
              <w:keepNext/>
              <w:pStyle w:val="ListParagraph"/>
              <w:numPr>
                <w:ilvl w:val="0"/>
                <w:numId w:val="4"/>
              </w:numPr>
            </w:pPr>
            <w:r>
              <w:t>The Child (4)</w:t>
            </w:r>
          </w:p>
        </w:tc>
        <w:tc>
          <w:tcPr>
            <w:tcW w:w="368" w:type="dxa"/>
          </w:tcPr>
          <w:p>
            <w:pPr>
              <w:keepNext/>
              <w:pStyle w:val="ListParagraph"/>
              <w:numPr>
                <w:ilvl w:val="0"/>
                <w:numId w:val="4"/>
              </w:numPr>
            </w:pPr>
            <w:r>
              <w:t>Other (5)</w:t>
            </w:r>
          </w:p>
        </w:tc>
        <w:tc>
          <w:tcPr>
            <w:tcW w:w="368" w:type="dxa"/>
          </w:tcPr>
          <w:p>
            <w:pPr>
              <w:keepNext/>
              <w:pStyle w:val="ListParagraph"/>
              <w:numPr>
                <w:ilvl w:val="0"/>
                <w:numId w:val="4"/>
              </w:numPr>
            </w:pPr>
            <w:r>
              <w:t>- (6)</w:t>
            </w:r>
          </w:p>
        </w:tc>
        <w:tc>
          <w:tcPr>
            <w:tcW w:w="368" w:type="dxa"/>
          </w:tcPr>
          <w:p>
            <w:pPr>
              <w:keepNext/>
              <w:pStyle w:val="ListParagraph"/>
              <w:numPr>
                <w:ilvl w:val="0"/>
                <w:numId w:val="4"/>
              </w:numPr>
            </w:pPr>
            <w:r>
              <w:t>- (7)</w:t>
            </w:r>
          </w:p>
        </w:tc>
        <w:tc>
          <w:tcPr>
            <w:tcW w:w="368" w:type="dxa"/>
          </w:tcPr>
          <w:p>
            <w:pPr>
              <w:keepNext/>
              <w:pStyle w:val="ListParagraph"/>
              <w:numPr>
                <w:ilvl w:val="0"/>
                <w:numId w:val="4"/>
              </w:numPr>
            </w:pPr>
            <w:r>
              <w:t>- (8)</w:t>
            </w:r>
          </w:p>
        </w:tc>
        <w:tc>
          <w:tcPr>
            <w:tcW w:w="368" w:type="dxa"/>
          </w:tcPr>
          <w:p>
            <w:pPr>
              <w:keepNext/>
              <w:pStyle w:val="ListParagraph"/>
              <w:numPr>
                <w:ilvl w:val="0"/>
                <w:numId w:val="4"/>
              </w:numPr>
            </w:pPr>
            <w:r>
              <w:t>- (9)</w:t>
            </w:r>
          </w:p>
        </w:tc>
        <w:tc>
          <w:tcPr>
            <w:tcW w:w="368" w:type="dxa"/>
          </w:tcPr>
          <w:p>
            <w:pPr>
              <w:keepNext/>
              <w:pStyle w:val="ListParagraph"/>
              <w:numPr>
                <w:ilvl w:val="0"/>
                <w:numId w:val="4"/>
              </w:numPr>
            </w:pPr>
            <w:r>
              <w:t>- (10)</w:t>
            </w:r>
          </w:p>
        </w:tc>
        <w:tc>
          <w:tcPr>
            <w:tcW w:w="368" w:type="dxa"/>
          </w:tcPr>
          <w:p>
            <w:pPr>
              <w:keepNext/>
              <w:pStyle w:val="ListParagraph"/>
              <w:numPr>
                <w:ilvl w:val="0"/>
                <w:numId w:val="4"/>
              </w:numPr>
            </w:pPr>
            <w:r>
              <w:t>- (11)</w:t>
            </w:r>
          </w:p>
        </w:tc>
        <w:tc>
          <w:tcPr>
            <w:tcW w:w="368" w:type="dxa"/>
          </w:tcPr>
          <w:p>
            <w:pPr>
              <w:keepNext/>
              <w:pStyle w:val="ListParagraph"/>
              <w:numPr>
                <w:ilvl w:val="0"/>
                <w:numId w:val="4"/>
              </w:numPr>
            </w:pPr>
            <w:r>
              <w:t>- (12)</w:t>
            </w:r>
          </w:p>
        </w:tc>
        <w:tc>
          <w:tcPr>
            <w:tcW w:w="368" w:type="dxa"/>
          </w:tcPr>
          <w:p>
            <w:pPr>
              <w:keepNext/>
              <w:pStyle w:val="ListParagraph"/>
              <w:numPr>
                <w:ilvl w:val="0"/>
                <w:numId w:val="4"/>
              </w:numPr>
            </w:pPr>
            <w:r>
              <w:t>- (13)</w:t>
            </w:r>
          </w:p>
        </w:tc>
        <w:tc>
          <w:tcPr>
            <w:tcW w:w="368" w:type="dxa"/>
          </w:tcPr>
          <w:p>
            <w:pPr>
              <w:keepNext/>
              <w:pStyle w:val="ListParagraph"/>
              <w:numPr>
                <w:ilvl w:val="0"/>
                <w:numId w:val="4"/>
              </w:numPr>
            </w:pPr>
            <w:r>
              <w:t>- (14)</w:t>
            </w:r>
          </w:p>
        </w:tc>
        <w:tc>
          <w:tcPr>
            <w:tcW w:w="368" w:type="dxa"/>
          </w:tcPr>
          <w:p>
            <w:pPr>
              <w:keepNext/>
              <w:pStyle w:val="ListParagraph"/>
              <w:numPr>
                <w:ilvl w:val="0"/>
                <w:numId w:val="4"/>
              </w:numPr>
            </w:pPr>
            <w:r>
              <w:t>- (15)</w:t>
            </w:r>
          </w:p>
        </w:tc>
        <w:tc>
          <w:tcPr>
            <w:tcW w:w="368" w:type="dxa"/>
          </w:tcPr>
          <w:p>
            <w:pPr>
              <w:keepNext/>
              <w:pStyle w:val="ListParagraph"/>
              <w:numPr>
                <w:ilvl w:val="0"/>
                <w:numId w:val="4"/>
              </w:numPr>
            </w:pPr>
            <w:r>
              <w:t>- (16)</w:t>
            </w:r>
          </w:p>
        </w:tc>
        <w:tc>
          <w:tcPr>
            <w:tcW w:w="368" w:type="dxa"/>
          </w:tcPr>
          <w:p>
            <w:pPr>
              <w:keepNext/>
              <w:pStyle w:val="ListParagraph"/>
              <w:numPr>
                <w:ilvl w:val="0"/>
                <w:numId w:val="4"/>
              </w:numPr>
            </w:pPr>
            <w:r>
              <w:t>- (17)</w:t>
            </w:r>
          </w:p>
        </w:tc>
        <w:tc>
          <w:tcPr>
            <w:tcW w:w="368" w:type="dxa"/>
          </w:tcPr>
          <w:p>
            <w:pPr>
              <w:keepNext/>
              <w:pStyle w:val="ListParagraph"/>
              <w:numPr>
                <w:ilvl w:val="0"/>
                <w:numId w:val="4"/>
              </w:numPr>
            </w:pPr>
            <w:r>
              <w:t>- (18)</w:t>
            </w:r>
          </w:p>
        </w:tc>
        <w:tc>
          <w:tcPr>
            <w:tcW w:w="368" w:type="dxa"/>
          </w:tcPr>
          <w:p>
            <w:pPr>
              <w:keepNext/>
              <w:pStyle w:val="ListParagraph"/>
              <w:numPr>
                <w:ilvl w:val="0"/>
                <w:numId w:val="4"/>
              </w:numPr>
            </w:pPr>
            <w:r>
              <w:t>- (19)</w:t>
            </w:r>
          </w:p>
        </w:tc>
        <w:tc>
          <w:tcPr>
            <w:tcW w:w="368" w:type="dxa"/>
          </w:tcPr>
          <w:p>
            <w:pPr>
              <w:keepNext/>
              <w:pStyle w:val="ListParagraph"/>
              <w:numPr>
                <w:ilvl w:val="0"/>
                <w:numId w:val="4"/>
              </w:numPr>
            </w:pPr>
            <w:r>
              <w:t>- (20)</w:t>
            </w:r>
          </w:p>
        </w:tc>
        <w:tc>
          <w:tcPr>
            <w:tcW w:w="368" w:type="dxa"/>
          </w:tcPr>
          <w:p>
            <w:pPr>
              <w:keepNext/>
              <w:pStyle w:val="ListParagraph"/>
              <w:numPr>
                <w:ilvl w:val="0"/>
                <w:numId w:val="4"/>
              </w:numPr>
            </w:pPr>
            <w:r>
              <w:t>- (21)</w:t>
            </w:r>
          </w:p>
        </w:tc>
        <w:tc>
          <w:tcPr>
            <w:tcW w:w="368" w:type="dxa"/>
          </w:tcPr>
          <w:p>
            <w:pPr>
              <w:keepNext/>
              <w:pStyle w:val="ListParagraph"/>
              <w:numPr>
                <w:ilvl w:val="0"/>
                <w:numId w:val="4"/>
              </w:numPr>
            </w:pPr>
            <w:r>
              <w:t>- (22)</w:t>
            </w:r>
          </w:p>
        </w:tc>
        <w:tc>
          <w:tcPr>
            <w:tcW w:w="368" w:type="dxa"/>
          </w:tcPr>
          <w:p>
            <w:pPr>
              <w:keepNext/>
              <w:pStyle w:val="ListParagraph"/>
              <w:numPr>
                <w:ilvl w:val="0"/>
                <w:numId w:val="4"/>
              </w:numPr>
            </w:pPr>
            <w:r>
              <w:t>- (23)</w:t>
            </w:r>
          </w:p>
        </w:tc>
        <w:tc>
          <w:tcPr>
            <w:tcW w:w="368" w:type="dxa"/>
          </w:tcPr>
          <w:p>
            <w:pPr>
              <w:keepNext/>
              <w:pStyle w:val="ListParagraph"/>
              <w:numPr>
                <w:ilvl w:val="0"/>
                <w:numId w:val="4"/>
              </w:numPr>
            </w:pPr>
            <w:r>
              <w:t>- (24)</w:t>
            </w:r>
          </w:p>
        </w:tc>
        <w:tc>
          <w:tcPr>
            <w:tcW w:w="368" w:type="dxa"/>
          </w:tcPr>
          <w:p>
            <w:pPr>
              <w:keepNext/>
              <w:pStyle w:val="ListParagraph"/>
              <w:numPr>
                <w:ilvl w:val="0"/>
                <w:numId w:val="4"/>
              </w:numPr>
            </w:pPr>
            <w:r>
              <w:t>- (25)</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Has your child had a formal "Social Transition"? By "Social Transition," we mean a point at which... = Yes</w:t>
      </w:r>
    </w:p>
  </w:body>
  <w:body>
    <w:p>
      <w:pPr>
        <w:keepNext/>
        <w:pStyle w:val="QDisplayLogic"/>
        <w:ind w:firstLine="400"/>
      </w:pPr>
      <w:r>
        <w:t>Or Has your child had a formal "Social Transition"? By "Social Transition," we mean a point at which... = Currently in the process of transitioning</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PronContex Please indicate the age when your child first started to use new (gender-matched) </w:t>
      </w:r>
      <w:r>
        <w:rPr>
          <w:b w:val="on"/>
        </w:rPr>
        <w:t xml:space="preserve">pronouns</w:t>
      </w:r>
      <w:r>
        <w:rPr/>
        <w:t xml:space="preserve"> in the following contexts. 
</w:t>
      </w:r>
      <w:r>
        <w:rPr/>
        <w:br/>
      </w:r>
      <w:r>
        <w:rPr/>
        <w:t xml:space="preserve"> </w:t>
      </w:r>
      <w:r>
        <w:rPr/>
        <w:t xml:space="preserve"/>
      </w:r>
      <w:r>
        <w:rPr/>
        <w:t xml:space="preserve">
</w:t>
      </w:r>
      <w:r>
        <w:rPr/>
        <w:br/>
      </w:r>
      <w:r>
        <w:rPr/>
        <w:t xml:space="preserve">If this is not true for any particular context, please select "n/a"</w:t>
      </w:r>
      <w:r>
        <w:rPr/>
        <w:t xml:space="preserve"/>
      </w:r>
      <w:r>
        <w:rPr/>
        <w:t xml:space="preserve">
</w:t>
      </w:r>
      <w:r>
        <w:rPr/>
        <w:br/>
      </w:r>
      <w:r>
        <w:rPr/>
        <w:t xml:space="preserve"> </w:t>
      </w:r>
      <w:r>
        <w:rPr/>
        <w:t xml:space="preserve"/>
      </w:r>
    </w:p>
  </w:body>
  <w:body>
    <w:tbl>
      <w:tblPr>
        <w:tblStyle w:val="QQuestionTable"/>
        <w:tblW w:w="9576" w:type="auto"/>
        <w:tblLook w:firstRow="true" w:lastRow="true" w:firstCol="true" w:lastCol="true"/>
      </w:tblPr>
      <w:tblGrid>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tblGrid>
      <w:tr>
        <w:tc>
          <w:tcPr>
            <w:tcW w:w="355" w:type="dxa"/>
          </w:tcPr>
          <w:p>
            <w:pPr>
              <w:keepNext/>
              <w:pStyle w:val="Normal"/>
            </w:pPr>
          </w:p>
        </w:tc>
        <w:tc>
          <w:tcPr>
            <w:tcW w:w="355" w:type="dxa"/>
          </w:tcPr>
          <w:p>
            <w:pPr>
              <w:pStyle w:val="Normal"/>
            </w:pPr>
            <w:r>
              <w:rPr/>
              <w:t xml:space="preserve">0.5 (0.5)</w:t>
            </w:r>
          </w:p>
        </w:tc>
        <w:tc>
          <w:tcPr>
            <w:tcW w:w="355" w:type="dxa"/>
          </w:tcPr>
          <w:p>
            <w:pPr>
              <w:pStyle w:val="Normal"/>
            </w:pPr>
            <w:r>
              <w:rPr/>
              <w:t xml:space="preserve">1 (1)</w:t>
            </w:r>
          </w:p>
        </w:tc>
        <w:tc>
          <w:tcPr>
            <w:tcW w:w="355" w:type="dxa"/>
          </w:tcPr>
          <w:p>
            <w:pPr>
              <w:pStyle w:val="Normal"/>
            </w:pPr>
            <w:r>
              <w:rPr/>
              <w:t xml:space="preserve">1.5 (1.5)</w:t>
            </w:r>
          </w:p>
        </w:tc>
        <w:tc>
          <w:tcPr>
            <w:tcW w:w="355" w:type="dxa"/>
          </w:tcPr>
          <w:p>
            <w:pPr>
              <w:pStyle w:val="Normal"/>
            </w:pPr>
            <w:r>
              <w:rPr/>
              <w:t xml:space="preserve">2 (2)</w:t>
            </w:r>
          </w:p>
        </w:tc>
        <w:tc>
          <w:tcPr>
            <w:tcW w:w="355" w:type="dxa"/>
          </w:tcPr>
          <w:p>
            <w:pPr>
              <w:pStyle w:val="Normal"/>
            </w:pPr>
            <w:r>
              <w:rPr/>
              <w:t xml:space="preserve">2.5 (2.5)</w:t>
            </w:r>
          </w:p>
        </w:tc>
        <w:tc>
          <w:tcPr>
            <w:tcW w:w="355" w:type="dxa"/>
          </w:tcPr>
          <w:p>
            <w:pPr>
              <w:pStyle w:val="Normal"/>
            </w:pPr>
            <w:r>
              <w:rPr/>
              <w:t xml:space="preserve">3 (3)</w:t>
            </w:r>
          </w:p>
        </w:tc>
        <w:tc>
          <w:tcPr>
            <w:tcW w:w="355" w:type="dxa"/>
          </w:tcPr>
          <w:p>
            <w:pPr>
              <w:pStyle w:val="Normal"/>
            </w:pPr>
            <w:r>
              <w:rPr/>
              <w:t xml:space="preserve">3.5 (3.5)</w:t>
            </w:r>
          </w:p>
        </w:tc>
        <w:tc>
          <w:tcPr>
            <w:tcW w:w="355" w:type="dxa"/>
          </w:tcPr>
          <w:p>
            <w:pPr>
              <w:pStyle w:val="Normal"/>
            </w:pPr>
            <w:r>
              <w:rPr/>
              <w:t xml:space="preserve">4 (4)</w:t>
            </w:r>
          </w:p>
        </w:tc>
        <w:tc>
          <w:tcPr>
            <w:tcW w:w="355" w:type="dxa"/>
          </w:tcPr>
          <w:p>
            <w:pPr>
              <w:pStyle w:val="Normal"/>
            </w:pPr>
            <w:r>
              <w:rPr/>
              <w:t xml:space="preserve">4.5 (4.5)</w:t>
            </w:r>
          </w:p>
        </w:tc>
        <w:tc>
          <w:tcPr>
            <w:tcW w:w="355" w:type="dxa"/>
          </w:tcPr>
          <w:p>
            <w:pPr>
              <w:pStyle w:val="Normal"/>
            </w:pPr>
            <w:r>
              <w:rPr/>
              <w:t xml:space="preserve">5 (5)</w:t>
            </w:r>
          </w:p>
        </w:tc>
        <w:tc>
          <w:tcPr>
            <w:tcW w:w="355" w:type="dxa"/>
          </w:tcPr>
          <w:p>
            <w:pPr>
              <w:pStyle w:val="Normal"/>
            </w:pPr>
            <w:r>
              <w:rPr/>
              <w:t xml:space="preserve">5.5 (5.5)</w:t>
            </w:r>
          </w:p>
        </w:tc>
        <w:tc>
          <w:tcPr>
            <w:tcW w:w="355" w:type="dxa"/>
          </w:tcPr>
          <w:p>
            <w:pPr>
              <w:pStyle w:val="Normal"/>
            </w:pPr>
            <w:r>
              <w:rPr/>
              <w:t xml:space="preserve">6 (6)</w:t>
            </w:r>
          </w:p>
        </w:tc>
        <w:tc>
          <w:tcPr>
            <w:tcW w:w="355" w:type="dxa"/>
          </w:tcPr>
          <w:p>
            <w:pPr>
              <w:pStyle w:val="Normal"/>
            </w:pPr>
            <w:r>
              <w:rPr/>
              <w:t xml:space="preserve">6.5 (6.5)</w:t>
            </w:r>
          </w:p>
        </w:tc>
        <w:tc>
          <w:tcPr>
            <w:tcW w:w="355" w:type="dxa"/>
          </w:tcPr>
          <w:p>
            <w:pPr>
              <w:pStyle w:val="Normal"/>
            </w:pPr>
            <w:r>
              <w:rPr/>
              <w:t xml:space="preserve">7 (7)</w:t>
            </w:r>
          </w:p>
        </w:tc>
        <w:tc>
          <w:tcPr>
            <w:tcW w:w="355" w:type="dxa"/>
          </w:tcPr>
          <w:p>
            <w:pPr>
              <w:pStyle w:val="Normal"/>
            </w:pPr>
            <w:r>
              <w:rPr/>
              <w:t xml:space="preserve">7.5 (7.5)</w:t>
            </w:r>
          </w:p>
        </w:tc>
        <w:tc>
          <w:tcPr>
            <w:tcW w:w="355" w:type="dxa"/>
          </w:tcPr>
          <w:p>
            <w:pPr>
              <w:pStyle w:val="Normal"/>
            </w:pPr>
            <w:r>
              <w:rPr/>
              <w:t xml:space="preserve">8 (8)</w:t>
            </w:r>
          </w:p>
        </w:tc>
        <w:tc>
          <w:tcPr>
            <w:tcW w:w="355" w:type="dxa"/>
          </w:tcPr>
          <w:p>
            <w:pPr>
              <w:pStyle w:val="Normal"/>
            </w:pPr>
            <w:r>
              <w:rPr/>
              <w:t xml:space="preserve">8.5 (8.5)</w:t>
            </w:r>
          </w:p>
        </w:tc>
        <w:tc>
          <w:tcPr>
            <w:tcW w:w="355" w:type="dxa"/>
          </w:tcPr>
          <w:p>
            <w:pPr>
              <w:pStyle w:val="Normal"/>
            </w:pPr>
            <w:r>
              <w:rPr/>
              <w:t xml:space="preserve">9 (9)</w:t>
            </w:r>
          </w:p>
        </w:tc>
        <w:tc>
          <w:tcPr>
            <w:tcW w:w="355" w:type="dxa"/>
          </w:tcPr>
          <w:p>
            <w:pPr>
              <w:pStyle w:val="Normal"/>
            </w:pPr>
            <w:r>
              <w:rPr/>
              <w:t xml:space="preserve">9.5 (9.5)</w:t>
            </w:r>
          </w:p>
        </w:tc>
        <w:tc>
          <w:tcPr>
            <w:tcW w:w="355" w:type="dxa"/>
          </w:tcPr>
          <w:p>
            <w:pPr>
              <w:pStyle w:val="Normal"/>
            </w:pPr>
            <w:r>
              <w:rPr/>
              <w:t xml:space="preserve">10 (10)</w:t>
            </w:r>
          </w:p>
        </w:tc>
        <w:tc>
          <w:tcPr>
            <w:tcW w:w="355" w:type="dxa"/>
          </w:tcPr>
          <w:p>
            <w:pPr>
              <w:pStyle w:val="Normal"/>
            </w:pPr>
            <w:r>
              <w:rPr/>
              <w:t xml:space="preserve">10.5 (10.5)</w:t>
            </w:r>
          </w:p>
        </w:tc>
        <w:tc>
          <w:tcPr>
            <w:tcW w:w="355" w:type="dxa"/>
          </w:tcPr>
          <w:p>
            <w:pPr>
              <w:pStyle w:val="Normal"/>
            </w:pPr>
            <w:r>
              <w:rPr/>
              <w:t xml:space="preserve">11 (11)</w:t>
            </w:r>
          </w:p>
        </w:tc>
        <w:tc>
          <w:tcPr>
            <w:tcW w:w="355" w:type="dxa"/>
          </w:tcPr>
          <w:p>
            <w:pPr>
              <w:pStyle w:val="Normal"/>
            </w:pPr>
            <w:r>
              <w:rPr/>
              <w:t xml:space="preserve">11.5 (11.5)</w:t>
            </w:r>
          </w:p>
        </w:tc>
        <w:tc>
          <w:tcPr>
            <w:tcW w:w="355" w:type="dxa"/>
          </w:tcPr>
          <w:p>
            <w:pPr>
              <w:pStyle w:val="Normal"/>
            </w:pPr>
            <w:r>
              <w:rPr/>
              <w:t xml:space="preserve">12 (12)</w:t>
            </w:r>
          </w:p>
        </w:tc>
        <w:tc>
          <w:tcPr>
            <w:tcW w:w="355" w:type="dxa"/>
          </w:tcPr>
          <w:p>
            <w:pPr>
              <w:pStyle w:val="Normal"/>
            </w:pPr>
            <w:r>
              <w:rPr/>
              <w:t xml:space="preserve">12.5 (12.5)</w:t>
            </w:r>
          </w:p>
        </w:tc>
        <w:tc>
          <w:tcPr>
            <w:tcW w:w="355" w:type="dxa"/>
          </w:tcPr>
          <w:p>
            <w:pPr>
              <w:pStyle w:val="Normal"/>
            </w:pPr>
            <w:r>
              <w:rPr/>
              <w:t xml:space="preserve">n/a (99)</w:t>
            </w:r>
          </w:p>
        </w:tc>
      </w:tr>
      <w:tr>
        <w:tc>
          <w:tcPr>
            <w:tcW w:w="355" w:type="dxa"/>
          </w:tcPr>
          <w:p>
            <w:pPr>
              <w:keepNext/>
              <w:pStyle w:val="Normal"/>
            </w:pPr>
            <w:r>
              <w:rPr/>
              <w:t xml:space="preserve">School (PronContex_School) </w:t>
            </w: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r>
      <w:tr>
        <w:tc>
          <w:tcPr>
            <w:tcW w:w="355" w:type="dxa"/>
          </w:tcPr>
          <w:p>
            <w:pPr>
              <w:keepNext/>
              <w:pStyle w:val="Normal"/>
            </w:pPr>
            <w:r>
              <w:rPr/>
              <w:t xml:space="preserve">Home (PronContex_Home) </w:t>
            </w: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r>
      <w:tr>
        <w:tc>
          <w:tcPr>
            <w:tcW w:w="355" w:type="dxa"/>
          </w:tcPr>
          <w:p>
            <w:pPr>
              <w:keepNext/>
              <w:pStyle w:val="Normal"/>
            </w:pPr>
            <w:r>
              <w:rPr/>
              <w:t xml:space="preserve">With extended family (PronContex_ExtFam) </w:t>
            </w: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r>
      <w:tr>
        <w:tc>
          <w:tcPr>
            <w:tcW w:w="355" w:type="dxa"/>
          </w:tcPr>
          <w:p>
            <w:pPr>
              <w:keepNext/>
              <w:pStyle w:val="Normal"/>
            </w:pPr>
            <w:r>
              <w:rPr/>
              <w:t xml:space="preserve">With best friends (PronContex_BestFriends) </w:t>
            </w: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r>
      <w:tr>
        <w:tc>
          <w:tcPr>
            <w:tcW w:w="355" w:type="dxa"/>
          </w:tcPr>
          <w:p>
            <w:pPr>
              <w:keepNext/>
              <w:pStyle w:val="Normal"/>
            </w:pPr>
            <w:r>
              <w:rPr/>
              <w:t xml:space="preserve">With more distant friends (PronContex_DistFriends) </w:t>
            </w: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r>
      <w:tr>
        <w:tc>
          <w:tcPr>
            <w:tcW w:w="355" w:type="dxa"/>
          </w:tcPr>
          <w:p>
            <w:pPr>
              <w:keepNext/>
              <w:pStyle w:val="Normal"/>
            </w:pPr>
            <w:r>
              <w:rPr/>
              <w:t xml:space="preserve">In public (PronContex_Public) </w:t>
            </w: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c>
          <w:tcPr>
            <w:tcW w:w="355"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Does your child do any of the following?    Please mark all that apply.  = Use a first name that does not correspond to bio/anatomical sex?</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NameAge </w:t>
      </w:r>
      <w:r>
        <w:rPr>
          <w:b w:val="on"/>
        </w:rPr>
        <w:t xml:space="preserve">You answered that your child uses a first name that does not correspond to your child's biological/anatomical sex</w:t>
      </w:r>
      <w:r>
        <w:rPr/>
        <w:t xml:space="preserve">. </w:t>
      </w:r>
    </w:p>
  </w:body>
  <w:body>
    <w:tbl>
      <w:tblPr>
        <w:tblStyle w:val="QQuestionTable"/>
        <w:tblW w:w="9576" w:type="auto"/>
        <w:tblLook w:firstRow="true" w:lastRow="true" w:firstCol="true" w:lastCol="true"/>
      </w:tblPr>
      <w:tblGrid>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tblGrid>
      <w:tr>
        <w:tc>
          <w:tcPr>
            <w:tcW w:w="368" w:type="dxa"/>
          </w:tcPr>
          <w:p>
            <w:pPr>
              <w:keepNext/>
              <w:pStyle w:val="Normal"/>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r>
      <w:tr>
        <w:tc>
          <w:tcPr>
            <w:tcW w:w="368" w:type="dxa"/>
          </w:tcPr>
          <w:p>
            <w:pPr>
              <w:keepNext/>
              <w:pStyle w:val="Normal"/>
            </w:pPr>
            <w:r>
              <w:rPr/>
              <w:t xml:space="preserve">At what age did this start? (NameAge) </w:t>
            </w:r>
          </w:p>
        </w:tc>
        <w:tc>
          <w:tcPr>
            <w:tcW w:w="368" w:type="dxa"/>
          </w:tcPr>
          <w:p>
            <w:pPr>
              <w:keepNext/>
              <w:pStyle w:val="ListParagraph"/>
              <w:numPr>
                <w:ilvl w:val="0"/>
                <w:numId w:val="4"/>
              </w:numPr>
            </w:pPr>
            <w:r>
              <w:t>0.5 (1)</w:t>
            </w:r>
          </w:p>
        </w:tc>
        <w:tc>
          <w:tcPr>
            <w:tcW w:w="368" w:type="dxa"/>
          </w:tcPr>
          <w:p>
            <w:pPr>
              <w:keepNext/>
              <w:pStyle w:val="ListParagraph"/>
              <w:numPr>
                <w:ilvl w:val="0"/>
                <w:numId w:val="4"/>
              </w:numPr>
            </w:pPr>
            <w:r>
              <w:t>1 (2)</w:t>
            </w:r>
          </w:p>
        </w:tc>
        <w:tc>
          <w:tcPr>
            <w:tcW w:w="368" w:type="dxa"/>
          </w:tcPr>
          <w:p>
            <w:pPr>
              <w:keepNext/>
              <w:pStyle w:val="ListParagraph"/>
              <w:numPr>
                <w:ilvl w:val="0"/>
                <w:numId w:val="4"/>
              </w:numPr>
            </w:pPr>
            <w:r>
              <w:t>1.5 (3)</w:t>
            </w:r>
          </w:p>
        </w:tc>
        <w:tc>
          <w:tcPr>
            <w:tcW w:w="368" w:type="dxa"/>
          </w:tcPr>
          <w:p>
            <w:pPr>
              <w:keepNext/>
              <w:pStyle w:val="ListParagraph"/>
              <w:numPr>
                <w:ilvl w:val="0"/>
                <w:numId w:val="4"/>
              </w:numPr>
            </w:pPr>
            <w:r>
              <w:t>2 (4)</w:t>
            </w:r>
          </w:p>
        </w:tc>
        <w:tc>
          <w:tcPr>
            <w:tcW w:w="368" w:type="dxa"/>
          </w:tcPr>
          <w:p>
            <w:pPr>
              <w:keepNext/>
              <w:pStyle w:val="ListParagraph"/>
              <w:numPr>
                <w:ilvl w:val="0"/>
                <w:numId w:val="4"/>
              </w:numPr>
            </w:pPr>
            <w:r>
              <w:t>2.5 (5)</w:t>
            </w:r>
          </w:p>
        </w:tc>
        <w:tc>
          <w:tcPr>
            <w:tcW w:w="368" w:type="dxa"/>
          </w:tcPr>
          <w:p>
            <w:pPr>
              <w:keepNext/>
              <w:pStyle w:val="ListParagraph"/>
              <w:numPr>
                <w:ilvl w:val="0"/>
                <w:numId w:val="4"/>
              </w:numPr>
            </w:pPr>
            <w:r>
              <w:t>3 (6)</w:t>
            </w:r>
          </w:p>
        </w:tc>
        <w:tc>
          <w:tcPr>
            <w:tcW w:w="368" w:type="dxa"/>
          </w:tcPr>
          <w:p>
            <w:pPr>
              <w:keepNext/>
              <w:pStyle w:val="ListParagraph"/>
              <w:numPr>
                <w:ilvl w:val="0"/>
                <w:numId w:val="4"/>
              </w:numPr>
            </w:pPr>
            <w:r>
              <w:t>3.5 (7)</w:t>
            </w:r>
          </w:p>
        </w:tc>
        <w:tc>
          <w:tcPr>
            <w:tcW w:w="368" w:type="dxa"/>
          </w:tcPr>
          <w:p>
            <w:pPr>
              <w:keepNext/>
              <w:pStyle w:val="ListParagraph"/>
              <w:numPr>
                <w:ilvl w:val="0"/>
                <w:numId w:val="4"/>
              </w:numPr>
            </w:pPr>
            <w:r>
              <w:t>4 (8)</w:t>
            </w:r>
          </w:p>
        </w:tc>
        <w:tc>
          <w:tcPr>
            <w:tcW w:w="368" w:type="dxa"/>
          </w:tcPr>
          <w:p>
            <w:pPr>
              <w:keepNext/>
              <w:pStyle w:val="ListParagraph"/>
              <w:numPr>
                <w:ilvl w:val="0"/>
                <w:numId w:val="4"/>
              </w:numPr>
            </w:pPr>
            <w:r>
              <w:t>4.5 (9)</w:t>
            </w:r>
          </w:p>
        </w:tc>
        <w:tc>
          <w:tcPr>
            <w:tcW w:w="368" w:type="dxa"/>
          </w:tcPr>
          <w:p>
            <w:pPr>
              <w:keepNext/>
              <w:pStyle w:val="ListParagraph"/>
              <w:numPr>
                <w:ilvl w:val="0"/>
                <w:numId w:val="4"/>
              </w:numPr>
            </w:pPr>
            <w:r>
              <w:t>5 (10)</w:t>
            </w:r>
          </w:p>
        </w:tc>
        <w:tc>
          <w:tcPr>
            <w:tcW w:w="368" w:type="dxa"/>
          </w:tcPr>
          <w:p>
            <w:pPr>
              <w:keepNext/>
              <w:pStyle w:val="ListParagraph"/>
              <w:numPr>
                <w:ilvl w:val="0"/>
                <w:numId w:val="4"/>
              </w:numPr>
            </w:pPr>
            <w:r>
              <w:t>5.5 (11)</w:t>
            </w:r>
          </w:p>
        </w:tc>
        <w:tc>
          <w:tcPr>
            <w:tcW w:w="368" w:type="dxa"/>
          </w:tcPr>
          <w:p>
            <w:pPr>
              <w:keepNext/>
              <w:pStyle w:val="ListParagraph"/>
              <w:numPr>
                <w:ilvl w:val="0"/>
                <w:numId w:val="4"/>
              </w:numPr>
            </w:pPr>
            <w:r>
              <w:t>6 (12)</w:t>
            </w:r>
          </w:p>
        </w:tc>
        <w:tc>
          <w:tcPr>
            <w:tcW w:w="368" w:type="dxa"/>
          </w:tcPr>
          <w:p>
            <w:pPr>
              <w:keepNext/>
              <w:pStyle w:val="ListParagraph"/>
              <w:numPr>
                <w:ilvl w:val="0"/>
                <w:numId w:val="4"/>
              </w:numPr>
            </w:pPr>
            <w:r>
              <w:t>6.5 (13)</w:t>
            </w:r>
          </w:p>
        </w:tc>
        <w:tc>
          <w:tcPr>
            <w:tcW w:w="368" w:type="dxa"/>
          </w:tcPr>
          <w:p>
            <w:pPr>
              <w:keepNext/>
              <w:pStyle w:val="ListParagraph"/>
              <w:numPr>
                <w:ilvl w:val="0"/>
                <w:numId w:val="4"/>
              </w:numPr>
            </w:pPr>
            <w:r>
              <w:t>7 (14)</w:t>
            </w:r>
          </w:p>
        </w:tc>
        <w:tc>
          <w:tcPr>
            <w:tcW w:w="368" w:type="dxa"/>
          </w:tcPr>
          <w:p>
            <w:pPr>
              <w:keepNext/>
              <w:pStyle w:val="ListParagraph"/>
              <w:numPr>
                <w:ilvl w:val="0"/>
                <w:numId w:val="4"/>
              </w:numPr>
            </w:pPr>
            <w:r>
              <w:t>7.5 (15)</w:t>
            </w:r>
          </w:p>
        </w:tc>
        <w:tc>
          <w:tcPr>
            <w:tcW w:w="368" w:type="dxa"/>
          </w:tcPr>
          <w:p>
            <w:pPr>
              <w:keepNext/>
              <w:pStyle w:val="ListParagraph"/>
              <w:numPr>
                <w:ilvl w:val="0"/>
                <w:numId w:val="4"/>
              </w:numPr>
            </w:pPr>
            <w:r>
              <w:t>8 (16)</w:t>
            </w:r>
          </w:p>
        </w:tc>
        <w:tc>
          <w:tcPr>
            <w:tcW w:w="368" w:type="dxa"/>
          </w:tcPr>
          <w:p>
            <w:pPr>
              <w:keepNext/>
              <w:pStyle w:val="ListParagraph"/>
              <w:numPr>
                <w:ilvl w:val="0"/>
                <w:numId w:val="4"/>
              </w:numPr>
            </w:pPr>
            <w:r>
              <w:t>8.5 (17)</w:t>
            </w:r>
          </w:p>
        </w:tc>
        <w:tc>
          <w:tcPr>
            <w:tcW w:w="368" w:type="dxa"/>
          </w:tcPr>
          <w:p>
            <w:pPr>
              <w:keepNext/>
              <w:pStyle w:val="ListParagraph"/>
              <w:numPr>
                <w:ilvl w:val="0"/>
                <w:numId w:val="4"/>
              </w:numPr>
            </w:pPr>
            <w:r>
              <w:t>9 (18)</w:t>
            </w:r>
          </w:p>
        </w:tc>
        <w:tc>
          <w:tcPr>
            <w:tcW w:w="368" w:type="dxa"/>
          </w:tcPr>
          <w:p>
            <w:pPr>
              <w:keepNext/>
              <w:pStyle w:val="ListParagraph"/>
              <w:numPr>
                <w:ilvl w:val="0"/>
                <w:numId w:val="4"/>
              </w:numPr>
            </w:pPr>
            <w:r>
              <w:t>9.5 (19)</w:t>
            </w:r>
          </w:p>
        </w:tc>
        <w:tc>
          <w:tcPr>
            <w:tcW w:w="368" w:type="dxa"/>
          </w:tcPr>
          <w:p>
            <w:pPr>
              <w:keepNext/>
              <w:pStyle w:val="ListParagraph"/>
              <w:numPr>
                <w:ilvl w:val="0"/>
                <w:numId w:val="4"/>
              </w:numPr>
            </w:pPr>
            <w:r>
              <w:t>10 (20)</w:t>
            </w:r>
          </w:p>
        </w:tc>
        <w:tc>
          <w:tcPr>
            <w:tcW w:w="368" w:type="dxa"/>
          </w:tcPr>
          <w:p>
            <w:pPr>
              <w:keepNext/>
              <w:pStyle w:val="ListParagraph"/>
              <w:numPr>
                <w:ilvl w:val="0"/>
                <w:numId w:val="4"/>
              </w:numPr>
            </w:pPr>
            <w:r>
              <w:t>10.5 (21)</w:t>
            </w:r>
          </w:p>
        </w:tc>
        <w:tc>
          <w:tcPr>
            <w:tcW w:w="368" w:type="dxa"/>
          </w:tcPr>
          <w:p>
            <w:pPr>
              <w:keepNext/>
              <w:pStyle w:val="ListParagraph"/>
              <w:numPr>
                <w:ilvl w:val="0"/>
                <w:numId w:val="4"/>
              </w:numPr>
            </w:pPr>
            <w:r>
              <w:t>11 (22)</w:t>
            </w:r>
          </w:p>
        </w:tc>
        <w:tc>
          <w:tcPr>
            <w:tcW w:w="368" w:type="dxa"/>
          </w:tcPr>
          <w:p>
            <w:pPr>
              <w:keepNext/>
              <w:pStyle w:val="ListParagraph"/>
              <w:numPr>
                <w:ilvl w:val="0"/>
                <w:numId w:val="4"/>
              </w:numPr>
            </w:pPr>
            <w:r>
              <w:t>11.5 (23)</w:t>
            </w:r>
          </w:p>
        </w:tc>
        <w:tc>
          <w:tcPr>
            <w:tcW w:w="368" w:type="dxa"/>
          </w:tcPr>
          <w:p>
            <w:pPr>
              <w:keepNext/>
              <w:pStyle w:val="ListParagraph"/>
              <w:numPr>
                <w:ilvl w:val="0"/>
                <w:numId w:val="4"/>
              </w:numPr>
            </w:pPr>
            <w:r>
              <w:t>12 (24)</w:t>
            </w:r>
          </w:p>
        </w:tc>
        <w:tc>
          <w:tcPr>
            <w:tcW w:w="368" w:type="dxa"/>
          </w:tcPr>
          <w:p>
            <w:pPr>
              <w:keepNext/>
              <w:pStyle w:val="ListParagraph"/>
              <w:numPr>
                <w:ilvl w:val="0"/>
                <w:numId w:val="4"/>
              </w:numPr>
            </w:pPr>
            <w:r>
              <w:t>12.5 (25)</w:t>
            </w:r>
          </w:p>
        </w:tc>
      </w:tr>
      <w:tr>
        <w:tc>
          <w:tcPr>
            <w:tcW w:w="368" w:type="dxa"/>
          </w:tcPr>
          <w:p>
            <w:pPr>
              <w:keepNext/>
              <w:pStyle w:val="Normal"/>
            </w:pPr>
            <w:r>
              <w:rPr/>
              <w:t xml:space="preserve">Who suggested this (e.g., parent, teacher, therapist, the child, other)? (NameSuggest) </w:t>
            </w:r>
          </w:p>
        </w:tc>
        <w:tc>
          <w:tcPr>
            <w:tcW w:w="368" w:type="dxa"/>
          </w:tcPr>
          <w:p>
            <w:pPr>
              <w:keepNext/>
              <w:pStyle w:val="ListParagraph"/>
              <w:numPr>
                <w:ilvl w:val="0"/>
                <w:numId w:val="4"/>
              </w:numPr>
            </w:pPr>
            <w:r>
              <w:t>Parent (1)</w:t>
            </w:r>
          </w:p>
        </w:tc>
        <w:tc>
          <w:tcPr>
            <w:tcW w:w="368" w:type="dxa"/>
          </w:tcPr>
          <w:p>
            <w:pPr>
              <w:keepNext/>
              <w:pStyle w:val="ListParagraph"/>
              <w:numPr>
                <w:ilvl w:val="0"/>
                <w:numId w:val="4"/>
              </w:numPr>
            </w:pPr>
            <w:r>
              <w:t>Teacher (2)</w:t>
            </w:r>
          </w:p>
        </w:tc>
        <w:tc>
          <w:tcPr>
            <w:tcW w:w="368" w:type="dxa"/>
          </w:tcPr>
          <w:p>
            <w:pPr>
              <w:keepNext/>
              <w:pStyle w:val="ListParagraph"/>
              <w:numPr>
                <w:ilvl w:val="0"/>
                <w:numId w:val="4"/>
              </w:numPr>
            </w:pPr>
            <w:r>
              <w:t>Therapist (3)</w:t>
            </w:r>
          </w:p>
        </w:tc>
        <w:tc>
          <w:tcPr>
            <w:tcW w:w="368" w:type="dxa"/>
          </w:tcPr>
          <w:p>
            <w:pPr>
              <w:keepNext/>
              <w:pStyle w:val="ListParagraph"/>
              <w:numPr>
                <w:ilvl w:val="0"/>
                <w:numId w:val="4"/>
              </w:numPr>
            </w:pPr>
            <w:r>
              <w:t>The Child (4)</w:t>
            </w:r>
          </w:p>
        </w:tc>
        <w:tc>
          <w:tcPr>
            <w:tcW w:w="368" w:type="dxa"/>
          </w:tcPr>
          <w:p>
            <w:pPr>
              <w:keepNext/>
              <w:pStyle w:val="ListParagraph"/>
              <w:numPr>
                <w:ilvl w:val="0"/>
                <w:numId w:val="4"/>
              </w:numPr>
            </w:pPr>
            <w:r>
              <w:t>Other (5)</w:t>
            </w:r>
          </w:p>
        </w:tc>
        <w:tc>
          <w:tcPr>
            <w:tcW w:w="368" w:type="dxa"/>
          </w:tcPr>
          <w:p>
            <w:pPr>
              <w:keepNext/>
              <w:pStyle w:val="ListParagraph"/>
              <w:numPr>
                <w:ilvl w:val="0"/>
                <w:numId w:val="4"/>
              </w:numPr>
            </w:pPr>
            <w:r>
              <w:t>- (6)</w:t>
            </w:r>
          </w:p>
        </w:tc>
        <w:tc>
          <w:tcPr>
            <w:tcW w:w="368" w:type="dxa"/>
          </w:tcPr>
          <w:p>
            <w:pPr>
              <w:keepNext/>
              <w:pStyle w:val="ListParagraph"/>
              <w:numPr>
                <w:ilvl w:val="0"/>
                <w:numId w:val="4"/>
              </w:numPr>
            </w:pPr>
            <w:r>
              <w:t>- (7)</w:t>
            </w:r>
          </w:p>
        </w:tc>
        <w:tc>
          <w:tcPr>
            <w:tcW w:w="368" w:type="dxa"/>
          </w:tcPr>
          <w:p>
            <w:pPr>
              <w:keepNext/>
              <w:pStyle w:val="ListParagraph"/>
              <w:numPr>
                <w:ilvl w:val="0"/>
                <w:numId w:val="4"/>
              </w:numPr>
            </w:pPr>
            <w:r>
              <w:t>- (8)</w:t>
            </w:r>
          </w:p>
        </w:tc>
        <w:tc>
          <w:tcPr>
            <w:tcW w:w="368" w:type="dxa"/>
          </w:tcPr>
          <w:p>
            <w:pPr>
              <w:keepNext/>
              <w:pStyle w:val="ListParagraph"/>
              <w:numPr>
                <w:ilvl w:val="0"/>
                <w:numId w:val="4"/>
              </w:numPr>
            </w:pPr>
            <w:r>
              <w:t>- (9)</w:t>
            </w:r>
          </w:p>
        </w:tc>
        <w:tc>
          <w:tcPr>
            <w:tcW w:w="368" w:type="dxa"/>
          </w:tcPr>
          <w:p>
            <w:pPr>
              <w:keepNext/>
              <w:pStyle w:val="ListParagraph"/>
              <w:numPr>
                <w:ilvl w:val="0"/>
                <w:numId w:val="4"/>
              </w:numPr>
            </w:pPr>
            <w:r>
              <w:t>- (10)</w:t>
            </w:r>
          </w:p>
        </w:tc>
        <w:tc>
          <w:tcPr>
            <w:tcW w:w="368" w:type="dxa"/>
          </w:tcPr>
          <w:p>
            <w:pPr>
              <w:keepNext/>
              <w:pStyle w:val="ListParagraph"/>
              <w:numPr>
                <w:ilvl w:val="0"/>
                <w:numId w:val="4"/>
              </w:numPr>
            </w:pPr>
            <w:r>
              <w:t>- (11)</w:t>
            </w:r>
          </w:p>
        </w:tc>
        <w:tc>
          <w:tcPr>
            <w:tcW w:w="368" w:type="dxa"/>
          </w:tcPr>
          <w:p>
            <w:pPr>
              <w:keepNext/>
              <w:pStyle w:val="ListParagraph"/>
              <w:numPr>
                <w:ilvl w:val="0"/>
                <w:numId w:val="4"/>
              </w:numPr>
            </w:pPr>
            <w:r>
              <w:t>- (12)</w:t>
            </w:r>
          </w:p>
        </w:tc>
        <w:tc>
          <w:tcPr>
            <w:tcW w:w="368" w:type="dxa"/>
          </w:tcPr>
          <w:p>
            <w:pPr>
              <w:keepNext/>
              <w:pStyle w:val="ListParagraph"/>
              <w:numPr>
                <w:ilvl w:val="0"/>
                <w:numId w:val="4"/>
              </w:numPr>
            </w:pPr>
            <w:r>
              <w:t>- (13)</w:t>
            </w:r>
          </w:p>
        </w:tc>
        <w:tc>
          <w:tcPr>
            <w:tcW w:w="368" w:type="dxa"/>
          </w:tcPr>
          <w:p>
            <w:pPr>
              <w:keepNext/>
              <w:pStyle w:val="ListParagraph"/>
              <w:numPr>
                <w:ilvl w:val="0"/>
                <w:numId w:val="4"/>
              </w:numPr>
            </w:pPr>
            <w:r>
              <w:t>- (14)</w:t>
            </w:r>
          </w:p>
        </w:tc>
        <w:tc>
          <w:tcPr>
            <w:tcW w:w="368" w:type="dxa"/>
          </w:tcPr>
          <w:p>
            <w:pPr>
              <w:keepNext/>
              <w:pStyle w:val="ListParagraph"/>
              <w:numPr>
                <w:ilvl w:val="0"/>
                <w:numId w:val="4"/>
              </w:numPr>
            </w:pPr>
            <w:r>
              <w:t>- (15)</w:t>
            </w:r>
          </w:p>
        </w:tc>
        <w:tc>
          <w:tcPr>
            <w:tcW w:w="368" w:type="dxa"/>
          </w:tcPr>
          <w:p>
            <w:pPr>
              <w:keepNext/>
              <w:pStyle w:val="ListParagraph"/>
              <w:numPr>
                <w:ilvl w:val="0"/>
                <w:numId w:val="4"/>
              </w:numPr>
            </w:pPr>
            <w:r>
              <w:t>- (16)</w:t>
            </w:r>
          </w:p>
        </w:tc>
        <w:tc>
          <w:tcPr>
            <w:tcW w:w="368" w:type="dxa"/>
          </w:tcPr>
          <w:p>
            <w:pPr>
              <w:keepNext/>
              <w:pStyle w:val="ListParagraph"/>
              <w:numPr>
                <w:ilvl w:val="0"/>
                <w:numId w:val="4"/>
              </w:numPr>
            </w:pPr>
            <w:r>
              <w:t>- (17)</w:t>
            </w:r>
          </w:p>
        </w:tc>
        <w:tc>
          <w:tcPr>
            <w:tcW w:w="368" w:type="dxa"/>
          </w:tcPr>
          <w:p>
            <w:pPr>
              <w:keepNext/>
              <w:pStyle w:val="ListParagraph"/>
              <w:numPr>
                <w:ilvl w:val="0"/>
                <w:numId w:val="4"/>
              </w:numPr>
            </w:pPr>
            <w:r>
              <w:t>- (18)</w:t>
            </w:r>
          </w:p>
        </w:tc>
        <w:tc>
          <w:tcPr>
            <w:tcW w:w="368" w:type="dxa"/>
          </w:tcPr>
          <w:p>
            <w:pPr>
              <w:keepNext/>
              <w:pStyle w:val="ListParagraph"/>
              <w:numPr>
                <w:ilvl w:val="0"/>
                <w:numId w:val="4"/>
              </w:numPr>
            </w:pPr>
            <w:r>
              <w:t>- (19)</w:t>
            </w:r>
          </w:p>
        </w:tc>
        <w:tc>
          <w:tcPr>
            <w:tcW w:w="368" w:type="dxa"/>
          </w:tcPr>
          <w:p>
            <w:pPr>
              <w:keepNext/>
              <w:pStyle w:val="ListParagraph"/>
              <w:numPr>
                <w:ilvl w:val="0"/>
                <w:numId w:val="4"/>
              </w:numPr>
            </w:pPr>
            <w:r>
              <w:t>- (20)</w:t>
            </w:r>
          </w:p>
        </w:tc>
        <w:tc>
          <w:tcPr>
            <w:tcW w:w="368" w:type="dxa"/>
          </w:tcPr>
          <w:p>
            <w:pPr>
              <w:keepNext/>
              <w:pStyle w:val="ListParagraph"/>
              <w:numPr>
                <w:ilvl w:val="0"/>
                <w:numId w:val="4"/>
              </w:numPr>
            </w:pPr>
            <w:r>
              <w:t>- (21)</w:t>
            </w:r>
          </w:p>
        </w:tc>
        <w:tc>
          <w:tcPr>
            <w:tcW w:w="368" w:type="dxa"/>
          </w:tcPr>
          <w:p>
            <w:pPr>
              <w:keepNext/>
              <w:pStyle w:val="ListParagraph"/>
              <w:numPr>
                <w:ilvl w:val="0"/>
                <w:numId w:val="4"/>
              </w:numPr>
            </w:pPr>
            <w:r>
              <w:t>- (22)</w:t>
            </w:r>
          </w:p>
        </w:tc>
        <w:tc>
          <w:tcPr>
            <w:tcW w:w="368" w:type="dxa"/>
          </w:tcPr>
          <w:p>
            <w:pPr>
              <w:keepNext/>
              <w:pStyle w:val="ListParagraph"/>
              <w:numPr>
                <w:ilvl w:val="0"/>
                <w:numId w:val="4"/>
              </w:numPr>
            </w:pPr>
            <w:r>
              <w:t>- (23)</w:t>
            </w:r>
          </w:p>
        </w:tc>
        <w:tc>
          <w:tcPr>
            <w:tcW w:w="368" w:type="dxa"/>
          </w:tcPr>
          <w:p>
            <w:pPr>
              <w:keepNext/>
              <w:pStyle w:val="ListParagraph"/>
              <w:numPr>
                <w:ilvl w:val="0"/>
                <w:numId w:val="4"/>
              </w:numPr>
            </w:pPr>
            <w:r>
              <w:t>- (24)</w:t>
            </w:r>
          </w:p>
        </w:tc>
        <w:tc>
          <w:tcPr>
            <w:tcW w:w="368" w:type="dxa"/>
          </w:tcPr>
          <w:p>
            <w:pPr>
              <w:keepNext/>
              <w:pStyle w:val="ListParagraph"/>
              <w:numPr>
                <w:ilvl w:val="0"/>
                <w:numId w:val="4"/>
              </w:numPr>
            </w:pPr>
            <w:r>
              <w:t>- (25)</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Does your child do any of the following?    Please mark all that apply.  = Wear clothing that does not correspond to bio/anatomical sex?</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ClothesAge </w:t>
      </w:r>
      <w:r>
        <w:rPr>
          <w:b w:val="on"/>
        </w:rPr>
        <w:t xml:space="preserve">You answered that your child wears clothing that does not correspond to your child's biological/anatomical sex. </w:t>
      </w:r>
    </w:p>
  </w:body>
  <w:body>
    <w:tbl>
      <w:tblPr>
        <w:tblStyle w:val="QQuestionTable"/>
        <w:tblW w:w="9576" w:type="auto"/>
        <w:tblLook w:firstRow="true" w:lastRow="true" w:firstCol="true" w:lastCol="true"/>
      </w:tblPr>
      <w:tblGrid>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tblGrid>
      <w:tr>
        <w:tc>
          <w:tcPr>
            <w:tcW w:w="368" w:type="dxa"/>
          </w:tcPr>
          <w:p>
            <w:pPr>
              <w:keepNext/>
              <w:pStyle w:val="Normal"/>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c>
          <w:tcPr>
            <w:tcW w:w="368" w:type="dxa"/>
          </w:tcPr>
          <w:p>
            <w:pPr>
              <w:keepNext/>
            </w:pPr>
          </w:p>
        </w:tc>
      </w:tr>
      <w:tr>
        <w:tc>
          <w:tcPr>
            <w:tcW w:w="368" w:type="dxa"/>
          </w:tcPr>
          <w:p>
            <w:pPr>
              <w:keepNext/>
              <w:pStyle w:val="Normal"/>
            </w:pPr>
            <w:r>
              <w:rPr/>
              <w:t xml:space="preserve">At what age did this start? (ClothesAge) </w:t>
            </w:r>
          </w:p>
        </w:tc>
        <w:tc>
          <w:tcPr>
            <w:tcW w:w="368" w:type="dxa"/>
          </w:tcPr>
          <w:p>
            <w:pPr>
              <w:keepNext/>
              <w:pStyle w:val="ListParagraph"/>
              <w:numPr>
                <w:ilvl w:val="0"/>
                <w:numId w:val="4"/>
              </w:numPr>
            </w:pPr>
            <w:r>
              <w:t>0.5 (1)</w:t>
            </w:r>
          </w:p>
        </w:tc>
        <w:tc>
          <w:tcPr>
            <w:tcW w:w="368" w:type="dxa"/>
          </w:tcPr>
          <w:p>
            <w:pPr>
              <w:keepNext/>
              <w:pStyle w:val="ListParagraph"/>
              <w:numPr>
                <w:ilvl w:val="0"/>
                <w:numId w:val="4"/>
              </w:numPr>
            </w:pPr>
            <w:r>
              <w:t>1 (2)</w:t>
            </w:r>
          </w:p>
        </w:tc>
        <w:tc>
          <w:tcPr>
            <w:tcW w:w="368" w:type="dxa"/>
          </w:tcPr>
          <w:p>
            <w:pPr>
              <w:keepNext/>
              <w:pStyle w:val="ListParagraph"/>
              <w:numPr>
                <w:ilvl w:val="0"/>
                <w:numId w:val="4"/>
              </w:numPr>
            </w:pPr>
            <w:r>
              <w:t>1.5 (3)</w:t>
            </w:r>
          </w:p>
        </w:tc>
        <w:tc>
          <w:tcPr>
            <w:tcW w:w="368" w:type="dxa"/>
          </w:tcPr>
          <w:p>
            <w:pPr>
              <w:keepNext/>
              <w:pStyle w:val="ListParagraph"/>
              <w:numPr>
                <w:ilvl w:val="0"/>
                <w:numId w:val="4"/>
              </w:numPr>
            </w:pPr>
            <w:r>
              <w:t>2 (4)</w:t>
            </w:r>
          </w:p>
        </w:tc>
        <w:tc>
          <w:tcPr>
            <w:tcW w:w="368" w:type="dxa"/>
          </w:tcPr>
          <w:p>
            <w:pPr>
              <w:keepNext/>
              <w:pStyle w:val="ListParagraph"/>
              <w:numPr>
                <w:ilvl w:val="0"/>
                <w:numId w:val="4"/>
              </w:numPr>
            </w:pPr>
            <w:r>
              <w:t>2.5 (5)</w:t>
            </w:r>
          </w:p>
        </w:tc>
        <w:tc>
          <w:tcPr>
            <w:tcW w:w="368" w:type="dxa"/>
          </w:tcPr>
          <w:p>
            <w:pPr>
              <w:keepNext/>
              <w:pStyle w:val="ListParagraph"/>
              <w:numPr>
                <w:ilvl w:val="0"/>
                <w:numId w:val="4"/>
              </w:numPr>
            </w:pPr>
            <w:r>
              <w:t>3 (6)</w:t>
            </w:r>
          </w:p>
        </w:tc>
        <w:tc>
          <w:tcPr>
            <w:tcW w:w="368" w:type="dxa"/>
          </w:tcPr>
          <w:p>
            <w:pPr>
              <w:keepNext/>
              <w:pStyle w:val="ListParagraph"/>
              <w:numPr>
                <w:ilvl w:val="0"/>
                <w:numId w:val="4"/>
              </w:numPr>
            </w:pPr>
            <w:r>
              <w:t>3.5 (7)</w:t>
            </w:r>
          </w:p>
        </w:tc>
        <w:tc>
          <w:tcPr>
            <w:tcW w:w="368" w:type="dxa"/>
          </w:tcPr>
          <w:p>
            <w:pPr>
              <w:keepNext/>
              <w:pStyle w:val="ListParagraph"/>
              <w:numPr>
                <w:ilvl w:val="0"/>
                <w:numId w:val="4"/>
              </w:numPr>
            </w:pPr>
            <w:r>
              <w:t>4 (8)</w:t>
            </w:r>
          </w:p>
        </w:tc>
        <w:tc>
          <w:tcPr>
            <w:tcW w:w="368" w:type="dxa"/>
          </w:tcPr>
          <w:p>
            <w:pPr>
              <w:keepNext/>
              <w:pStyle w:val="ListParagraph"/>
              <w:numPr>
                <w:ilvl w:val="0"/>
                <w:numId w:val="4"/>
              </w:numPr>
            </w:pPr>
            <w:r>
              <w:t>4.5 (9)</w:t>
            </w:r>
          </w:p>
        </w:tc>
        <w:tc>
          <w:tcPr>
            <w:tcW w:w="368" w:type="dxa"/>
          </w:tcPr>
          <w:p>
            <w:pPr>
              <w:keepNext/>
              <w:pStyle w:val="ListParagraph"/>
              <w:numPr>
                <w:ilvl w:val="0"/>
                <w:numId w:val="4"/>
              </w:numPr>
            </w:pPr>
            <w:r>
              <w:t>5 (10)</w:t>
            </w:r>
          </w:p>
        </w:tc>
        <w:tc>
          <w:tcPr>
            <w:tcW w:w="368" w:type="dxa"/>
          </w:tcPr>
          <w:p>
            <w:pPr>
              <w:keepNext/>
              <w:pStyle w:val="ListParagraph"/>
              <w:numPr>
                <w:ilvl w:val="0"/>
                <w:numId w:val="4"/>
              </w:numPr>
            </w:pPr>
            <w:r>
              <w:t>5.5 (11)</w:t>
            </w:r>
          </w:p>
        </w:tc>
        <w:tc>
          <w:tcPr>
            <w:tcW w:w="368" w:type="dxa"/>
          </w:tcPr>
          <w:p>
            <w:pPr>
              <w:keepNext/>
              <w:pStyle w:val="ListParagraph"/>
              <w:numPr>
                <w:ilvl w:val="0"/>
                <w:numId w:val="4"/>
              </w:numPr>
            </w:pPr>
            <w:r>
              <w:t>6 (12)</w:t>
            </w:r>
          </w:p>
        </w:tc>
        <w:tc>
          <w:tcPr>
            <w:tcW w:w="368" w:type="dxa"/>
          </w:tcPr>
          <w:p>
            <w:pPr>
              <w:keepNext/>
              <w:pStyle w:val="ListParagraph"/>
              <w:numPr>
                <w:ilvl w:val="0"/>
                <w:numId w:val="4"/>
              </w:numPr>
            </w:pPr>
            <w:r>
              <w:t>6.5 (13)</w:t>
            </w:r>
          </w:p>
        </w:tc>
        <w:tc>
          <w:tcPr>
            <w:tcW w:w="368" w:type="dxa"/>
          </w:tcPr>
          <w:p>
            <w:pPr>
              <w:keepNext/>
              <w:pStyle w:val="ListParagraph"/>
              <w:numPr>
                <w:ilvl w:val="0"/>
                <w:numId w:val="4"/>
              </w:numPr>
            </w:pPr>
            <w:r>
              <w:t>7 (14)</w:t>
            </w:r>
          </w:p>
        </w:tc>
        <w:tc>
          <w:tcPr>
            <w:tcW w:w="368" w:type="dxa"/>
          </w:tcPr>
          <w:p>
            <w:pPr>
              <w:keepNext/>
              <w:pStyle w:val="ListParagraph"/>
              <w:numPr>
                <w:ilvl w:val="0"/>
                <w:numId w:val="4"/>
              </w:numPr>
            </w:pPr>
            <w:r>
              <w:t>7.5 (15)</w:t>
            </w:r>
          </w:p>
        </w:tc>
        <w:tc>
          <w:tcPr>
            <w:tcW w:w="368" w:type="dxa"/>
          </w:tcPr>
          <w:p>
            <w:pPr>
              <w:keepNext/>
              <w:pStyle w:val="ListParagraph"/>
              <w:numPr>
                <w:ilvl w:val="0"/>
                <w:numId w:val="4"/>
              </w:numPr>
            </w:pPr>
            <w:r>
              <w:t>8 (16)</w:t>
            </w:r>
          </w:p>
        </w:tc>
        <w:tc>
          <w:tcPr>
            <w:tcW w:w="368" w:type="dxa"/>
          </w:tcPr>
          <w:p>
            <w:pPr>
              <w:keepNext/>
              <w:pStyle w:val="ListParagraph"/>
              <w:numPr>
                <w:ilvl w:val="0"/>
                <w:numId w:val="4"/>
              </w:numPr>
            </w:pPr>
            <w:r>
              <w:t>8.5 (17)</w:t>
            </w:r>
          </w:p>
        </w:tc>
        <w:tc>
          <w:tcPr>
            <w:tcW w:w="368" w:type="dxa"/>
          </w:tcPr>
          <w:p>
            <w:pPr>
              <w:keepNext/>
              <w:pStyle w:val="ListParagraph"/>
              <w:numPr>
                <w:ilvl w:val="0"/>
                <w:numId w:val="4"/>
              </w:numPr>
            </w:pPr>
            <w:r>
              <w:t>9 (18)</w:t>
            </w:r>
          </w:p>
        </w:tc>
        <w:tc>
          <w:tcPr>
            <w:tcW w:w="368" w:type="dxa"/>
          </w:tcPr>
          <w:p>
            <w:pPr>
              <w:keepNext/>
              <w:pStyle w:val="ListParagraph"/>
              <w:numPr>
                <w:ilvl w:val="0"/>
                <w:numId w:val="4"/>
              </w:numPr>
            </w:pPr>
            <w:r>
              <w:t>9.5 (19)</w:t>
            </w:r>
          </w:p>
        </w:tc>
        <w:tc>
          <w:tcPr>
            <w:tcW w:w="368" w:type="dxa"/>
          </w:tcPr>
          <w:p>
            <w:pPr>
              <w:keepNext/>
              <w:pStyle w:val="ListParagraph"/>
              <w:numPr>
                <w:ilvl w:val="0"/>
                <w:numId w:val="4"/>
              </w:numPr>
            </w:pPr>
            <w:r>
              <w:t>10 (20)</w:t>
            </w:r>
          </w:p>
        </w:tc>
        <w:tc>
          <w:tcPr>
            <w:tcW w:w="368" w:type="dxa"/>
          </w:tcPr>
          <w:p>
            <w:pPr>
              <w:keepNext/>
              <w:pStyle w:val="ListParagraph"/>
              <w:numPr>
                <w:ilvl w:val="0"/>
                <w:numId w:val="4"/>
              </w:numPr>
            </w:pPr>
            <w:r>
              <w:t>10.5 (21)</w:t>
            </w:r>
          </w:p>
        </w:tc>
        <w:tc>
          <w:tcPr>
            <w:tcW w:w="368" w:type="dxa"/>
          </w:tcPr>
          <w:p>
            <w:pPr>
              <w:keepNext/>
              <w:pStyle w:val="ListParagraph"/>
              <w:numPr>
                <w:ilvl w:val="0"/>
                <w:numId w:val="4"/>
              </w:numPr>
            </w:pPr>
            <w:r>
              <w:t>11 (22)</w:t>
            </w:r>
          </w:p>
        </w:tc>
        <w:tc>
          <w:tcPr>
            <w:tcW w:w="368" w:type="dxa"/>
          </w:tcPr>
          <w:p>
            <w:pPr>
              <w:keepNext/>
              <w:pStyle w:val="ListParagraph"/>
              <w:numPr>
                <w:ilvl w:val="0"/>
                <w:numId w:val="4"/>
              </w:numPr>
            </w:pPr>
            <w:r>
              <w:t>11.5 (23)</w:t>
            </w:r>
          </w:p>
        </w:tc>
        <w:tc>
          <w:tcPr>
            <w:tcW w:w="368" w:type="dxa"/>
          </w:tcPr>
          <w:p>
            <w:pPr>
              <w:keepNext/>
              <w:pStyle w:val="ListParagraph"/>
              <w:numPr>
                <w:ilvl w:val="0"/>
                <w:numId w:val="4"/>
              </w:numPr>
            </w:pPr>
            <w:r>
              <w:t>12 (24)</w:t>
            </w:r>
          </w:p>
        </w:tc>
        <w:tc>
          <w:tcPr>
            <w:tcW w:w="368" w:type="dxa"/>
          </w:tcPr>
          <w:p>
            <w:pPr>
              <w:keepNext/>
              <w:pStyle w:val="ListParagraph"/>
              <w:numPr>
                <w:ilvl w:val="0"/>
                <w:numId w:val="4"/>
              </w:numPr>
            </w:pPr>
            <w:r>
              <w:t>12.5 (25)</w:t>
            </w:r>
          </w:p>
        </w:tc>
      </w:tr>
      <w:tr>
        <w:tc>
          <w:tcPr>
            <w:tcW w:w="368" w:type="dxa"/>
          </w:tcPr>
          <w:p>
            <w:pPr>
              <w:keepNext/>
              <w:pStyle w:val="Normal"/>
            </w:pPr>
            <w:r>
              <w:rPr/>
              <w:t xml:space="preserve">Who suggested this (e.g., parent, teacher, therapist, the child, other)? (ClothesSuggest) </w:t>
            </w:r>
          </w:p>
        </w:tc>
        <w:tc>
          <w:tcPr>
            <w:tcW w:w="368" w:type="dxa"/>
          </w:tcPr>
          <w:p>
            <w:pPr>
              <w:keepNext/>
              <w:pStyle w:val="ListParagraph"/>
              <w:numPr>
                <w:ilvl w:val="0"/>
                <w:numId w:val="4"/>
              </w:numPr>
            </w:pPr>
            <w:r>
              <w:t>Parent (1)</w:t>
            </w:r>
          </w:p>
        </w:tc>
        <w:tc>
          <w:tcPr>
            <w:tcW w:w="368" w:type="dxa"/>
          </w:tcPr>
          <w:p>
            <w:pPr>
              <w:keepNext/>
              <w:pStyle w:val="ListParagraph"/>
              <w:numPr>
                <w:ilvl w:val="0"/>
                <w:numId w:val="4"/>
              </w:numPr>
            </w:pPr>
            <w:r>
              <w:t>Teacher (2)</w:t>
            </w:r>
          </w:p>
        </w:tc>
        <w:tc>
          <w:tcPr>
            <w:tcW w:w="368" w:type="dxa"/>
          </w:tcPr>
          <w:p>
            <w:pPr>
              <w:keepNext/>
              <w:pStyle w:val="ListParagraph"/>
              <w:numPr>
                <w:ilvl w:val="0"/>
                <w:numId w:val="4"/>
              </w:numPr>
            </w:pPr>
            <w:r>
              <w:t>Therapist (3)</w:t>
            </w:r>
          </w:p>
        </w:tc>
        <w:tc>
          <w:tcPr>
            <w:tcW w:w="368" w:type="dxa"/>
          </w:tcPr>
          <w:p>
            <w:pPr>
              <w:keepNext/>
              <w:pStyle w:val="ListParagraph"/>
              <w:numPr>
                <w:ilvl w:val="0"/>
                <w:numId w:val="4"/>
              </w:numPr>
            </w:pPr>
            <w:r>
              <w:t>The Child (4)</w:t>
            </w:r>
          </w:p>
        </w:tc>
        <w:tc>
          <w:tcPr>
            <w:tcW w:w="368" w:type="dxa"/>
          </w:tcPr>
          <w:p>
            <w:pPr>
              <w:keepNext/>
              <w:pStyle w:val="ListParagraph"/>
              <w:numPr>
                <w:ilvl w:val="0"/>
                <w:numId w:val="4"/>
              </w:numPr>
            </w:pPr>
            <w:r>
              <w:t>Other (5)</w:t>
            </w:r>
          </w:p>
        </w:tc>
        <w:tc>
          <w:tcPr>
            <w:tcW w:w="368" w:type="dxa"/>
          </w:tcPr>
          <w:p>
            <w:pPr>
              <w:keepNext/>
              <w:pStyle w:val="ListParagraph"/>
              <w:numPr>
                <w:ilvl w:val="0"/>
                <w:numId w:val="4"/>
              </w:numPr>
            </w:pPr>
            <w:r>
              <w:t>- (6)</w:t>
            </w:r>
          </w:p>
        </w:tc>
        <w:tc>
          <w:tcPr>
            <w:tcW w:w="368" w:type="dxa"/>
          </w:tcPr>
          <w:p>
            <w:pPr>
              <w:keepNext/>
              <w:pStyle w:val="ListParagraph"/>
              <w:numPr>
                <w:ilvl w:val="0"/>
                <w:numId w:val="4"/>
              </w:numPr>
            </w:pPr>
            <w:r>
              <w:t>- (7)</w:t>
            </w:r>
          </w:p>
        </w:tc>
        <w:tc>
          <w:tcPr>
            <w:tcW w:w="368" w:type="dxa"/>
          </w:tcPr>
          <w:p>
            <w:pPr>
              <w:keepNext/>
              <w:pStyle w:val="ListParagraph"/>
              <w:numPr>
                <w:ilvl w:val="0"/>
                <w:numId w:val="4"/>
              </w:numPr>
            </w:pPr>
            <w:r>
              <w:t>- (8)</w:t>
            </w:r>
          </w:p>
        </w:tc>
        <w:tc>
          <w:tcPr>
            <w:tcW w:w="368" w:type="dxa"/>
          </w:tcPr>
          <w:p>
            <w:pPr>
              <w:keepNext/>
              <w:pStyle w:val="ListParagraph"/>
              <w:numPr>
                <w:ilvl w:val="0"/>
                <w:numId w:val="4"/>
              </w:numPr>
            </w:pPr>
            <w:r>
              <w:t>- (9)</w:t>
            </w:r>
          </w:p>
        </w:tc>
        <w:tc>
          <w:tcPr>
            <w:tcW w:w="368" w:type="dxa"/>
          </w:tcPr>
          <w:p>
            <w:pPr>
              <w:keepNext/>
              <w:pStyle w:val="ListParagraph"/>
              <w:numPr>
                <w:ilvl w:val="0"/>
                <w:numId w:val="4"/>
              </w:numPr>
            </w:pPr>
            <w:r>
              <w:t>- (10)</w:t>
            </w:r>
          </w:p>
        </w:tc>
        <w:tc>
          <w:tcPr>
            <w:tcW w:w="368" w:type="dxa"/>
          </w:tcPr>
          <w:p>
            <w:pPr>
              <w:keepNext/>
              <w:pStyle w:val="ListParagraph"/>
              <w:numPr>
                <w:ilvl w:val="0"/>
                <w:numId w:val="4"/>
              </w:numPr>
            </w:pPr>
            <w:r>
              <w:t>- (11)</w:t>
            </w:r>
          </w:p>
        </w:tc>
        <w:tc>
          <w:tcPr>
            <w:tcW w:w="368" w:type="dxa"/>
          </w:tcPr>
          <w:p>
            <w:pPr>
              <w:keepNext/>
              <w:pStyle w:val="ListParagraph"/>
              <w:numPr>
                <w:ilvl w:val="0"/>
                <w:numId w:val="4"/>
              </w:numPr>
            </w:pPr>
            <w:r>
              <w:t>- (12)</w:t>
            </w:r>
          </w:p>
        </w:tc>
        <w:tc>
          <w:tcPr>
            <w:tcW w:w="368" w:type="dxa"/>
          </w:tcPr>
          <w:p>
            <w:pPr>
              <w:keepNext/>
              <w:pStyle w:val="ListParagraph"/>
              <w:numPr>
                <w:ilvl w:val="0"/>
                <w:numId w:val="4"/>
              </w:numPr>
            </w:pPr>
            <w:r>
              <w:t>- (13)</w:t>
            </w:r>
          </w:p>
        </w:tc>
        <w:tc>
          <w:tcPr>
            <w:tcW w:w="368" w:type="dxa"/>
          </w:tcPr>
          <w:p>
            <w:pPr>
              <w:keepNext/>
              <w:pStyle w:val="ListParagraph"/>
              <w:numPr>
                <w:ilvl w:val="0"/>
                <w:numId w:val="4"/>
              </w:numPr>
            </w:pPr>
            <w:r>
              <w:t>- (14)</w:t>
            </w:r>
          </w:p>
        </w:tc>
        <w:tc>
          <w:tcPr>
            <w:tcW w:w="368" w:type="dxa"/>
          </w:tcPr>
          <w:p>
            <w:pPr>
              <w:keepNext/>
              <w:pStyle w:val="ListParagraph"/>
              <w:numPr>
                <w:ilvl w:val="0"/>
                <w:numId w:val="4"/>
              </w:numPr>
            </w:pPr>
            <w:r>
              <w:t>- (15)</w:t>
            </w:r>
          </w:p>
        </w:tc>
        <w:tc>
          <w:tcPr>
            <w:tcW w:w="368" w:type="dxa"/>
          </w:tcPr>
          <w:p>
            <w:pPr>
              <w:keepNext/>
              <w:pStyle w:val="ListParagraph"/>
              <w:numPr>
                <w:ilvl w:val="0"/>
                <w:numId w:val="4"/>
              </w:numPr>
            </w:pPr>
            <w:r>
              <w:t>- (16)</w:t>
            </w:r>
          </w:p>
        </w:tc>
        <w:tc>
          <w:tcPr>
            <w:tcW w:w="368" w:type="dxa"/>
          </w:tcPr>
          <w:p>
            <w:pPr>
              <w:keepNext/>
              <w:pStyle w:val="ListParagraph"/>
              <w:numPr>
                <w:ilvl w:val="0"/>
                <w:numId w:val="4"/>
              </w:numPr>
            </w:pPr>
            <w:r>
              <w:t>- (17)</w:t>
            </w:r>
          </w:p>
        </w:tc>
        <w:tc>
          <w:tcPr>
            <w:tcW w:w="368" w:type="dxa"/>
          </w:tcPr>
          <w:p>
            <w:pPr>
              <w:keepNext/>
              <w:pStyle w:val="ListParagraph"/>
              <w:numPr>
                <w:ilvl w:val="0"/>
                <w:numId w:val="4"/>
              </w:numPr>
            </w:pPr>
            <w:r>
              <w:t>- (18)</w:t>
            </w:r>
          </w:p>
        </w:tc>
        <w:tc>
          <w:tcPr>
            <w:tcW w:w="368" w:type="dxa"/>
          </w:tcPr>
          <w:p>
            <w:pPr>
              <w:keepNext/>
              <w:pStyle w:val="ListParagraph"/>
              <w:numPr>
                <w:ilvl w:val="0"/>
                <w:numId w:val="4"/>
              </w:numPr>
            </w:pPr>
            <w:r>
              <w:t>- (19)</w:t>
            </w:r>
          </w:p>
        </w:tc>
        <w:tc>
          <w:tcPr>
            <w:tcW w:w="368" w:type="dxa"/>
          </w:tcPr>
          <w:p>
            <w:pPr>
              <w:keepNext/>
              <w:pStyle w:val="ListParagraph"/>
              <w:numPr>
                <w:ilvl w:val="0"/>
                <w:numId w:val="4"/>
              </w:numPr>
            </w:pPr>
            <w:r>
              <w:t>- (20)</w:t>
            </w:r>
          </w:p>
        </w:tc>
        <w:tc>
          <w:tcPr>
            <w:tcW w:w="368" w:type="dxa"/>
          </w:tcPr>
          <w:p>
            <w:pPr>
              <w:keepNext/>
              <w:pStyle w:val="ListParagraph"/>
              <w:numPr>
                <w:ilvl w:val="0"/>
                <w:numId w:val="4"/>
              </w:numPr>
            </w:pPr>
            <w:r>
              <w:t>- (21)</w:t>
            </w:r>
          </w:p>
        </w:tc>
        <w:tc>
          <w:tcPr>
            <w:tcW w:w="368" w:type="dxa"/>
          </w:tcPr>
          <w:p>
            <w:pPr>
              <w:keepNext/>
              <w:pStyle w:val="ListParagraph"/>
              <w:numPr>
                <w:ilvl w:val="0"/>
                <w:numId w:val="4"/>
              </w:numPr>
            </w:pPr>
            <w:r>
              <w:t>- (22)</w:t>
            </w:r>
          </w:p>
        </w:tc>
        <w:tc>
          <w:tcPr>
            <w:tcW w:w="368" w:type="dxa"/>
          </w:tcPr>
          <w:p>
            <w:pPr>
              <w:keepNext/>
              <w:pStyle w:val="ListParagraph"/>
              <w:numPr>
                <w:ilvl w:val="0"/>
                <w:numId w:val="4"/>
              </w:numPr>
            </w:pPr>
            <w:r>
              <w:t>- (23)</w:t>
            </w:r>
          </w:p>
        </w:tc>
        <w:tc>
          <w:tcPr>
            <w:tcW w:w="368" w:type="dxa"/>
          </w:tcPr>
          <w:p>
            <w:pPr>
              <w:keepNext/>
              <w:pStyle w:val="ListParagraph"/>
              <w:numPr>
                <w:ilvl w:val="0"/>
                <w:numId w:val="4"/>
              </w:numPr>
            </w:pPr>
            <w:r>
              <w:t>- (24)</w:t>
            </w:r>
          </w:p>
        </w:tc>
        <w:tc>
          <w:tcPr>
            <w:tcW w:w="368" w:type="dxa"/>
          </w:tcPr>
          <w:p>
            <w:pPr>
              <w:keepNext/>
              <w:pStyle w:val="ListParagraph"/>
              <w:numPr>
                <w:ilvl w:val="0"/>
                <w:numId w:val="4"/>
              </w:numPr>
            </w:pPr>
            <w:r>
              <w:t>- (25)</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Has your child had a formal "Social Transition"? By "Social Transition," we mean a point at which... = Yes</w:t>
      </w:r>
    </w:p>
  </w:body>
  <w:body>
    <w:p>
      <w:pPr>
        <w:keepNext/>
        <w:pStyle w:val="QDisplayLogic"/>
        <w:ind w:firstLine="400"/>
      </w:pPr>
      <w:r>
        <w:t>Or Has your child had a formal "Social Transition"? By "Social Transition," we mean a point at which... = Currently in the process of transitioning</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GenxContex In the following contexts, which gender does your child live as right now? </w:t>
      </w:r>
      <w:r>
        <w:rPr/>
        <w:br/>
      </w:r>
      <w:r>
        <w:rPr/>
        <w:t xml:space="preserve">(Consider the pronoun he/she uses and his/her appearance).</w:t>
      </w:r>
      <w:r>
        <w:rPr/>
        <w:br/>
      </w:r>
      <w:r>
        <w:rPr/>
        <w:br/>
      </w:r>
      <w:r>
        <w:rPr/>
        <w:t xml:space="preserve">Feel free to write in any comments at the bottom of the page if an answer is not straightforward. </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Boy (1)</w:t>
            </w:r>
          </w:p>
        </w:tc>
        <w:tc>
          <w:tcPr>
            <w:tcW w:w="2394" w:type="dxa"/>
          </w:tcPr>
          <w:p>
            <w:pPr>
              <w:pStyle w:val="Normal"/>
            </w:pPr>
            <w:r>
              <w:rPr/>
              <w:t xml:space="preserve">Girl (2)</w:t>
            </w:r>
          </w:p>
        </w:tc>
        <w:tc>
          <w:tcPr>
            <w:tcW w:w="2394" w:type="dxa"/>
          </w:tcPr>
          <w:p>
            <w:pPr>
              <w:pStyle w:val="Normal"/>
            </w:pPr>
            <w:r>
              <w:rPr/>
              <w:t xml:space="preserve">Other (3)</w:t>
            </w:r>
          </w:p>
        </w:tc>
      </w:tr>
      <w:tr>
        <w:tc>
          <w:tcPr>
            <w:tcW w:w="2394" w:type="dxa"/>
          </w:tcPr>
          <w:p>
            <w:pPr>
              <w:keepNext/>
              <w:pStyle w:val="Normal"/>
            </w:pPr>
            <w:r>
              <w:rPr/>
              <w:t xml:space="preserve">School (Schoo)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Home (Home)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With extended family (ExtFam)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With best friends (BestFriends)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With more distant friends (DistFriends)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In public (Public)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Has your child had a formal "Social Transition"? By "Social Transition," we mean a point at which... = Yes</w:t>
      </w:r>
    </w:p>
  </w:body>
  <w:body>
    <w:p>
      <w:pPr>
        <w:keepNext/>
        <w:pStyle w:val="QDisplayLogic"/>
        <w:ind w:firstLine="400"/>
      </w:pPr>
      <w:r>
        <w:t>Or Has your child had a formal "Social Transition"? By "Social Transition," we mean a point at which... = Currently in the process of transitioning</w:t>
      </w:r>
    </w:p>
  </w:body>
  <w:body>
    <w:tbl>
      <w:tblPr>
        <w:tblStyle w:val="QQuestionIconTable"/>
        <w:tblW w:w="0" w:type="auto"/>
        <w:tblLook w:firstRow="true" w:lastRow="true" w:firstCol="true" w:lastCol="true"/>
      </w:tblPr>
      <w:tblGrid/>
    </w:tbl>
    <w:p/>
  </w:body>
  <w:body>
    <w:p>
      <w:pPr>
        <w:keepNext/>
      </w:pPr>
      <w:r>
        <w:rPr/>
        <w:t xml:space="preserve">BeforeTran Please briefly describe your child's personality/demeanor/relationships </w:t>
      </w:r>
      <w:r>
        <w:rPr>
          <w:b w:val="on"/>
        </w:rPr>
        <w:t xml:space="preserve">BEFORE</w:t>
      </w:r>
      <w:r>
        <w:rPr/>
        <w:t xml:space="preserve"> transitioning.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Has your child had a formal "Social Transition"? By "Social Transition," we mean a point at which... = Yes</w:t>
      </w:r>
    </w:p>
  </w:body>
  <w:body>
    <w:p>
      <w:pPr>
        <w:keepNext/>
        <w:pStyle w:val="QDisplayLogic"/>
        <w:ind w:firstLine="400"/>
      </w:pPr>
      <w:r>
        <w:t>Or Has your child had a formal "Social Transition"? By "Social Transition," we mean a point at which... = Currently in the process of transitioning</w:t>
      </w:r>
    </w:p>
  </w:body>
  <w:body>
    <w:tbl>
      <w:tblPr>
        <w:tblStyle w:val="QQuestionIconTable"/>
        <w:tblW w:w="0" w:type="auto"/>
        <w:tblLook w:firstRow="true" w:lastRow="true" w:firstCol="true" w:lastCol="true"/>
      </w:tblPr>
      <w:tblGrid/>
    </w:tbl>
    <w:p/>
  </w:body>
  <w:body>
    <w:p>
      <w:pPr>
        <w:keepNext/>
      </w:pPr>
      <w:r>
        <w:rPr/>
        <w:t xml:space="preserve">AfterTrans Please briefly describe your child's personality/demeanor/relationships </w:t>
      </w:r>
      <w:r>
        <w:rPr>
          <w:b w:val="on"/>
        </w:rPr>
        <w:t xml:space="preserve">AFTER </w:t>
      </w:r>
      <w:r>
        <w:rPr/>
        <w:t xml:space="preserve">transitioning, noting any changes you saw in your child.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10.14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Social Transition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krolson@uw.edu" TargetMode="External"/><Relationship Id="rId11" Type="http://schemas.openxmlformats.org/officeDocument/2006/relationships/hyperlink" Target="http://www.transyouthproject.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Survey 2015 - Parents of GNCs - 8.25.2015_Imported from MRD acct upon 2016 completion</dc:title>
  <dc:subject/>
  <dc:creator>Qualtrics</dc:creator>
  <cp:keywords/>
  <dc:description/>
  <cp:lastModifiedBy>Qualtrics</cp:lastModifiedBy>
  <cp:revision>1</cp:revision>
  <dcterms:created xsi:type="dcterms:W3CDTF">2021-02-10T16:55:06Z</dcterms:created>
  <dcterms:modified xsi:type="dcterms:W3CDTF">2021-02-10T16:55:06Z</dcterms:modified>
</cp:coreProperties>
</file>