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2018 Short Survey - Control</w:t>
      </w:r>
    </w:p>
  </w:body>
  <w:body>
    <w:p>
      <w:pP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Q1  
Throughout this survey we use terms that we think will assure that the largest number of parents are able to complete the survey. Not everyone uses or knows the same language so we will use the most colloquial terms which are not always the most sensitive (e.g., we use the term “natal sex” to mean the sex announced at your child’s birth). We are aware that by wording questions in this way there’s the possibility we could offend some parents, but we do so to assure that all parents know what we are talking about. While some parents know a lot about gender, for other parents these are quite new ideas.
Further, on some items, we refer to existing cultural stereotypes (e.g., referring to girl-toys or boy-toys). This does not mean we endorse this way of thinking, but many of the scales and items are being used for comparison to past work and to make cross-cultural comparisons. The wording therefore has to be preserved for comparison. We leave space at the end of the survey for any additional comments so please feel free to tell us anything about your child that we haven’t asked but you would like to tell us or about any concerns you have about the survey overall. Thank you for completing it.
Additionally, please do NOT use your child’s name in this survey. Becasuse this is a confidential study, the answers you give throughout the rest of the survey should not provide identifying information. To make this possible, we have provided each of you with a numerical code that we (but no on else) can use to identify you with. Note that we provided you with different codes for each parent in your family, so be sure to use YOUR code (if you have questions, email us at gendev@uw.edu).  </w:t>
      </w:r>
    </w:p>
  </w:body>
  <w:body>
    <w:p>
      <w:pPr>
        <w:keepNext/>
        <w:pStyle w:val="ListParagraph"/>
        <w:numPr>
          <w:ilvl w:val="0"/>
          <w:numId w:val="4"/>
        </w:numPr>
      </w:pPr>
      <w:r>
        <w:rPr/>
        <w:t xml:space="preserve">Code: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code</w:t>
      </w:r>
    </w:p>
  </w:body>
  <w:body>
    <w:p>
      <w:pPr>
        <w:pStyle w:val="BlockSeparator"/>
      </w:pPr>
    </w:p>
  </w:body>
  <w:body>
    <w:p>
      <w:pPr>
        <w:pStyle w:val="BlockStartLabel"/>
      </w:pPr>
      <w:r>
        <w:t>Start of Block: General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What is your child's current age? (to closest half year) </w:t>
      </w:r>
    </w:p>
  </w:body>
  <w:body>
    <w:p>
      <w:pPr>
        <w:keepNext/>
        <w:pStyle w:val="ListParagraph"/>
        <w:numPr>
          <w:ilvl w:val="0"/>
          <w:numId w:val="4"/>
        </w:numPr>
      </w:pPr>
      <w:r>
        <w:rPr/>
        <w:t xml:space="preserve">3  (3) </w:t>
      </w:r>
    </w:p>
  </w:body>
  <w:body>
    <w:p>
      <w:pPr>
        <w:keepNext/>
        <w:pStyle w:val="ListParagraph"/>
        <w:numPr>
          <w:ilvl w:val="0"/>
          <w:numId w:val="4"/>
        </w:numPr>
      </w:pPr>
      <w:r>
        <w:rPr/>
        <w:t xml:space="preserve">3.5  (3.5) </w:t>
      </w:r>
    </w:p>
  </w:body>
  <w:body>
    <w:p>
      <w:pPr>
        <w:keepNext/>
        <w:pStyle w:val="ListParagraph"/>
        <w:numPr>
          <w:ilvl w:val="0"/>
          <w:numId w:val="4"/>
        </w:numPr>
      </w:pPr>
      <w:r>
        <w:rPr/>
        <w:t xml:space="preserve">4  (4) </w:t>
      </w:r>
    </w:p>
  </w:body>
  <w:body>
    <w:p>
      <w:pPr>
        <w:keepNext/>
        <w:pStyle w:val="ListParagraph"/>
        <w:numPr>
          <w:ilvl w:val="0"/>
          <w:numId w:val="4"/>
        </w:numPr>
      </w:pPr>
      <w:r>
        <w:rPr/>
        <w:t xml:space="preserve">4.5  (4.5) </w:t>
      </w:r>
    </w:p>
  </w:body>
  <w:body>
    <w:p>
      <w:pPr>
        <w:keepNext/>
        <w:pStyle w:val="ListParagraph"/>
        <w:numPr>
          <w:ilvl w:val="0"/>
          <w:numId w:val="4"/>
        </w:numPr>
      </w:pPr>
      <w:r>
        <w:rPr/>
        <w:t xml:space="preserve">5  (5) </w:t>
      </w:r>
    </w:p>
  </w:body>
  <w:body>
    <w:p>
      <w:pPr>
        <w:keepNext/>
        <w:pStyle w:val="ListParagraph"/>
        <w:numPr>
          <w:ilvl w:val="0"/>
          <w:numId w:val="4"/>
        </w:numPr>
      </w:pPr>
      <w:r>
        <w:rPr/>
        <w:t xml:space="preserve">5.5  (5.5) </w:t>
      </w:r>
    </w:p>
  </w:body>
  <w:body>
    <w:p>
      <w:pPr>
        <w:keepNext/>
        <w:pStyle w:val="ListParagraph"/>
        <w:numPr>
          <w:ilvl w:val="0"/>
          <w:numId w:val="4"/>
        </w:numPr>
      </w:pPr>
      <w:r>
        <w:rPr/>
        <w:t xml:space="preserve">6  (6) </w:t>
      </w:r>
    </w:p>
  </w:body>
  <w:body>
    <w:p>
      <w:pPr>
        <w:keepNext/>
        <w:pStyle w:val="ListParagraph"/>
        <w:numPr>
          <w:ilvl w:val="0"/>
          <w:numId w:val="4"/>
        </w:numPr>
      </w:pPr>
      <w:r>
        <w:rPr/>
        <w:t xml:space="preserve">6.5  (6.5) </w:t>
      </w:r>
    </w:p>
  </w:body>
  <w:body>
    <w:p>
      <w:pPr>
        <w:keepNext/>
        <w:pStyle w:val="ListParagraph"/>
        <w:numPr>
          <w:ilvl w:val="0"/>
          <w:numId w:val="4"/>
        </w:numPr>
      </w:pPr>
      <w:r>
        <w:rPr/>
        <w:t xml:space="preserve">7  (7) </w:t>
      </w:r>
    </w:p>
  </w:body>
  <w:body>
    <w:p>
      <w:pPr>
        <w:keepNext/>
        <w:pStyle w:val="ListParagraph"/>
        <w:numPr>
          <w:ilvl w:val="0"/>
          <w:numId w:val="4"/>
        </w:numPr>
      </w:pPr>
      <w:r>
        <w:rPr/>
        <w:t xml:space="preserve">7.5  (7.5) </w:t>
      </w:r>
    </w:p>
  </w:body>
  <w:body>
    <w:p>
      <w:pPr>
        <w:keepNext/>
        <w:pStyle w:val="ListParagraph"/>
        <w:numPr>
          <w:ilvl w:val="0"/>
          <w:numId w:val="4"/>
        </w:numPr>
      </w:pPr>
      <w:r>
        <w:rPr/>
        <w:t xml:space="preserve">8  (8) </w:t>
      </w:r>
    </w:p>
  </w:body>
  <w:body>
    <w:p>
      <w:pPr>
        <w:keepNext/>
        <w:pStyle w:val="ListParagraph"/>
        <w:numPr>
          <w:ilvl w:val="0"/>
          <w:numId w:val="4"/>
        </w:numPr>
      </w:pPr>
      <w:r>
        <w:rPr/>
        <w:t xml:space="preserve">8.5  (8.5) </w:t>
      </w:r>
    </w:p>
  </w:body>
  <w:body>
    <w:p>
      <w:pPr>
        <w:keepNext/>
        <w:pStyle w:val="ListParagraph"/>
        <w:numPr>
          <w:ilvl w:val="0"/>
          <w:numId w:val="4"/>
        </w:numPr>
      </w:pPr>
      <w:r>
        <w:rPr/>
        <w:t xml:space="preserve">9  (9) </w:t>
      </w:r>
    </w:p>
  </w:body>
  <w:body>
    <w:p>
      <w:pPr>
        <w:keepNext/>
        <w:pStyle w:val="ListParagraph"/>
        <w:numPr>
          <w:ilvl w:val="0"/>
          <w:numId w:val="4"/>
        </w:numPr>
      </w:pPr>
      <w:r>
        <w:rPr/>
        <w:t xml:space="preserve">9.5  (9.5)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10.5  (10.5)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11.5  (11.5)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12.5  (12.5)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13.5  (13.5)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14.5  (14.5) </w:t>
      </w:r>
    </w:p>
  </w:body>
  <w:body>
    <w:p>
      <w:pPr>
        <w:keepNext/>
        <w:pStyle w:val="ListParagraph"/>
        <w:numPr>
          <w:ilvl w:val="0"/>
          <w:numId w:val="4"/>
        </w:numPr>
      </w:pPr>
      <w:r>
        <w:rPr/>
        <w:t xml:space="preserve">15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child's natal sex (sex assigned at birth):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You indicated your child's natal sex as other, what pronouns did you use when you first left the hospital after your child was born?</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General Information</w:t>
      </w:r>
    </w:p>
  </w:body>
  <w:body>
    <w:p>
      <w:pPr>
        <w:pStyle w:val="BlockSeparator"/>
      </w:pPr>
    </w:p>
  </w:body>
  <w:body>
    <w:p>
      <w:pPr>
        <w:pStyle w:val="BlockStartLabel"/>
      </w:pPr>
      <w:r>
        <w:t>Start of Block: General information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 Does your child (the participant) have any non-gender-related diagnoses (ie. autism, learning disabilities, etc)?</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which diagnoses?  (1) ________________________________________________</w:t>
      </w:r>
    </w:p>
  </w:body>
  <w:body>
    <w:p>
      <w:pPr/>
    </w:p>
  </w:body>
  <w:body>
    <w:p>
      <w:pPr>
        <w:pStyle w:val="BlockEndLabel"/>
      </w:pPr>
      <w:r>
        <w:t>End of Block: General information 2</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Q6 </w:t>
      </w:r>
      <w:r>
        <w:rPr>
          <w:u w:val="single"/>
          <w:b w:val="on"/>
        </w:rPr>
        <w:t xml:space="preserve">The questions below </w:t>
      </w:r>
      <w:r>
        <w:rPr>
          <w:u w:val="single"/>
          <w:b w:val="on"/>
          <w:i w:val="on"/>
        </w:rPr>
        <w:t xml:space="preserve">are not specific to your child's gender</w:t>
      </w:r>
      <w:r>
        <w:rPr>
          <w:u w:val="single"/>
          <w:b w:val="on"/>
        </w:rPr>
        <w:t xml:space="preserve">,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box per row.</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Q7 My child could not stop feeling sad.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
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Q8 My child felt everything in his/her life went wrong.</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Q9 My child felt like he/she couldn't do anything right.</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Q10 My child felt lonely.</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Q11 My child felt sad.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Q12 It was hard for my child to have fun.</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Q14 My child felt nervous.</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Q15 My child felt scared.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Q16 My child felt worried.</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Q17 My child felt like something awful might happen.</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Q18 My child worried when he/she was at home.</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Q19 My child got scared really easy.</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Q20 My child worried about what could happen to him/her.</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Q21 My child worried when he/she went to bed at night.</w:t>
      </w:r>
    </w:p>
  </w:body>
  <w:body>
    <w:p>
      <w:pPr>
        <w:keepNext/>
        <w:pStyle w:val="ListParagraph"/>
        <w:numPr>
          <w:ilvl w:val="0"/>
          <w:numId w:val="4"/>
        </w:numPr>
      </w:pPr>
      <w:r>
        <w:rPr/>
        <w:t xml:space="preserve">0
Never  (0) </w:t>
      </w:r>
    </w:p>
  </w:body>
  <w:body>
    <w:p>
      <w:pPr>
        <w:keepNext/>
        <w:pStyle w:val="ListParagraph"/>
        <w:numPr>
          <w:ilvl w:val="0"/>
          <w:numId w:val="4"/>
        </w:numPr>
      </w:pPr>
      <w:r>
        <w:rPr/>
        <w:t xml:space="preserve">1
Almost Never  (1) </w:t>
      </w:r>
    </w:p>
  </w:body>
  <w:body>
    <w:p>
      <w:pPr>
        <w:keepNext/>
        <w:pStyle w:val="ListParagraph"/>
        <w:numPr>
          <w:ilvl w:val="0"/>
          <w:numId w:val="4"/>
        </w:numPr>
      </w:pPr>
      <w:r>
        <w:rPr/>
        <w:t xml:space="preserve">2
Sometimes  (2) </w:t>
      </w:r>
    </w:p>
  </w:body>
  <w:body>
    <w:p>
      <w:pPr>
        <w:keepNext/>
        <w:pStyle w:val="ListParagraph"/>
        <w:numPr>
          <w:ilvl w:val="0"/>
          <w:numId w:val="4"/>
        </w:numPr>
      </w:pPr>
      <w:r>
        <w:rPr/>
        <w:t xml:space="preserve">3
Often  (3) </w:t>
      </w:r>
    </w:p>
  </w:body>
  <w:body>
    <w:p>
      <w:pPr>
        <w:keepNext/>
        <w:pStyle w:val="ListParagraph"/>
        <w:numPr>
          <w:ilvl w:val="0"/>
          <w:numId w:val="4"/>
        </w:numPr>
      </w:pPr>
      <w:r>
        <w:rPr/>
        <w:t xml:space="preserve">4
Almost Always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w:t>
      </w:r>
      <w:r>
        <w:rPr/>
        <w:br/>
      </w:r>
      <w:r>
        <w:rPr/>
        <w:t xml:space="preserve">Please respond to each question or statement by marking one answer per statement </w:t>
      </w:r>
      <w:r>
        <w:rPr/>
        <w:t xml:space="preserve"/>
      </w:r>
      <w:r>
        <w:rPr/>
        <w:br/>
      </w:r>
      <w:r>
        <w:rPr/>
        <w:br/>
      </w:r>
      <w:r>
        <w:rPr/>
        <w:t xml:space="preserve"/>
      </w:r>
      <w:r>
        <w:rPr/>
        <w:br/>
      </w:r>
      <w:r>
        <w:rPr/>
        <w:t xml:space="preserve">In the past 7 days...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My child felt accepted by other kids his/her age.</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My child was able to count on his/her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My child was good at making friends.</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My child and his/her friends helped each other out.</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Other kids wanted to be my child's friend.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Other kids wanted to be with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Other kids wanted to talk to my child.</w:t>
      </w:r>
    </w:p>
  </w:body>
  <w:body>
    <w:p>
      <w:pPr>
        <w:keepNext/>
        <w:pStyle w:val="ListParagraph"/>
        <w:numPr>
          <w:ilvl w:val="0"/>
          <w:numId w:val="4"/>
        </w:numPr>
      </w:pPr>
      <w:r>
        <w:rPr/>
        <w:t xml:space="preserve">0
Never  (1) </w:t>
      </w:r>
    </w:p>
  </w:body>
  <w:body>
    <w:p>
      <w:pPr>
        <w:keepNext/>
        <w:pStyle w:val="ListParagraph"/>
        <w:numPr>
          <w:ilvl w:val="0"/>
          <w:numId w:val="4"/>
        </w:numPr>
      </w:pPr>
      <w:r>
        <w:rPr/>
        <w:t xml:space="preserve">1
Almost Never  (2) </w:t>
      </w:r>
    </w:p>
  </w:body>
  <w:body>
    <w:p>
      <w:pPr>
        <w:keepNext/>
        <w:pStyle w:val="ListParagraph"/>
        <w:numPr>
          <w:ilvl w:val="0"/>
          <w:numId w:val="4"/>
        </w:numPr>
      </w:pPr>
      <w:r>
        <w:rPr/>
        <w:t xml:space="preserve">2
Sometimes  (3) </w:t>
      </w:r>
    </w:p>
  </w:body>
  <w:body>
    <w:p>
      <w:pPr>
        <w:keepNext/>
        <w:pStyle w:val="ListParagraph"/>
        <w:numPr>
          <w:ilvl w:val="0"/>
          <w:numId w:val="4"/>
        </w:numPr>
      </w:pPr>
      <w:r>
        <w:rPr/>
        <w:t xml:space="preserve">3
Often  (4) </w:t>
      </w:r>
    </w:p>
  </w:body>
  <w:body>
    <w:p>
      <w:pPr>
        <w:keepNext/>
        <w:pStyle w:val="ListParagraph"/>
        <w:numPr>
          <w:ilvl w:val="0"/>
          <w:numId w:val="4"/>
        </w:numPr>
      </w:pPr>
      <w:r>
        <w:rPr/>
        <w:t xml:space="preserve">4
Almost Always  (5) </w:t>
      </w:r>
    </w:p>
  </w:body>
  <w:body>
    <w:p>
      <w:pPr/>
    </w:p>
  </w:body>
  <w:body>
    <w:p>
      <w:pPr>
        <w:pStyle w:val="BlockEndLabel"/>
      </w:pPr>
      <w:r>
        <w:t>End of Block: PROMIS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Q30 Below we have left empty space for you to tell us anything you think would be helpful for us to know about your child/family in general, since the last time we saw your child, or about the survey over all. Thanks for completing 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Short Survey - Control</dc:title>
  <dc:subject/>
  <dc:creator>Qualtrics</dc:creator>
  <cp:keywords/>
  <dc:description/>
  <cp:lastModifiedBy>Qualtrics</cp:lastModifiedBy>
  <cp:revision>1</cp:revision>
  <dcterms:created xsi:type="dcterms:W3CDTF">2021-02-22T15:05:00Z</dcterms:created>
  <dcterms:modified xsi:type="dcterms:W3CDTF">2021-02-22T15:05:00Z</dcterms:modified>
</cp:coreProperties>
</file>