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AD6F" w14:textId="1D0F779D" w:rsidR="00700E9F" w:rsidRPr="00414E7F" w:rsidRDefault="001B5F6E" w:rsidP="001B5F6E">
      <w:pPr>
        <w:pStyle w:val="Titel"/>
      </w:pPr>
      <w:r w:rsidRPr="00414E7F">
        <w:t>AML assignment 2 report</w:t>
      </w:r>
    </w:p>
    <w:p w14:paraId="5DD38987" w14:textId="2A0FE2DD" w:rsidR="001B5F6E" w:rsidRPr="00414E7F" w:rsidRDefault="001B5F6E" w:rsidP="001B5F6E">
      <w:pPr>
        <w:pStyle w:val="Ondertitel"/>
      </w:pPr>
      <w:r w:rsidRPr="00414E7F">
        <w:t>Roel Duijsings s1086375</w:t>
      </w:r>
    </w:p>
    <w:p w14:paraId="2A4939EC" w14:textId="7BB6399C" w:rsidR="001B5F6E" w:rsidRPr="00414E7F" w:rsidRDefault="00A06F3D" w:rsidP="000215F9">
      <w:pPr>
        <w:pStyle w:val="Kop1"/>
      </w:pPr>
      <w:r>
        <w:t xml:space="preserve">Data </w:t>
      </w:r>
      <w:r w:rsidRPr="000215F9">
        <w:t>analysis</w:t>
      </w:r>
    </w:p>
    <w:p w14:paraId="38311BD7" w14:textId="6623463D" w:rsidR="00A06F3D" w:rsidRDefault="00A06F3D" w:rsidP="00A06F3D">
      <w:pPr>
        <w:pStyle w:val="Kop2"/>
      </w:pPr>
      <w:r>
        <w:t>inbound_loads.csv:</w:t>
      </w:r>
    </w:p>
    <w:p w14:paraId="4F05D2B5" w14:textId="7D10D882" w:rsidR="00A06F3D" w:rsidRDefault="00A06F3D" w:rsidP="00A06F3D">
      <w:pPr>
        <w:pStyle w:val="Lijstalinea"/>
        <w:numPr>
          <w:ilvl w:val="0"/>
          <w:numId w:val="2"/>
        </w:numPr>
      </w:pPr>
      <w:r>
        <w:t>all weight_uom values are in pounds (or NaN)</w:t>
      </w:r>
    </w:p>
    <w:p w14:paraId="733F62A3" w14:textId="4E6DD303" w:rsidR="001B5F6E" w:rsidRDefault="00A06F3D" w:rsidP="00A06F3D">
      <w:pPr>
        <w:pStyle w:val="Lijstalinea"/>
        <w:numPr>
          <w:ilvl w:val="0"/>
          <w:numId w:val="2"/>
        </w:numPr>
      </w:pPr>
      <w:r>
        <w:t>17756 different trailers in use. Some are used &gt;267 times, others only once.</w:t>
      </w:r>
    </w:p>
    <w:p w14:paraId="1A68F660" w14:textId="442E8214" w:rsidR="00C40782" w:rsidRDefault="00C40782" w:rsidP="00A06F3D">
      <w:pPr>
        <w:pStyle w:val="Lijstalinea"/>
        <w:numPr>
          <w:ilvl w:val="0"/>
          <w:numId w:val="2"/>
        </w:numPr>
      </w:pPr>
      <w:r>
        <w:t>During loading, the dock door opens, so the indoor temperature gets mixed with the outdoor temperature.</w:t>
      </w:r>
    </w:p>
    <w:p w14:paraId="34FE1243" w14:textId="77777777" w:rsidR="00B7656E" w:rsidRPr="00B7656E" w:rsidRDefault="00B7656E" w:rsidP="00B7656E">
      <w:pPr>
        <w:keepNext/>
        <w:keepLines/>
        <w:spacing w:before="40" w:after="0"/>
        <w:outlineLvl w:val="1"/>
        <w:rPr>
          <w:rFonts w:asciiTheme="majorHAnsi" w:eastAsiaTheme="majorEastAsia" w:hAnsiTheme="majorHAnsi" w:cstheme="majorBidi"/>
          <w:color w:val="2F5496" w:themeColor="accent1" w:themeShade="BF"/>
          <w:sz w:val="26"/>
          <w:szCs w:val="26"/>
        </w:rPr>
      </w:pPr>
      <w:r w:rsidRPr="00B7656E">
        <w:rPr>
          <w:rFonts w:asciiTheme="majorHAnsi" w:eastAsiaTheme="majorEastAsia" w:hAnsiTheme="majorHAnsi" w:cstheme="majorBidi"/>
          <w:color w:val="2F5496" w:themeColor="accent1" w:themeShade="BF"/>
          <w:sz w:val="26"/>
          <w:szCs w:val="26"/>
        </w:rPr>
        <w:t>weather.csv</w:t>
      </w:r>
    </w:p>
    <w:p w14:paraId="120F706E" w14:textId="77777777" w:rsidR="00B7656E" w:rsidRPr="00B7656E" w:rsidRDefault="00B7656E" w:rsidP="00B7656E">
      <w:pPr>
        <w:numPr>
          <w:ilvl w:val="0"/>
          <w:numId w:val="3"/>
        </w:numPr>
        <w:contextualSpacing/>
      </w:pPr>
      <w:r w:rsidRPr="00B7656E">
        <w:t xml:space="preserve">Contain datetime, temperature and humidity. </w:t>
      </w:r>
    </w:p>
    <w:p w14:paraId="7558E880" w14:textId="77777777" w:rsidR="00B7656E" w:rsidRPr="00B7656E" w:rsidRDefault="00B7656E" w:rsidP="00B7656E">
      <w:pPr>
        <w:numPr>
          <w:ilvl w:val="0"/>
          <w:numId w:val="3"/>
        </w:numPr>
        <w:contextualSpacing/>
      </w:pPr>
      <w:r w:rsidRPr="00B7656E">
        <w:t>Weather is being measured only once every five minutes!!</w:t>
      </w:r>
    </w:p>
    <w:p w14:paraId="67829BD5" w14:textId="60F3C1D7" w:rsidR="00B7656E" w:rsidRDefault="00B7656E" w:rsidP="00B7656E">
      <w:pPr>
        <w:numPr>
          <w:ilvl w:val="0"/>
          <w:numId w:val="3"/>
        </w:numPr>
        <w:contextualSpacing/>
      </w:pPr>
      <w:r w:rsidRPr="00B7656E">
        <w:t>Connect datetime of demand_kW with weather.</w:t>
      </w:r>
    </w:p>
    <w:p w14:paraId="18A81362" w14:textId="2039D814" w:rsidR="00A06F3D" w:rsidRDefault="00A06F3D" w:rsidP="00A06F3D">
      <w:pPr>
        <w:pStyle w:val="Kop2"/>
      </w:pPr>
      <w:r w:rsidRPr="00A06F3D">
        <w:t>demand_kWtrain_val.csv</w:t>
      </w:r>
    </w:p>
    <w:p w14:paraId="27C4D620" w14:textId="05E48D7E" w:rsidR="00A0109D" w:rsidRDefault="00F16E7B" w:rsidP="00A0109D">
      <w:pPr>
        <w:pStyle w:val="Lijstalinea"/>
        <w:numPr>
          <w:ilvl w:val="0"/>
          <w:numId w:val="3"/>
        </w:numPr>
      </w:pPr>
      <w:r>
        <w:t xml:space="preserve">The train data </w:t>
      </w:r>
      <w:r w:rsidR="00BA3483">
        <w:t>ranges</w:t>
      </w:r>
      <w:r>
        <w:t xml:space="preserve"> from </w:t>
      </w:r>
      <w:r w:rsidRPr="00F16E7B">
        <w:t>2018-12-31 21:15:00</w:t>
      </w:r>
      <w:r>
        <w:t xml:space="preserve"> to </w:t>
      </w:r>
      <w:r w:rsidRPr="00F16E7B">
        <w:t>2021-10-11 06:05:00</w:t>
      </w:r>
      <w:r w:rsidR="00BA3483">
        <w:t>.</w:t>
      </w:r>
    </w:p>
    <w:p w14:paraId="294F718F" w14:textId="58FD3B9B" w:rsidR="00F16E7B" w:rsidRDefault="00F16E7B" w:rsidP="00A0109D">
      <w:pPr>
        <w:pStyle w:val="Lijstalinea"/>
        <w:numPr>
          <w:ilvl w:val="0"/>
          <w:numId w:val="3"/>
        </w:numPr>
      </w:pPr>
      <w:r>
        <w:t xml:space="preserve">The validation data </w:t>
      </w:r>
      <w:r w:rsidR="00BA3483">
        <w:t>ranges</w:t>
      </w:r>
      <w:r>
        <w:t xml:space="preserve"> from </w:t>
      </w:r>
      <w:r w:rsidRPr="00F16E7B">
        <w:t>2021-10-11 06:08:00</w:t>
      </w:r>
      <w:r>
        <w:t xml:space="preserve"> to </w:t>
      </w:r>
      <w:r w:rsidRPr="00F16E7B">
        <w:t>2021-12-13 17:59:00</w:t>
      </w:r>
      <w:r>
        <w:t>.</w:t>
      </w:r>
    </w:p>
    <w:p w14:paraId="3C50B7FC" w14:textId="2F4D65AA" w:rsidR="00F16E7B" w:rsidRDefault="00F16E7B" w:rsidP="00F16E7B">
      <w:pPr>
        <w:pStyle w:val="Lijstalinea"/>
        <w:numPr>
          <w:ilvl w:val="1"/>
          <w:numId w:val="3"/>
        </w:numPr>
      </w:pPr>
      <w:r>
        <w:t>Therefore the validation data is only winter period, so expect lower temperatures</w:t>
      </w:r>
      <w:r w:rsidR="00556C8B">
        <w:t>! and therefore lower demand?</w:t>
      </w:r>
      <w:r w:rsidR="0060114F">
        <w:t xml:space="preserve"> Is the data representative?</w:t>
      </w:r>
    </w:p>
    <w:p w14:paraId="07972CCB" w14:textId="73BD6D66" w:rsidR="00097ACD" w:rsidRPr="00097ACD" w:rsidRDefault="00097ACD" w:rsidP="00097ACD">
      <w:pPr>
        <w:pStyle w:val="Lijstalinea"/>
        <w:numPr>
          <w:ilvl w:val="0"/>
          <w:numId w:val="3"/>
        </w:numPr>
      </w:pPr>
      <w:r>
        <w:t xml:space="preserve">I found that the datetime objects in column ‘datetime_local’ are not sorted in order. For some reason time goes back 1 hour at </w:t>
      </w:r>
      <w:r w:rsidRPr="00097ACD">
        <w:t>2021-11-07 01:59:00</w:t>
      </w:r>
      <w:r>
        <w:t xml:space="preserve"> (see table below). This influence the use of </w:t>
      </w:r>
      <w:r w:rsidRPr="00097ACD">
        <w:t>pd.merge_asof</w:t>
      </w:r>
      <w:r>
        <w:t>() which I use to merge the weather with the demand, since not all demand datetimes are represented in the weather file and therefore, I pick the nearest weather.</w:t>
      </w:r>
    </w:p>
    <w:tbl>
      <w:tblPr>
        <w:tblStyle w:val="Lichtelijst"/>
        <w:tblW w:w="0" w:type="auto"/>
        <w:tblInd w:w="416" w:type="dxa"/>
        <w:tblLayout w:type="fixed"/>
        <w:tblLook w:val="04A0" w:firstRow="1" w:lastRow="0" w:firstColumn="1" w:lastColumn="0" w:noHBand="0" w:noVBand="1"/>
      </w:tblPr>
      <w:tblGrid>
        <w:gridCol w:w="1417"/>
        <w:gridCol w:w="2437"/>
      </w:tblGrid>
      <w:tr w:rsidR="00097ACD" w:rsidRPr="00097ACD" w14:paraId="6BD03AAB" w14:textId="77777777" w:rsidTr="00097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4D9E13A7" w14:textId="79B5D297" w:rsidR="00097ACD" w:rsidRPr="00097ACD" w:rsidRDefault="00097ACD" w:rsidP="00097ACD">
            <w:pPr>
              <w:spacing w:after="0" w:line="240" w:lineRule="auto"/>
              <w:ind w:left="22"/>
              <w:rPr>
                <w:rFonts w:ascii="Segoe UI" w:eastAsia="Times New Roman" w:hAnsi="Segoe UI" w:cs="Segoe UI"/>
                <w:b/>
                <w:bCs/>
                <w:kern w:val="0"/>
                <w:sz w:val="21"/>
                <w:szCs w:val="21"/>
                <w:lang w:eastAsia="nl-NL"/>
                <w14:ligatures w14:val="none"/>
              </w:rPr>
            </w:pPr>
          </w:p>
        </w:tc>
        <w:tc>
          <w:tcPr>
            <w:tcW w:w="2437" w:type="dxa"/>
            <w:hideMark/>
          </w:tcPr>
          <w:p w14:paraId="4464D871" w14:textId="49F7823A" w:rsidR="00097ACD" w:rsidRPr="00097ACD" w:rsidRDefault="00097ACD" w:rsidP="00097ACD">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sz w:val="21"/>
                <w:szCs w:val="21"/>
                <w:lang w:val="nl-NL"/>
              </w:rPr>
            </w:pPr>
            <w:r w:rsidRPr="00097ACD">
              <w:rPr>
                <w:rFonts w:ascii="Segoe UI" w:eastAsia="Times New Roman" w:hAnsi="Segoe UI" w:cs="Segoe UI"/>
                <w:color w:val="auto"/>
                <w:sz w:val="21"/>
                <w:szCs w:val="21"/>
                <w:lang w:val="nl-NL"/>
              </w:rPr>
              <w:t>datetime_local</w:t>
            </w:r>
          </w:p>
        </w:tc>
      </w:tr>
      <w:tr w:rsidR="00097ACD" w:rsidRPr="00097ACD" w14:paraId="26159B1B"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2E67A73C"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312568</w:t>
            </w:r>
          </w:p>
        </w:tc>
        <w:tc>
          <w:tcPr>
            <w:tcW w:w="2437" w:type="dxa"/>
            <w:hideMark/>
          </w:tcPr>
          <w:p w14:paraId="59877F0A"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01:58:00</w:t>
            </w:r>
          </w:p>
        </w:tc>
      </w:tr>
      <w:tr w:rsidR="00097ACD" w:rsidRPr="00097ACD" w14:paraId="32FE32E7" w14:textId="77777777" w:rsidTr="00097ACD">
        <w:tc>
          <w:tcPr>
            <w:cnfStyle w:val="001000000000" w:firstRow="0" w:lastRow="0" w:firstColumn="1" w:lastColumn="0" w:oddVBand="0" w:evenVBand="0" w:oddHBand="0" w:evenHBand="0" w:firstRowFirstColumn="0" w:firstRowLastColumn="0" w:lastRowFirstColumn="0" w:lastRowLastColumn="0"/>
            <w:tcW w:w="1417" w:type="dxa"/>
            <w:hideMark/>
          </w:tcPr>
          <w:p w14:paraId="25EC170E"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312569</w:t>
            </w:r>
          </w:p>
        </w:tc>
        <w:tc>
          <w:tcPr>
            <w:tcW w:w="2437" w:type="dxa"/>
            <w:hideMark/>
          </w:tcPr>
          <w:p w14:paraId="6D3D290F" w14:textId="77777777" w:rsidR="00097ACD" w:rsidRPr="00097ACD" w:rsidRDefault="00097ACD" w:rsidP="00097AC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01:59:00</w:t>
            </w:r>
          </w:p>
        </w:tc>
      </w:tr>
      <w:tr w:rsidR="00097ACD" w:rsidRPr="00097ACD" w14:paraId="7FA19722"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5CF38535"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312570</w:t>
            </w:r>
          </w:p>
        </w:tc>
        <w:tc>
          <w:tcPr>
            <w:tcW w:w="2437" w:type="dxa"/>
            <w:hideMark/>
          </w:tcPr>
          <w:p w14:paraId="054A326D"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01:00:00</w:t>
            </w:r>
          </w:p>
        </w:tc>
      </w:tr>
      <w:tr w:rsidR="00097ACD" w:rsidRPr="00097ACD" w14:paraId="4212A845" w14:textId="77777777" w:rsidTr="00097ACD">
        <w:tc>
          <w:tcPr>
            <w:cnfStyle w:val="001000000000" w:firstRow="0" w:lastRow="0" w:firstColumn="1" w:lastColumn="0" w:oddVBand="0" w:evenVBand="0" w:oddHBand="0" w:evenHBand="0" w:firstRowFirstColumn="0" w:firstRowLastColumn="0" w:lastRowFirstColumn="0" w:lastRowLastColumn="0"/>
            <w:tcW w:w="1417" w:type="dxa"/>
            <w:hideMark/>
          </w:tcPr>
          <w:p w14:paraId="752FE47E"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312571</w:t>
            </w:r>
          </w:p>
        </w:tc>
        <w:tc>
          <w:tcPr>
            <w:tcW w:w="2437" w:type="dxa"/>
            <w:hideMark/>
          </w:tcPr>
          <w:p w14:paraId="495D9A67" w14:textId="77777777" w:rsidR="00097ACD" w:rsidRPr="00097ACD" w:rsidRDefault="00097ACD" w:rsidP="00097AC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01:01:00</w:t>
            </w:r>
          </w:p>
        </w:tc>
      </w:tr>
      <w:tr w:rsidR="00097ACD" w:rsidRPr="00097ACD" w14:paraId="1748F7BB"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60CE38C1"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312572</w:t>
            </w:r>
          </w:p>
        </w:tc>
        <w:tc>
          <w:tcPr>
            <w:tcW w:w="2437" w:type="dxa"/>
            <w:hideMark/>
          </w:tcPr>
          <w:p w14:paraId="62642E36"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01:02:00</w:t>
            </w:r>
          </w:p>
        </w:tc>
      </w:tr>
    </w:tbl>
    <w:p w14:paraId="0526E074" w14:textId="77777777" w:rsidR="00097ACD" w:rsidRDefault="00097ACD" w:rsidP="00097ACD">
      <w:pPr>
        <w:ind w:left="360"/>
        <w:rPr>
          <w:rFonts w:asciiTheme="majorHAnsi" w:eastAsiaTheme="majorEastAsia" w:hAnsiTheme="majorHAnsi" w:cstheme="majorBidi"/>
          <w:color w:val="2F5496" w:themeColor="accent1" w:themeShade="BF"/>
          <w:sz w:val="26"/>
          <w:szCs w:val="26"/>
        </w:rPr>
      </w:pPr>
    </w:p>
    <w:p w14:paraId="689FD3EA" w14:textId="3F7D8367" w:rsidR="006977AC" w:rsidRPr="00097ACD" w:rsidRDefault="006977AC" w:rsidP="00097ACD">
      <w:pPr>
        <w:pStyle w:val="Kop2"/>
      </w:pPr>
      <w:r w:rsidRPr="00097ACD">
        <w:t>Pallet_history_Gold_Spike.csv</w:t>
      </w:r>
    </w:p>
    <w:p w14:paraId="5691AACC" w14:textId="77777777" w:rsidR="006977AC" w:rsidRPr="006977AC" w:rsidRDefault="006977AC" w:rsidP="006977AC">
      <w:pPr>
        <w:numPr>
          <w:ilvl w:val="0"/>
          <w:numId w:val="3"/>
        </w:numPr>
        <w:contextualSpacing/>
      </w:pPr>
      <w:r w:rsidRPr="006977AC">
        <w:t xml:space="preserve"> </w:t>
      </w:r>
    </w:p>
    <w:p w14:paraId="73222BE7" w14:textId="77777777" w:rsidR="006977AC" w:rsidRDefault="006977AC" w:rsidP="006977AC"/>
    <w:p w14:paraId="556B9C90" w14:textId="14C20ABA" w:rsidR="003F5E73" w:rsidRDefault="00AB5A4C" w:rsidP="006977AC">
      <w:r>
        <w:t xml:space="preserve">After we connected df_demand with df_weather: </w:t>
      </w:r>
      <w:r w:rsidR="003714A8" w:rsidRPr="003714A8">
        <w:t>df_demand_train.describe()</w:t>
      </w:r>
      <w:r w:rsidR="003714A8">
        <w:t xml:space="preserve"> (see table below)</w:t>
      </w:r>
      <w:r>
        <w:t xml:space="preserve">. </w:t>
      </w:r>
    </w:p>
    <w:p w14:paraId="7EC52B78" w14:textId="77777777" w:rsidR="003F5E73" w:rsidRDefault="00AB5A4C" w:rsidP="006977AC">
      <w:pPr>
        <w:pStyle w:val="Lijstalinea"/>
        <w:numPr>
          <w:ilvl w:val="0"/>
          <w:numId w:val="3"/>
        </w:numPr>
      </w:pPr>
      <w:r>
        <w:t xml:space="preserve">We see that demand_kW ranges from +- 300 to 3300 (a quite wide range), but most points range between 1500-2500. Pretty close to the mean, so you could say data is clustered around the mean. </w:t>
      </w:r>
    </w:p>
    <w:p w14:paraId="0336BE7D" w14:textId="4DC10B24" w:rsidR="003714A8" w:rsidRDefault="00AB5A4C" w:rsidP="006977AC">
      <w:pPr>
        <w:pStyle w:val="Lijstalinea"/>
        <w:numPr>
          <w:ilvl w:val="0"/>
          <w:numId w:val="3"/>
        </w:numPr>
      </w:pPr>
      <w:r>
        <w:t xml:space="preserve">Relative humidity ranges from 9% to 100% (is 100% even possible?), with 95% of points between 28% and </w:t>
      </w:r>
      <w:r w:rsidR="006C3AA7">
        <w:t>100%</w:t>
      </w:r>
      <w:r>
        <w:t>.</w:t>
      </w:r>
      <w:r w:rsidR="006C3AA7">
        <w:t xml:space="preserve"> I expect there might be some errors in measuring relative humidity</w:t>
      </w:r>
      <w:r w:rsidR="00B7656E">
        <w:t xml:space="preserve">, because there are </w:t>
      </w:r>
      <w:r w:rsidR="00B7656E" w:rsidRPr="00B7656E">
        <w:t>6991</w:t>
      </w:r>
      <w:r w:rsidR="00B7656E">
        <w:t xml:space="preserve"> rows with 100% humidity</w:t>
      </w:r>
      <w:r w:rsidR="00C165B4">
        <w:t xml:space="preserve"> and the second highest Relative Humidity is 97.05%, which is a big gap compared to the gaps between other measurements</w:t>
      </w:r>
      <w:r w:rsidR="00B7656E">
        <w:t>!</w:t>
      </w:r>
      <w:r w:rsidR="00626CA6">
        <w:t xml:space="preserve"> Should I </w:t>
      </w:r>
      <w:r w:rsidR="00626CA6">
        <w:lastRenderedPageBreak/>
        <w:t>remove these outliers?</w:t>
      </w:r>
      <w:r w:rsidR="00282B39">
        <w:t xml:space="preserve"> Perhaps this is due the fact that it was raining and the sensor got wet.</w:t>
      </w:r>
      <w:r w:rsidR="000C6C97">
        <w:t xml:space="preserve"> I see that the Relative Humidity stays 100% for a couple of measurements in a row, on non-consecutive days. Which implies no technical error.</w:t>
      </w:r>
    </w:p>
    <w:p w14:paraId="7E200C2F" w14:textId="0A90B306" w:rsidR="003F5E73" w:rsidRDefault="003F5E73" w:rsidP="006977AC">
      <w:pPr>
        <w:pStyle w:val="Lijstalinea"/>
        <w:numPr>
          <w:ilvl w:val="0"/>
          <w:numId w:val="3"/>
        </w:numPr>
      </w:pPr>
      <w:r>
        <w:t>Temperature also clusters around the mean pretty much.</w:t>
      </w:r>
    </w:p>
    <w:tbl>
      <w:tblPr>
        <w:tblStyle w:val="Lichtelijst"/>
        <w:tblW w:w="92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81"/>
        <w:gridCol w:w="1620"/>
        <w:gridCol w:w="2556"/>
        <w:gridCol w:w="2409"/>
        <w:gridCol w:w="1843"/>
      </w:tblGrid>
      <w:tr w:rsidR="003714A8" w:rsidRPr="003714A8" w14:paraId="0215885F" w14:textId="77777777" w:rsidTr="0037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0F40E" w14:textId="77777777" w:rsidR="003714A8" w:rsidRPr="003714A8" w:rsidRDefault="003714A8" w:rsidP="003714A8">
            <w:pPr>
              <w:rPr>
                <w:rFonts w:ascii="Times New Roman" w:eastAsia="Times New Roman" w:hAnsi="Times New Roman" w:cs="Times New Roman"/>
                <w:sz w:val="24"/>
                <w:szCs w:val="24"/>
              </w:rPr>
            </w:pPr>
          </w:p>
        </w:tc>
        <w:tc>
          <w:tcPr>
            <w:tcW w:w="0" w:type="auto"/>
            <w:hideMark/>
          </w:tcPr>
          <w:p w14:paraId="200FB666"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demand_kW</w:t>
            </w:r>
          </w:p>
        </w:tc>
        <w:tc>
          <w:tcPr>
            <w:tcW w:w="2556" w:type="dxa"/>
            <w:hideMark/>
          </w:tcPr>
          <w:p w14:paraId="15D51D88"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datetime</w:t>
            </w:r>
          </w:p>
        </w:tc>
        <w:tc>
          <w:tcPr>
            <w:tcW w:w="2409" w:type="dxa"/>
            <w:hideMark/>
          </w:tcPr>
          <w:p w14:paraId="2BDA9FE8"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Relative Humidity</w:t>
            </w:r>
          </w:p>
        </w:tc>
        <w:tc>
          <w:tcPr>
            <w:tcW w:w="1843" w:type="dxa"/>
            <w:hideMark/>
          </w:tcPr>
          <w:p w14:paraId="7D355547"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Temperature</w:t>
            </w:r>
          </w:p>
        </w:tc>
      </w:tr>
      <w:tr w:rsidR="003714A8" w:rsidRPr="003714A8" w14:paraId="3FA12A59"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0F1D567E"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count</w:t>
            </w:r>
          </w:p>
        </w:tc>
        <w:tc>
          <w:tcPr>
            <w:tcW w:w="0" w:type="auto"/>
            <w:tcBorders>
              <w:top w:val="none" w:sz="0" w:space="0" w:color="auto"/>
              <w:bottom w:val="none" w:sz="0" w:space="0" w:color="auto"/>
            </w:tcBorders>
            <w:hideMark/>
          </w:tcPr>
          <w:p w14:paraId="738BD92B"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117028.000000</w:t>
            </w:r>
          </w:p>
        </w:tc>
        <w:tc>
          <w:tcPr>
            <w:tcW w:w="2556" w:type="dxa"/>
            <w:tcBorders>
              <w:top w:val="none" w:sz="0" w:space="0" w:color="auto"/>
              <w:bottom w:val="none" w:sz="0" w:space="0" w:color="auto"/>
            </w:tcBorders>
            <w:hideMark/>
          </w:tcPr>
          <w:p w14:paraId="57173CB5"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117028</w:t>
            </w:r>
          </w:p>
        </w:tc>
        <w:tc>
          <w:tcPr>
            <w:tcW w:w="2409" w:type="dxa"/>
            <w:tcBorders>
              <w:top w:val="none" w:sz="0" w:space="0" w:color="auto"/>
              <w:bottom w:val="none" w:sz="0" w:space="0" w:color="auto"/>
            </w:tcBorders>
            <w:hideMark/>
          </w:tcPr>
          <w:p w14:paraId="3180CFC9"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116241.000000</w:t>
            </w:r>
          </w:p>
        </w:tc>
        <w:tc>
          <w:tcPr>
            <w:tcW w:w="1843" w:type="dxa"/>
            <w:tcBorders>
              <w:top w:val="none" w:sz="0" w:space="0" w:color="auto"/>
              <w:bottom w:val="none" w:sz="0" w:space="0" w:color="auto"/>
              <w:right w:val="none" w:sz="0" w:space="0" w:color="auto"/>
            </w:tcBorders>
            <w:hideMark/>
          </w:tcPr>
          <w:p w14:paraId="35B0184E"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116877.000000</w:t>
            </w:r>
          </w:p>
        </w:tc>
      </w:tr>
      <w:tr w:rsidR="003714A8" w:rsidRPr="003714A8" w14:paraId="41F15D86"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24E27326"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mean</w:t>
            </w:r>
          </w:p>
        </w:tc>
        <w:tc>
          <w:tcPr>
            <w:tcW w:w="0" w:type="auto"/>
            <w:hideMark/>
          </w:tcPr>
          <w:p w14:paraId="1E6831FA"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2187.339130</w:t>
            </w:r>
          </w:p>
        </w:tc>
        <w:tc>
          <w:tcPr>
            <w:tcW w:w="2556" w:type="dxa"/>
            <w:hideMark/>
          </w:tcPr>
          <w:p w14:paraId="1E520E00" w14:textId="25BC8E70"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2020-08-23 12:07:18</w:t>
            </w:r>
          </w:p>
        </w:tc>
        <w:tc>
          <w:tcPr>
            <w:tcW w:w="2409" w:type="dxa"/>
            <w:hideMark/>
          </w:tcPr>
          <w:p w14:paraId="4CEFE918"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66.930375</w:t>
            </w:r>
          </w:p>
        </w:tc>
        <w:tc>
          <w:tcPr>
            <w:tcW w:w="1843" w:type="dxa"/>
            <w:hideMark/>
          </w:tcPr>
          <w:p w14:paraId="2ACE286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70.062610</w:t>
            </w:r>
          </w:p>
        </w:tc>
      </w:tr>
      <w:tr w:rsidR="003714A8" w:rsidRPr="003714A8" w14:paraId="1D6718B5"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639DB08C"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min</w:t>
            </w:r>
          </w:p>
        </w:tc>
        <w:tc>
          <w:tcPr>
            <w:tcW w:w="0" w:type="auto"/>
            <w:tcBorders>
              <w:top w:val="none" w:sz="0" w:space="0" w:color="auto"/>
              <w:bottom w:val="none" w:sz="0" w:space="0" w:color="auto"/>
            </w:tcBorders>
            <w:hideMark/>
          </w:tcPr>
          <w:p w14:paraId="338AE704"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294.851640</w:t>
            </w:r>
          </w:p>
        </w:tc>
        <w:tc>
          <w:tcPr>
            <w:tcW w:w="2556" w:type="dxa"/>
            <w:tcBorders>
              <w:top w:val="none" w:sz="0" w:space="0" w:color="auto"/>
              <w:bottom w:val="none" w:sz="0" w:space="0" w:color="auto"/>
            </w:tcBorders>
            <w:hideMark/>
          </w:tcPr>
          <w:p w14:paraId="72CD5D7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2018-12-31 21:15:00</w:t>
            </w:r>
          </w:p>
        </w:tc>
        <w:tc>
          <w:tcPr>
            <w:tcW w:w="2409" w:type="dxa"/>
            <w:tcBorders>
              <w:top w:val="none" w:sz="0" w:space="0" w:color="auto"/>
              <w:bottom w:val="none" w:sz="0" w:space="0" w:color="auto"/>
            </w:tcBorders>
            <w:hideMark/>
          </w:tcPr>
          <w:p w14:paraId="4B87965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9.430000</w:t>
            </w:r>
          </w:p>
        </w:tc>
        <w:tc>
          <w:tcPr>
            <w:tcW w:w="1843" w:type="dxa"/>
            <w:tcBorders>
              <w:top w:val="none" w:sz="0" w:space="0" w:color="auto"/>
              <w:bottom w:val="none" w:sz="0" w:space="0" w:color="auto"/>
              <w:right w:val="none" w:sz="0" w:space="0" w:color="auto"/>
            </w:tcBorders>
            <w:hideMark/>
          </w:tcPr>
          <w:p w14:paraId="2B9F680A"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-2.200000</w:t>
            </w:r>
          </w:p>
        </w:tc>
      </w:tr>
      <w:tr w:rsidR="003714A8" w:rsidRPr="003714A8" w14:paraId="53BF34E1"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172B9FC3"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25%</w:t>
            </w:r>
          </w:p>
        </w:tc>
        <w:tc>
          <w:tcPr>
            <w:tcW w:w="0" w:type="auto"/>
            <w:hideMark/>
          </w:tcPr>
          <w:p w14:paraId="7F9CC4A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1806.044864</w:t>
            </w:r>
          </w:p>
        </w:tc>
        <w:tc>
          <w:tcPr>
            <w:tcW w:w="2556" w:type="dxa"/>
            <w:hideMark/>
          </w:tcPr>
          <w:p w14:paraId="3C31C33E"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2019-11-05 10:41:15</w:t>
            </w:r>
          </w:p>
        </w:tc>
        <w:tc>
          <w:tcPr>
            <w:tcW w:w="2409" w:type="dxa"/>
            <w:hideMark/>
          </w:tcPr>
          <w:p w14:paraId="5C1BE362"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52.030000</w:t>
            </w:r>
          </w:p>
        </w:tc>
        <w:tc>
          <w:tcPr>
            <w:tcW w:w="1843" w:type="dxa"/>
            <w:hideMark/>
          </w:tcPr>
          <w:p w14:paraId="34EF19D8"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60.800000</w:t>
            </w:r>
          </w:p>
        </w:tc>
      </w:tr>
      <w:tr w:rsidR="003714A8" w:rsidRPr="003714A8" w14:paraId="29F0129C"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695C8B87"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50%</w:t>
            </w:r>
          </w:p>
        </w:tc>
        <w:tc>
          <w:tcPr>
            <w:tcW w:w="0" w:type="auto"/>
            <w:tcBorders>
              <w:top w:val="none" w:sz="0" w:space="0" w:color="auto"/>
              <w:bottom w:val="none" w:sz="0" w:space="0" w:color="auto"/>
            </w:tcBorders>
            <w:hideMark/>
          </w:tcPr>
          <w:p w14:paraId="1E61BA8C"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2252.156000</w:t>
            </w:r>
          </w:p>
        </w:tc>
        <w:tc>
          <w:tcPr>
            <w:tcW w:w="2556" w:type="dxa"/>
            <w:tcBorders>
              <w:top w:val="none" w:sz="0" w:space="0" w:color="auto"/>
              <w:bottom w:val="none" w:sz="0" w:space="0" w:color="auto"/>
            </w:tcBorders>
            <w:hideMark/>
          </w:tcPr>
          <w:p w14:paraId="263E540B"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2020-09-20 16:37:30</w:t>
            </w:r>
          </w:p>
        </w:tc>
        <w:tc>
          <w:tcPr>
            <w:tcW w:w="2409" w:type="dxa"/>
            <w:tcBorders>
              <w:top w:val="none" w:sz="0" w:space="0" w:color="auto"/>
              <w:bottom w:val="none" w:sz="0" w:space="0" w:color="auto"/>
            </w:tcBorders>
            <w:hideMark/>
          </w:tcPr>
          <w:p w14:paraId="402AF2E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68.340000</w:t>
            </w:r>
          </w:p>
        </w:tc>
        <w:tc>
          <w:tcPr>
            <w:tcW w:w="1843" w:type="dxa"/>
            <w:tcBorders>
              <w:top w:val="none" w:sz="0" w:space="0" w:color="auto"/>
              <w:bottom w:val="none" w:sz="0" w:space="0" w:color="auto"/>
              <w:right w:val="none" w:sz="0" w:space="0" w:color="auto"/>
            </w:tcBorders>
            <w:hideMark/>
          </w:tcPr>
          <w:p w14:paraId="4AB557A4"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73.400000</w:t>
            </w:r>
          </w:p>
        </w:tc>
      </w:tr>
      <w:tr w:rsidR="003714A8" w:rsidRPr="003714A8" w14:paraId="434A99CB"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7A06B0F4"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75%</w:t>
            </w:r>
          </w:p>
        </w:tc>
        <w:tc>
          <w:tcPr>
            <w:tcW w:w="0" w:type="auto"/>
            <w:hideMark/>
          </w:tcPr>
          <w:p w14:paraId="6DBF6903"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2572.752635</w:t>
            </w:r>
          </w:p>
        </w:tc>
        <w:tc>
          <w:tcPr>
            <w:tcW w:w="2556" w:type="dxa"/>
            <w:hideMark/>
          </w:tcPr>
          <w:p w14:paraId="632C9957"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2021-06-30 23:26:15</w:t>
            </w:r>
          </w:p>
        </w:tc>
        <w:tc>
          <w:tcPr>
            <w:tcW w:w="2409" w:type="dxa"/>
            <w:hideMark/>
          </w:tcPr>
          <w:p w14:paraId="4103852F"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83.130000</w:t>
            </w:r>
          </w:p>
        </w:tc>
        <w:tc>
          <w:tcPr>
            <w:tcW w:w="1843" w:type="dxa"/>
            <w:hideMark/>
          </w:tcPr>
          <w:p w14:paraId="3F19291A"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82.400000</w:t>
            </w:r>
          </w:p>
        </w:tc>
      </w:tr>
      <w:tr w:rsidR="003714A8" w:rsidRPr="003714A8" w14:paraId="1A2F2DB3"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1FFAE84D"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max</w:t>
            </w:r>
          </w:p>
        </w:tc>
        <w:tc>
          <w:tcPr>
            <w:tcW w:w="0" w:type="auto"/>
            <w:tcBorders>
              <w:top w:val="none" w:sz="0" w:space="0" w:color="auto"/>
              <w:bottom w:val="none" w:sz="0" w:space="0" w:color="auto"/>
            </w:tcBorders>
            <w:hideMark/>
          </w:tcPr>
          <w:p w14:paraId="77AE867F"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3294.331000</w:t>
            </w:r>
          </w:p>
        </w:tc>
        <w:tc>
          <w:tcPr>
            <w:tcW w:w="2556" w:type="dxa"/>
            <w:tcBorders>
              <w:top w:val="none" w:sz="0" w:space="0" w:color="auto"/>
              <w:bottom w:val="none" w:sz="0" w:space="0" w:color="auto"/>
            </w:tcBorders>
            <w:hideMark/>
          </w:tcPr>
          <w:p w14:paraId="7D6A9CA3"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2021-10-11 06:05:00</w:t>
            </w:r>
          </w:p>
        </w:tc>
        <w:tc>
          <w:tcPr>
            <w:tcW w:w="2409" w:type="dxa"/>
            <w:tcBorders>
              <w:top w:val="none" w:sz="0" w:space="0" w:color="auto"/>
              <w:bottom w:val="none" w:sz="0" w:space="0" w:color="auto"/>
            </w:tcBorders>
            <w:hideMark/>
          </w:tcPr>
          <w:p w14:paraId="7E0805A2"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100.000000</w:t>
            </w:r>
          </w:p>
        </w:tc>
        <w:tc>
          <w:tcPr>
            <w:tcW w:w="1843" w:type="dxa"/>
            <w:tcBorders>
              <w:top w:val="none" w:sz="0" w:space="0" w:color="auto"/>
              <w:bottom w:val="none" w:sz="0" w:space="0" w:color="auto"/>
              <w:right w:val="none" w:sz="0" w:space="0" w:color="auto"/>
            </w:tcBorders>
            <w:hideMark/>
          </w:tcPr>
          <w:p w14:paraId="14CD11C3"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107.600000</w:t>
            </w:r>
          </w:p>
        </w:tc>
      </w:tr>
      <w:tr w:rsidR="003714A8" w:rsidRPr="003714A8" w14:paraId="781F7B2A"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1EF8E6EC"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std</w:t>
            </w:r>
          </w:p>
        </w:tc>
        <w:tc>
          <w:tcPr>
            <w:tcW w:w="0" w:type="auto"/>
            <w:hideMark/>
          </w:tcPr>
          <w:p w14:paraId="4DBFBCB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483.618044</w:t>
            </w:r>
          </w:p>
        </w:tc>
        <w:tc>
          <w:tcPr>
            <w:tcW w:w="2556" w:type="dxa"/>
            <w:hideMark/>
          </w:tcPr>
          <w:p w14:paraId="4FB83956"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NaN</w:t>
            </w:r>
          </w:p>
        </w:tc>
        <w:tc>
          <w:tcPr>
            <w:tcW w:w="2409" w:type="dxa"/>
            <w:hideMark/>
          </w:tcPr>
          <w:p w14:paraId="697C6531"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20.114604</w:t>
            </w:r>
          </w:p>
        </w:tc>
        <w:tc>
          <w:tcPr>
            <w:tcW w:w="1843" w:type="dxa"/>
            <w:hideMark/>
          </w:tcPr>
          <w:p w14:paraId="6442F78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16.745439</w:t>
            </w:r>
          </w:p>
        </w:tc>
      </w:tr>
    </w:tbl>
    <w:p w14:paraId="0F6D8EA1" w14:textId="77777777" w:rsidR="00C165B4" w:rsidRDefault="00C165B4">
      <w:pPr>
        <w:rPr>
          <w:rFonts w:asciiTheme="majorHAnsi" w:eastAsiaTheme="majorEastAsia" w:hAnsiTheme="majorHAnsi" w:cstheme="majorBidi"/>
          <w:color w:val="2F5496" w:themeColor="accent1" w:themeShade="BF"/>
          <w:sz w:val="36"/>
          <w:szCs w:val="36"/>
        </w:rPr>
      </w:pPr>
      <w:r>
        <w:br w:type="page"/>
      </w:r>
    </w:p>
    <w:p w14:paraId="77048DBE" w14:textId="08646B1B" w:rsidR="000215F9" w:rsidRDefault="000215F9" w:rsidP="000215F9">
      <w:pPr>
        <w:pStyle w:val="Kop1"/>
      </w:pPr>
      <w:r>
        <w:lastRenderedPageBreak/>
        <w:t>Thinking process</w:t>
      </w:r>
    </w:p>
    <w:p w14:paraId="27B9C776" w14:textId="77777777" w:rsidR="000215F9" w:rsidRDefault="000215F9" w:rsidP="000215F9">
      <w:r>
        <w:t>First of all, I read through the assignment on Bright Space. Then, I scanned the data files that were provided.</w:t>
      </w:r>
    </w:p>
    <w:p w14:paraId="50E4DD8E" w14:textId="77777777" w:rsidR="00542E22" w:rsidRDefault="000215F9" w:rsidP="000215F9">
      <w:r>
        <w:t xml:space="preserve">After, scanning the demand_kWtrain_val.csv file, I realized that the only input is the datetime and the output is a </w:t>
      </w:r>
      <w:r w:rsidR="00542E22">
        <w:t>float of the demand in energy in kW.</w:t>
      </w:r>
    </w:p>
    <w:p w14:paraId="3F664F2A" w14:textId="15E15431" w:rsidR="00542E22" w:rsidRDefault="00542E22" w:rsidP="000215F9">
      <w:r>
        <w:t>This datetime input can be connected to multiple pieces of information, such as:</w:t>
      </w:r>
    </w:p>
    <w:p w14:paraId="7A5ECBFA" w14:textId="3AA02449" w:rsidR="000215F9" w:rsidRDefault="00542E22" w:rsidP="00542E22">
      <w:pPr>
        <w:pStyle w:val="Lijstalinea"/>
        <w:numPr>
          <w:ilvl w:val="0"/>
          <w:numId w:val="3"/>
        </w:numPr>
      </w:pPr>
      <w:r>
        <w:t>the weather at that datetime (temperature, humidity)</w:t>
      </w:r>
    </w:p>
    <w:p w14:paraId="6B945C71" w14:textId="0876F52D" w:rsidR="00C40782" w:rsidRDefault="00C40782" w:rsidP="00542E22">
      <w:pPr>
        <w:pStyle w:val="Lijstalinea"/>
        <w:numPr>
          <w:ilvl w:val="0"/>
          <w:numId w:val="3"/>
        </w:numPr>
      </w:pPr>
      <w:r>
        <w:t>the outbound/inbound loads</w:t>
      </w:r>
    </w:p>
    <w:p w14:paraId="5B6A9B37" w14:textId="77777777" w:rsidR="00C40782" w:rsidRDefault="00C40782" w:rsidP="00542E22">
      <w:pPr>
        <w:pStyle w:val="Lijstalinea"/>
        <w:numPr>
          <w:ilvl w:val="0"/>
          <w:numId w:val="3"/>
        </w:numPr>
      </w:pPr>
    </w:p>
    <w:p w14:paraId="47A2314B" w14:textId="1CA03BEC" w:rsidR="00BA3483" w:rsidRDefault="00BA3483" w:rsidP="00BA3483">
      <w:pPr>
        <w:pStyle w:val="Kop1"/>
      </w:pPr>
      <w:r>
        <w:t>Problems</w:t>
      </w:r>
    </w:p>
    <w:p w14:paraId="69853CBE" w14:textId="06FA6B8A" w:rsidR="00BA3483" w:rsidRDefault="00BA3483" w:rsidP="00BA3483">
      <w:pPr>
        <w:pStyle w:val="Lijstalinea"/>
        <w:numPr>
          <w:ilvl w:val="0"/>
          <w:numId w:val="4"/>
        </w:numPr>
      </w:pPr>
      <w:r>
        <w:t xml:space="preserve">What if a datetime in </w:t>
      </w:r>
      <w:r w:rsidR="00D75275">
        <w:t>demand_</w:t>
      </w:r>
      <w:r>
        <w:t>valition</w:t>
      </w:r>
      <w:r w:rsidR="00D75275">
        <w:t xml:space="preserve"> is not in weather.csv? Should we take the temperature of nearby datetime? Or perhaps last years temperature?</w:t>
      </w:r>
      <w:r w:rsidR="00853083">
        <w:t xml:space="preserve"> Or the average temperature for that hour?</w:t>
      </w:r>
      <w:r w:rsidR="00436211">
        <w:t xml:space="preserve"> I would say, pick the nearest temperature, since that is more </w:t>
      </w:r>
      <w:r w:rsidR="00926D1E">
        <w:t>representative for</w:t>
      </w:r>
      <w:r w:rsidR="00436211">
        <w:t xml:space="preserve"> the real temperature than last year’s.</w:t>
      </w:r>
    </w:p>
    <w:p w14:paraId="5EBC460A" w14:textId="0D23AD85" w:rsidR="00C165B4" w:rsidRDefault="00C165B4" w:rsidP="00BA3483">
      <w:pPr>
        <w:pStyle w:val="Lijstalinea"/>
        <w:numPr>
          <w:ilvl w:val="0"/>
          <w:numId w:val="4"/>
        </w:numPr>
      </w:pPr>
      <w:r>
        <w:t xml:space="preserve">Do we drop the </w:t>
      </w:r>
    </w:p>
    <w:p w14:paraId="0EAF364C" w14:textId="77777777" w:rsidR="00474410" w:rsidRDefault="00474410">
      <w:pPr>
        <w:rPr>
          <w:rFonts w:asciiTheme="majorHAnsi" w:eastAsiaTheme="majorEastAsia" w:hAnsiTheme="majorHAnsi" w:cstheme="majorBidi"/>
          <w:color w:val="2F5496" w:themeColor="accent1" w:themeShade="BF"/>
          <w:sz w:val="36"/>
          <w:szCs w:val="36"/>
        </w:rPr>
      </w:pPr>
      <w:r>
        <w:br w:type="page"/>
      </w:r>
    </w:p>
    <w:p w14:paraId="39569D2B" w14:textId="433ADFEA" w:rsidR="004B34D4" w:rsidRDefault="004B34D4" w:rsidP="004B34D4">
      <w:pPr>
        <w:pStyle w:val="Kop1"/>
      </w:pPr>
      <w:r>
        <w:lastRenderedPageBreak/>
        <w:t xml:space="preserve">ChatGPT </w:t>
      </w:r>
      <w:r w:rsidR="00AE18A8">
        <w:t>prompts</w:t>
      </w:r>
    </w:p>
    <w:p w14:paraId="0617F49A" w14:textId="21BABD2B" w:rsidR="00474410" w:rsidRDefault="009F3F61" w:rsidP="004B34D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Given this dataset, w</w:t>
      </w:r>
      <w:r w:rsidR="00474410" w:rsidRPr="00474410">
        <w:rPr>
          <w:rFonts w:asciiTheme="majorHAnsi" w:eastAsiaTheme="majorEastAsia" w:hAnsiTheme="majorHAnsi" w:cstheme="majorBidi"/>
          <w:color w:val="2F5496" w:themeColor="accent1" w:themeShade="BF"/>
          <w:sz w:val="26"/>
          <w:szCs w:val="26"/>
        </w:rPr>
        <w:t>hat models should I consider and why?</w:t>
      </w:r>
    </w:p>
    <w:p w14:paraId="5B531C3A" w14:textId="5FB38C3D" w:rsidR="004B34D4" w:rsidRDefault="004B34D4" w:rsidP="004B34D4">
      <w:r>
        <w:t>Based on the given dataset, it appears that you are working with a time series data, where you want to predict the demand in kW based on the datetime, relative humidity and temperature.</w:t>
      </w:r>
    </w:p>
    <w:p w14:paraId="70DC7F1C" w14:textId="712C0CBD" w:rsidR="004B34D4" w:rsidRDefault="004B34D4" w:rsidP="004B34D4">
      <w:r>
        <w:t>Here are some models that you can consider for this problem:</w:t>
      </w:r>
    </w:p>
    <w:p w14:paraId="560541E4" w14:textId="77777777" w:rsidR="004B34D4" w:rsidRDefault="004B34D4" w:rsidP="004B34D4">
      <w:r>
        <w:t>1. ARIMA (AutoRegressive Integrated Moving Average): ARIMA is a popular model for time series forecasting. It takes into account the past values of the dependent variable, and predicts the future values based on that. It can handle trends and seasonality in the data.</w:t>
      </w:r>
    </w:p>
    <w:p w14:paraId="21DFDBA6" w14:textId="41F1AD70" w:rsidR="004B34D4" w:rsidRDefault="004B34D4" w:rsidP="004B34D4">
      <w:r>
        <w:t>2. SARIMAX (Seasonal AutoRegressive Integrated Moving-Average with eXogenous regressors): SARIMAX is an extension of ARIMA that can also handle seasonal patterns in the data. In addition to the past values of the dependent variable, it also takes into account the past values of the exogenous variables (in this case, relative humidity and temperature).</w:t>
      </w:r>
    </w:p>
    <w:p w14:paraId="51036293" w14:textId="6F978869" w:rsidR="004B34D4" w:rsidRDefault="004B34D4" w:rsidP="004B34D4">
      <w:r>
        <w:t>3. Prophet: Prophet is a time series forecasting model developed by Facebook. It is based on a decomposable time series model with three main components: trend, seasonality, and holidays. It can handle missing data and outliers in the data, and also incorporates the effects of external regressors.</w:t>
      </w:r>
    </w:p>
    <w:p w14:paraId="5CE1EE6D" w14:textId="23592579" w:rsidR="004B34D4" w:rsidRDefault="004B34D4" w:rsidP="004B34D4">
      <w:r>
        <w:t>4. LSTM (Long Short-Term Memory): LSTM is a type of neural network that can handle sequential data like time series. It is particularly good at capturing long-term dependencies in the data. LSTM can be used for both regression and classification tasks.</w:t>
      </w:r>
    </w:p>
    <w:p w14:paraId="19AB3EBF" w14:textId="2DFF5A37" w:rsidR="004B34D4" w:rsidRDefault="004B34D4" w:rsidP="004B34D4">
      <w:r>
        <w:t>5. XGBoost (Extreme Gradient Boosting): XGBoost is a popular machine learning model that can handle both regression and classification problems. It is based on gradient boosting and uses decision trees as base learners. It can handle missing data and is known for its high accuracy and speed.</w:t>
      </w:r>
    </w:p>
    <w:p w14:paraId="313508FF" w14:textId="5992D617" w:rsidR="004B34D4" w:rsidRDefault="004B34D4" w:rsidP="004B34D4">
      <w:r>
        <w:t>The choice of the model will depend on various factors such as the size of the dataset, the number of features, and the nature of the data. You may try multiple models and compare their performance based on some evaluation metrics such as mean squared error (MSE), root mean squared error (RMSE), mean absolute error (MAE), and R-squared score.</w:t>
      </w:r>
    </w:p>
    <w:p w14:paraId="7A90A00B" w14:textId="1B936C7E" w:rsidR="0002632C" w:rsidRPr="0002632C" w:rsidRDefault="0002632C" w:rsidP="0002632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W</w:t>
      </w:r>
      <w:r w:rsidRPr="0002632C">
        <w:rPr>
          <w:rFonts w:asciiTheme="majorHAnsi" w:eastAsiaTheme="majorEastAsia" w:hAnsiTheme="majorHAnsi" w:cstheme="majorBidi"/>
          <w:color w:val="2F5496" w:themeColor="accent1" w:themeShade="BF"/>
          <w:sz w:val="26"/>
          <w:szCs w:val="26"/>
        </w:rPr>
        <w:t xml:space="preserve">hy should I use </w:t>
      </w:r>
      <w:r>
        <w:rPr>
          <w:rFonts w:asciiTheme="majorHAnsi" w:eastAsiaTheme="majorEastAsia" w:hAnsiTheme="majorHAnsi" w:cstheme="majorBidi"/>
          <w:color w:val="2F5496" w:themeColor="accent1" w:themeShade="BF"/>
          <w:sz w:val="26"/>
          <w:szCs w:val="26"/>
        </w:rPr>
        <w:t>XGBoost?</w:t>
      </w:r>
    </w:p>
    <w:p w14:paraId="04DE1938" w14:textId="77777777" w:rsidR="00474410" w:rsidRDefault="00474410" w:rsidP="00474410">
      <w:r>
        <w:t>You should consider using XGBoost because it is a powerful and highly flexible machine learning algorithm that is well-suited for a wide range of regression and classification problems, including time series forecasting. Here are some reasons why you might want to use XGBoost for your dataset:</w:t>
      </w:r>
    </w:p>
    <w:p w14:paraId="029B028C" w14:textId="77777777" w:rsidR="00474410" w:rsidRDefault="00474410" w:rsidP="00474410">
      <w:r>
        <w:t>1. High accuracy: XGBoost is known for its high accuracy and has been used to win many machine learning competitions. It uses an ensemble of decision trees and gradient boosting to iteratively improve the model's performance.</w:t>
      </w:r>
    </w:p>
    <w:p w14:paraId="6EC8EEE4" w14:textId="77777777" w:rsidR="00474410" w:rsidRDefault="00474410" w:rsidP="00474410">
      <w:r>
        <w:t>2. Handles missing data: XGBoost can handle missing data by automatically learning how to best impute missing values during training.</w:t>
      </w:r>
    </w:p>
    <w:p w14:paraId="5E486177" w14:textId="77777777" w:rsidR="00474410" w:rsidRDefault="00474410" w:rsidP="00474410">
      <w:r>
        <w:t>3. Feature importance: XGBoost provides an estimate of feature importance, which can help you identify which variables are most important in predicting the target variable.</w:t>
      </w:r>
    </w:p>
    <w:p w14:paraId="5C0CF8C4" w14:textId="77777777" w:rsidR="00474410" w:rsidRDefault="00474410" w:rsidP="00474410">
      <w:r>
        <w:t>4. Regularization: XGBoost includes regularization techniques to prevent overfitting, which can improve the model's generalization performance.</w:t>
      </w:r>
    </w:p>
    <w:p w14:paraId="206C75CC" w14:textId="77777777" w:rsidR="00474410" w:rsidRDefault="00474410" w:rsidP="00474410">
      <w:r>
        <w:lastRenderedPageBreak/>
        <w:t>5. Speed: XGBoost is designed to be computationally efficient, and can train models on large datasets in a relatively short amount of time.</w:t>
      </w:r>
    </w:p>
    <w:p w14:paraId="581737A0" w14:textId="3C4B5001" w:rsidR="00474410" w:rsidRPr="00474410" w:rsidRDefault="00474410" w:rsidP="00474410">
      <w:r>
        <w:t>Overall, XGBoost is a versatile algorithm that can handle a wide range of problems and is known for its high accuracy and speed. If you are working with a regression problem and want to try a powerful machine learning algorithm, then XGBoost could be a good choice for your dataset.</w:t>
      </w:r>
    </w:p>
    <w:p w14:paraId="5AB10029" w14:textId="1A012B9D" w:rsidR="004B34D4" w:rsidRDefault="00046CE6" w:rsidP="004B34D4">
      <w:pPr>
        <w:pStyle w:val="Kop1"/>
      </w:pPr>
      <w:r>
        <w:t>XGboost</w:t>
      </w:r>
    </w:p>
    <w:p w14:paraId="14784D03" w14:textId="07C9531C" w:rsidR="00046CE6" w:rsidRPr="00046CE6" w:rsidRDefault="00046CE6" w:rsidP="00046CE6">
      <w:r>
        <w:t xml:space="preserve">Uses Decision Tree Ensembles. </w:t>
      </w:r>
      <w:r w:rsidRPr="00046CE6">
        <w:t>The tree ensemble model consists of a set of classification and regression trees (CART)</w:t>
      </w:r>
    </w:p>
    <w:p w14:paraId="51772E44" w14:textId="77777777" w:rsidR="004B34D4" w:rsidRPr="004B34D4" w:rsidRDefault="004B34D4" w:rsidP="004B34D4"/>
    <w:sectPr w:rsidR="004B34D4" w:rsidRPr="004B3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08BC"/>
    <w:multiLevelType w:val="hybridMultilevel"/>
    <w:tmpl w:val="0BC01180"/>
    <w:lvl w:ilvl="0" w:tplc="BC56D4E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A2658C6"/>
    <w:multiLevelType w:val="hybridMultilevel"/>
    <w:tmpl w:val="6474275A"/>
    <w:lvl w:ilvl="0" w:tplc="BC56D4E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63499B"/>
    <w:multiLevelType w:val="hybridMultilevel"/>
    <w:tmpl w:val="031226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FC87FB9"/>
    <w:multiLevelType w:val="hybridMultilevel"/>
    <w:tmpl w:val="3FEA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35457277">
    <w:abstractNumId w:val="2"/>
  </w:num>
  <w:num w:numId="2" w16cid:durableId="745032300">
    <w:abstractNumId w:val="0"/>
  </w:num>
  <w:num w:numId="3" w16cid:durableId="6643706">
    <w:abstractNumId w:val="1"/>
  </w:num>
  <w:num w:numId="4" w16cid:durableId="1510868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6E"/>
    <w:rsid w:val="000215F9"/>
    <w:rsid w:val="0002632C"/>
    <w:rsid w:val="00046CE6"/>
    <w:rsid w:val="00097ACD"/>
    <w:rsid w:val="000C6C97"/>
    <w:rsid w:val="001075C6"/>
    <w:rsid w:val="001B5F6E"/>
    <w:rsid w:val="0025788D"/>
    <w:rsid w:val="00282B39"/>
    <w:rsid w:val="003714A8"/>
    <w:rsid w:val="003A3185"/>
    <w:rsid w:val="003F5E73"/>
    <w:rsid w:val="00414E7F"/>
    <w:rsid w:val="00436211"/>
    <w:rsid w:val="00474410"/>
    <w:rsid w:val="004B34D4"/>
    <w:rsid w:val="00542E22"/>
    <w:rsid w:val="00556C8B"/>
    <w:rsid w:val="0060114F"/>
    <w:rsid w:val="00626CA6"/>
    <w:rsid w:val="006977AC"/>
    <w:rsid w:val="006C3AA7"/>
    <w:rsid w:val="00700E9F"/>
    <w:rsid w:val="0076290B"/>
    <w:rsid w:val="00853083"/>
    <w:rsid w:val="00926D1E"/>
    <w:rsid w:val="009F3F61"/>
    <w:rsid w:val="00A0109D"/>
    <w:rsid w:val="00A06F3D"/>
    <w:rsid w:val="00AB5A4C"/>
    <w:rsid w:val="00AE18A8"/>
    <w:rsid w:val="00B7656E"/>
    <w:rsid w:val="00BA3483"/>
    <w:rsid w:val="00C165B4"/>
    <w:rsid w:val="00C40782"/>
    <w:rsid w:val="00D75275"/>
    <w:rsid w:val="00F16E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19DD"/>
  <w15:chartTrackingRefBased/>
  <w15:docId w15:val="{E65B1F63-BE42-4D42-87A3-30FE8448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0215F9"/>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06F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B5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5F6E"/>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1B5F6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B5F6E"/>
    <w:rPr>
      <w:rFonts w:eastAsiaTheme="minorEastAsia"/>
      <w:color w:val="5A5A5A" w:themeColor="text1" w:themeTint="A5"/>
      <w:spacing w:val="15"/>
      <w:lang w:val="en-US"/>
    </w:rPr>
  </w:style>
  <w:style w:type="character" w:customStyle="1" w:styleId="Kop1Char">
    <w:name w:val="Kop 1 Char"/>
    <w:basedOn w:val="Standaardalinea-lettertype"/>
    <w:link w:val="Kop1"/>
    <w:uiPriority w:val="9"/>
    <w:rsid w:val="000215F9"/>
    <w:rPr>
      <w:rFonts w:asciiTheme="majorHAnsi" w:eastAsiaTheme="majorEastAsia" w:hAnsiTheme="majorHAnsi" w:cstheme="majorBidi"/>
      <w:color w:val="2F5496" w:themeColor="accent1" w:themeShade="BF"/>
      <w:sz w:val="36"/>
      <w:szCs w:val="36"/>
      <w:lang w:val="en-US"/>
    </w:rPr>
  </w:style>
  <w:style w:type="character" w:customStyle="1" w:styleId="Kop2Char">
    <w:name w:val="Kop 2 Char"/>
    <w:basedOn w:val="Standaardalinea-lettertype"/>
    <w:link w:val="Kop2"/>
    <w:uiPriority w:val="9"/>
    <w:rsid w:val="00A06F3D"/>
    <w:rPr>
      <w:rFonts w:asciiTheme="majorHAnsi" w:eastAsiaTheme="majorEastAsia" w:hAnsiTheme="majorHAnsi" w:cstheme="majorBidi"/>
      <w:color w:val="2F5496" w:themeColor="accent1" w:themeShade="BF"/>
      <w:sz w:val="26"/>
      <w:szCs w:val="26"/>
      <w:lang w:val="en-US"/>
    </w:rPr>
  </w:style>
  <w:style w:type="paragraph" w:styleId="Lijstalinea">
    <w:name w:val="List Paragraph"/>
    <w:basedOn w:val="Standaard"/>
    <w:uiPriority w:val="34"/>
    <w:qFormat/>
    <w:rsid w:val="00A06F3D"/>
    <w:pPr>
      <w:ind w:left="720"/>
      <w:contextualSpacing/>
    </w:pPr>
  </w:style>
  <w:style w:type="table" w:styleId="Lichtelijst">
    <w:name w:val="Light List"/>
    <w:basedOn w:val="Standaardtabel"/>
    <w:uiPriority w:val="61"/>
    <w:rsid w:val="003714A8"/>
    <w:pPr>
      <w:spacing w:after="0" w:line="240" w:lineRule="auto"/>
    </w:pPr>
    <w:rPr>
      <w:rFonts w:eastAsiaTheme="minorEastAsia"/>
      <w:kern w:val="0"/>
      <w:lang w:eastAsia="nl-NL"/>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raster">
    <w:name w:val="Table Grid"/>
    <w:basedOn w:val="Standaardtabel"/>
    <w:uiPriority w:val="39"/>
    <w:rsid w:val="00097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5340">
      <w:bodyDiv w:val="1"/>
      <w:marLeft w:val="0"/>
      <w:marRight w:val="0"/>
      <w:marTop w:val="0"/>
      <w:marBottom w:val="0"/>
      <w:divBdr>
        <w:top w:val="none" w:sz="0" w:space="0" w:color="auto"/>
        <w:left w:val="none" w:sz="0" w:space="0" w:color="auto"/>
        <w:bottom w:val="none" w:sz="0" w:space="0" w:color="auto"/>
        <w:right w:val="none" w:sz="0" w:space="0" w:color="auto"/>
      </w:divBdr>
      <w:divsChild>
        <w:div w:id="912929560">
          <w:marLeft w:val="0"/>
          <w:marRight w:val="0"/>
          <w:marTop w:val="0"/>
          <w:marBottom w:val="0"/>
          <w:divBdr>
            <w:top w:val="single" w:sz="2" w:space="0" w:color="auto"/>
            <w:left w:val="single" w:sz="2" w:space="0" w:color="auto"/>
            <w:bottom w:val="single" w:sz="6" w:space="0" w:color="auto"/>
            <w:right w:val="single" w:sz="2" w:space="0" w:color="auto"/>
          </w:divBdr>
          <w:divsChild>
            <w:div w:id="980114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94562">
                  <w:marLeft w:val="0"/>
                  <w:marRight w:val="0"/>
                  <w:marTop w:val="0"/>
                  <w:marBottom w:val="0"/>
                  <w:divBdr>
                    <w:top w:val="single" w:sz="2" w:space="0" w:color="D9D9E3"/>
                    <w:left w:val="single" w:sz="2" w:space="0" w:color="D9D9E3"/>
                    <w:bottom w:val="single" w:sz="2" w:space="0" w:color="D9D9E3"/>
                    <w:right w:val="single" w:sz="2" w:space="0" w:color="D9D9E3"/>
                  </w:divBdr>
                  <w:divsChild>
                    <w:div w:id="753402196">
                      <w:marLeft w:val="0"/>
                      <w:marRight w:val="0"/>
                      <w:marTop w:val="0"/>
                      <w:marBottom w:val="0"/>
                      <w:divBdr>
                        <w:top w:val="single" w:sz="2" w:space="0" w:color="D9D9E3"/>
                        <w:left w:val="single" w:sz="2" w:space="0" w:color="D9D9E3"/>
                        <w:bottom w:val="single" w:sz="2" w:space="0" w:color="D9D9E3"/>
                        <w:right w:val="single" w:sz="2" w:space="0" w:color="D9D9E3"/>
                      </w:divBdr>
                      <w:divsChild>
                        <w:div w:id="147024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385953">
      <w:bodyDiv w:val="1"/>
      <w:marLeft w:val="0"/>
      <w:marRight w:val="0"/>
      <w:marTop w:val="0"/>
      <w:marBottom w:val="0"/>
      <w:divBdr>
        <w:top w:val="none" w:sz="0" w:space="0" w:color="auto"/>
        <w:left w:val="none" w:sz="0" w:space="0" w:color="auto"/>
        <w:bottom w:val="none" w:sz="0" w:space="0" w:color="auto"/>
        <w:right w:val="none" w:sz="0" w:space="0" w:color="auto"/>
      </w:divBdr>
      <w:divsChild>
        <w:div w:id="2140561502">
          <w:marLeft w:val="0"/>
          <w:marRight w:val="0"/>
          <w:marTop w:val="0"/>
          <w:marBottom w:val="0"/>
          <w:divBdr>
            <w:top w:val="none" w:sz="0" w:space="0" w:color="auto"/>
            <w:left w:val="none" w:sz="0" w:space="0" w:color="auto"/>
            <w:bottom w:val="none" w:sz="0" w:space="0" w:color="auto"/>
            <w:right w:val="none" w:sz="0" w:space="0" w:color="auto"/>
          </w:divBdr>
          <w:divsChild>
            <w:div w:id="14589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232">
      <w:bodyDiv w:val="1"/>
      <w:marLeft w:val="0"/>
      <w:marRight w:val="0"/>
      <w:marTop w:val="0"/>
      <w:marBottom w:val="0"/>
      <w:divBdr>
        <w:top w:val="none" w:sz="0" w:space="0" w:color="auto"/>
        <w:left w:val="none" w:sz="0" w:space="0" w:color="auto"/>
        <w:bottom w:val="none" w:sz="0" w:space="0" w:color="auto"/>
        <w:right w:val="none" w:sz="0" w:space="0" w:color="auto"/>
      </w:divBdr>
    </w:div>
    <w:div w:id="288820895">
      <w:bodyDiv w:val="1"/>
      <w:marLeft w:val="0"/>
      <w:marRight w:val="0"/>
      <w:marTop w:val="0"/>
      <w:marBottom w:val="0"/>
      <w:divBdr>
        <w:top w:val="none" w:sz="0" w:space="0" w:color="auto"/>
        <w:left w:val="none" w:sz="0" w:space="0" w:color="auto"/>
        <w:bottom w:val="none" w:sz="0" w:space="0" w:color="auto"/>
        <w:right w:val="none" w:sz="0" w:space="0" w:color="auto"/>
      </w:divBdr>
    </w:div>
    <w:div w:id="435487052">
      <w:bodyDiv w:val="1"/>
      <w:marLeft w:val="0"/>
      <w:marRight w:val="0"/>
      <w:marTop w:val="0"/>
      <w:marBottom w:val="0"/>
      <w:divBdr>
        <w:top w:val="none" w:sz="0" w:space="0" w:color="auto"/>
        <w:left w:val="none" w:sz="0" w:space="0" w:color="auto"/>
        <w:bottom w:val="none" w:sz="0" w:space="0" w:color="auto"/>
        <w:right w:val="none" w:sz="0" w:space="0" w:color="auto"/>
      </w:divBdr>
      <w:divsChild>
        <w:div w:id="1223758333">
          <w:marLeft w:val="0"/>
          <w:marRight w:val="0"/>
          <w:marTop w:val="0"/>
          <w:marBottom w:val="0"/>
          <w:divBdr>
            <w:top w:val="none" w:sz="0" w:space="0" w:color="auto"/>
            <w:left w:val="none" w:sz="0" w:space="0" w:color="auto"/>
            <w:bottom w:val="none" w:sz="0" w:space="0" w:color="auto"/>
            <w:right w:val="none" w:sz="0" w:space="0" w:color="auto"/>
          </w:divBdr>
          <w:divsChild>
            <w:div w:id="11512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181">
      <w:bodyDiv w:val="1"/>
      <w:marLeft w:val="0"/>
      <w:marRight w:val="0"/>
      <w:marTop w:val="0"/>
      <w:marBottom w:val="0"/>
      <w:divBdr>
        <w:top w:val="none" w:sz="0" w:space="0" w:color="auto"/>
        <w:left w:val="none" w:sz="0" w:space="0" w:color="auto"/>
        <w:bottom w:val="none" w:sz="0" w:space="0" w:color="auto"/>
        <w:right w:val="none" w:sz="0" w:space="0" w:color="auto"/>
      </w:divBdr>
    </w:div>
    <w:div w:id="1209150667">
      <w:bodyDiv w:val="1"/>
      <w:marLeft w:val="0"/>
      <w:marRight w:val="0"/>
      <w:marTop w:val="0"/>
      <w:marBottom w:val="0"/>
      <w:divBdr>
        <w:top w:val="none" w:sz="0" w:space="0" w:color="auto"/>
        <w:left w:val="none" w:sz="0" w:space="0" w:color="auto"/>
        <w:bottom w:val="none" w:sz="0" w:space="0" w:color="auto"/>
        <w:right w:val="none" w:sz="0" w:space="0" w:color="auto"/>
      </w:divBdr>
    </w:div>
    <w:div w:id="1233083305">
      <w:bodyDiv w:val="1"/>
      <w:marLeft w:val="0"/>
      <w:marRight w:val="0"/>
      <w:marTop w:val="0"/>
      <w:marBottom w:val="0"/>
      <w:divBdr>
        <w:top w:val="none" w:sz="0" w:space="0" w:color="auto"/>
        <w:left w:val="none" w:sz="0" w:space="0" w:color="auto"/>
        <w:bottom w:val="none" w:sz="0" w:space="0" w:color="auto"/>
        <w:right w:val="none" w:sz="0" w:space="0" w:color="auto"/>
      </w:divBdr>
    </w:div>
    <w:div w:id="1828395364">
      <w:bodyDiv w:val="1"/>
      <w:marLeft w:val="0"/>
      <w:marRight w:val="0"/>
      <w:marTop w:val="0"/>
      <w:marBottom w:val="0"/>
      <w:divBdr>
        <w:top w:val="none" w:sz="0" w:space="0" w:color="auto"/>
        <w:left w:val="none" w:sz="0" w:space="0" w:color="auto"/>
        <w:bottom w:val="none" w:sz="0" w:space="0" w:color="auto"/>
        <w:right w:val="none" w:sz="0" w:space="0" w:color="auto"/>
      </w:divBdr>
      <w:divsChild>
        <w:div w:id="1830444408">
          <w:marLeft w:val="0"/>
          <w:marRight w:val="0"/>
          <w:marTop w:val="0"/>
          <w:marBottom w:val="0"/>
          <w:divBdr>
            <w:top w:val="none" w:sz="0" w:space="0" w:color="auto"/>
            <w:left w:val="none" w:sz="0" w:space="0" w:color="auto"/>
            <w:bottom w:val="none" w:sz="0" w:space="0" w:color="auto"/>
            <w:right w:val="none" w:sz="0" w:space="0" w:color="auto"/>
          </w:divBdr>
          <w:divsChild>
            <w:div w:id="11093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177">
      <w:bodyDiv w:val="1"/>
      <w:marLeft w:val="0"/>
      <w:marRight w:val="0"/>
      <w:marTop w:val="0"/>
      <w:marBottom w:val="0"/>
      <w:divBdr>
        <w:top w:val="none" w:sz="0" w:space="0" w:color="auto"/>
        <w:left w:val="none" w:sz="0" w:space="0" w:color="auto"/>
        <w:bottom w:val="none" w:sz="0" w:space="0" w:color="auto"/>
        <w:right w:val="none" w:sz="0" w:space="0" w:color="auto"/>
      </w:divBdr>
      <w:divsChild>
        <w:div w:id="1404833516">
          <w:marLeft w:val="0"/>
          <w:marRight w:val="0"/>
          <w:marTop w:val="0"/>
          <w:marBottom w:val="0"/>
          <w:divBdr>
            <w:top w:val="none" w:sz="0" w:space="0" w:color="auto"/>
            <w:left w:val="none" w:sz="0" w:space="0" w:color="auto"/>
            <w:bottom w:val="none" w:sz="0" w:space="0" w:color="auto"/>
            <w:right w:val="none" w:sz="0" w:space="0" w:color="auto"/>
          </w:divBdr>
          <w:divsChild>
            <w:div w:id="8363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055">
      <w:bodyDiv w:val="1"/>
      <w:marLeft w:val="0"/>
      <w:marRight w:val="0"/>
      <w:marTop w:val="0"/>
      <w:marBottom w:val="0"/>
      <w:divBdr>
        <w:top w:val="none" w:sz="0" w:space="0" w:color="auto"/>
        <w:left w:val="none" w:sz="0" w:space="0" w:color="auto"/>
        <w:bottom w:val="none" w:sz="0" w:space="0" w:color="auto"/>
        <w:right w:val="none" w:sz="0" w:space="0" w:color="auto"/>
      </w:divBdr>
    </w:div>
    <w:div w:id="192907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1110</Words>
  <Characters>6106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Duijsings</dc:creator>
  <cp:keywords/>
  <dc:description/>
  <cp:lastModifiedBy>Roel Duijsings</cp:lastModifiedBy>
  <cp:revision>33</cp:revision>
  <dcterms:created xsi:type="dcterms:W3CDTF">2023-05-12T11:37:00Z</dcterms:created>
  <dcterms:modified xsi:type="dcterms:W3CDTF">2023-05-17T12:01:00Z</dcterms:modified>
</cp:coreProperties>
</file>