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10B7" w14:textId="76F0A713" w:rsidR="00C9105C" w:rsidRDefault="00074373" w:rsidP="00174455">
      <w:pPr>
        <w:pStyle w:val="Heading1"/>
      </w:pPr>
      <w:r>
        <w:t xml:space="preserve">Basic </w:t>
      </w:r>
      <w:proofErr w:type="spellStart"/>
      <w:r w:rsidR="007E0932">
        <w:t>Autohosted</w:t>
      </w:r>
      <w:proofErr w:type="spellEnd"/>
      <w:r w:rsidR="007E0932">
        <w:t xml:space="preserve"> app</w:t>
      </w:r>
      <w:r>
        <w:t xml:space="preserve"> for SharePoint</w:t>
      </w:r>
    </w:p>
    <w:p w14:paraId="4C7F5F74" w14:textId="77777777" w:rsidR="00174455" w:rsidRPr="00174455" w:rsidRDefault="00174455" w:rsidP="00174455"/>
    <w:p w14:paraId="61A810B9" w14:textId="6B9E4DF8" w:rsidR="00C26E6D" w:rsidRPr="00F77F7D" w:rsidRDefault="00C9105C" w:rsidP="00733FDF">
      <w:pPr>
        <w:pStyle w:val="Heading2"/>
      </w:pPr>
      <w:r w:rsidRPr="00F77F7D">
        <w:t>Description</w:t>
      </w:r>
    </w:p>
    <w:p w14:paraId="5688FA9F" w14:textId="5BE5F5D4" w:rsidR="0011200A" w:rsidRDefault="00C9105C">
      <w:r>
        <w:t xml:space="preserve">This sample </w:t>
      </w:r>
      <w:proofErr w:type="spellStart"/>
      <w:r w:rsidR="007E0932">
        <w:t>auto</w:t>
      </w:r>
      <w:r w:rsidR="00795FD9">
        <w:t>hosted</w:t>
      </w:r>
      <w:proofErr w:type="spellEnd"/>
      <w:r w:rsidR="00795FD9">
        <w:t xml:space="preserve"> </w:t>
      </w:r>
      <w:r>
        <w:t xml:space="preserve">app </w:t>
      </w:r>
      <w:r w:rsidR="007E0932">
        <w:t>shows</w:t>
      </w:r>
      <w:r>
        <w:t xml:space="preserve"> how to </w:t>
      </w:r>
      <w:r w:rsidR="007E0932">
        <w:t xml:space="preserve">set values in the AppManifest.xml file and the </w:t>
      </w:r>
      <w:proofErr w:type="spellStart"/>
      <w:r w:rsidR="007E0932">
        <w:t>web.config</w:t>
      </w:r>
      <w:proofErr w:type="spellEnd"/>
      <w:r w:rsidR="007E0932">
        <w:t xml:space="preserve"> file to configure an app for SharePoint and a remote ASP.NET web application to be </w:t>
      </w:r>
      <w:proofErr w:type="spellStart"/>
      <w:r w:rsidR="007E0932">
        <w:t>autohosted</w:t>
      </w:r>
      <w:proofErr w:type="spellEnd"/>
      <w:r w:rsidR="007E0932">
        <w:t xml:space="preserve"> on a SharePoint Online site with an associated Windows Azure Web Site. </w:t>
      </w:r>
    </w:p>
    <w:p w14:paraId="0356D0B2" w14:textId="77777777" w:rsidR="0011200A" w:rsidRDefault="007E0932">
      <w:r>
        <w:t xml:space="preserve">It also shows how to </w:t>
      </w:r>
      <w:r w:rsidR="00C9105C">
        <w:t>use the</w:t>
      </w:r>
      <w:r w:rsidR="005926B2">
        <w:t xml:space="preserve"> SharePoint</w:t>
      </w:r>
      <w:r w:rsidR="00C9105C">
        <w:t xml:space="preserve"> REST APIs to perform</w:t>
      </w:r>
      <w:r>
        <w:t xml:space="preserve"> </w:t>
      </w:r>
      <w:r w:rsidR="00C9105C">
        <w:t>Read operations on SharePoint lists and list items</w:t>
      </w:r>
      <w:r>
        <w:t>, and how to retrieve only selected fields from the list</w:t>
      </w:r>
      <w:r w:rsidR="00C9105C">
        <w:t xml:space="preserve">. The app displays all of the </w:t>
      </w:r>
      <w:r w:rsidR="0011200A">
        <w:t xml:space="preserve">items in the </w:t>
      </w:r>
      <w:r w:rsidR="0011200A" w:rsidRPr="0011200A">
        <w:rPr>
          <w:b/>
        </w:rPr>
        <w:t>Composed Looks</w:t>
      </w:r>
      <w:r w:rsidR="0011200A">
        <w:t xml:space="preserve"> list of the host web. </w:t>
      </w:r>
    </w:p>
    <w:p w14:paraId="61A810BB" w14:textId="2014C073" w:rsidR="00795FD9" w:rsidRDefault="00174455">
      <w:r>
        <w:t xml:space="preserve">The default.aspx </w:t>
      </w:r>
      <w:r w:rsidR="009335FA">
        <w:t>page of the app</w:t>
      </w:r>
      <w:r w:rsidR="00795FD9">
        <w:t xml:space="preserve"> app</w:t>
      </w:r>
      <w:r w:rsidR="009335FA">
        <w:t>ear</w:t>
      </w:r>
      <w:r w:rsidR="003E75DA">
        <w:t>s</w:t>
      </w:r>
      <w:r w:rsidR="00672A5A">
        <w:t xml:space="preserve"> after you install and launch the app</w:t>
      </w:r>
      <w:r w:rsidR="00795FD9">
        <w:t>.</w:t>
      </w:r>
    </w:p>
    <w:p w14:paraId="70911D44" w14:textId="3C8A1353" w:rsidR="00107F47" w:rsidRPr="005E1ABD" w:rsidRDefault="00107F47">
      <w:pPr>
        <w:rPr>
          <w:b/>
        </w:rPr>
      </w:pPr>
      <w:proofErr w:type="gramStart"/>
      <w:r w:rsidRPr="005E1ABD">
        <w:rPr>
          <w:b/>
        </w:rPr>
        <w:t>Figure 1.</w:t>
      </w:r>
      <w:proofErr w:type="gramEnd"/>
      <w:r w:rsidRPr="005E1ABD">
        <w:rPr>
          <w:b/>
        </w:rPr>
        <w:t xml:space="preserve"> </w:t>
      </w:r>
      <w:proofErr w:type="gramStart"/>
      <w:r w:rsidR="00174455" w:rsidRPr="005E1ABD">
        <w:rPr>
          <w:b/>
        </w:rPr>
        <w:t>default</w:t>
      </w:r>
      <w:r w:rsidRPr="005E1ABD">
        <w:rPr>
          <w:b/>
        </w:rPr>
        <w:t>.aspx</w:t>
      </w:r>
      <w:proofErr w:type="gramEnd"/>
      <w:r w:rsidRPr="005E1ABD">
        <w:rPr>
          <w:b/>
        </w:rPr>
        <w:t xml:space="preserve"> page in the app</w:t>
      </w:r>
    </w:p>
    <w:p w14:paraId="61A810BC" w14:textId="6ACC70C3" w:rsidR="00795FD9" w:rsidRDefault="00174455">
      <w:r>
        <w:rPr>
          <w:noProof/>
        </w:rPr>
        <w:drawing>
          <wp:inline distT="0" distB="0" distL="0" distR="0" wp14:anchorId="400ECF7E" wp14:editId="56065889">
            <wp:extent cx="5943600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hostedS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3563" w14:textId="51A9E301" w:rsidR="006A0F5E" w:rsidRDefault="006A0F5E">
      <w:r>
        <w:t>When the Metro</w:t>
      </w:r>
      <w:r w:rsidR="003E75DA">
        <w:t>-</w:t>
      </w:r>
      <w:r>
        <w:t xml:space="preserve">style button is </w:t>
      </w:r>
      <w:r w:rsidR="003E75DA">
        <w:t>chosen</w:t>
      </w:r>
      <w:r>
        <w:t xml:space="preserve">, a grid displays the items in the </w:t>
      </w:r>
      <w:r w:rsidRPr="006A0F5E">
        <w:rPr>
          <w:b/>
        </w:rPr>
        <w:t>Composed Looks</w:t>
      </w:r>
      <w:r>
        <w:t xml:space="preserve"> list. </w:t>
      </w:r>
      <w:r w:rsidR="003E75DA">
        <w:t xml:space="preserve">Only </w:t>
      </w:r>
      <w:r>
        <w:t>three columns are shown.</w:t>
      </w:r>
    </w:p>
    <w:p w14:paraId="61A810BE" w14:textId="09095C16" w:rsidR="00795FD9" w:rsidRDefault="00795FD9">
      <w:r>
        <w:t xml:space="preserve">The sample </w:t>
      </w:r>
      <w:r w:rsidR="005B23B5">
        <w:t xml:space="preserve">demonstrates how to read </w:t>
      </w:r>
      <w:r w:rsidR="004D3B0A">
        <w:t xml:space="preserve">data </w:t>
      </w:r>
      <w:r w:rsidR="003E75DA">
        <w:t xml:space="preserve">by </w:t>
      </w:r>
      <w:r w:rsidR="004D3B0A">
        <w:t xml:space="preserve">using the </w:t>
      </w:r>
      <w:r w:rsidR="00DD6D27">
        <w:t>OData protocol</w:t>
      </w:r>
      <w:r w:rsidR="005B23B5">
        <w:t xml:space="preserve"> </w:t>
      </w:r>
      <w:r w:rsidR="004D3B0A">
        <w:t xml:space="preserve">from </w:t>
      </w:r>
      <w:r w:rsidR="005B23B5">
        <w:t xml:space="preserve">REST endpoints. </w:t>
      </w:r>
      <w:r w:rsidR="005C6A41">
        <w:t xml:space="preserve">Additionally, it </w:t>
      </w:r>
      <w:r w:rsidR="005B23B5">
        <w:t xml:space="preserve">demonstrates how to parse </w:t>
      </w:r>
      <w:r w:rsidR="00A85DDE">
        <w:t xml:space="preserve">Atom-formatted </w:t>
      </w:r>
      <w:r w:rsidR="005B23B5">
        <w:t>XML returned from these</w:t>
      </w:r>
      <w:r w:rsidR="00FF0AB2">
        <w:t xml:space="preserve"> endpoints by using the classes of the </w:t>
      </w:r>
      <w:proofErr w:type="spellStart"/>
      <w:r w:rsidR="00FF0AB2" w:rsidRPr="005E1ABD">
        <w:rPr>
          <w:b/>
        </w:rPr>
        <w:t>System.Xml.Linq</w:t>
      </w:r>
      <w:proofErr w:type="spellEnd"/>
      <w:r w:rsidR="00FF0AB2">
        <w:t xml:space="preserve"> namespace. </w:t>
      </w:r>
      <w:r w:rsidR="004D3B0A">
        <w:t>(</w:t>
      </w:r>
      <w:r w:rsidR="00FF0AB2">
        <w:t xml:space="preserve">Other </w:t>
      </w:r>
      <w:r w:rsidR="004D3B0A">
        <w:t xml:space="preserve">samples of apps for SharePoint show how to do this </w:t>
      </w:r>
      <w:r w:rsidR="003E75DA">
        <w:t xml:space="preserve">by </w:t>
      </w:r>
      <w:r w:rsidR="004D3B0A">
        <w:t xml:space="preserve">using the classes of the </w:t>
      </w:r>
      <w:proofErr w:type="spellStart"/>
      <w:r w:rsidR="004D3B0A" w:rsidRPr="005E1ABD">
        <w:rPr>
          <w:b/>
        </w:rPr>
        <w:t>System.Xml</w:t>
      </w:r>
      <w:proofErr w:type="spellEnd"/>
      <w:r w:rsidR="004D3B0A">
        <w:t xml:space="preserve"> namespace.)</w:t>
      </w:r>
    </w:p>
    <w:p w14:paraId="61A810C0" w14:textId="5A0EE2F2" w:rsidR="00871B5C" w:rsidRDefault="00107F47">
      <w:r>
        <w:t>For more information about the SharePoint REST APIs, s</w:t>
      </w:r>
      <w:r w:rsidR="00871B5C">
        <w:t>ee</w:t>
      </w:r>
      <w:r w:rsidR="004D3B0A">
        <w:t xml:space="preserve"> the topic </w:t>
      </w:r>
      <w:r w:rsidR="004D3B0A" w:rsidRPr="004D3B0A">
        <w:rPr>
          <w:b/>
        </w:rPr>
        <w:t xml:space="preserve">Programming using the SharePoint 2013 </w:t>
      </w:r>
      <w:r w:rsidR="004676B8">
        <w:rPr>
          <w:b/>
        </w:rPr>
        <w:t>Preview</w:t>
      </w:r>
      <w:r w:rsidR="004D3B0A" w:rsidRPr="004D3B0A">
        <w:rPr>
          <w:b/>
        </w:rPr>
        <w:t xml:space="preserve"> REST service </w:t>
      </w:r>
      <w:r w:rsidR="004D3B0A">
        <w:t xml:space="preserve">in the SharePoint 2013 </w:t>
      </w:r>
      <w:r w:rsidR="004676B8">
        <w:t>Preview</w:t>
      </w:r>
      <w:r w:rsidR="004D3B0A">
        <w:t xml:space="preserve"> </w:t>
      </w:r>
      <w:bookmarkStart w:id="0" w:name="_GoBack"/>
      <w:r w:rsidR="003E75DA">
        <w:t>develop</w:t>
      </w:r>
      <w:r w:rsidR="005E1ABD">
        <w:t>er</w:t>
      </w:r>
      <w:r w:rsidR="003E75DA">
        <w:t xml:space="preserve"> d</w:t>
      </w:r>
      <w:bookmarkEnd w:id="0"/>
      <w:r w:rsidR="003E75DA">
        <w:t>ocumentation</w:t>
      </w:r>
      <w:r w:rsidR="00537B27">
        <w:t xml:space="preserve">. </w:t>
      </w:r>
      <w:r>
        <w:t>For more information about working with</w:t>
      </w:r>
      <w:r w:rsidR="00FE73D2">
        <w:t xml:space="preserve"> Atom</w:t>
      </w:r>
      <w:r>
        <w:t xml:space="preserve"> and </w:t>
      </w:r>
      <w:proofErr w:type="spellStart"/>
      <w:r>
        <w:t>OData</w:t>
      </w:r>
      <w:proofErr w:type="spellEnd"/>
      <w:r>
        <w:t>,</w:t>
      </w:r>
      <w:r w:rsidR="00537B27">
        <w:t xml:space="preserve"> see </w:t>
      </w:r>
      <w:hyperlink r:id="rId12" w:history="1">
        <w:proofErr w:type="spellStart"/>
        <w:r w:rsidR="00A36E52" w:rsidRPr="00A36E52">
          <w:rPr>
            <w:rStyle w:val="Hyperlink"/>
          </w:rPr>
          <w:t>OData</w:t>
        </w:r>
        <w:proofErr w:type="spellEnd"/>
        <w:r w:rsidR="00A36E52" w:rsidRPr="00A36E52">
          <w:rPr>
            <w:rStyle w:val="Hyperlink"/>
          </w:rPr>
          <w:t xml:space="preserve">: </w:t>
        </w:r>
        <w:proofErr w:type="spellStart"/>
        <w:r w:rsidR="00A36E52" w:rsidRPr="00A36E52">
          <w:rPr>
            <w:rStyle w:val="Hyperlink"/>
          </w:rPr>
          <w:t>AtomPub</w:t>
        </w:r>
        <w:proofErr w:type="spellEnd"/>
        <w:r w:rsidR="00A36E52" w:rsidRPr="00A36E52">
          <w:rPr>
            <w:rStyle w:val="Hyperlink"/>
          </w:rPr>
          <w:t xml:space="preserve"> Format</w:t>
        </w:r>
      </w:hyperlink>
      <w:r w:rsidR="00537B27">
        <w:t>.</w:t>
      </w:r>
    </w:p>
    <w:p w14:paraId="61A810C1" w14:textId="77777777" w:rsidR="00E5658D" w:rsidRDefault="00E5658D"/>
    <w:p w14:paraId="61A810C2" w14:textId="400CCD0A" w:rsidR="00DD3EA9" w:rsidRDefault="00DD3EA9" w:rsidP="00733FDF">
      <w:pPr>
        <w:pStyle w:val="Heading2"/>
      </w:pPr>
      <w:r w:rsidRPr="00F77F7D">
        <w:lastRenderedPageBreak/>
        <w:t>Prerequisites</w:t>
      </w:r>
    </w:p>
    <w:p w14:paraId="61A810C3" w14:textId="7ED2B942" w:rsidR="00DD3EA9" w:rsidRDefault="00DD3EA9" w:rsidP="005E1ABD">
      <w:pPr>
        <w:pStyle w:val="ListParagraph"/>
        <w:numPr>
          <w:ilvl w:val="0"/>
          <w:numId w:val="8"/>
        </w:numPr>
      </w:pPr>
      <w:r>
        <w:t xml:space="preserve">A  SharePoint </w:t>
      </w:r>
      <w:r w:rsidR="00394770">
        <w:t>2013 Preview</w:t>
      </w:r>
      <w:r>
        <w:t xml:space="preserve"> development environment that is configured for app isolation and OAuth.</w:t>
      </w:r>
    </w:p>
    <w:p w14:paraId="61A810C4" w14:textId="23F92C8C" w:rsidR="00DD3EA9" w:rsidRDefault="009A6058" w:rsidP="005E1ABD">
      <w:pPr>
        <w:pStyle w:val="ListParagraph"/>
        <w:numPr>
          <w:ilvl w:val="0"/>
          <w:numId w:val="8"/>
        </w:numPr>
      </w:pPr>
      <w:r>
        <w:t xml:space="preserve">Visual Studio </w:t>
      </w:r>
      <w:r w:rsidR="00394770">
        <w:t>2012</w:t>
      </w:r>
      <w:r w:rsidR="00D85094">
        <w:t xml:space="preserve"> </w:t>
      </w:r>
      <w:r>
        <w:t xml:space="preserve">and </w:t>
      </w:r>
      <w:r w:rsidR="00D85094">
        <w:rPr>
          <w:rFonts w:ascii="Verdana" w:hAnsi="Verdana"/>
          <w:color w:val="000000"/>
          <w:sz w:val="17"/>
          <w:szCs w:val="17"/>
        </w:rPr>
        <w:t xml:space="preserve">SharePoint development tools in Microsoft Visual Studio </w:t>
      </w:r>
      <w:r w:rsidR="00394770">
        <w:rPr>
          <w:rFonts w:ascii="Verdana" w:hAnsi="Verdana"/>
          <w:color w:val="000000"/>
          <w:sz w:val="17"/>
          <w:szCs w:val="17"/>
        </w:rPr>
        <w:t>2012</w:t>
      </w:r>
      <w:r>
        <w:t>.</w:t>
      </w:r>
    </w:p>
    <w:p w14:paraId="17599D00" w14:textId="4883EC28" w:rsidR="006A0F5E" w:rsidRDefault="00400E23" w:rsidP="005E1ABD">
      <w:pPr>
        <w:pStyle w:val="ListParagraph"/>
        <w:numPr>
          <w:ilvl w:val="0"/>
          <w:numId w:val="8"/>
        </w:numPr>
      </w:pPr>
      <w:hyperlink r:id="rId13" w:history="1">
        <w:r w:rsidR="006A0F5E" w:rsidRPr="00733FDF">
          <w:rPr>
            <w:rStyle w:val="Hyperlink"/>
          </w:rPr>
          <w:t>Web Deploy 2.0</w:t>
        </w:r>
      </w:hyperlink>
      <w:r w:rsidR="006A0F5E" w:rsidRPr="006A0F5E">
        <w:t xml:space="preserve"> installed on the </w:t>
      </w:r>
      <w:r w:rsidR="00733FDF">
        <w:t>computer</w:t>
      </w:r>
      <w:r w:rsidR="00D85094">
        <w:t xml:space="preserve"> with Visual Studio</w:t>
      </w:r>
      <w:r w:rsidR="006A0F5E" w:rsidRPr="006A0F5E">
        <w:t>.</w:t>
      </w:r>
      <w:r w:rsidR="00394770">
        <w:t xml:space="preserve"> The version of Visual Studio </w:t>
      </w:r>
      <w:r w:rsidR="00CA4743">
        <w:t xml:space="preserve">and its SharePoint tools </w:t>
      </w:r>
      <w:r w:rsidR="00394770">
        <w:t>available for SharePoint 2013 Preview should install this automatically.</w:t>
      </w:r>
    </w:p>
    <w:p w14:paraId="61A810C6" w14:textId="4210B0B2" w:rsidR="00214B99" w:rsidRPr="00F77F7D" w:rsidRDefault="00163B6C" w:rsidP="00D85094">
      <w:pPr>
        <w:pStyle w:val="Heading2"/>
      </w:pPr>
      <w:r w:rsidRPr="00F77F7D">
        <w:t xml:space="preserve">Important </w:t>
      </w:r>
      <w:r w:rsidR="00107F47">
        <w:t>c</w:t>
      </w:r>
      <w:r w:rsidRPr="00F77F7D">
        <w:t>ontents</w:t>
      </w:r>
    </w:p>
    <w:p w14:paraId="61A810C7" w14:textId="71B975D2" w:rsidR="00163B6C" w:rsidRDefault="005A597E" w:rsidP="005E1ABD">
      <w:pPr>
        <w:pStyle w:val="ListParagraph"/>
        <w:numPr>
          <w:ilvl w:val="0"/>
          <w:numId w:val="9"/>
        </w:numPr>
      </w:pPr>
      <w:proofErr w:type="spellStart"/>
      <w:r>
        <w:t>FirstA</w:t>
      </w:r>
      <w:r w:rsidR="00CA4743">
        <w:t>utohosted</w:t>
      </w:r>
      <w:r>
        <w:t>App</w:t>
      </w:r>
      <w:proofErr w:type="spellEnd"/>
      <w:r w:rsidR="00163B6C">
        <w:t xml:space="preserve"> project, which contains the AppManifest.</w:t>
      </w:r>
      <w:r w:rsidR="00AA469E">
        <w:t>xml file.</w:t>
      </w:r>
    </w:p>
    <w:p w14:paraId="61A810C8" w14:textId="15460640" w:rsidR="00163B6C" w:rsidRDefault="00CA4743" w:rsidP="005E1ABD">
      <w:pPr>
        <w:pStyle w:val="ListParagraph"/>
        <w:numPr>
          <w:ilvl w:val="0"/>
          <w:numId w:val="9"/>
        </w:numPr>
      </w:pPr>
      <w:proofErr w:type="spellStart"/>
      <w:r>
        <w:t>FirstAutohostedApp</w:t>
      </w:r>
      <w:r w:rsidR="005A597E">
        <w:t>Web</w:t>
      </w:r>
      <w:proofErr w:type="spellEnd"/>
      <w:r w:rsidR="00163B6C">
        <w:t xml:space="preserve"> project.</w:t>
      </w:r>
    </w:p>
    <w:p w14:paraId="61A810C9" w14:textId="6518B4EB" w:rsidR="00163B6C" w:rsidRDefault="005A597E" w:rsidP="005E1ABD">
      <w:pPr>
        <w:pStyle w:val="ListParagraph"/>
        <w:numPr>
          <w:ilvl w:val="1"/>
          <w:numId w:val="9"/>
        </w:numPr>
      </w:pPr>
      <w:r>
        <w:t>Default</w:t>
      </w:r>
      <w:r w:rsidR="00163B6C">
        <w:t>.aspx file, which contains the HTML and ASP.N</w:t>
      </w:r>
      <w:r w:rsidR="001464A2">
        <w:t>ET</w:t>
      </w:r>
      <w:r w:rsidR="00163B6C">
        <w:t xml:space="preserve"> controls for the user interface</w:t>
      </w:r>
      <w:r w:rsidR="001464A2">
        <w:t xml:space="preserve"> of the app</w:t>
      </w:r>
      <w:r w:rsidR="00163B6C">
        <w:t>.</w:t>
      </w:r>
    </w:p>
    <w:p w14:paraId="61A810CA" w14:textId="5A63F6CB" w:rsidR="00163B6C" w:rsidRDefault="005A597E" w:rsidP="005E1ABD">
      <w:pPr>
        <w:pStyle w:val="ListParagraph"/>
        <w:numPr>
          <w:ilvl w:val="1"/>
          <w:numId w:val="9"/>
        </w:numPr>
      </w:pPr>
      <w:proofErr w:type="spellStart"/>
      <w:r>
        <w:t>Default</w:t>
      </w:r>
      <w:r w:rsidR="00163B6C">
        <w:t>.aspx.cs</w:t>
      </w:r>
      <w:proofErr w:type="spellEnd"/>
      <w:r w:rsidR="00163B6C">
        <w:t xml:space="preserve"> file, which contains the C# code that uses </w:t>
      </w:r>
      <w:r>
        <w:t xml:space="preserve">the REST APIs to read </w:t>
      </w:r>
      <w:r w:rsidR="00163B6C">
        <w:t>data.</w:t>
      </w:r>
    </w:p>
    <w:p w14:paraId="3A6A7F05" w14:textId="326F67BB" w:rsidR="00CA4743" w:rsidRDefault="00CA4743" w:rsidP="005E1ABD">
      <w:pPr>
        <w:pStyle w:val="ListParagraph"/>
        <w:numPr>
          <w:ilvl w:val="1"/>
          <w:numId w:val="9"/>
        </w:numPr>
      </w:pPr>
      <w:proofErr w:type="spellStart"/>
      <w:r>
        <w:t>TokenHelper.cs</w:t>
      </w:r>
      <w:proofErr w:type="spellEnd"/>
      <w:r>
        <w:t xml:space="preserve"> file, which is added to the project by Visual Studio and is used to access the OAuth infrastructure.</w:t>
      </w:r>
    </w:p>
    <w:p w14:paraId="61A810CB" w14:textId="7FE18F35" w:rsidR="00163B6C" w:rsidRDefault="00AA469E" w:rsidP="005E1ABD">
      <w:pPr>
        <w:pStyle w:val="ListParagraph"/>
        <w:numPr>
          <w:ilvl w:val="1"/>
          <w:numId w:val="9"/>
        </w:numPr>
      </w:pPr>
      <w:proofErr w:type="spellStart"/>
      <w:r>
        <w:t>Web.config</w:t>
      </w:r>
      <w:proofErr w:type="spellEnd"/>
      <w:r w:rsidR="005A597E">
        <w:t xml:space="preserve">, </w:t>
      </w:r>
      <w:proofErr w:type="spellStart"/>
      <w:r w:rsidR="005A597E">
        <w:t>web.debug.config</w:t>
      </w:r>
      <w:proofErr w:type="spellEnd"/>
      <w:r w:rsidR="005A597E">
        <w:t xml:space="preserve">, and </w:t>
      </w:r>
      <w:proofErr w:type="spellStart"/>
      <w:r w:rsidR="005A597E">
        <w:t>web.release</w:t>
      </w:r>
      <w:proofErr w:type="gramStart"/>
      <w:r w:rsidR="005A597E">
        <w:t>,config</w:t>
      </w:r>
      <w:proofErr w:type="spellEnd"/>
      <w:proofErr w:type="gramEnd"/>
      <w:r w:rsidR="001464A2">
        <w:t xml:space="preserve"> files</w:t>
      </w:r>
      <w:r>
        <w:t>.</w:t>
      </w:r>
      <w:r w:rsidR="005A597E">
        <w:t xml:space="preserve"> (The </w:t>
      </w:r>
      <w:proofErr w:type="spellStart"/>
      <w:r w:rsidR="005A597E">
        <w:t>web.config</w:t>
      </w:r>
      <w:proofErr w:type="spellEnd"/>
      <w:r w:rsidR="001464A2">
        <w:t xml:space="preserve"> file</w:t>
      </w:r>
      <w:r w:rsidR="005A597E">
        <w:t xml:space="preserve"> that is packaged with the app is a merger of </w:t>
      </w:r>
      <w:proofErr w:type="spellStart"/>
      <w:r w:rsidR="005A597E">
        <w:t>web.config</w:t>
      </w:r>
      <w:proofErr w:type="spellEnd"/>
      <w:r w:rsidR="005A597E">
        <w:t xml:space="preserve"> and either </w:t>
      </w:r>
      <w:proofErr w:type="spellStart"/>
      <w:r w:rsidR="005A597E">
        <w:t>web.debug.config</w:t>
      </w:r>
      <w:proofErr w:type="spellEnd"/>
      <w:r w:rsidR="005A597E">
        <w:t xml:space="preserve"> or </w:t>
      </w:r>
      <w:proofErr w:type="spellStart"/>
      <w:r w:rsidR="005A597E">
        <w:t>web.release</w:t>
      </w:r>
      <w:r w:rsidR="001464A2">
        <w:t>.</w:t>
      </w:r>
      <w:r w:rsidR="005A597E">
        <w:t>config</w:t>
      </w:r>
      <w:proofErr w:type="spellEnd"/>
      <w:r w:rsidR="005A597E">
        <w:t>.)</w:t>
      </w:r>
    </w:p>
    <w:p w14:paraId="61A810CC" w14:textId="39E22480" w:rsidR="00901B11" w:rsidRPr="00F77F7D" w:rsidRDefault="00066DEE" w:rsidP="005A597E">
      <w:pPr>
        <w:pStyle w:val="Heading2"/>
      </w:pPr>
      <w:r w:rsidRPr="00F77F7D">
        <w:t xml:space="preserve">Configuration </w:t>
      </w:r>
      <w:r w:rsidR="00107F47">
        <w:t>i</w:t>
      </w:r>
      <w:r w:rsidRPr="00F77F7D">
        <w:t>nstructions</w:t>
      </w:r>
    </w:p>
    <w:p w14:paraId="61A810CD" w14:textId="478E0E36" w:rsidR="001038BA" w:rsidRDefault="00BF3752" w:rsidP="005A597E">
      <w:r>
        <w:t>Open the</w:t>
      </w:r>
      <w:r w:rsidRPr="00BF3752">
        <w:t xml:space="preserve"> </w:t>
      </w:r>
      <w:r w:rsidR="0058014F">
        <w:t>FirstAutohostedApp</w:t>
      </w:r>
      <w:r>
        <w:t>.sln file in Visual Studio</w:t>
      </w:r>
      <w:r w:rsidR="0058014F">
        <w:t xml:space="preserve"> 2013</w:t>
      </w:r>
      <w:r>
        <w:t xml:space="preserve">. In </w:t>
      </w:r>
      <w:r w:rsidRPr="0058014F">
        <w:rPr>
          <w:b/>
        </w:rPr>
        <w:t>Properties</w:t>
      </w:r>
      <w:r>
        <w:t xml:space="preserve"> pane of Visual Studio, change</w:t>
      </w:r>
      <w:r w:rsidR="001038BA">
        <w:t xml:space="preserve"> the </w:t>
      </w:r>
      <w:r w:rsidR="001038BA" w:rsidRPr="005A597E">
        <w:rPr>
          <w:b/>
        </w:rPr>
        <w:t>Site</w:t>
      </w:r>
      <w:r w:rsidR="005A597E" w:rsidRPr="005A597E">
        <w:rPr>
          <w:b/>
        </w:rPr>
        <w:t xml:space="preserve"> </w:t>
      </w:r>
      <w:r w:rsidR="001038BA" w:rsidRPr="005A597E">
        <w:rPr>
          <w:b/>
        </w:rPr>
        <w:t>U</w:t>
      </w:r>
      <w:r w:rsidR="005A597E" w:rsidRPr="005A597E">
        <w:rPr>
          <w:b/>
        </w:rPr>
        <w:t>RL</w:t>
      </w:r>
      <w:r w:rsidR="001038BA">
        <w:t xml:space="preserve"> property of the </w:t>
      </w:r>
      <w:r w:rsidR="005A597E">
        <w:t>app for SharePoint project in Visual Studio</w:t>
      </w:r>
      <w:r w:rsidR="001038BA">
        <w:t xml:space="preserve"> </w:t>
      </w:r>
      <w:r>
        <w:t>to</w:t>
      </w:r>
      <w:r w:rsidR="001038BA">
        <w:t xml:space="preserve"> the </w:t>
      </w:r>
      <w:r>
        <w:t xml:space="preserve">absolute </w:t>
      </w:r>
      <w:r w:rsidR="001038BA">
        <w:t xml:space="preserve">URL of </w:t>
      </w:r>
      <w:r w:rsidR="005A597E">
        <w:t xml:space="preserve">your SharePoint 2013 </w:t>
      </w:r>
      <w:r w:rsidR="004676B8">
        <w:t>Preview</w:t>
      </w:r>
      <w:r w:rsidR="005A597E">
        <w:t xml:space="preserve"> developer test </w:t>
      </w:r>
      <w:r w:rsidR="001038BA">
        <w:t>site.</w:t>
      </w:r>
      <w:r w:rsidR="005A597E">
        <w:t xml:space="preserve"> </w:t>
      </w:r>
      <w:proofErr w:type="gramStart"/>
      <w:r w:rsidRPr="00BF3752">
        <w:t>For example, "http://MyDevServer/".</w:t>
      </w:r>
      <w:proofErr w:type="gramEnd"/>
      <w:r w:rsidRPr="00BF3752">
        <w:t xml:space="preserve"> </w:t>
      </w:r>
    </w:p>
    <w:p w14:paraId="61A810D0" w14:textId="415B0C4A" w:rsidR="00042F36" w:rsidRPr="00F77F7D" w:rsidRDefault="00B315BC" w:rsidP="005A597E">
      <w:pPr>
        <w:pStyle w:val="Heading2"/>
      </w:pPr>
      <w:r w:rsidRPr="00F77F7D">
        <w:t xml:space="preserve">Build </w:t>
      </w:r>
      <w:r w:rsidR="00107F47">
        <w:t>i</w:t>
      </w:r>
      <w:r w:rsidRPr="00F77F7D">
        <w:t>nstructions</w:t>
      </w:r>
    </w:p>
    <w:p w14:paraId="34099AAC" w14:textId="20E2A7A3" w:rsidR="00E00362" w:rsidRDefault="001464A2" w:rsidP="00E00362">
      <w:pPr>
        <w:pStyle w:val="ListParagraph"/>
        <w:numPr>
          <w:ilvl w:val="0"/>
          <w:numId w:val="6"/>
        </w:numPr>
      </w:pPr>
      <w:r>
        <w:t xml:space="preserve">Choose </w:t>
      </w:r>
      <w:r w:rsidR="00E00362">
        <w:t xml:space="preserve">the </w:t>
      </w:r>
      <w:proofErr w:type="spellStart"/>
      <w:r w:rsidR="0058014F" w:rsidRPr="0058014F">
        <w:rPr>
          <w:b/>
        </w:rPr>
        <w:t>FirstAutohostedApp</w:t>
      </w:r>
      <w:proofErr w:type="spellEnd"/>
      <w:r w:rsidR="0058014F" w:rsidRPr="00E00362">
        <w:rPr>
          <w:i/>
        </w:rPr>
        <w:t xml:space="preserve"> </w:t>
      </w:r>
      <w:r w:rsidR="00E00362" w:rsidRPr="00E00362">
        <w:rPr>
          <w:i/>
        </w:rPr>
        <w:t>project</w:t>
      </w:r>
      <w:r w:rsidR="00E00362">
        <w:t xml:space="preserve"> in </w:t>
      </w:r>
      <w:r w:rsidR="00E00362" w:rsidRPr="00E00362">
        <w:rPr>
          <w:b/>
        </w:rPr>
        <w:t>Solution Explorer</w:t>
      </w:r>
      <w:r w:rsidR="00E00362">
        <w:t xml:space="preserve"> (not the top node for the whole Visual Studio </w:t>
      </w:r>
      <w:r w:rsidR="00E00362" w:rsidRPr="00E00362">
        <w:rPr>
          <w:i/>
        </w:rPr>
        <w:t>solution</w:t>
      </w:r>
      <w:r w:rsidR="00E00362">
        <w:t xml:space="preserve">). </w:t>
      </w:r>
      <w:r>
        <w:t xml:space="preserve">On the menu bar, choose </w:t>
      </w:r>
      <w:r w:rsidR="00E00362" w:rsidRPr="00E00362">
        <w:rPr>
          <w:b/>
        </w:rPr>
        <w:t>Publish</w:t>
      </w:r>
      <w:r>
        <w:t>,</w:t>
      </w:r>
      <w:r w:rsidR="00E00362">
        <w:t xml:space="preserve"> </w:t>
      </w:r>
      <w:r w:rsidR="00E00362" w:rsidRPr="00E00362">
        <w:rPr>
          <w:b/>
        </w:rPr>
        <w:t>Build</w:t>
      </w:r>
      <w:r w:rsidR="00E00362">
        <w:t xml:space="preserve">. (Do </w:t>
      </w:r>
      <w:r w:rsidR="00E00362" w:rsidRPr="00E00362">
        <w:rPr>
          <w:i/>
        </w:rPr>
        <w:t>not</w:t>
      </w:r>
      <w:r w:rsidR="00E00362">
        <w:t xml:space="preserve"> </w:t>
      </w:r>
      <w:r>
        <w:t xml:space="preserve">choose the </w:t>
      </w:r>
      <w:r w:rsidR="00E00362">
        <w:t>F5</w:t>
      </w:r>
      <w:r>
        <w:t xml:space="preserve"> key</w:t>
      </w:r>
      <w:r w:rsidR="00E00362">
        <w:t xml:space="preserve">.) </w:t>
      </w:r>
    </w:p>
    <w:p w14:paraId="61A810D1" w14:textId="3D0E1B2B" w:rsidR="00B315BC" w:rsidRPr="00D76991" w:rsidRDefault="00E00362" w:rsidP="00E00362">
      <w:pPr>
        <w:pStyle w:val="ListParagraph"/>
        <w:numPr>
          <w:ilvl w:val="0"/>
          <w:numId w:val="6"/>
        </w:numPr>
      </w:pPr>
      <w:r>
        <w:t xml:space="preserve">In the </w:t>
      </w:r>
      <w:r w:rsidRPr="00E00362">
        <w:rPr>
          <w:b/>
        </w:rPr>
        <w:t>Publish</w:t>
      </w:r>
      <w:r>
        <w:t xml:space="preserve"> dialog</w:t>
      </w:r>
      <w:r w:rsidR="001464A2">
        <w:t xml:space="preserve"> box</w:t>
      </w:r>
      <w:r>
        <w:t xml:space="preserve">, </w:t>
      </w:r>
      <w:r w:rsidR="001464A2">
        <w:t xml:space="preserve">choose the </w:t>
      </w:r>
      <w:r w:rsidRPr="00E00362">
        <w:rPr>
          <w:b/>
        </w:rPr>
        <w:t>Publish</w:t>
      </w:r>
      <w:r w:rsidR="001464A2">
        <w:t xml:space="preserve"> button</w:t>
      </w:r>
      <w:r>
        <w:t>.</w:t>
      </w:r>
      <w:r w:rsidR="00D76991">
        <w:t xml:space="preserve"> The </w:t>
      </w:r>
      <w:r w:rsidR="00D76991" w:rsidRPr="00D76991">
        <w:rPr>
          <w:rFonts w:cstheme="minorHAnsi"/>
        </w:rPr>
        <w:t xml:space="preserve">resulting app package file (which has </w:t>
      </w:r>
      <w:r w:rsidR="00D76991" w:rsidRPr="00D76991">
        <w:t xml:space="preserve">the Windows Azure Web Sites package inside) has an .app extension and is saved in the </w:t>
      </w:r>
      <w:proofErr w:type="spellStart"/>
      <w:r w:rsidR="00D76991" w:rsidRPr="00D76991">
        <w:t>app.publish</w:t>
      </w:r>
      <w:proofErr w:type="spellEnd"/>
      <w:r w:rsidR="00D76991" w:rsidRPr="00D76991">
        <w:t xml:space="preserve"> subfolder of the bin\Debug folder of the Visual Studio project.</w:t>
      </w:r>
    </w:p>
    <w:p w14:paraId="61A810D2" w14:textId="6D84561D" w:rsidR="00B315BC" w:rsidRPr="00F77F7D" w:rsidRDefault="00E00362" w:rsidP="005A597E">
      <w:pPr>
        <w:pStyle w:val="Heading2"/>
      </w:pPr>
      <w:r>
        <w:t>Deploying</w:t>
      </w:r>
      <w:r w:rsidR="00B315BC" w:rsidRPr="00F77F7D">
        <w:t xml:space="preserve"> and </w:t>
      </w:r>
      <w:r w:rsidR="00107F47">
        <w:t>t</w:t>
      </w:r>
      <w:r w:rsidR="00B315BC" w:rsidRPr="00F77F7D">
        <w:t xml:space="preserve">esting the </w:t>
      </w:r>
      <w:r w:rsidR="00107F47">
        <w:t>s</w:t>
      </w:r>
      <w:r w:rsidR="00B315BC" w:rsidRPr="00F77F7D">
        <w:t>ample</w:t>
      </w:r>
    </w:p>
    <w:p w14:paraId="4568F19F" w14:textId="0BA2E3F6" w:rsidR="00E0036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Log into SharePoint Online 2013 </w:t>
      </w:r>
      <w:r w:rsidR="004676B8">
        <w:t>Preview</w:t>
      </w:r>
      <w:r>
        <w:t xml:space="preserve"> as a tenant administrator.</w:t>
      </w:r>
    </w:p>
    <w:p w14:paraId="0BA437C1" w14:textId="5ABFB4C0" w:rsidR="00E00362" w:rsidRDefault="001464A2" w:rsidP="00E00362">
      <w:pPr>
        <w:pStyle w:val="ListParagraph"/>
        <w:numPr>
          <w:ilvl w:val="0"/>
          <w:numId w:val="7"/>
        </w:numPr>
        <w:ind w:left="360"/>
      </w:pPr>
      <w:r>
        <w:t>A</w:t>
      </w:r>
      <w:r w:rsidR="00E00362">
        <w:t xml:space="preserve">t the top of the page, </w:t>
      </w:r>
      <w:r>
        <w:t xml:space="preserve">choose </w:t>
      </w:r>
      <w:r>
        <w:rPr>
          <w:b/>
        </w:rPr>
        <w:t>Admin</w:t>
      </w:r>
      <w:r>
        <w:t xml:space="preserve">, </w:t>
      </w:r>
      <w:r w:rsidR="00E00362" w:rsidRPr="00E00362">
        <w:rPr>
          <w:b/>
        </w:rPr>
        <w:t>SharePoint</w:t>
      </w:r>
      <w:r w:rsidR="00E00362">
        <w:t>.</w:t>
      </w:r>
    </w:p>
    <w:p w14:paraId="2217D10D" w14:textId="3F2FBC65" w:rsidR="00E0036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On the </w:t>
      </w:r>
      <w:r w:rsidRPr="00E00362">
        <w:rPr>
          <w:b/>
        </w:rPr>
        <w:t>SharePoint Administration Center</w:t>
      </w:r>
      <w:r>
        <w:t xml:space="preserve"> page, </w:t>
      </w:r>
      <w:r w:rsidR="001464A2">
        <w:t xml:space="preserve">choose </w:t>
      </w:r>
      <w:r w:rsidRPr="00E00362">
        <w:rPr>
          <w:b/>
        </w:rPr>
        <w:t>apps</w:t>
      </w:r>
      <w:r>
        <w:t xml:space="preserve">, and then </w:t>
      </w:r>
      <w:r w:rsidR="001464A2">
        <w:t xml:space="preserve">choose </w:t>
      </w:r>
      <w:r w:rsidRPr="00E00362">
        <w:rPr>
          <w:b/>
        </w:rPr>
        <w:t>Corporate Catalog</w:t>
      </w:r>
      <w:r>
        <w:t>.</w:t>
      </w:r>
    </w:p>
    <w:p w14:paraId="75854424" w14:textId="37179C51" w:rsidR="001464A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On the </w:t>
      </w:r>
      <w:r w:rsidRPr="00E00362">
        <w:rPr>
          <w:b/>
        </w:rPr>
        <w:t>App Catalog</w:t>
      </w:r>
      <w:r>
        <w:t xml:space="preserve"> page, </w:t>
      </w:r>
      <w:r w:rsidR="001464A2">
        <w:t xml:space="preserve">choose </w:t>
      </w:r>
      <w:r>
        <w:t xml:space="preserve">the </w:t>
      </w:r>
      <w:r w:rsidRPr="00E00362">
        <w:rPr>
          <w:b/>
        </w:rPr>
        <w:t>upload</w:t>
      </w:r>
      <w:r>
        <w:t xml:space="preserve"> link</w:t>
      </w:r>
      <w:r w:rsidR="001464A2">
        <w:t>.</w:t>
      </w:r>
    </w:p>
    <w:p w14:paraId="06024E6C" w14:textId="21E8CFF5" w:rsidR="00E0036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 </w:t>
      </w:r>
      <w:r w:rsidR="001464A2">
        <w:t xml:space="preserve">On the </w:t>
      </w:r>
      <w:r w:rsidR="001464A2" w:rsidRPr="00E00362">
        <w:rPr>
          <w:b/>
        </w:rPr>
        <w:t>Add a document</w:t>
      </w:r>
      <w:r w:rsidR="001464A2">
        <w:t xml:space="preserve"> form, </w:t>
      </w:r>
      <w:r>
        <w:t xml:space="preserve">browse to your app for SharePoint package and </w:t>
      </w:r>
      <w:r w:rsidR="001464A2">
        <w:t xml:space="preserve">choose the </w:t>
      </w:r>
      <w:r w:rsidRPr="00E00362">
        <w:rPr>
          <w:b/>
        </w:rPr>
        <w:t>OK</w:t>
      </w:r>
      <w:r w:rsidR="001464A2">
        <w:t xml:space="preserve"> button</w:t>
      </w:r>
      <w:r w:rsidR="0058014F">
        <w:t xml:space="preserve">. A </w:t>
      </w:r>
      <w:r>
        <w:t xml:space="preserve">property form </w:t>
      </w:r>
      <w:r w:rsidR="0058014F">
        <w:t xml:space="preserve">for new items </w:t>
      </w:r>
      <w:r>
        <w:t>opens.</w:t>
      </w:r>
    </w:p>
    <w:p w14:paraId="49522466" w14:textId="7B7EB5D4" w:rsidR="00E0036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Fill out the form as needed and </w:t>
      </w:r>
      <w:r w:rsidR="001464A2">
        <w:t xml:space="preserve">choose the </w:t>
      </w:r>
      <w:r w:rsidRPr="00E00362">
        <w:rPr>
          <w:b/>
        </w:rPr>
        <w:t>Save</w:t>
      </w:r>
      <w:r w:rsidR="001464A2">
        <w:t xml:space="preserve"> button</w:t>
      </w:r>
      <w:r>
        <w:t>. The app for SharePoint is saved in the catalog.</w:t>
      </w:r>
    </w:p>
    <w:p w14:paraId="05F011E5" w14:textId="2BAB6FFD" w:rsidR="008C503B" w:rsidRDefault="001464A2" w:rsidP="008C503B">
      <w:pPr>
        <w:pStyle w:val="ListParagraph"/>
        <w:numPr>
          <w:ilvl w:val="0"/>
          <w:numId w:val="7"/>
        </w:numPr>
        <w:ind w:left="360"/>
      </w:pPr>
      <w:r>
        <w:t xml:space="preserve">Browse </w:t>
      </w:r>
      <w:r w:rsidR="00E00362">
        <w:t xml:space="preserve">to any website in the tenancy and </w:t>
      </w:r>
      <w:r w:rsidR="00400E23">
        <w:t xml:space="preserve">choose </w:t>
      </w:r>
      <w:r w:rsidR="0058014F">
        <w:rPr>
          <w:b/>
        </w:rPr>
        <w:t>Site Contents</w:t>
      </w:r>
      <w:r w:rsidR="00E00362">
        <w:t xml:space="preserve"> to open the </w:t>
      </w:r>
      <w:r w:rsidR="00E00362" w:rsidRPr="00E00362">
        <w:rPr>
          <w:b/>
        </w:rPr>
        <w:t>Site Contents</w:t>
      </w:r>
      <w:r w:rsidR="00E00362">
        <w:t xml:space="preserve"> page.</w:t>
      </w:r>
    </w:p>
    <w:p w14:paraId="4B343651" w14:textId="6AF418C5" w:rsidR="00E00362" w:rsidRDefault="00400E23" w:rsidP="008C503B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Choose </w:t>
      </w:r>
      <w:r w:rsidR="00E00362" w:rsidRPr="008C503B">
        <w:rPr>
          <w:b/>
        </w:rPr>
        <w:t>Add an App</w:t>
      </w:r>
      <w:r w:rsidR="00E00362">
        <w:t xml:space="preserve">, and on the </w:t>
      </w:r>
      <w:r w:rsidR="0058014F">
        <w:rPr>
          <w:b/>
        </w:rPr>
        <w:t>Your</w:t>
      </w:r>
      <w:r w:rsidR="00E00362" w:rsidRPr="008C503B">
        <w:rPr>
          <w:b/>
        </w:rPr>
        <w:t xml:space="preserve"> App</w:t>
      </w:r>
      <w:r w:rsidR="0058014F">
        <w:rPr>
          <w:b/>
        </w:rPr>
        <w:t>s</w:t>
      </w:r>
      <w:r w:rsidR="00E00362">
        <w:t xml:space="preserve"> page, find the app. If there are too many to scroll through, you can enter any part of the app title (</w:t>
      </w:r>
      <w:r w:rsidR="000E5BA3">
        <w:rPr>
          <w:b/>
        </w:rPr>
        <w:t xml:space="preserve">First </w:t>
      </w:r>
      <w:proofErr w:type="spellStart"/>
      <w:r w:rsidR="000E5BA3">
        <w:rPr>
          <w:b/>
        </w:rPr>
        <w:t>Autohosted</w:t>
      </w:r>
      <w:proofErr w:type="spellEnd"/>
      <w:r w:rsidR="000E5BA3">
        <w:rPr>
          <w:b/>
        </w:rPr>
        <w:t xml:space="preserve"> A</w:t>
      </w:r>
      <w:r w:rsidR="00E00362" w:rsidRPr="008C503B">
        <w:rPr>
          <w:b/>
        </w:rPr>
        <w:t>pp</w:t>
      </w:r>
      <w:r w:rsidR="00E00362">
        <w:t>) into the search box.</w:t>
      </w:r>
    </w:p>
    <w:p w14:paraId="2A7E6A82" w14:textId="380702B2" w:rsidR="00E00362" w:rsidRDefault="00E00362" w:rsidP="00E00362">
      <w:pPr>
        <w:pStyle w:val="ListParagraph"/>
        <w:numPr>
          <w:ilvl w:val="0"/>
          <w:numId w:val="7"/>
        </w:numPr>
        <w:ind w:left="360"/>
      </w:pPr>
      <w:r>
        <w:t xml:space="preserve">When you </w:t>
      </w:r>
      <w:r w:rsidR="00400E23">
        <w:t xml:space="preserve">find </w:t>
      </w:r>
      <w:r>
        <w:t xml:space="preserve">the app, </w:t>
      </w:r>
      <w:r w:rsidR="00400E23">
        <w:t xml:space="preserve">choose </w:t>
      </w:r>
      <w:r>
        <w:t xml:space="preserve">the </w:t>
      </w:r>
      <w:r w:rsidRPr="00EC3D4E">
        <w:rPr>
          <w:b/>
        </w:rPr>
        <w:t>Details</w:t>
      </w:r>
      <w:r>
        <w:t xml:space="preserve"> link beneath it, and then on the app details page that opens, </w:t>
      </w:r>
      <w:r w:rsidR="00400E23">
        <w:t xml:space="preserve">choose </w:t>
      </w:r>
      <w:r w:rsidRPr="00EC3D4E">
        <w:rPr>
          <w:b/>
        </w:rPr>
        <w:t>Add It</w:t>
      </w:r>
      <w:r>
        <w:t>.</w:t>
      </w:r>
    </w:p>
    <w:p w14:paraId="578DD2FB" w14:textId="460E8ACD" w:rsidR="00E00362" w:rsidRDefault="00842807" w:rsidP="00E00362">
      <w:pPr>
        <w:pStyle w:val="ListParagraph"/>
        <w:numPr>
          <w:ilvl w:val="0"/>
          <w:numId w:val="7"/>
        </w:numPr>
        <w:ind w:left="360"/>
      </w:pPr>
      <w:r>
        <w:t xml:space="preserve">You </w:t>
      </w:r>
      <w:r w:rsidR="00400E23">
        <w:t>are</w:t>
      </w:r>
      <w:r>
        <w:t xml:space="preserve"> prompted t</w:t>
      </w:r>
      <w:r w:rsidR="00E00362">
        <w:t>o grant permissions</w:t>
      </w:r>
      <w:r w:rsidR="00400E23">
        <w:t xml:space="preserve"> to the app</w:t>
      </w:r>
      <w:r w:rsidR="00E00362">
        <w:t xml:space="preserve">. </w:t>
      </w:r>
      <w:r w:rsidR="00400E23">
        <w:t xml:space="preserve">Choose </w:t>
      </w:r>
      <w:r w:rsidR="00E00362" w:rsidRPr="00EC3D4E">
        <w:rPr>
          <w:b/>
        </w:rPr>
        <w:t>Trust It</w:t>
      </w:r>
      <w:r w:rsidR="00E00362">
        <w:t>.</w:t>
      </w:r>
    </w:p>
    <w:p w14:paraId="08E88834" w14:textId="092A90F3" w:rsidR="00E00362" w:rsidRPr="008C503B" w:rsidRDefault="00E00362" w:rsidP="00E00362">
      <w:pPr>
        <w:pStyle w:val="ListParagraph"/>
        <w:numPr>
          <w:ilvl w:val="0"/>
          <w:numId w:val="7"/>
        </w:numPr>
        <w:ind w:left="360"/>
        <w:rPr>
          <w:rFonts w:ascii="Calibri" w:hAnsi="Calibri" w:cs="Calibri"/>
        </w:rPr>
      </w:pPr>
      <w:r>
        <w:t xml:space="preserve">The </w:t>
      </w:r>
      <w:r w:rsidRPr="00EC3D4E">
        <w:rPr>
          <w:b/>
        </w:rPr>
        <w:t>Site Contents</w:t>
      </w:r>
      <w:r>
        <w:t xml:space="preserve"> page opens and the app </w:t>
      </w:r>
      <w:r w:rsidR="00400E23">
        <w:t>is</w:t>
      </w:r>
      <w:r>
        <w:t xml:space="preserve"> listed. For a short time</w:t>
      </w:r>
      <w:r w:rsidR="00400E23">
        <w:t>,</w:t>
      </w:r>
      <w:r>
        <w:t xml:space="preserve"> a message below the title indicat</w:t>
      </w:r>
      <w:r w:rsidR="00400E23">
        <w:t>es</w:t>
      </w:r>
      <w:r>
        <w:t xml:space="preserve"> that it is being added. When this message disappears, you can </w:t>
      </w:r>
      <w:r w:rsidR="00400E23">
        <w:t xml:space="preserve">choose </w:t>
      </w:r>
      <w:r>
        <w:t xml:space="preserve">the app title to launch the app. (You may need to refresh the page </w:t>
      </w:r>
      <w:r w:rsidR="00400E23">
        <w:t xml:space="preserve">to make </w:t>
      </w:r>
      <w:r>
        <w:t>the message disappear</w:t>
      </w:r>
      <w:r w:rsidR="00400E23">
        <w:t>s</w:t>
      </w:r>
      <w:r>
        <w:t xml:space="preserve">.) </w:t>
      </w:r>
    </w:p>
    <w:p w14:paraId="0B2ADB4E" w14:textId="41076D4E" w:rsidR="008C503B" w:rsidRDefault="00400E23" w:rsidP="00E00362">
      <w:pPr>
        <w:pStyle w:val="ListParagraph"/>
        <w:numPr>
          <w:ilvl w:val="0"/>
          <w:numId w:val="7"/>
        </w:numPr>
        <w:ind w:left="360"/>
        <w:rPr>
          <w:rFonts w:ascii="Calibri" w:hAnsi="Calibri" w:cs="Calibri"/>
        </w:rPr>
      </w:pPr>
      <w:r>
        <w:t xml:space="preserve">Choose </w:t>
      </w:r>
      <w:r w:rsidR="008C503B">
        <w:t xml:space="preserve">the </w:t>
      </w:r>
      <w:r w:rsidR="008C503B" w:rsidRPr="008C503B">
        <w:rPr>
          <w:b/>
        </w:rPr>
        <w:t>GET THE COMPOSED LOOKS</w:t>
      </w:r>
      <w:r w:rsidR="008C503B">
        <w:t xml:space="preserve"> button to display a grid with three fields from the Composed Looks list of the host web.</w:t>
      </w:r>
    </w:p>
    <w:p w14:paraId="61A810E0" w14:textId="72B2530F" w:rsidR="005204F4" w:rsidRPr="00F77F7D" w:rsidRDefault="00CC4850" w:rsidP="008C503B">
      <w:pPr>
        <w:pStyle w:val="Heading2"/>
      </w:pPr>
      <w:r w:rsidRPr="00F77F7D">
        <w:t xml:space="preserve">Change </w:t>
      </w:r>
      <w:r w:rsidR="00107F47">
        <w:t>l</w:t>
      </w:r>
      <w:r w:rsidRPr="00F77F7D">
        <w:t>og</w:t>
      </w:r>
    </w:p>
    <w:p w14:paraId="61A810E1" w14:textId="77777777" w:rsidR="00CC4850" w:rsidRDefault="00CC4850" w:rsidP="0057538D">
      <w:proofErr w:type="gramStart"/>
      <w:r>
        <w:t>First release.</w:t>
      </w:r>
      <w:proofErr w:type="gramEnd"/>
    </w:p>
    <w:p w14:paraId="61A810E2" w14:textId="5556C636" w:rsidR="00CC4850" w:rsidRDefault="0072528B" w:rsidP="008C503B">
      <w:pPr>
        <w:pStyle w:val="Heading2"/>
      </w:pPr>
      <w:r w:rsidRPr="00F77F7D">
        <w:t xml:space="preserve">Related </w:t>
      </w:r>
      <w:r w:rsidR="00107F47">
        <w:t>c</w:t>
      </w:r>
      <w:r w:rsidRPr="00F77F7D">
        <w:t>ontent</w:t>
      </w:r>
    </w:p>
    <w:p w14:paraId="61A810E4" w14:textId="77777777" w:rsidR="001F129C" w:rsidRDefault="005E1ABD" w:rsidP="0057538D">
      <w:hyperlink r:id="rId14" w:history="1">
        <w:r w:rsidR="00255665" w:rsidRPr="00255665">
          <w:rPr>
            <w:rStyle w:val="Hyperlink"/>
          </w:rPr>
          <w:t>Open Data Protocol</w:t>
        </w:r>
      </w:hyperlink>
    </w:p>
    <w:p w14:paraId="61A810E6" w14:textId="77777777" w:rsidR="008B5812" w:rsidRDefault="005E1ABD" w:rsidP="0057538D">
      <w:hyperlink r:id="rId15" w:history="1">
        <w:proofErr w:type="spellStart"/>
        <w:r w:rsidR="008B5812" w:rsidRPr="00A36E52">
          <w:rPr>
            <w:rStyle w:val="Hyperlink"/>
          </w:rPr>
          <w:t>OData</w:t>
        </w:r>
        <w:proofErr w:type="spellEnd"/>
        <w:r w:rsidR="008B5812" w:rsidRPr="00A36E52">
          <w:rPr>
            <w:rStyle w:val="Hyperlink"/>
          </w:rPr>
          <w:t xml:space="preserve">: </w:t>
        </w:r>
        <w:proofErr w:type="spellStart"/>
        <w:r w:rsidR="008B5812" w:rsidRPr="00A36E52">
          <w:rPr>
            <w:rStyle w:val="Hyperlink"/>
          </w:rPr>
          <w:t>AtomPub</w:t>
        </w:r>
        <w:proofErr w:type="spellEnd"/>
        <w:r w:rsidR="008B5812" w:rsidRPr="00A36E52">
          <w:rPr>
            <w:rStyle w:val="Hyperlink"/>
          </w:rPr>
          <w:t xml:space="preserve"> Format</w:t>
        </w:r>
      </w:hyperlink>
    </w:p>
    <w:p w14:paraId="1F7306C3" w14:textId="54F9178F" w:rsidR="00354A9C" w:rsidRDefault="00354A9C" w:rsidP="00354A9C">
      <w:r>
        <w:t xml:space="preserve">SharePoint 15 </w:t>
      </w:r>
      <w:r w:rsidR="004676B8">
        <w:t>Preview</w:t>
      </w:r>
      <w:r>
        <w:t xml:space="preserve"> </w:t>
      </w:r>
      <w:r w:rsidR="00400E23">
        <w:t xml:space="preserve">developer documentation </w:t>
      </w:r>
      <w:r>
        <w:t>topics:</w:t>
      </w:r>
    </w:p>
    <w:p w14:paraId="1AD73238" w14:textId="5852F698" w:rsidR="00354A9C" w:rsidRDefault="00354A9C" w:rsidP="00354A9C">
      <w:pPr>
        <w:ind w:left="720"/>
        <w:rPr>
          <w:b/>
        </w:rPr>
      </w:pPr>
      <w:r w:rsidRPr="00D85094">
        <w:rPr>
          <w:b/>
        </w:rPr>
        <w:t xml:space="preserve">How to: Create a basic </w:t>
      </w:r>
      <w:proofErr w:type="spellStart"/>
      <w:r w:rsidRPr="00D85094">
        <w:rPr>
          <w:b/>
        </w:rPr>
        <w:t>autohosted</w:t>
      </w:r>
      <w:proofErr w:type="spellEnd"/>
      <w:r w:rsidRPr="00D85094">
        <w:rPr>
          <w:b/>
        </w:rPr>
        <w:t xml:space="preserve"> app</w:t>
      </w:r>
    </w:p>
    <w:p w14:paraId="2726F26F" w14:textId="68F6B83D" w:rsidR="00354A9C" w:rsidRDefault="00354A9C" w:rsidP="00354A9C">
      <w:pPr>
        <w:ind w:left="720"/>
        <w:rPr>
          <w:b/>
        </w:rPr>
      </w:pPr>
      <w:r w:rsidRPr="004D3B0A">
        <w:rPr>
          <w:b/>
        </w:rPr>
        <w:t xml:space="preserve">Programming using the SharePoint 2013 </w:t>
      </w:r>
      <w:r w:rsidR="004676B8">
        <w:rPr>
          <w:b/>
        </w:rPr>
        <w:t>Preview</w:t>
      </w:r>
      <w:r w:rsidRPr="004D3B0A">
        <w:rPr>
          <w:b/>
        </w:rPr>
        <w:t xml:space="preserve"> REST service</w:t>
      </w:r>
    </w:p>
    <w:p w14:paraId="61A810E7" w14:textId="58200510" w:rsidR="0072528B" w:rsidRPr="00F77F7D" w:rsidRDefault="0072528B" w:rsidP="0057538D">
      <w:pPr>
        <w:rPr>
          <w:sz w:val="28"/>
          <w:szCs w:val="28"/>
        </w:rPr>
      </w:pPr>
      <w:r w:rsidRPr="00F77F7D">
        <w:rPr>
          <w:b/>
          <w:sz w:val="28"/>
          <w:szCs w:val="28"/>
        </w:rPr>
        <w:t xml:space="preserve">Contact </w:t>
      </w:r>
      <w:r w:rsidR="00107F47">
        <w:rPr>
          <w:b/>
          <w:sz w:val="28"/>
          <w:szCs w:val="28"/>
        </w:rPr>
        <w:t>i</w:t>
      </w:r>
      <w:r w:rsidRPr="00F77F7D">
        <w:rPr>
          <w:b/>
          <w:sz w:val="28"/>
          <w:szCs w:val="28"/>
        </w:rPr>
        <w:t>nfo</w:t>
      </w:r>
    </w:p>
    <w:p w14:paraId="61A810E8" w14:textId="77777777" w:rsidR="0072528B" w:rsidRDefault="0072528B" w:rsidP="0057538D">
      <w:r>
        <w:t>DocThis@microsoft.com</w:t>
      </w:r>
    </w:p>
    <w:sectPr w:rsidR="0072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6332"/>
    <w:multiLevelType w:val="hybridMultilevel"/>
    <w:tmpl w:val="1094764A"/>
    <w:lvl w:ilvl="0" w:tplc="5EC875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183C"/>
    <w:multiLevelType w:val="multilevel"/>
    <w:tmpl w:val="DE0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252C0"/>
    <w:multiLevelType w:val="hybridMultilevel"/>
    <w:tmpl w:val="91D0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F468C"/>
    <w:multiLevelType w:val="hybridMultilevel"/>
    <w:tmpl w:val="F1CC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A175B"/>
    <w:multiLevelType w:val="hybridMultilevel"/>
    <w:tmpl w:val="7160F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CC415E"/>
    <w:multiLevelType w:val="hybridMultilevel"/>
    <w:tmpl w:val="C4CC3A32"/>
    <w:lvl w:ilvl="0" w:tplc="C22464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15452"/>
    <w:multiLevelType w:val="hybridMultilevel"/>
    <w:tmpl w:val="B766567C"/>
    <w:lvl w:ilvl="0" w:tplc="FFD07F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0088B"/>
    <w:multiLevelType w:val="hybridMultilevel"/>
    <w:tmpl w:val="E60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C125B"/>
    <w:multiLevelType w:val="hybridMultilevel"/>
    <w:tmpl w:val="DB00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EA"/>
    <w:rsid w:val="000025FE"/>
    <w:rsid w:val="00042F36"/>
    <w:rsid w:val="00066DEE"/>
    <w:rsid w:val="00074373"/>
    <w:rsid w:val="000B071B"/>
    <w:rsid w:val="000E5BA3"/>
    <w:rsid w:val="001038BA"/>
    <w:rsid w:val="00107F47"/>
    <w:rsid w:val="0011200A"/>
    <w:rsid w:val="001464A2"/>
    <w:rsid w:val="00163B6C"/>
    <w:rsid w:val="00174455"/>
    <w:rsid w:val="001B42A4"/>
    <w:rsid w:val="001F129C"/>
    <w:rsid w:val="00214B99"/>
    <w:rsid w:val="00255665"/>
    <w:rsid w:val="002B0684"/>
    <w:rsid w:val="002E5917"/>
    <w:rsid w:val="00354A9C"/>
    <w:rsid w:val="00394770"/>
    <w:rsid w:val="003C23D5"/>
    <w:rsid w:val="003E75DA"/>
    <w:rsid w:val="00400E23"/>
    <w:rsid w:val="004453B1"/>
    <w:rsid w:val="004676B8"/>
    <w:rsid w:val="004B28EF"/>
    <w:rsid w:val="004D3B0A"/>
    <w:rsid w:val="005204F4"/>
    <w:rsid w:val="00537B27"/>
    <w:rsid w:val="0057538D"/>
    <w:rsid w:val="0058014F"/>
    <w:rsid w:val="005926B2"/>
    <w:rsid w:val="005A597E"/>
    <w:rsid w:val="005B23B5"/>
    <w:rsid w:val="005C6A41"/>
    <w:rsid w:val="005E1ABD"/>
    <w:rsid w:val="006106BE"/>
    <w:rsid w:val="00667F47"/>
    <w:rsid w:val="00672A5A"/>
    <w:rsid w:val="006A0F5E"/>
    <w:rsid w:val="006E5268"/>
    <w:rsid w:val="00703744"/>
    <w:rsid w:val="0072528B"/>
    <w:rsid w:val="00733FDF"/>
    <w:rsid w:val="00741827"/>
    <w:rsid w:val="00795FD9"/>
    <w:rsid w:val="007E0932"/>
    <w:rsid w:val="007F3F3A"/>
    <w:rsid w:val="00842807"/>
    <w:rsid w:val="00861F61"/>
    <w:rsid w:val="00871B5C"/>
    <w:rsid w:val="0089780C"/>
    <w:rsid w:val="008B00CC"/>
    <w:rsid w:val="008B1486"/>
    <w:rsid w:val="008B5812"/>
    <w:rsid w:val="008C503B"/>
    <w:rsid w:val="008F5A5C"/>
    <w:rsid w:val="00901B11"/>
    <w:rsid w:val="00933384"/>
    <w:rsid w:val="009335FA"/>
    <w:rsid w:val="009A6058"/>
    <w:rsid w:val="009C4416"/>
    <w:rsid w:val="00A10FD4"/>
    <w:rsid w:val="00A36E52"/>
    <w:rsid w:val="00A77480"/>
    <w:rsid w:val="00A85DDE"/>
    <w:rsid w:val="00AA469E"/>
    <w:rsid w:val="00AF09D6"/>
    <w:rsid w:val="00B315BC"/>
    <w:rsid w:val="00B377E5"/>
    <w:rsid w:val="00B41E24"/>
    <w:rsid w:val="00BF3752"/>
    <w:rsid w:val="00C26E6D"/>
    <w:rsid w:val="00C9105C"/>
    <w:rsid w:val="00CA4743"/>
    <w:rsid w:val="00CC044B"/>
    <w:rsid w:val="00CC1197"/>
    <w:rsid w:val="00CC4850"/>
    <w:rsid w:val="00D01CA9"/>
    <w:rsid w:val="00D76991"/>
    <w:rsid w:val="00D85094"/>
    <w:rsid w:val="00DD08D8"/>
    <w:rsid w:val="00DD3EA9"/>
    <w:rsid w:val="00DD6D27"/>
    <w:rsid w:val="00E00362"/>
    <w:rsid w:val="00E27CEA"/>
    <w:rsid w:val="00E5658D"/>
    <w:rsid w:val="00EC3D4E"/>
    <w:rsid w:val="00F03CF1"/>
    <w:rsid w:val="00F77F7D"/>
    <w:rsid w:val="00FE73D2"/>
    <w:rsid w:val="00F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1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E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1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4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48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3F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4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Inline">
    <w:name w:val="CodeInline"/>
    <w:basedOn w:val="DefaultParagraphFont"/>
    <w:rsid w:val="00D76991"/>
    <w:rPr>
      <w:rFonts w:ascii="Courier New" w:eastAsia="Times New Roman" w:hAnsi="Courier New" w:cs="Times New Roman" w:hint="default"/>
      <w:b w:val="0"/>
      <w:bCs w:val="0"/>
      <w:i w:val="0"/>
      <w:iCs w:val="0"/>
      <w:strike w:val="0"/>
      <w:dstrike w:val="0"/>
      <w:noProof/>
      <w:color w:val="000080"/>
      <w:sz w:val="20"/>
      <w:szCs w:val="20"/>
      <w:u w:val="none"/>
      <w:effect w:val="none"/>
      <w:bdr w:val="none" w:sz="0" w:space="0" w:color="auto" w:frame="1"/>
      <w:shd w:val="clear" w:color="auto" w:fill="D9D9D9" w:themeFill="background1" w:themeFillShade="D9"/>
    </w:rPr>
  </w:style>
  <w:style w:type="character" w:customStyle="1" w:styleId="Token">
    <w:name w:val="Token"/>
    <w:basedOn w:val="DefaultParagraphFont"/>
    <w:rsid w:val="00D76991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E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1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4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48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3F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4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Inline">
    <w:name w:val="CodeInline"/>
    <w:basedOn w:val="DefaultParagraphFont"/>
    <w:rsid w:val="00D76991"/>
    <w:rPr>
      <w:rFonts w:ascii="Courier New" w:eastAsia="Times New Roman" w:hAnsi="Courier New" w:cs="Times New Roman" w:hint="default"/>
      <w:b w:val="0"/>
      <w:bCs w:val="0"/>
      <w:i w:val="0"/>
      <w:iCs w:val="0"/>
      <w:strike w:val="0"/>
      <w:dstrike w:val="0"/>
      <w:noProof/>
      <w:color w:val="000080"/>
      <w:sz w:val="20"/>
      <w:szCs w:val="20"/>
      <w:u w:val="none"/>
      <w:effect w:val="none"/>
      <w:bdr w:val="none" w:sz="0" w:space="0" w:color="auto" w:frame="1"/>
      <w:shd w:val="clear" w:color="auto" w:fill="D9D9D9" w:themeFill="background1" w:themeFillShade="D9"/>
    </w:rPr>
  </w:style>
  <w:style w:type="character" w:customStyle="1" w:styleId="Token">
    <w:name w:val="Token"/>
    <w:basedOn w:val="DefaultParagraphFont"/>
    <w:rsid w:val="00D76991"/>
    <w:rPr>
      <w:rFonts w:ascii="Courier New" w:eastAsia="Times New Roman" w:hAnsi="Courier New" w:cs="Times New Roman" w:hint="default"/>
      <w:b w:val="0"/>
      <w:bCs w:val="0"/>
      <w:i/>
      <w:iCs w:val="0"/>
      <w:strike w:val="0"/>
      <w:dstrike w:val="0"/>
      <w:noProof/>
      <w:color w:val="00008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iis.net/download/WebDeploy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odata.org/developers/protocols/atom-forma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://www.odata.org/developers/protocols/atom-format" TargetMode="Externa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o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00E6228E03B4F97BAB25FE36AC2A7" ma:contentTypeVersion="2" ma:contentTypeDescription="Create a new document." ma:contentTypeScope="" ma:versionID="64cacffedc21570523d9d66f2b377480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19ae70b331de7dc020463082fe7b95cf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6MRZ7ZVJQK5S-640-30</_dlc_DocId>
    <_dlc_DocIdUrl xmlns="25814b9c-4369-41ac-9dd0-042313b75592">
      <Url>http://officecpub/Teams/devdocs/spfteam/CodeSampleInitiative/_layouts/DocIdRedir.aspx?ID=6MRZ7ZVJQK5S-640-30</Url>
      <Description>6MRZ7ZVJQK5S-640-30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1BAA4-0767-4A20-BB9A-645CB934D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b9c-4369-41ac-9dd0-042313b7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8A92A-F67D-4D2D-94D3-1C2709CA85A9}">
  <ds:schemaRefs>
    <ds:schemaRef ds:uri="urn:sharePointPublishingRcaProperties"/>
  </ds:schemaRefs>
</ds:datastoreItem>
</file>

<file path=customXml/itemProps3.xml><?xml version="1.0" encoding="utf-8"?>
<ds:datastoreItem xmlns:ds="http://schemas.openxmlformats.org/officeDocument/2006/customXml" ds:itemID="{795DDD2E-4362-4993-BAA3-2CD0A939077A}">
  <ds:schemaRefs>
    <ds:schemaRef ds:uri="http://schemas.microsoft.com/office/2006/metadata/properties"/>
    <ds:schemaRef ds:uri="http://schemas.microsoft.com/office/infopath/2007/PartnerControls"/>
    <ds:schemaRef ds:uri="25814b9c-4369-41ac-9dd0-042313b75592"/>
  </ds:schemaRefs>
</ds:datastoreItem>
</file>

<file path=customXml/itemProps4.xml><?xml version="1.0" encoding="utf-8"?>
<ds:datastoreItem xmlns:ds="http://schemas.openxmlformats.org/officeDocument/2006/customXml" ds:itemID="{18D066AC-099A-4768-8F72-0B24FFB1922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75740B9-E3F9-4CC3-81FD-907B5D0CC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Crowley</dc:creator>
  <cp:lastModifiedBy>Ricky Kirkham</cp:lastModifiedBy>
  <cp:revision>19</cp:revision>
  <dcterms:created xsi:type="dcterms:W3CDTF">2012-05-14T21:12:00Z</dcterms:created>
  <dcterms:modified xsi:type="dcterms:W3CDTF">2012-06-27T17:17:00Z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0x010100A2C00E6228E03B4F97BAB25FE36AC2A7</vt:lpwstr>
  </property>
  <property fmtid="{D5CDD505-2E9C-101B-9397-08002B2CF9AE}" pid="3" name="_dlc_DocIdItemGuid">
    <vt:lpwstr>7f60a0cc-5dce-4540-be81-960a1abb3d6a</vt:lpwstr>
  </property>
</Properties>
</file>