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70" w:rsidRPr="00072870" w:rsidRDefault="005C0769" w:rsidP="005C0769">
      <w:pPr>
        <w:pStyle w:val="TOCHeading"/>
        <w:spacing w:line="240" w:lineRule="auto"/>
        <w:rPr>
          <w:rFonts w:ascii="Arial" w:hAnsi="Arial" w:cs="Arial"/>
          <w:noProof/>
          <w:sz w:val="20"/>
        </w:rPr>
      </w:pPr>
      <w:bookmarkStart w:id="0" w:name="BookMark_Header"/>
      <w:bookmarkStart w:id="1" w:name="BookMark0"/>
      <w:bookmarkEnd w:id="0"/>
      <w:bookmarkEnd w:id="1"/>
      <w:r w:rsidRPr="005C0769">
        <w:t>Contents</w:t>
      </w:r>
      <w:bookmarkStart w:id="2" w:name="BookMark_TOC"/>
      <w:bookmarkStart w:id="3" w:name="_GoBack"/>
      <w:bookmarkEnd w:id="2"/>
      <w:r w:rsidRPr="00072870">
        <w:rPr>
          <w:rFonts w:ascii="Arial" w:hAnsi="Arial" w:cs="Arial"/>
          <w:b w:val="0"/>
          <w:color w:val="000000"/>
          <w:sz w:val="20"/>
        </w:rPr>
        <w:fldChar w:fldCharType="begin"/>
      </w:r>
      <w:r w:rsidRPr="00072870">
        <w:rPr>
          <w:rFonts w:ascii="Arial" w:hAnsi="Arial" w:cs="Arial"/>
          <w:b w:val="0"/>
          <w:color w:val="000000"/>
          <w:sz w:val="20"/>
        </w:rPr>
        <w:instrText xml:space="preserve"> TOC \o "1-3" \h \z \u </w:instrText>
      </w:r>
      <w:r w:rsidRPr="00072870">
        <w:rPr>
          <w:rFonts w:ascii="Arial" w:hAnsi="Arial" w:cs="Arial"/>
          <w:b w:val="0"/>
          <w:color w:val="000000"/>
          <w:sz w:val="20"/>
        </w:rPr>
        <w:fldChar w:fldCharType="separate"/>
      </w:r>
    </w:p>
    <w:p w:rsidR="00072870" w:rsidRPr="00072870" w:rsidRDefault="00072870">
      <w:pPr>
        <w:pStyle w:val="TOC1"/>
        <w:tabs>
          <w:tab w:val="right" w:leader="dot" w:pos="9163"/>
        </w:tabs>
        <w:rPr>
          <w:rFonts w:eastAsiaTheme="minorEastAsia" w:cs="Arial"/>
          <w:noProof/>
          <w:kern w:val="0"/>
          <w:szCs w:val="22"/>
        </w:rPr>
      </w:pPr>
      <w:hyperlink w:anchor="_Toc329692705" w:history="1">
        <w:r w:rsidRPr="00072870">
          <w:rPr>
            <w:rStyle w:val="Hyperlink"/>
            <w:rFonts w:cs="Arial"/>
            <w:noProof/>
          </w:rPr>
          <w:t>SharePoint 2013: Create a custom Geolocation field that renders using Nokia Maps</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_Toc329692705 \h </w:instrText>
        </w:r>
        <w:r w:rsidRPr="00072870">
          <w:rPr>
            <w:rFonts w:cs="Arial"/>
            <w:noProof/>
            <w:webHidden/>
          </w:rPr>
        </w:r>
        <w:r w:rsidRPr="00072870">
          <w:rPr>
            <w:rFonts w:cs="Arial"/>
            <w:noProof/>
            <w:webHidden/>
          </w:rPr>
          <w:fldChar w:fldCharType="separate"/>
        </w:r>
        <w:r>
          <w:rPr>
            <w:rFonts w:cs="Arial"/>
            <w:noProof/>
            <w:webHidden/>
          </w:rPr>
          <w:t>2</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06" w:history="1">
        <w:r w:rsidRPr="00072870">
          <w:rPr>
            <w:rStyle w:val="Hyperlink"/>
            <w:rFonts w:cs="Arial"/>
            <w:noProof/>
          </w:rPr>
          <w:t>Description of the sample</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_Toc329692706 \h </w:instrText>
        </w:r>
        <w:r w:rsidRPr="00072870">
          <w:rPr>
            <w:rFonts w:cs="Arial"/>
            <w:noProof/>
            <w:webHidden/>
          </w:rPr>
        </w:r>
        <w:r w:rsidRPr="00072870">
          <w:rPr>
            <w:rFonts w:cs="Arial"/>
            <w:noProof/>
            <w:webHidden/>
          </w:rPr>
          <w:fldChar w:fldCharType="separate"/>
        </w:r>
        <w:r>
          <w:rPr>
            <w:rFonts w:cs="Arial"/>
            <w:noProof/>
            <w:webHidden/>
          </w:rPr>
          <w:t>3</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07" w:history="1">
        <w:r w:rsidRPr="00072870">
          <w:rPr>
            <w:rStyle w:val="Hyperlink"/>
            <w:rFonts w:cs="Arial"/>
            <w:noProof/>
          </w:rPr>
          <w:t>Prerequisites</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_Toc329692707 \h </w:instrText>
        </w:r>
        <w:r w:rsidRPr="00072870">
          <w:rPr>
            <w:rFonts w:cs="Arial"/>
            <w:noProof/>
            <w:webHidden/>
          </w:rPr>
        </w:r>
        <w:r w:rsidRPr="00072870">
          <w:rPr>
            <w:rFonts w:cs="Arial"/>
            <w:noProof/>
            <w:webHidden/>
          </w:rPr>
          <w:fldChar w:fldCharType="separate"/>
        </w:r>
        <w:r>
          <w:rPr>
            <w:rFonts w:cs="Arial"/>
            <w:noProof/>
            <w:webHidden/>
          </w:rPr>
          <w:t>3</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08" w:history="1">
        <w:r w:rsidRPr="00072870">
          <w:rPr>
            <w:rStyle w:val="Hyperlink"/>
            <w:rFonts w:cs="Arial"/>
            <w:noProof/>
          </w:rPr>
          <w:t>Key components of the sample</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_Toc329692708 \h </w:instrText>
        </w:r>
        <w:r w:rsidRPr="00072870">
          <w:rPr>
            <w:rFonts w:cs="Arial"/>
            <w:noProof/>
            <w:webHidden/>
          </w:rPr>
        </w:r>
        <w:r w:rsidRPr="00072870">
          <w:rPr>
            <w:rFonts w:cs="Arial"/>
            <w:noProof/>
            <w:webHidden/>
          </w:rPr>
          <w:fldChar w:fldCharType="separate"/>
        </w:r>
        <w:r>
          <w:rPr>
            <w:rFonts w:cs="Arial"/>
            <w:noProof/>
            <w:webHidden/>
          </w:rPr>
          <w:t>4</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09" w:history="1">
        <w:r w:rsidRPr="00072870">
          <w:rPr>
            <w:rStyle w:val="Hyperlink"/>
            <w:rFonts w:cs="Arial"/>
            <w:noProof/>
          </w:rPr>
          <w:t>Configure the sample</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_Toc329692709 \h </w:instrText>
        </w:r>
        <w:r w:rsidRPr="00072870">
          <w:rPr>
            <w:rFonts w:cs="Arial"/>
            <w:noProof/>
            <w:webHidden/>
          </w:rPr>
        </w:r>
        <w:r w:rsidRPr="00072870">
          <w:rPr>
            <w:rFonts w:cs="Arial"/>
            <w:noProof/>
            <w:webHidden/>
          </w:rPr>
          <w:fldChar w:fldCharType="separate"/>
        </w:r>
        <w:r>
          <w:rPr>
            <w:rFonts w:cs="Arial"/>
            <w:noProof/>
            <w:webHidden/>
          </w:rPr>
          <w:t>4</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10" w:history="1">
        <w:r w:rsidRPr="00072870">
          <w:rPr>
            <w:rStyle w:val="Hyperlink"/>
            <w:rFonts w:cs="Arial"/>
            <w:noProof/>
          </w:rPr>
          <w:t>Run and test the sample</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_Toc329692710 \h </w:instrText>
        </w:r>
        <w:r w:rsidRPr="00072870">
          <w:rPr>
            <w:rFonts w:cs="Arial"/>
            <w:noProof/>
            <w:webHidden/>
          </w:rPr>
        </w:r>
        <w:r w:rsidRPr="00072870">
          <w:rPr>
            <w:rFonts w:cs="Arial"/>
            <w:noProof/>
            <w:webHidden/>
          </w:rPr>
          <w:fldChar w:fldCharType="separate"/>
        </w:r>
        <w:r>
          <w:rPr>
            <w:rFonts w:cs="Arial"/>
            <w:noProof/>
            <w:webHidden/>
          </w:rPr>
          <w:t>4</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11" w:history="1">
        <w:r w:rsidRPr="00072870">
          <w:rPr>
            <w:rStyle w:val="Hyperlink"/>
            <w:rFonts w:cs="Arial"/>
            <w:noProof/>
          </w:rPr>
          <w:t>Troubleshooting</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_Toc329692711 \h </w:instrText>
        </w:r>
        <w:r w:rsidRPr="00072870">
          <w:rPr>
            <w:rFonts w:cs="Arial"/>
            <w:noProof/>
            <w:webHidden/>
          </w:rPr>
        </w:r>
        <w:r w:rsidRPr="00072870">
          <w:rPr>
            <w:rFonts w:cs="Arial"/>
            <w:noProof/>
            <w:webHidden/>
          </w:rPr>
          <w:fldChar w:fldCharType="separate"/>
        </w:r>
        <w:r>
          <w:rPr>
            <w:rFonts w:cs="Arial"/>
            <w:noProof/>
            <w:webHidden/>
          </w:rPr>
          <w:t>4</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12" w:history="1">
        <w:r w:rsidRPr="00072870">
          <w:rPr>
            <w:rStyle w:val="Hyperlink"/>
            <w:rFonts w:cs="Arial"/>
            <w:noProof/>
          </w:rPr>
          <w:t>Change log</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_Toc329692712 \h </w:instrText>
        </w:r>
        <w:r w:rsidRPr="00072870">
          <w:rPr>
            <w:rFonts w:cs="Arial"/>
            <w:noProof/>
            <w:webHidden/>
          </w:rPr>
        </w:r>
        <w:r w:rsidRPr="00072870">
          <w:rPr>
            <w:rFonts w:cs="Arial"/>
            <w:noProof/>
            <w:webHidden/>
          </w:rPr>
          <w:fldChar w:fldCharType="separate"/>
        </w:r>
        <w:r>
          <w:rPr>
            <w:rFonts w:cs="Arial"/>
            <w:noProof/>
            <w:webHidden/>
          </w:rPr>
          <w:t>4</w:t>
        </w:r>
        <w:r w:rsidRPr="00072870">
          <w:rPr>
            <w:rFonts w:cs="Arial"/>
            <w:noProof/>
            <w:webHidden/>
          </w:rPr>
          <w:fldChar w:fldCharType="end"/>
        </w:r>
      </w:hyperlink>
    </w:p>
    <w:p w:rsidR="00072870" w:rsidRPr="00072870" w:rsidRDefault="00072870">
      <w:pPr>
        <w:pStyle w:val="TOC2"/>
        <w:tabs>
          <w:tab w:val="right" w:leader="dot" w:pos="9163"/>
        </w:tabs>
        <w:rPr>
          <w:rFonts w:eastAsiaTheme="minorEastAsia" w:cs="Arial"/>
          <w:noProof/>
          <w:kern w:val="0"/>
          <w:szCs w:val="22"/>
        </w:rPr>
      </w:pPr>
      <w:hyperlink w:anchor="_Toc329692713" w:history="1">
        <w:r w:rsidRPr="00072870">
          <w:rPr>
            <w:rStyle w:val="Hyperlink"/>
            <w:rFonts w:cs="Arial"/>
            <w:noProof/>
          </w:rPr>
          <w:t>Related content</w:t>
        </w:r>
        <w:r w:rsidRPr="00072870">
          <w:rPr>
            <w:rFonts w:cs="Arial"/>
            <w:noProof/>
            <w:webHidden/>
          </w:rPr>
          <w:tab/>
        </w:r>
        <w:r w:rsidRPr="00072870">
          <w:rPr>
            <w:rFonts w:cs="Arial"/>
            <w:noProof/>
            <w:webHidden/>
          </w:rPr>
          <w:fldChar w:fldCharType="begin"/>
        </w:r>
        <w:r w:rsidRPr="00072870">
          <w:rPr>
            <w:rFonts w:cs="Arial"/>
            <w:noProof/>
            <w:webHidden/>
          </w:rPr>
          <w:instrText xml:space="preserve"> PAGEREF _Toc329692713 \h </w:instrText>
        </w:r>
        <w:r w:rsidRPr="00072870">
          <w:rPr>
            <w:rFonts w:cs="Arial"/>
            <w:noProof/>
            <w:webHidden/>
          </w:rPr>
        </w:r>
        <w:r w:rsidRPr="00072870">
          <w:rPr>
            <w:rFonts w:cs="Arial"/>
            <w:noProof/>
            <w:webHidden/>
          </w:rPr>
          <w:fldChar w:fldCharType="separate"/>
        </w:r>
        <w:r>
          <w:rPr>
            <w:rFonts w:cs="Arial"/>
            <w:noProof/>
            <w:webHidden/>
          </w:rPr>
          <w:t>5</w:t>
        </w:r>
        <w:r w:rsidRPr="00072870">
          <w:rPr>
            <w:rFonts w:cs="Arial"/>
            <w:noProof/>
            <w:webHidden/>
          </w:rPr>
          <w:fldChar w:fldCharType="end"/>
        </w:r>
      </w:hyperlink>
    </w:p>
    <w:p w:rsidR="005C0769" w:rsidRPr="005C0769" w:rsidRDefault="005C0769" w:rsidP="005C0769">
      <w:pPr>
        <w:pStyle w:val="TOC1"/>
        <w:ind w:left="540"/>
        <w:rPr>
          <w:b/>
        </w:rPr>
      </w:pPr>
      <w:r w:rsidRPr="00072870">
        <w:rPr>
          <w:rFonts w:cs="Arial"/>
          <w:b/>
        </w:rPr>
        <w:fldChar w:fldCharType="end"/>
      </w:r>
      <w:bookmarkEnd w:id="3"/>
    </w:p>
    <w:p w:rsidR="005C0769" w:rsidRDefault="005C0769" w:rsidP="005C0769">
      <w:pPr>
        <w:pStyle w:val="TOCHeading"/>
        <w:spacing w:line="240" w:lineRule="auto"/>
        <w:sectPr w:rsidR="005C0769"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072870" w:rsidRDefault="00072870" w:rsidP="003852D2">
      <w:pPr>
        <w:pStyle w:val="Heading1"/>
        <w:spacing w:line="276" w:lineRule="auto"/>
        <w:rPr>
          <w:rFonts w:cs="Arial"/>
        </w:rPr>
      </w:pPr>
      <w:bookmarkStart w:id="5" w:name="BookMark2"/>
      <w:bookmarkStart w:id="6" w:name="BM5bf11d98bd7f4387a75f8888ef1273c0"/>
      <w:bookmarkStart w:id="7" w:name="_Toc329692705"/>
      <w:bookmarkEnd w:id="5"/>
      <w:bookmarkEnd w:id="6"/>
      <w:r>
        <w:rPr>
          <w:rFonts w:cs="Arial"/>
        </w:rPr>
        <w:lastRenderedPageBreak/>
        <w:t>SharePoint 2013: Create a custom Geolocation field that renders using Nokia Maps</w:t>
      </w:r>
      <w:bookmarkEnd w:id="7"/>
    </w:p>
    <w:p w:rsidR="00072870" w:rsidRDefault="00072870">
      <w:pPr>
        <w:spacing w:line="275" w:lineRule="auto"/>
        <w:rPr>
          <w:rFonts w:cs="Arial"/>
          <w:color w:val="000000"/>
        </w:rPr>
      </w:pPr>
      <w:r>
        <w:rPr>
          <w:rFonts w:cs="Arial"/>
          <w:color w:val="000000"/>
        </w:rPr>
        <w:t>This documentation is preliminary and is subject to change.</w:t>
      </w:r>
    </w:p>
    <w:p w:rsidR="00072870" w:rsidRDefault="00072870">
      <w:pPr>
        <w:spacing w:line="275" w:lineRule="auto"/>
        <w:rPr>
          <w:rFonts w:cs="Arial"/>
          <w:color w:val="000000"/>
        </w:rPr>
      </w:pPr>
      <w:r>
        <w:rPr>
          <w:rStyle w:val="Bold"/>
          <w:rFonts w:cs="Arial"/>
          <w:color w:val="000000"/>
        </w:rPr>
        <w:t>Summary:</w:t>
      </w:r>
      <w:r>
        <w:rPr>
          <w:rFonts w:cs="Arial"/>
          <w:color w:val="000000"/>
        </w:rPr>
        <w:t>  You can render data from Nokia maps in SharePoint 2013 Preview by creating a custom field type that inherits from the Geolocation field type.</w:t>
      </w:r>
    </w:p>
    <w:p w:rsidR="00072870" w:rsidRDefault="00072870">
      <w:pPr>
        <w:spacing w:line="275" w:lineRule="auto"/>
        <w:rPr>
          <w:rFonts w:cs="Arial"/>
          <w:color w:val="000000"/>
        </w:rPr>
      </w:pPr>
      <w:r>
        <w:rPr>
          <w:rFonts w:cs="Arial"/>
          <w:color w:val="000000"/>
        </w:rPr>
        <w:t xml:space="preserve">SharePoint 2013 Preview introduces a new field type named Geolocation that enables you to annotate SharePoint lists with location information. In columns of type Geolocation, you can enter location information as a pair of latitude and longitude coordinates in decimal degrees or retrieve the coordinates of the user's current location from the browser if it implements the W3C Geolocation API. For more information about Geolocation field, see </w:t>
      </w:r>
      <w:r w:rsidRPr="00072870">
        <w:rPr>
          <w:rFonts w:cs="Arial"/>
          <w:b/>
          <w:color w:val="000000"/>
          <w:szCs w:val="18"/>
        </w:rPr>
        <w:t>Integrating location and map functionality in SharePoint 2013</w:t>
      </w:r>
      <w:r>
        <w:rPr>
          <w:rFonts w:cs="Arial"/>
          <w:color w:val="000000"/>
        </w:rPr>
        <w:t xml:space="preserve">. Geolocation field type is not available in the default content type of any list or document library in SharePoint 2013 Preview. To make this field type available, you need to develop and deploy custom field type controls to your SharePoint sites. The Geolocation field is not user-creatable by default in SharePoint 2013 Preview; you must programmatically add the Geolocation field type to SharePoint. For more information about how to add a Geolocation column programmatically, see </w:t>
      </w:r>
      <w:r w:rsidRPr="00072870">
        <w:rPr>
          <w:rFonts w:cs="Arial"/>
          <w:b/>
          <w:color w:val="000000"/>
          <w:szCs w:val="18"/>
        </w:rPr>
        <w:t>How to: Add a Geolocation column to a list in SharePoint 2013 programmatically</w:t>
      </w:r>
      <w:r>
        <w:rPr>
          <w:rFonts w:cs="Arial"/>
          <w:color w:val="000000"/>
        </w:rPr>
        <w:t>. You can render four SharePoint list views (View, DisplayForm, EditForm, and NewForm) from Nokia maps, as shown in Figure 1.</w:t>
      </w:r>
    </w:p>
    <w:p w:rsidR="00072870" w:rsidRDefault="00072870">
      <w:pPr>
        <w:spacing w:line="275" w:lineRule="auto"/>
        <w:rPr>
          <w:rFonts w:cs="Arial"/>
          <w:color w:val="000000"/>
        </w:rPr>
      </w:pPr>
      <w:r>
        <w:rPr>
          <w:rStyle w:val="Bold"/>
          <w:rFonts w:cs="Arial"/>
          <w:color w:val="000000"/>
        </w:rPr>
        <w:t>Figure 1. Custom views of new custom field</w:t>
      </w:r>
    </w:p>
    <w:p w:rsidR="00072870" w:rsidRDefault="00072870">
      <w:pPr>
        <w:spacing w:line="275" w:lineRule="auto"/>
        <w:rPr>
          <w:rFonts w:cs="Arial"/>
          <w:color w:val="000000"/>
        </w:rPr>
      </w:pPr>
      <w:bookmarkStart w:id="8" w:name="BookMark3"/>
      <w:bookmarkStart w:id="9" w:name="BookMark4"/>
      <w:bookmarkStart w:id="10" w:name="BookMark5"/>
      <w:bookmarkEnd w:id="8"/>
      <w:bookmarkEnd w:id="9"/>
      <w:bookmarkEnd w:id="10"/>
      <w:r w:rsidRPr="003E1F98">
        <w:rPr>
          <w:rFonts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59.25pt">
            <v:imagedata r:id="rId12" o:title="SP15Con_HowToCreateAcustomGeolocationFieldThatRendersUsingNokiaMaps_Fig"/>
          </v:shape>
        </w:pict>
      </w:r>
      <w:r>
        <w:rPr>
          <w:rFonts w:cs="Arial"/>
          <w:color w:val="000000"/>
        </w:rPr>
        <w:t xml:space="preserve"> </w:t>
      </w:r>
    </w:p>
    <w:p w:rsidR="00072870" w:rsidRDefault="00072870" w:rsidP="003852D2">
      <w:pPr>
        <w:pStyle w:val="Heading2"/>
        <w:spacing w:line="276" w:lineRule="auto"/>
        <w:rPr>
          <w:rFonts w:cs="Arial"/>
          <w:color w:val="000000"/>
        </w:rPr>
      </w:pPr>
      <w:bookmarkStart w:id="11" w:name="_Toc329692706"/>
      <w:r>
        <w:rPr>
          <w:rFonts w:cs="Arial"/>
          <w:color w:val="000000"/>
        </w:rPr>
        <w:t>Description of the sample</w:t>
      </w:r>
      <w:bookmarkEnd w:id="11"/>
    </w:p>
    <w:p w:rsidR="00072870" w:rsidRDefault="00072870">
      <w:pPr>
        <w:spacing w:line="275" w:lineRule="auto"/>
        <w:rPr>
          <w:rFonts w:cs="Arial"/>
          <w:color w:val="000000"/>
        </w:rPr>
      </w:pPr>
      <w:r>
        <w:rPr>
          <w:rFonts w:cs="Arial"/>
          <w:color w:val="000000"/>
        </w:rPr>
        <w:t xml:space="preserve">After the Geolocation field type is added to SharePoint 2013 Preview, it renders maps by using Bing Maps. By default, the Geolocation field can render only with Bing Maps. You can create a custom field based on Geolocation that provides its own rendering from Nokia Maps. Custom rendering is provided through the JSLink property in the client-side rendering framework, which is introduced in Microsoft SharePoint 2013 Preview. For more information about client-side rendering, see </w:t>
      </w:r>
      <w:r w:rsidRPr="00072870">
        <w:rPr>
          <w:rFonts w:cs="Arial"/>
          <w:b/>
          <w:color w:val="000000"/>
          <w:szCs w:val="18"/>
        </w:rPr>
        <w:t>How to: Customize a field type using client-side rendering</w:t>
      </w:r>
      <w:r>
        <w:rPr>
          <w:rFonts w:cs="Arial"/>
          <w:color w:val="000000"/>
        </w:rPr>
        <w:t>. This code sample demonstrates how to create a custom field by using Geolocation as parent, and also demonstrates how field values can be shown on Nokia Maps.</w:t>
      </w:r>
    </w:p>
    <w:p w:rsidR="00072870" w:rsidRDefault="00072870" w:rsidP="003852D2">
      <w:pPr>
        <w:pStyle w:val="Heading2"/>
        <w:spacing w:line="276" w:lineRule="auto"/>
        <w:rPr>
          <w:rFonts w:cs="Arial"/>
          <w:color w:val="000000"/>
        </w:rPr>
      </w:pPr>
      <w:bookmarkStart w:id="12" w:name="BMO15ReadmePrereq"/>
      <w:bookmarkStart w:id="13" w:name="_Toc329692707"/>
      <w:bookmarkEnd w:id="12"/>
      <w:r>
        <w:rPr>
          <w:rFonts w:cs="Arial"/>
          <w:color w:val="000000"/>
        </w:rPr>
        <w:t>Prerequisites</w:t>
      </w:r>
      <w:bookmarkEnd w:id="13"/>
    </w:p>
    <w:p w:rsidR="00072870" w:rsidRDefault="00072870">
      <w:pPr>
        <w:spacing w:line="275" w:lineRule="auto"/>
        <w:rPr>
          <w:rFonts w:cs="Arial"/>
          <w:color w:val="000000"/>
        </w:rPr>
      </w:pPr>
      <w:r>
        <w:rPr>
          <w:rFonts w:cs="Arial"/>
          <w:color w:val="000000"/>
        </w:rPr>
        <w:t>This sample requires the following:</w:t>
      </w:r>
    </w:p>
    <w:p w:rsidR="00072870" w:rsidRDefault="00072870">
      <w:pPr>
        <w:pStyle w:val="BulletedList1"/>
        <w:rPr>
          <w:rFonts w:cs="Arial"/>
        </w:rPr>
      </w:pPr>
      <w:r>
        <w:rPr>
          <w:rFonts w:cs="Arial"/>
        </w:rPr>
        <w:t>Microsoft Visual Studio 2012</w:t>
      </w:r>
    </w:p>
    <w:p w:rsidR="00072870" w:rsidRDefault="00072870">
      <w:pPr>
        <w:pStyle w:val="BulletedList1"/>
        <w:rPr>
          <w:rFonts w:cs="Arial"/>
        </w:rPr>
      </w:pPr>
      <w:r>
        <w:rPr>
          <w:rFonts w:cs="Arial"/>
        </w:rPr>
        <w:t>SharePoint development tools in Visual Studio 2012</w:t>
      </w:r>
    </w:p>
    <w:p w:rsidR="00072870" w:rsidRDefault="00072870">
      <w:pPr>
        <w:pStyle w:val="BulletedList1"/>
        <w:rPr>
          <w:rFonts w:cs="Arial"/>
        </w:rPr>
      </w:pPr>
      <w:r>
        <w:rPr>
          <w:rFonts w:cs="Arial"/>
        </w:rPr>
        <w:t>A SharePoint 2013 Preview development environment</w:t>
      </w:r>
    </w:p>
    <w:p w:rsidR="00072870" w:rsidRDefault="00072870" w:rsidP="003852D2">
      <w:pPr>
        <w:pStyle w:val="Heading2"/>
        <w:spacing w:line="276" w:lineRule="auto"/>
        <w:rPr>
          <w:rFonts w:cs="Arial"/>
          <w:color w:val="000000"/>
        </w:rPr>
      </w:pPr>
      <w:bookmarkStart w:id="14" w:name="BMO15Readmecomponents"/>
      <w:bookmarkStart w:id="15" w:name="_Toc329692708"/>
      <w:bookmarkEnd w:id="14"/>
      <w:r>
        <w:rPr>
          <w:rFonts w:cs="Arial"/>
          <w:color w:val="000000"/>
        </w:rPr>
        <w:lastRenderedPageBreak/>
        <w:t>Key components of the sample</w:t>
      </w:r>
      <w:bookmarkEnd w:id="15"/>
    </w:p>
    <w:p w:rsidR="00072870" w:rsidRDefault="00072870">
      <w:pPr>
        <w:spacing w:line="275" w:lineRule="auto"/>
        <w:rPr>
          <w:rFonts w:cs="Arial"/>
          <w:color w:val="000000"/>
        </w:rPr>
      </w:pPr>
      <w:r>
        <w:rPr>
          <w:rFonts w:cs="Arial"/>
          <w:color w:val="000000"/>
        </w:rPr>
        <w:t>The sample contains the following:</w:t>
      </w:r>
    </w:p>
    <w:p w:rsidR="00072870" w:rsidRDefault="00072870">
      <w:pPr>
        <w:pStyle w:val="BulletedList1"/>
        <w:rPr>
          <w:rFonts w:cs="Arial"/>
        </w:rPr>
      </w:pPr>
      <w:r>
        <w:rPr>
          <w:rFonts w:cs="Arial"/>
        </w:rPr>
        <w:t>NokiaMapsCustomField project</w:t>
      </w:r>
    </w:p>
    <w:p w:rsidR="00072870" w:rsidRDefault="00072870">
      <w:pPr>
        <w:pStyle w:val="BulletedList2"/>
        <w:numPr>
          <w:ilvl w:val="0"/>
          <w:numId w:val="1"/>
        </w:numPr>
        <w:ind w:left="720"/>
        <w:rPr>
          <w:rFonts w:cs="Arial"/>
        </w:rPr>
      </w:pPr>
      <w:r>
        <w:rPr>
          <w:rStyle w:val="Bold"/>
          <w:rFonts w:cs="Arial"/>
        </w:rPr>
        <w:t>NokiaMapsControl.js</w:t>
      </w:r>
      <w:r>
        <w:rPr>
          <w:rFonts w:cs="Arial"/>
        </w:rPr>
        <w:t>   The JavaScript file that provides the logic to render from Nokia Maps. This file needs to be in the LAYOUT folder, which is a mapped SharePoint folder.</w:t>
      </w:r>
    </w:p>
    <w:p w:rsidR="00072870" w:rsidRDefault="00072870">
      <w:pPr>
        <w:pStyle w:val="BulletedList2"/>
        <w:numPr>
          <w:ilvl w:val="0"/>
          <w:numId w:val="1"/>
        </w:numPr>
        <w:ind w:left="720"/>
        <w:rPr>
          <w:rFonts w:cs="Arial"/>
        </w:rPr>
      </w:pPr>
      <w:r>
        <w:rPr>
          <w:rStyle w:val="Bold"/>
          <w:rFonts w:cs="Arial"/>
        </w:rPr>
        <w:t>fldtypes_NokiaMapsControl.xml</w:t>
      </w:r>
      <w:r>
        <w:rPr>
          <w:rFonts w:cs="Arial"/>
        </w:rPr>
        <w:t>   The XML file that stores the definition of the new custom field type. This file needs to be in the XML folder, which is a SharePoint mapped folder.</w:t>
      </w:r>
    </w:p>
    <w:p w:rsidR="00072870" w:rsidRDefault="00072870" w:rsidP="003852D2">
      <w:pPr>
        <w:pStyle w:val="Heading2"/>
        <w:spacing w:line="276" w:lineRule="auto"/>
        <w:rPr>
          <w:rFonts w:cs="Arial"/>
          <w:color w:val="000000"/>
        </w:rPr>
      </w:pPr>
      <w:bookmarkStart w:id="16" w:name="BMO15Readmeconfig"/>
      <w:bookmarkStart w:id="17" w:name="_Toc329692709"/>
      <w:bookmarkEnd w:id="16"/>
      <w:r>
        <w:rPr>
          <w:rFonts w:cs="Arial"/>
          <w:color w:val="000000"/>
        </w:rPr>
        <w:t>Configure the sample</w:t>
      </w:r>
      <w:bookmarkEnd w:id="17"/>
    </w:p>
    <w:p w:rsidR="00072870" w:rsidRDefault="00072870">
      <w:pPr>
        <w:spacing w:line="275" w:lineRule="auto"/>
        <w:rPr>
          <w:rFonts w:cs="Arial"/>
          <w:color w:val="000000"/>
        </w:rPr>
      </w:pPr>
      <w:r>
        <w:rPr>
          <w:rFonts w:cs="Arial"/>
          <w:color w:val="000000"/>
        </w:rPr>
        <w:t>Follow these steps to configure the sample.</w:t>
      </w:r>
    </w:p>
    <w:p w:rsidR="00072870" w:rsidRDefault="00072870">
      <w:pPr>
        <w:pStyle w:val="NumberedList1"/>
        <w:numPr>
          <w:ilvl w:val="0"/>
          <w:numId w:val="12"/>
        </w:numPr>
        <w:tabs>
          <w:tab w:val="left" w:pos="360"/>
        </w:tabs>
        <w:ind w:left="360"/>
        <w:rPr>
          <w:rFonts w:cs="Arial"/>
        </w:rPr>
      </w:pPr>
      <w:r>
        <w:rPr>
          <w:rFonts w:cs="Arial"/>
        </w:rPr>
        <w:t xml:space="preserve">Set the </w:t>
      </w:r>
      <w:r>
        <w:rPr>
          <w:rStyle w:val="Bold"/>
          <w:rFonts w:cs="Arial"/>
        </w:rPr>
        <w:t>SiteUrl</w:t>
      </w:r>
      <w:r>
        <w:rPr>
          <w:rFonts w:cs="Arial"/>
        </w:rPr>
        <w:t xml:space="preserve"> property of the project to the URL of your SharePoint server.</w:t>
      </w:r>
    </w:p>
    <w:p w:rsidR="00072870" w:rsidRDefault="00072870">
      <w:pPr>
        <w:pStyle w:val="NumberedList1"/>
        <w:numPr>
          <w:ilvl w:val="0"/>
          <w:numId w:val="12"/>
        </w:numPr>
        <w:tabs>
          <w:tab w:val="left" w:pos="360"/>
        </w:tabs>
        <w:ind w:left="360"/>
        <w:rPr>
          <w:rFonts w:cs="Arial"/>
        </w:rPr>
      </w:pPr>
      <w:r>
        <w:rPr>
          <w:rFonts w:cs="Arial"/>
        </w:rPr>
        <w:t>Rebuild your solution to map all SharePoint mapped folders to your SharePoint server.</w:t>
      </w:r>
    </w:p>
    <w:p w:rsidR="00072870" w:rsidRDefault="00072870" w:rsidP="003852D2">
      <w:pPr>
        <w:pStyle w:val="Heading2"/>
        <w:spacing w:line="276" w:lineRule="auto"/>
        <w:rPr>
          <w:rFonts w:cs="Arial"/>
          <w:color w:val="000000"/>
        </w:rPr>
      </w:pPr>
      <w:bookmarkStart w:id="18" w:name="BMO15Readmetest"/>
      <w:bookmarkStart w:id="19" w:name="_Toc329692710"/>
      <w:bookmarkEnd w:id="18"/>
      <w:r>
        <w:rPr>
          <w:rFonts w:cs="Arial"/>
          <w:color w:val="000000"/>
        </w:rPr>
        <w:t>Run and test the sample</w:t>
      </w:r>
      <w:bookmarkEnd w:id="19"/>
    </w:p>
    <w:p w:rsidR="00072870" w:rsidRDefault="00072870">
      <w:pPr>
        <w:spacing w:line="275" w:lineRule="auto"/>
        <w:rPr>
          <w:rFonts w:cs="Arial"/>
          <w:color w:val="000000"/>
        </w:rPr>
      </w:pPr>
      <w:r>
        <w:rPr>
          <w:rFonts w:cs="Arial"/>
          <w:color w:val="000000"/>
        </w:rPr>
        <w:t>Follow these steps to run and test the sample.</w:t>
      </w:r>
    </w:p>
    <w:p w:rsidR="00072870" w:rsidRDefault="00072870">
      <w:pPr>
        <w:pStyle w:val="NumberedList1"/>
        <w:numPr>
          <w:ilvl w:val="0"/>
          <w:numId w:val="13"/>
        </w:numPr>
        <w:tabs>
          <w:tab w:val="left" w:pos="360"/>
        </w:tabs>
        <w:ind w:left="360"/>
        <w:rPr>
          <w:rFonts w:cs="Arial"/>
        </w:rPr>
      </w:pPr>
      <w:r>
        <w:rPr>
          <w:rFonts w:cs="Arial"/>
        </w:rPr>
        <w:t>Choose the F5 key to build the solution.</w:t>
      </w:r>
    </w:p>
    <w:p w:rsidR="00072870" w:rsidRDefault="00072870">
      <w:pPr>
        <w:pStyle w:val="NumberedList1"/>
        <w:numPr>
          <w:ilvl w:val="0"/>
          <w:numId w:val="13"/>
        </w:numPr>
        <w:tabs>
          <w:tab w:val="left" w:pos="360"/>
        </w:tabs>
        <w:ind w:left="360"/>
        <w:rPr>
          <w:rFonts w:cs="Arial"/>
        </w:rPr>
      </w:pPr>
      <w:r>
        <w:rPr>
          <w:rFonts w:cs="Arial"/>
        </w:rPr>
        <w:t>Deploy your solution.</w:t>
      </w:r>
    </w:p>
    <w:p w:rsidR="00072870" w:rsidRDefault="00072870">
      <w:pPr>
        <w:pStyle w:val="NumberedList1"/>
        <w:numPr>
          <w:ilvl w:val="0"/>
          <w:numId w:val="13"/>
        </w:numPr>
        <w:tabs>
          <w:tab w:val="left" w:pos="360"/>
        </w:tabs>
        <w:ind w:left="360"/>
        <w:rPr>
          <w:rFonts w:cs="Arial"/>
        </w:rPr>
      </w:pPr>
      <w:r>
        <w:rPr>
          <w:rFonts w:cs="Arial"/>
        </w:rPr>
        <w:t>Navigate to your SharePoint site, create a column in a SharePoint custom list, and choose the newly created custom field as the field type.</w:t>
      </w:r>
    </w:p>
    <w:p w:rsidR="00072870" w:rsidRDefault="00072870">
      <w:pPr>
        <w:pStyle w:val="NumberedList1"/>
        <w:numPr>
          <w:ilvl w:val="0"/>
          <w:numId w:val="13"/>
        </w:numPr>
        <w:tabs>
          <w:tab w:val="left" w:pos="360"/>
        </w:tabs>
        <w:ind w:left="360"/>
        <w:rPr>
          <w:rFonts w:cs="Arial"/>
        </w:rPr>
      </w:pPr>
      <w:r>
        <w:rPr>
          <w:rFonts w:cs="Arial"/>
        </w:rPr>
        <w:t>Now add a new item in the list. You should be able to search for a location in the newly created extended Geolocation field.</w:t>
      </w:r>
    </w:p>
    <w:p w:rsidR="00072870" w:rsidRDefault="00072870" w:rsidP="003852D2">
      <w:pPr>
        <w:pStyle w:val="Heading2"/>
        <w:spacing w:line="276" w:lineRule="auto"/>
        <w:rPr>
          <w:rFonts w:cs="Arial"/>
          <w:color w:val="000000"/>
        </w:rPr>
      </w:pPr>
      <w:bookmarkStart w:id="20" w:name="BMO15ReadmeTroubleshoot"/>
      <w:bookmarkStart w:id="21" w:name="_Toc329692711"/>
      <w:bookmarkEnd w:id="20"/>
      <w:r>
        <w:rPr>
          <w:rFonts w:cs="Arial"/>
          <w:color w:val="000000"/>
        </w:rPr>
        <w:t>Troubleshooting</w:t>
      </w:r>
      <w:bookmarkEnd w:id="21"/>
    </w:p>
    <w:p w:rsidR="00072870" w:rsidRDefault="00072870">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072870" w:rsidRDefault="00072870">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072870" w:rsidRPr="004737BC" w:rsidTr="003852D2">
        <w:trPr>
          <w:tblHeader/>
        </w:trPr>
        <w:tc>
          <w:tcPr>
            <w:tcW w:w="2500" w:type="pct"/>
            <w:shd w:val="clear" w:color="auto" w:fill="D9D9D9"/>
          </w:tcPr>
          <w:p w:rsidR="00072870" w:rsidRPr="004737BC" w:rsidRDefault="00072870">
            <w:pPr>
              <w:spacing w:line="275" w:lineRule="auto"/>
              <w:rPr>
                <w:rFonts w:cs="Arial"/>
                <w:color w:val="000000"/>
                <w:sz w:val="18"/>
              </w:rPr>
            </w:pPr>
            <w:r w:rsidRPr="004737BC">
              <w:rPr>
                <w:rStyle w:val="Bold"/>
                <w:rFonts w:cs="Arial"/>
                <w:color w:val="000000"/>
                <w:sz w:val="18"/>
              </w:rPr>
              <w:t>Problem</w:t>
            </w:r>
          </w:p>
        </w:tc>
        <w:tc>
          <w:tcPr>
            <w:tcW w:w="2500" w:type="pct"/>
            <w:shd w:val="clear" w:color="auto" w:fill="D9D9D9"/>
          </w:tcPr>
          <w:p w:rsidR="00072870" w:rsidRPr="004737BC" w:rsidRDefault="00072870">
            <w:pPr>
              <w:spacing w:line="275" w:lineRule="auto"/>
              <w:rPr>
                <w:rFonts w:cs="Arial"/>
                <w:color w:val="000000"/>
                <w:sz w:val="18"/>
              </w:rPr>
            </w:pPr>
            <w:r w:rsidRPr="004737BC">
              <w:rPr>
                <w:rStyle w:val="Bold"/>
                <w:rFonts w:cs="Arial"/>
                <w:color w:val="000000"/>
                <w:sz w:val="18"/>
              </w:rPr>
              <w:t>Solution</w:t>
            </w:r>
          </w:p>
        </w:tc>
      </w:tr>
      <w:tr w:rsidR="00072870" w:rsidRPr="004737BC" w:rsidTr="003852D2">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t>Search box does not appear for field created from the extended Geolocation Nokia field type.</w:t>
            </w:r>
          </w:p>
        </w:tc>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t>Clear browser cache.</w:t>
            </w:r>
          </w:p>
        </w:tc>
      </w:tr>
      <w:tr w:rsidR="00072870" w:rsidRPr="004737BC" w:rsidTr="003852D2">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t xml:space="preserve">Error message: </w:t>
            </w:r>
            <w:r w:rsidRPr="004737BC">
              <w:rPr>
                <w:rStyle w:val="Bold"/>
                <w:rFonts w:cs="Arial"/>
                <w:color w:val="000000"/>
              </w:rPr>
              <w:t>Geolocation API is not supported.</w:t>
            </w:r>
          </w:p>
        </w:tc>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t>The Geolocation feature is supported only for browsers in which W3C Geolocation API is enabled.</w:t>
            </w:r>
          </w:p>
        </w:tc>
      </w:tr>
    </w:tbl>
    <w:p w:rsidR="00072870" w:rsidRDefault="00072870">
      <w:pPr>
        <w:spacing w:line="275" w:lineRule="auto"/>
        <w:rPr>
          <w:rFonts w:cs="Arial"/>
          <w:color w:val="000000"/>
        </w:rPr>
      </w:pPr>
      <w:r>
        <w:rPr>
          <w:rFonts w:cs="Arial"/>
          <w:color w:val="000000"/>
        </w:rPr>
        <w:t xml:space="preserve"> </w:t>
      </w:r>
    </w:p>
    <w:p w:rsidR="00072870" w:rsidRDefault="00072870" w:rsidP="003852D2">
      <w:pPr>
        <w:pStyle w:val="Heading2"/>
        <w:spacing w:line="276" w:lineRule="auto"/>
        <w:rPr>
          <w:rFonts w:cs="Arial"/>
          <w:color w:val="000000"/>
        </w:rPr>
      </w:pPr>
      <w:bookmarkStart w:id="22" w:name="BMO15ReadmeChangelog"/>
      <w:bookmarkStart w:id="23" w:name="_Toc329692712"/>
      <w:bookmarkEnd w:id="22"/>
      <w:r>
        <w:rPr>
          <w:rFonts w:cs="Arial"/>
          <w:color w:val="000000"/>
        </w:rPr>
        <w:t>Change log</w:t>
      </w:r>
      <w:bookmarkEnd w:id="23"/>
    </w:p>
    <w:p w:rsidR="00072870" w:rsidRDefault="00072870">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072870" w:rsidRPr="004737BC" w:rsidTr="003852D2">
        <w:trPr>
          <w:tblHeader/>
        </w:trPr>
        <w:tc>
          <w:tcPr>
            <w:tcW w:w="2500" w:type="pct"/>
            <w:shd w:val="clear" w:color="auto" w:fill="D9D9D9"/>
          </w:tcPr>
          <w:p w:rsidR="00072870" w:rsidRPr="004737BC" w:rsidRDefault="00072870">
            <w:pPr>
              <w:spacing w:line="275" w:lineRule="auto"/>
              <w:rPr>
                <w:rFonts w:cs="Arial"/>
                <w:color w:val="000000"/>
                <w:sz w:val="18"/>
              </w:rPr>
            </w:pPr>
            <w:r w:rsidRPr="004737BC">
              <w:rPr>
                <w:rStyle w:val="Bold"/>
                <w:rFonts w:cs="Arial"/>
                <w:color w:val="000000"/>
                <w:sz w:val="18"/>
              </w:rPr>
              <w:t>Version</w:t>
            </w:r>
          </w:p>
        </w:tc>
        <w:tc>
          <w:tcPr>
            <w:tcW w:w="2500" w:type="pct"/>
            <w:shd w:val="clear" w:color="auto" w:fill="D9D9D9"/>
          </w:tcPr>
          <w:p w:rsidR="00072870" w:rsidRPr="004737BC" w:rsidRDefault="00072870">
            <w:pPr>
              <w:spacing w:line="275" w:lineRule="auto"/>
              <w:rPr>
                <w:rFonts w:cs="Arial"/>
                <w:color w:val="000000"/>
                <w:sz w:val="18"/>
              </w:rPr>
            </w:pPr>
            <w:r w:rsidRPr="004737BC">
              <w:rPr>
                <w:rStyle w:val="Bold"/>
                <w:rFonts w:cs="Arial"/>
                <w:color w:val="000000"/>
                <w:sz w:val="18"/>
              </w:rPr>
              <w:t>Date</w:t>
            </w:r>
          </w:p>
        </w:tc>
      </w:tr>
      <w:tr w:rsidR="00072870" w:rsidRPr="004737BC" w:rsidTr="003852D2">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lastRenderedPageBreak/>
              <w:t>First version</w:t>
            </w:r>
          </w:p>
        </w:tc>
        <w:tc>
          <w:tcPr>
            <w:tcW w:w="2500" w:type="pct"/>
            <w:shd w:val="clear" w:color="auto" w:fill="FFFFFF"/>
          </w:tcPr>
          <w:p w:rsidR="00072870" w:rsidRPr="004737BC" w:rsidRDefault="00072870">
            <w:pPr>
              <w:spacing w:line="275" w:lineRule="auto"/>
              <w:rPr>
                <w:rFonts w:cs="Arial"/>
                <w:color w:val="000000"/>
              </w:rPr>
            </w:pPr>
            <w:r w:rsidRPr="004737BC">
              <w:rPr>
                <w:rFonts w:cs="Arial"/>
                <w:color w:val="000000"/>
              </w:rPr>
              <w:t>July 16, 2012</w:t>
            </w:r>
          </w:p>
        </w:tc>
      </w:tr>
    </w:tbl>
    <w:p w:rsidR="00072870" w:rsidRDefault="00072870">
      <w:pPr>
        <w:spacing w:line="275" w:lineRule="auto"/>
        <w:rPr>
          <w:rFonts w:cs="Arial"/>
          <w:color w:val="000000"/>
        </w:rPr>
      </w:pPr>
      <w:r>
        <w:rPr>
          <w:rFonts w:cs="Arial"/>
          <w:color w:val="000000"/>
        </w:rPr>
        <w:t xml:space="preserve"> </w:t>
      </w:r>
    </w:p>
    <w:p w:rsidR="00072870" w:rsidRDefault="00072870" w:rsidP="003852D2">
      <w:pPr>
        <w:pStyle w:val="Heading2"/>
        <w:spacing w:line="276" w:lineRule="auto"/>
        <w:rPr>
          <w:rFonts w:cs="Arial"/>
          <w:color w:val="000000"/>
        </w:rPr>
      </w:pPr>
      <w:bookmarkStart w:id="24" w:name="BMO15ReadmeRelatedContent"/>
      <w:bookmarkStart w:id="25" w:name="_Toc329692713"/>
      <w:bookmarkEnd w:id="24"/>
      <w:r>
        <w:rPr>
          <w:rFonts w:cs="Arial"/>
          <w:color w:val="000000"/>
        </w:rPr>
        <w:t>Related content</w:t>
      </w:r>
      <w:bookmarkEnd w:id="25"/>
    </w:p>
    <w:p w:rsidR="00072870" w:rsidRDefault="00072870">
      <w:pPr>
        <w:pStyle w:val="BulletedList1"/>
        <w:rPr>
          <w:rFonts w:cs="Arial"/>
        </w:rPr>
      </w:pPr>
      <w:r w:rsidRPr="00072870">
        <w:rPr>
          <w:rFonts w:cs="Arial"/>
          <w:b/>
          <w:color w:val="000000"/>
          <w:szCs w:val="18"/>
        </w:rPr>
        <w:t>How to: Create a custom Geolocation field that renders using Nokia Maps</w:t>
      </w:r>
    </w:p>
    <w:p w:rsidR="00072870" w:rsidRDefault="00072870">
      <w:pPr>
        <w:pStyle w:val="BulletedList1"/>
        <w:rPr>
          <w:rFonts w:cs="Arial"/>
        </w:rPr>
      </w:pPr>
      <w:hyperlink r:id="rId13" w:tooltip="http://msdn.microsoft.com/en-us/library/bb861799.aspx" w:history="1">
        <w:r>
          <w:rPr>
            <w:rStyle w:val="Hyperlink"/>
            <w:rFonts w:cs="Arial"/>
          </w:rPr>
          <w:t>Walkthrough: Creating a Custom Field Type</w:t>
        </w:r>
      </w:hyperlink>
    </w:p>
    <w:p w:rsidR="00072870" w:rsidRDefault="00072870">
      <w:pPr>
        <w:spacing w:line="275" w:lineRule="auto"/>
        <w:rPr>
          <w:rFonts w:cs="Arial"/>
          <w:color w:val="000000"/>
        </w:rPr>
      </w:pPr>
      <w:r>
        <w:rPr>
          <w:rFonts w:cs="Arial"/>
          <w:color w:val="000000"/>
        </w:rPr>
        <w:t xml:space="preserve"> </w:t>
      </w:r>
    </w:p>
    <w:p w:rsidR="00072870" w:rsidRDefault="00072870" w:rsidP="003852D2">
      <w:r>
        <w:br w:type="page"/>
      </w:r>
    </w:p>
    <w:p w:rsidR="00E86583" w:rsidRPr="005C0769" w:rsidRDefault="00E86583" w:rsidP="005C0769">
      <w:pPr>
        <w:pStyle w:val="TOCHeading"/>
        <w:spacing w:line="240" w:lineRule="auto"/>
      </w:pPr>
    </w:p>
    <w:sectPr w:rsidR="00E86583" w:rsidRPr="005C0769" w:rsidSect="00073C3E">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870" w:rsidRDefault="00072870" w:rsidP="00072870">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3">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4">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5">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4"/>
  </w:num>
  <w:num w:numId="3">
    <w:abstractNumId w:val="23"/>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5"/>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14"/>
  </w:num>
  <w:num w:numId="28">
    <w:abstractNumId w:val="13"/>
  </w:num>
  <w:num w:numId="29">
    <w:abstractNumId w:val="21"/>
  </w:num>
  <w:num w:numId="3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870"/>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0769"/>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5C0769"/>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msdn.microsoft.com/en-us/library/bb861799.aspx" TargetMode="Externa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20" Type="http://schemas.openxmlformats.org/officeDocument/2006/relationships/customXml" Target="../customXml/item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6MRZ7ZVJQK5S-2610-7187</_dlc_DocId>
    <_dlc_DocIdUrl xmlns="25814b9c-4369-41ac-9dd0-042313b75592">
      <Url>http://modcpubtools/techreview/_layouts/DocIdRedir.aspx?ID=6MRZ7ZVJQK5S-2610-7187</Url>
      <Description>6MRZ7ZVJQK5S-2610-7187</Description>
    </_dlc_DocIdUrl>
  </documentManagement>
</p:properties>
</file>

<file path=customXml/itemProps1.xml><?xml version="1.0" encoding="utf-8"?>
<ds:datastoreItem xmlns:ds="http://schemas.openxmlformats.org/officeDocument/2006/customXml" ds:itemID="{D05E79AA-D399-4807-9207-20C7521ECF75}"/>
</file>

<file path=customXml/itemProps2.xml><?xml version="1.0" encoding="utf-8"?>
<ds:datastoreItem xmlns:ds="http://schemas.openxmlformats.org/officeDocument/2006/customXml" ds:itemID="{93FA4BEB-A452-4E98-80F8-936FD6D79818}"/>
</file>

<file path=customXml/itemProps3.xml><?xml version="1.0" encoding="utf-8"?>
<ds:datastoreItem xmlns:ds="http://schemas.openxmlformats.org/officeDocument/2006/customXml" ds:itemID="{6F874DAF-637C-4A89-A3EA-77CE20327039}"/>
</file>

<file path=customXml/itemProps4.xml><?xml version="1.0" encoding="utf-8"?>
<ds:datastoreItem xmlns:ds="http://schemas.openxmlformats.org/officeDocument/2006/customXml" ds:itemID="{39B20F98-8E8D-4466-A0A9-9145C2FA972B}"/>
</file>

<file path=customXml/itemProps5.xml><?xml version="1.0" encoding="utf-8"?>
<ds:datastoreItem xmlns:ds="http://schemas.openxmlformats.org/officeDocument/2006/customXml" ds:itemID="{71E5B40D-AE88-4FB2-ABFC-F95C23F61DA0}"/>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2012-07-10T21:09:00Z</dcterms:created>
  <dcterms:modified xsi:type="dcterms:W3CDTF">2012-07-10T21:09:00Z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e8510fb8-77d1-45da-bec1-113589b90175</vt:lpwstr>
  </property>
  <property fmtid="{D5CDD505-2E9C-101B-9397-08002B2CF9AE}" pid="3" name="ContentTypeId">
    <vt:lpwstr>0x01010065B43DEFD9E8244E9E5C66BF391A25DB</vt:lpwstr>
  </property>
</Properties>
</file>