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B050"/>
          <w:spacing w:val="0"/>
          <w:position w:val="0"/>
          <w:sz w:val="22"/>
          <w:u w:val="single"/>
          <w:shd w:fill="00FF00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u w:val="single"/>
          <w:shd w:fill="00FF00" w:val="clear"/>
        </w:rPr>
        <w:t xml:space="preserve">MODIFICACIONES PAGINA WEB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B050"/>
          <w:spacing w:val="0"/>
          <w:position w:val="0"/>
          <w:sz w:val="22"/>
          <w:u w:val="single"/>
          <w:shd w:fill="00FF00" w:val="clear"/>
        </w:rPr>
      </w:pPr>
      <w:r>
        <w:object w:dxaOrig="2966" w:dyaOrig="2842">
          <v:rect xmlns:o="urn:schemas-microsoft-com:office:office" xmlns:v="urn:schemas-microsoft-com:vml" id="rectole0000000000" style="width:148.300000pt;height:142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  <w:t xml:space="preserve">Agregar: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  <w:t xml:space="preserve">-Ubicación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  <w:t xml:space="preserve">-Cantidad de colaboradores</w:t>
      </w:r>
    </w:p>
    <w:p>
      <w:pPr>
        <w:spacing w:before="0" w:after="160" w:line="259"/>
        <w:ind w:right="0" w:left="708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00FF00" w:val="clear"/>
        </w:rPr>
        <w:t xml:space="preserve">- Cambiar la palabra laburo o trabajo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5"/>
        </w:numPr>
        <w:spacing w:before="0" w:after="160" w:line="259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Página principal:</w:t>
      </w:r>
    </w:p>
    <w:p>
      <w:pPr>
        <w:numPr>
          <w:ilvl w:val="0"/>
          <w:numId w:val="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Falta en toda la pagina el globito que te lleva a wapp</w:t>
      </w:r>
    </w:p>
    <w:p>
      <w:pPr>
        <w:numPr>
          <w:ilvl w:val="0"/>
          <w:numId w:val="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Cambiar la foto de la ensalada por otra más tentadora (buscamos otra y te la mandamos). 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El texto que tenemos ahí no se si tiene impacto. Es lo primero que ve la gente y no se si tiene el power necesario para llamar la atención y seguir mirando. Quizás probar poniendo ese texto mas grande o buscando otro recurso. Se te ocurre algo?</w:t>
      </w:r>
    </w:p>
    <w:p>
      <w:pPr>
        <w:numPr>
          <w:ilvl w:val="0"/>
          <w:numId w:val="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¿Por que nos eligen?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Esto es lo mas importante de todo, me gusta cómo queda, pero no sé si la gente va a entrar a ver la info. Quizás son muchos pasos, sobre todo desde el celu que hay que clickear para poder dar vuelta la imagen. Se te ocurre algún otro recurso o efecto que podamos utilizar?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HOVER FLIP EN  MOBILE con delay</w:t>
      </w:r>
    </w:p>
    <w:p>
      <w:pPr>
        <w:numPr>
          <w:ilvl w:val="0"/>
          <w:numId w:val="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Así funciona nuestro servicio: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Funciona mal la animación. Quedan las cards cortadas y se brulea rápido no deja leer bien.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 molesto al escrolear que no te permita seguir bajando hasta no terminar con todas. buscaría otra opción de efecto.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Cambiar la foto de Morticia jejeje (buscamos otra y te mandamos)</w:t>
      </w:r>
    </w:p>
    <w:p>
      <w:pPr>
        <w:numPr>
          <w:ilvl w:val="0"/>
          <w:numId w:val="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Variedad y calidad para todos los gustos: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Me gusta el recurso de animación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Cambiaria las fotos por fotos de platos emplatados y no recortes de platos en bandejas plásticas. </w:t>
      </w:r>
    </w:p>
    <w:p>
      <w:pPr>
        <w:numPr>
          <w:ilvl w:val="0"/>
          <w:numId w:val="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Buscaría poner las fotos en distintos tamaños para que no quede tan uniforme.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160" w:line="259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APP:</w:t>
      </w:r>
    </w:p>
    <w:p>
      <w:pPr>
        <w:numPr>
          <w:ilvl w:val="0"/>
          <w:numId w:val="1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 si ponemos el video en el celular o cuando clickeamos ver app que se abra un pop up visualizando un video navegando por la web</w:t>
      </w:r>
    </w:p>
    <w:p>
      <w:pPr>
        <w:numPr>
          <w:ilvl w:val="0"/>
          <w:numId w:val="1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Tecnología que simplifica no que complica:</w:t>
      </w:r>
    </w:p>
    <w:p>
      <w:pPr>
        <w:numPr>
          <w:ilvl w:val="0"/>
          <w:numId w:val="1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Los títulos hacerlos diferente: quizás dentro de un globito</w:t>
      </w:r>
    </w:p>
    <w:p>
      <w:pPr>
        <w:numPr>
          <w:ilvl w:val="0"/>
          <w:numId w:val="15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colaboradores: </w:t>
      </w:r>
    </w:p>
    <w:p>
      <w:pPr>
        <w:numPr>
          <w:ilvl w:val="0"/>
          <w:numId w:val="15"/>
        </w:numPr>
        <w:spacing w:before="0" w:after="160" w:line="259"/>
        <w:ind w:right="0" w:left="25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Pago online: agregar según modalidad de contratación o algo así</w:t>
      </w:r>
    </w:p>
    <w:p>
      <w:pPr>
        <w:numPr>
          <w:ilvl w:val="0"/>
          <w:numId w:val="1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Card 2 está mal el texto poner: “Elegí de forma ágil e intuitiva lo que querés comer para cada día.”</w:t>
      </w:r>
    </w:p>
    <w:p>
      <w:pPr>
        <w:numPr>
          <w:ilvl w:val="0"/>
          <w:numId w:val="1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Card 3 texto: “Podes cargar los pedidos de todo el mes, de forma anticipada”</w:t>
      </w:r>
    </w:p>
    <w:p>
      <w:pPr>
        <w:numPr>
          <w:ilvl w:val="0"/>
          <w:numId w:val="1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00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Card 4: Titulo “Pago” texto “En caso que el colaborador pague una parte o el total del almuerzo”  </w:t>
      </w:r>
    </w:p>
    <w:p>
      <w:pPr>
        <w:numPr>
          <w:ilvl w:val="0"/>
          <w:numId w:val="15"/>
        </w:numPr>
        <w:spacing w:before="0" w:after="160" w:line="259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Todo en una sola app. Simple para vos, simple para tu equipo.</w:t>
      </w:r>
    </w:p>
    <w:p>
      <w:pPr>
        <w:numPr>
          <w:ilvl w:val="0"/>
          <w:numId w:val="1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APP: Diseñada de forma intuitiva para facilitar la carga de pedidos desde donde quieran y cuándo quieran.</w:t>
      </w:r>
    </w:p>
    <w:p>
      <w:pPr>
        <w:numPr>
          <w:ilvl w:val="0"/>
          <w:numId w:val="15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Cambiar título a “Gestión”: Crea tus reportes de consumo por período y colaborador como así también gestioná las altas y bajas de personal. </w:t>
      </w:r>
    </w:p>
    <w:p>
      <w:pPr>
        <w:spacing w:before="0" w:after="160" w:line="259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spacing w:before="0" w:after="160" w:line="259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  <w:t xml:space="preserve">Nuestros Servicios:</w:t>
      </w: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Definí días montos y porcentajes: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Pregunta 1: respuesta “Se pueden establecer días fijos o bien una cantidad de días a la semana”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Pregunta 3 cambiar x: ¿los días que la empresa no brinda el beneficio, los empleados pueden pedir y pagar por sus pedidos? Respuesta: Si, los empleados pueden pagar por sus almuerzos aquellos días que no los cubra la empresa.</w:t>
      </w: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+ de 40 opciones disponibles….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Preparación “en” el mismo día…. (faltaba en)</w:t>
      </w: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Opciones variadas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En la imagen del wrap falta la tilde verde que tienen las otras imágenes.</w:t>
      </w:r>
    </w:p>
    <w:p>
      <w:pPr>
        <w:numPr>
          <w:ilvl w:val="0"/>
          <w:numId w:val="23"/>
        </w:numPr>
        <w:spacing w:before="0" w:after="160" w:line="259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  <w:t xml:space="preserve">FAQs</w:t>
      </w: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No queda bien la foto del chico en primer plano (buscamos otra y te pasamos)</w:t>
      </w: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Poner en las preguntas una flechita o un + para que sea intuitivo ir a buscar la respuesta.</w:t>
      </w:r>
    </w:p>
    <w:p>
      <w:pPr>
        <w:numPr>
          <w:ilvl w:val="0"/>
          <w:numId w:val="23"/>
        </w:numPr>
        <w:spacing w:before="0" w:after="160" w:line="259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  <w:t xml:space="preserve">Trabaja con nosotros</w:t>
      </w: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Quitar del formulario los campos 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DNI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Lugar de nacimiento</w:t>
      </w: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Agregar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Barrio o localidad</w:t>
      </w:r>
    </w:p>
    <w:p>
      <w:pPr>
        <w:spacing w:before="0" w:after="160" w:line="259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15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