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4"/>
        </w:rPr>
        <w:t>Roteiro da apresentação e decisões pendentes</w:t>
      </w:r>
    </w:p>
    <w:p>
      <w:r>
        <w:rPr>
          <w:color w:val="595959"/>
          <w:sz w:val="26"/>
        </w:rPr>
        <w:t>Preparação para quinta-feira, 15/10/2026 · documento interno do Renato</w:t>
      </w:r>
    </w:p>
    <w:p>
      <w:r>
        <w:rPr>
          <w:i/>
          <w:color w:val="595959"/>
          <w:sz w:val="18"/>
        </w:rPr>
        <w:t>Versão 2 · 13/10/2026 · atualizada com a transcrição da reunião · uso interno até revisão do Renato</w:t>
      </w:r>
    </w:p>
    <w:p>
      <w:pPr>
        <w:pStyle w:val="Heading1"/>
      </w:pPr>
      <w:r>
        <w:t>1. O que mudou com a transcrição</w:t>
      </w:r>
    </w:p>
    <w:p>
      <w:pPr>
        <w:pStyle w:val="ListBullet"/>
      </w:pPr>
      <w:r>
        <w:t>A equipe é de 4 pessoas além da Thamires (Júlia, Vitória, Tamara e a estagiária Alana), e não há contador.</w:t>
      </w:r>
    </w:p>
    <w:p>
      <w:pPr>
        <w:pStyle w:val="ListBullet"/>
      </w:pPr>
      <w:r>
        <w:t>Os processos já estão em boa parte documentados no Trello e no OneDrive: o projeto parte do que existe.</w:t>
      </w:r>
    </w:p>
    <w:p>
      <w:pPr>
        <w:pStyle w:val="ListBullet"/>
      </w:pPr>
      <w:r>
        <w:t>As dores concretas são centralização, risco no fiscal (erro de agosto), fechamento financeiro lento e falta de métricas para a remuneração variável.</w:t>
      </w:r>
    </w:p>
    <w:p>
      <w:pPr>
        <w:pStyle w:val="ListBullet"/>
      </w:pPr>
      <w:r>
        <w:t>O cronograma agora tem datas reais: Vitória volta em 28/10, prova da Thamires em 13/12, meta de terminar antes de janeiro.</w:t>
      </w:r>
    </w:p>
    <w:p>
      <w:pPr>
        <w:pStyle w:val="ListBullet"/>
      </w:pPr>
      <w:r>
        <w:t>O preço não mudou: 4 a 5 entrevistas e 8 processos cabem nas opções Essencial e Completa.</w:t>
      </w:r>
    </w:p>
    <w:p>
      <w:pPr>
        <w:pStyle w:val="Heading1"/>
      </w:pPr>
      <w:r>
        <w:t>2. Decisões e revisões que só você pode fazer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45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Decisão</w:t>
            </w:r>
          </w:p>
        </w:tc>
        <w:tc>
          <w:tcPr>
            <w:tcW w:type="dxa" w:w="521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Padrão adotado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20"/>
              </w:rPr>
              <w:t>Taxa-piso da sua hora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20"/>
              </w:rPr>
              <w:t>Cerca de R$ 180/h; R$ 220/h para hora avulsa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20"/>
              </w:rPr>
              <w:t>Capacidade semanal sustentável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20"/>
              </w:rPr>
              <w:t>10 h/semana, com 20% de contingência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20"/>
              </w:rPr>
              <w:t>Preço das opções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20"/>
              </w:rPr>
              <w:t>Essencial R$ 7.800; Completa R$ 14.800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20"/>
              </w:rPr>
              <w:t>Parcelamento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20"/>
              </w:rPr>
              <w:t>Ela tem caixa só até novembro e você disse que valores são conversáveis (02:07). Considerar parcelar a Completa em 4 vezes até janeiro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20"/>
              </w:rPr>
              <w:t>Oferecer o desenho do programa de remuneração variável como adicional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20"/>
              </w:rPr>
              <w:t>Fora do escopo; estrutura entrega a base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20"/>
              </w:rPr>
              <w:t>Horários das entrevistas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20"/>
              </w:rPr>
              <w:t>A equipe trabalha em horário comercial; confirmar se aceitam antes das 10h30 ou no almoço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20"/>
              </w:rPr>
              <w:t>Horário da reunião de quinta à noite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20"/>
              </w:rPr>
              <w:t>A combinar com ela pelo WhatsApp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20"/>
              </w:rPr>
              <w:t>Marca e contato na proposta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20"/>
              </w:rPr>
              <w:t>"R2 Tech Consulting" aparece como seu nome na reunião; confirmar sobrenome, e-mail e telefone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20"/>
              </w:rPr>
              <w:t>9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20"/>
              </w:rPr>
              <w:t>Cláusula de exclusividade no seu emprego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20"/>
              </w:rPr>
              <w:t>Verificar antes de assinar</w:t>
            </w:r>
          </w:p>
        </w:tc>
      </w:tr>
    </w:tbl>
    <w:p/>
    <w:p>
      <w:pPr>
        <w:pStyle w:val="Heading1"/>
      </w:pPr>
      <w:r>
        <w:t>3. Plano até quinta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Quando</w:t>
            </w:r>
          </w:p>
        </w:tc>
        <w:tc>
          <w:tcPr>
            <w:tcW w:type="dxa" w:w="5669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O que fazer</w:t>
            </w:r>
          </w:p>
        </w:tc>
        <w:tc>
          <w:tcPr>
            <w:tcW w:type="dxa" w:w="1417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Tempo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Terça 13/10 · noite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0"/>
              </w:rPr>
              <w:t>Ler o diagnóstico (doc 01) e conferir os pontos [CONFIRMAR]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20"/>
              </w:rPr>
              <w:t>1 h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Quarta 14/10 · manhã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0"/>
              </w:rPr>
              <w:t>Revisar a estrutura (doc 02) e a proposta (doc 04)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20"/>
              </w:rPr>
              <w:t>1 h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Quarta 14/10 · noite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0"/>
              </w:rPr>
              <w:t>Fechar as decisões acima e ensaiar com os slides (doc 06)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20"/>
              </w:rPr>
              <w:t>2 h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Quinta 15/10 · noite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0"/>
              </w:rPr>
              <w:t>Apresentar e fazer as perguntas da seção 8 do doc 01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20"/>
              </w:rPr>
              <w:t>1 h</w:t>
            </w:r>
          </w:p>
        </w:tc>
      </w:tr>
    </w:tbl>
    <w:p/>
    <w:p>
      <w:pPr>
        <w:pStyle w:val="Heading1"/>
      </w:pPr>
      <w:r>
        <w:t>4. Roteiro da apresentação (cerca de 40 minutos)</w:t>
      </w:r>
    </w:p>
    <w:p>
      <w:pPr>
        <w:pStyle w:val="ListBullet"/>
      </w:pPr>
      <w:r>
        <w:rPr>
          <w:b/>
        </w:rPr>
        <w:t xml:space="preserve">1. Abertura (2 min). </w:t>
      </w:r>
      <w:r>
        <w:t>Agradecer a conversa e dizer que ela já é o diagnóstico preliminar, sem custo.</w:t>
      </w:r>
    </w:p>
    <w:p>
      <w:pPr>
        <w:pStyle w:val="ListBullet"/>
      </w:pPr>
      <w:r>
        <w:rPr>
          <w:b/>
        </w:rPr>
        <w:t xml:space="preserve">2. O que eu entendi (8 min). </w:t>
      </w:r>
      <w:r>
        <w:t>Os números, a equipe e as dores nas palavras dela. Destacar: "você já tem processo, falta eficiência".</w:t>
      </w:r>
    </w:p>
    <w:p>
      <w:pPr>
        <w:pStyle w:val="ListBullet"/>
      </w:pPr>
      <w:r>
        <w:rPr>
          <w:b/>
        </w:rPr>
        <w:t xml:space="preserve">3. Como vamos trabalhar (5 min). </w:t>
      </w:r>
      <w:r>
        <w:t>Etapas 0 a 4. Partir do que existe, entender antes de automatizar.</w:t>
      </w:r>
    </w:p>
    <w:p>
      <w:pPr>
        <w:pStyle w:val="ListBullet"/>
      </w:pPr>
      <w:r>
        <w:rPr>
          <w:b/>
        </w:rPr>
        <w:t xml:space="preserve">4. Estrutura organizacional (7 min). </w:t>
      </w:r>
      <w:r>
        <w:t>Estrutura atual e hipótese proposta. Pedir que ela corrija.</w:t>
      </w:r>
    </w:p>
    <w:p>
      <w:pPr>
        <w:pStyle w:val="ListBullet"/>
      </w:pPr>
      <w:r>
        <w:rPr>
          <w:b/>
        </w:rPr>
        <w:t xml:space="preserve">5. Mapeamento (5 min). </w:t>
      </w:r>
      <w:r>
        <w:t>Os 11 processos identificados e a prioridade inicial.</w:t>
      </w:r>
    </w:p>
    <w:p>
      <w:pPr>
        <w:pStyle w:val="ListBullet"/>
      </w:pPr>
      <w:r>
        <w:rPr>
          <w:b/>
        </w:rPr>
        <w:t xml:space="preserve">6. Opções e cronograma (5 min). </w:t>
      </w:r>
      <w:r>
        <w:t>Essencial e Completa, com datas que respeitam a prova.</w:t>
      </w:r>
    </w:p>
    <w:p>
      <w:pPr>
        <w:pStyle w:val="ListBullet"/>
      </w:pPr>
      <w:r>
        <w:rPr>
          <w:b/>
        </w:rPr>
        <w:t xml:space="preserve">7. Investimento (5 min). </w:t>
      </w:r>
      <w:r>
        <w:t>Valores, parcelamento e o que fica fora.</w:t>
      </w:r>
    </w:p>
    <w:p>
      <w:pPr>
        <w:pStyle w:val="ListBullet"/>
      </w:pPr>
      <w:r>
        <w:rPr>
          <w:b/>
        </w:rPr>
        <w:t xml:space="preserve">8. Próximos passos (3 min). </w:t>
      </w:r>
      <w:r>
        <w:t>Aceite, confidencialidade, kick-off em 19/10.</w:t>
      </w:r>
    </w:p>
    <w:p>
      <w:pPr>
        <w:pStyle w:val="Heading1"/>
      </w:pPr>
      <w:r>
        <w:t>5. Possíveis objeções e respostas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1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Se ela disser</w:t>
            </w:r>
          </w:p>
        </w:tc>
        <w:tc>
          <w:tcPr>
            <w:tcW w:type="dxa" w:w="5953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Resposta sugerida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20"/>
              </w:rPr>
              <w:t>O caixa está apertado até janeiro.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0"/>
              </w:rPr>
              <w:t>Começar pela Essencial ou parcelar a Completa. A Essencial já entrega mapeamento, gargalos e organograma antes da prova.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20"/>
              </w:rPr>
              <w:t>Já tenho os processos, por que mapear?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0"/>
              </w:rPr>
              <w:t>Justamente por isso o trabalho é mais rápido. O mapeamento mostra onde o processo trava e o que pode sair das suas mãos.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20"/>
              </w:rPr>
              <w:t>Quero logo as automações.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0"/>
              </w:rPr>
              <w:t>Automatizar um processo que depende de você só acelera o problema. A Completa entrega o plano com esforço e custo, para começar a implementação em seguida.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20"/>
              </w:rPr>
              <w:t>Não tenho tempo por causa da prova.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0"/>
              </w:rPr>
              <w:t>O cronograma pede cerca de 7 horas suas no total, concentradas em outubro e novembro, sem reuniões na semana da prova.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20"/>
              </w:rPr>
              <w:t>E a remuneração por pontos?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0"/>
              </w:rPr>
              <w:t>Ela depende de papéis e indicadores claros, que saem da Etapa 2. O desenho do programa pode vir depois.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>Surcin · Proposta de consultoria em organização e processos · Confidencial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