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Roteiro da apresentação e decisões pendentes</w:t>
      </w:r>
    </w:p>
    <w:p>
      <w:r>
        <w:rPr>
          <w:color w:val="595959"/>
          <w:sz w:val="26"/>
        </w:rPr>
        <w:t>Preparação para quinta-feira, 15/10/2026 · documento interno do Renato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p>
      <w:pPr>
        <w:pStyle w:val="Heading1"/>
      </w:pPr>
      <w:r>
        <w:t>1. Decisões e revisões que só você pode fazer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464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Padrão adotado nos documentos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Taxa-piso da sua hora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R$ 180/h para cálculo; R$ 220/h para hora avulsa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Capacidade semanal sustentável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10 h/semana, com 20% de contingência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Cobrar ou não pela reunião de 2h30 já feita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Não cobrada; entra como Etapa 0 (investimento comercial)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Preço das duas opções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Essencial R$ 7.800 (~41 h); Completa R$ 14.800 (~81 h)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Limites de processos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Essencial até 5; Completa até 8, com 5 redesenhados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Limites de entrevistas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Essencial até 4 pessoas; Completa até 5 (depende do tamanho da equipe)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Sua forma de faturar (MEI, PJ, RPA)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Não citada na proposta; impostos de 6% a 15% a reservar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Cláusula de exclusividade no seu emprego atual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Verificar antes de assinar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Seu sobrenome, e-mail e telefone na proposta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Grafia do nome da empresa (Surcin ou Sourcin)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Surcin</w:t>
            </w:r>
          </w:p>
        </w:tc>
      </w:tr>
    </w:tbl>
    <w:p/>
    <w:p>
      <w:pPr>
        <w:pStyle w:val="Heading1"/>
      </w:pPr>
      <w:r>
        <w:t>2. Plano para os dois dias de preparação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fazer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Terça 13/10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Ouvir a gravação ou ler a transcrição com o doc 01 aberto, preenchendo as dores e os 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a 3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manhã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a estrutura organizacional (doc 02) com o que ouviu; cortar o que não se aplica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Fechar decisões da tabela acima, ajustar valores da proposta (doc 04) e ensaiar a apresentação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a 3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Quinta 15/10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Apresentar; levar a lista de perguntas do doc 01 impressa ou aberta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</w:tbl>
    <w:p/>
    <w:p>
      <w:r>
        <w:rPr>
          <w:i w:val="0"/>
        </w:rPr>
        <w:t>Se a transcrição não chegar a tempo: apresente o modelo como está, diga que as dores serão confirmadas na Etapa 1 e use a reunião de quinta para fazer as perguntas da seção 6 do doc 01.</w:t>
      </w:r>
    </w:p>
    <w:p>
      <w:pPr>
        <w:pStyle w:val="Heading1"/>
      </w:pPr>
      <w:r>
        <w:t>3. Roteiro da apresentação (cerca de 40 minutos)</w:t>
      </w:r>
    </w:p>
    <w:p>
      <w:pPr>
        <w:pStyle w:val="ListBullet"/>
      </w:pPr>
      <w:r>
        <w:rPr>
          <w:b/>
        </w:rPr>
        <w:t xml:space="preserve">1. Abertura (2 min). </w:t>
      </w:r>
      <w:r>
        <w:t>Agradecer a reunião de 2h30 e dizer que ela já é o início do diagnóstico.</w:t>
      </w:r>
    </w:p>
    <w:p>
      <w:pPr>
        <w:pStyle w:val="ListBullet"/>
      </w:pPr>
      <w:r>
        <w:rPr>
          <w:b/>
        </w:rPr>
        <w:t xml:space="preserve">2. O que eu entendi (8 min). </w:t>
      </w:r>
      <w:r>
        <w:t>Áreas, ferramentas e as 3 dores principais nas palavras dela. Pedir que corrija.</w:t>
      </w:r>
    </w:p>
    <w:p>
      <w:pPr>
        <w:pStyle w:val="ListBullet"/>
      </w:pPr>
      <w:r>
        <w:rPr>
          <w:b/>
        </w:rPr>
        <w:t xml:space="preserve">3. Como vamos trabalhar (5 min). </w:t>
      </w:r>
      <w:r>
        <w:t>Etapas 0 a 4 em uma linha cada. Reforçar: entender antes de automatizar.</w:t>
      </w:r>
    </w:p>
    <w:p>
      <w:pPr>
        <w:pStyle w:val="ListBullet"/>
      </w:pPr>
      <w:r>
        <w:rPr>
          <w:b/>
        </w:rPr>
        <w:t xml:space="preserve">4. Estrutura organizacional (7 min). </w:t>
      </w:r>
      <w:r>
        <w:t>Mostrar o organograma de referência como exemplo de entregável e pedir que ela preencha os nomes.</w:t>
      </w:r>
    </w:p>
    <w:p>
      <w:pPr>
        <w:pStyle w:val="ListBullet"/>
      </w:pPr>
      <w:r>
        <w:rPr>
          <w:b/>
        </w:rPr>
        <w:t xml:space="preserve">5. Mapeamento de processos (5 min). </w:t>
      </w:r>
      <w:r>
        <w:t>Explicar o método em 4 passos: ouvir a equipe, desenhar, encontrar gargalos, otimizar.</w:t>
      </w:r>
    </w:p>
    <w:p>
      <w:pPr>
        <w:pStyle w:val="ListBullet"/>
      </w:pPr>
      <w:r>
        <w:rPr>
          <w:b/>
        </w:rPr>
        <w:t xml:space="preserve">6. Entregáveis e cronograma (5 min). </w:t>
      </w:r>
      <w:r>
        <w:t>Essencial em 4 a 5 semanas; Completa em 8 a 9, com marco na semana 4.</w:t>
      </w:r>
    </w:p>
    <w:p>
      <w:pPr>
        <w:pStyle w:val="ListBullet"/>
      </w:pPr>
      <w:r>
        <w:rPr>
          <w:b/>
        </w:rPr>
        <w:t xml:space="preserve">7. Investimento (5 min). </w:t>
      </w:r>
      <w:r>
        <w:t>Essencial e Completa lado a lado; recomendar a Completa. Implementação orçada depois, por pacotes.</w:t>
      </w:r>
    </w:p>
    <w:p>
      <w:pPr>
        <w:pStyle w:val="ListBullet"/>
      </w:pPr>
      <w:r>
        <w:rPr>
          <w:b/>
        </w:rPr>
        <w:t xml:space="preserve">8. Próximos passos e perguntas (3 min+). </w:t>
      </w:r>
      <w:r>
        <w:t>Aceite, confidencialidade, agenda de entrevistas. Fazer as perguntas pendentes.</w:t>
      </w:r>
    </w:p>
    <w:p>
      <w:pPr>
        <w:pStyle w:val="Heading1"/>
      </w:pPr>
      <w:r>
        <w:t>4. Possíveis objeções e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 ela disser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Já contei tudo na reunião, por que mais diagnóstico?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 reunião deu a visão da dona. Falta a visão de quem executa, que é onde estão os detalhes que fazem uma automação funcionar ou falhar.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Quero logo as automações.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Automatizar um processo desorganizado só acelera o problema. A opção Completa entrega o plano de automação com esforço estimado; a primeira automação pode começar logo depois.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Está caro.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Ela pode começar pela Essencial e ampliar depois. A reunião inicial e a proposta não foram cobradas.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Por que demora 8 a 9 semanas?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O ritmo respeita a rotina da equipe para entrevistas e validações; dá para reduzir se a equipe tiver mais disponibilidade.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