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iGEN News - Expert News Submenu Documentation</w:t>
      </w:r>
    </w:p>
    <w:p>
      <w:r>
        <w:t>Revenue-Focused UI/UX Documentation</w:t>
        <w:br/>
        <w:t>Module: Expert News</w:t>
        <w:br/>
        <w:t>Audience: Founder, Product Team, UI/UX Team</w:t>
      </w:r>
    </w:p>
    <w:p>
      <w:pPr>
        <w:pStyle w:val="Heading2"/>
      </w:pPr>
      <w:r>
        <w:t>1. SME News</w:t>
      </w:r>
    </w:p>
    <w:p>
      <w:r>
        <w:t>Purpose: Publish expert insights and industry updates.</w:t>
        <w:br/>
        <w:br/>
        <w:t>What users see:</w:t>
        <w:br/>
        <w:t>• Featured SME Article</w:t>
        <w:br/>
        <w:t>• Latest Expert News Feed</w:t>
        <w:br/>
        <w:t>• Trending Articles</w:t>
        <w:br/>
        <w:t>• Featured SME Authors</w:t>
        <w:br/>
        <w:t>• Industry Filters</w:t>
        <w:br/>
        <w:t>• Research Reports</w:t>
        <w:br/>
        <w:t>• Sponsored Articles</w:t>
        <w:br/>
        <w:t>• Newsletter</w:t>
        <w:br/>
        <w:br/>
        <w:t>Why:</w:t>
        <w:br/>
        <w:t>Builds SME credibility, increases content engagement, and drives profile visits.</w:t>
        <w:br/>
        <w:br/>
        <w:t>Revenue:</w:t>
        <w:br/>
        <w:t>Sponsored Articles, Featured Placement, Premium Publishing, Ads.</w:t>
      </w:r>
    </w:p>
    <w:p>
      <w:pPr>
        <w:pStyle w:val="Heading2"/>
      </w:pPr>
      <w:r>
        <w:t>2. SME Pages</w:t>
      </w:r>
    </w:p>
    <w:p>
      <w:r>
        <w:t>Purpose: Professional directory of Subject Matter Experts.</w:t>
        <w:br/>
        <w:br/>
        <w:t>What users see:</w:t>
        <w:br/>
        <w:t>• Featured SMEs</w:t>
        <w:br/>
        <w:t>• Search &amp; Filters</w:t>
        <w:br/>
        <w:t>• Expert Directory</w:t>
        <w:br/>
        <w:t>• Top Rated Experts</w:t>
        <w:br/>
        <w:t>• Recently Joined Experts</w:t>
        <w:br/>
        <w:t>• Consultation CTA</w:t>
        <w:br/>
        <w:t>• Premium Upgrade Banner</w:t>
        <w:br/>
        <w:br/>
        <w:t>Why:</w:t>
        <w:br/>
        <w:t>Helps users discover experts and encourages consultation bookings.</w:t>
        <w:br/>
        <w:br/>
        <w:t>Revenue:</w:t>
        <w:br/>
        <w:t>Premium Profiles, Consultation Fees, Featured Listings, Verification.</w:t>
      </w:r>
    </w:p>
    <w:p>
      <w:pPr>
        <w:pStyle w:val="Heading2"/>
      </w:pPr>
      <w:r>
        <w:t>3. By Sector</w:t>
      </w:r>
    </w:p>
    <w:p>
      <w:r>
        <w:t>Purpose: Browse experts by industry.</w:t>
        <w:br/>
        <w:br/>
        <w:t>What users see:</w:t>
        <w:br/>
        <w:t>• Sector Categories</w:t>
        <w:br/>
        <w:t>• Top Experts</w:t>
        <w:br/>
        <w:t>• Sector News</w:t>
        <w:br/>
        <w:t>• Industry Rankings</w:t>
        <w:br/>
        <w:t>• Upcoming Events</w:t>
        <w:br/>
        <w:t>• Sponsored Experts</w:t>
        <w:br/>
        <w:br/>
        <w:t>Why:</w:t>
        <w:br/>
        <w:t>Makes expert discovery easier within specific industries.</w:t>
        <w:br/>
        <w:br/>
        <w:t>Revenue:</w:t>
        <w:br/>
        <w:t>Sector Sponsorships, Featured Experts, Premium Sector Placement.</w:t>
      </w:r>
    </w:p>
    <w:p>
      <w:pPr>
        <w:pStyle w:val="Heading2"/>
      </w:pPr>
      <w:r>
        <w:t>4. All Sector</w:t>
      </w:r>
    </w:p>
    <w:p>
      <w:r>
        <w:t>Purpose: Complete directory of all industries.</w:t>
        <w:br/>
        <w:br/>
        <w:t>What users see:</w:t>
        <w:br/>
        <w:t>• Industry Directory</w:t>
        <w:br/>
        <w:t>• Sector Statistics</w:t>
        <w:br/>
        <w:t>• Popular Sectors</w:t>
        <w:br/>
        <w:t>• New Sectors</w:t>
        <w:br/>
        <w:t>• Expert Listings</w:t>
        <w:br/>
        <w:t>• Explore Industry CTA</w:t>
        <w:br/>
        <w:br/>
        <w:t>Why:</w:t>
        <w:br/>
        <w:t>Provides one place to discover all sectors and experts.</w:t>
        <w:br/>
        <w:br/>
        <w:t>Revenue:</w:t>
        <w:br/>
        <w:t>Sponsored Categories, Industry Ads, Premium Discovery.</w:t>
      </w:r>
    </w:p>
    <w:p>
      <w:pPr>
        <w:pStyle w:val="Heading2"/>
      </w:pPr>
      <w:r>
        <w:t>5. ASME News</w:t>
      </w:r>
    </w:p>
    <w:p>
      <w:r>
        <w:t>Purpose: Publish insights from Associate Subject Matter Experts.</w:t>
        <w:br/>
        <w:br/>
        <w:t>What users see:</w:t>
        <w:br/>
        <w:t>• Featured ASME Article</w:t>
        <w:br/>
        <w:t>• Latest News</w:t>
        <w:br/>
        <w:t>• Emerging Expert Stories</w:t>
        <w:br/>
        <w:t>• Learning Resources</w:t>
        <w:br/>
        <w:t>• Trending Topics</w:t>
        <w:br/>
        <w:t>• Upgrade Banner</w:t>
        <w:br/>
        <w:br/>
        <w:t>Why:</w:t>
        <w:br/>
        <w:t>Builds visibility for emerging experts and encourages upgrades.</w:t>
        <w:br/>
        <w:br/>
        <w:t>Revenue:</w:t>
        <w:br/>
        <w:t>Sponsored Articles, Premium Publishing, Membership Upgrades.</w:t>
      </w:r>
    </w:p>
    <w:p>
      <w:pPr>
        <w:pStyle w:val="Heading2"/>
      </w:pPr>
      <w:r>
        <w:t>6. ASME Pages</w:t>
      </w:r>
    </w:p>
    <w:p>
      <w:r>
        <w:t>Purpose: Professional directory for Associate Subject Matter Experts.</w:t>
        <w:br/>
        <w:br/>
        <w:t>What users see:</w:t>
        <w:br/>
        <w:t>• Featured ASMEs</w:t>
        <w:br/>
        <w:t>• Expert Directory</w:t>
        <w:br/>
        <w:t>• Certifications</w:t>
        <w:br/>
        <w:t>• Skills &amp; Portfolio</w:t>
        <w:br/>
        <w:t>• Mentorship</w:t>
        <w:br/>
        <w:t>• Consultation CTA</w:t>
        <w:br/>
        <w:t>• Upgrade Banner</w:t>
        <w:br/>
        <w:br/>
        <w:t>Why:</w:t>
        <w:br/>
        <w:t>Showcases emerging experts and supports career growth.</w:t>
        <w:br/>
        <w:br/>
        <w:t>Revenue:</w:t>
        <w:br/>
        <w:t>Premium Profiles, Certification Programs, Mentorship, Consultation Bookings.</w:t>
      </w:r>
    </w:p>
    <w:p>
      <w:pPr>
        <w:pStyle w:val="Heading2"/>
      </w:pPr>
      <w:r>
        <w:t>7. ASME By Sector</w:t>
      </w:r>
    </w:p>
    <w:p>
      <w:r>
        <w:t>Purpose: Discover Associate Experts by industry.</w:t>
        <w:br/>
        <w:br/>
        <w:t>What users see:</w:t>
        <w:br/>
        <w:t>• Sector Categories</w:t>
        <w:br/>
        <w:t>• Emerging Experts</w:t>
        <w:br/>
        <w:t>• Learning Resources</w:t>
        <w:br/>
        <w:t>• Industry News</w:t>
        <w:br/>
        <w:t>• Mentorship</w:t>
        <w:br/>
        <w:t>• Featured ASMEs</w:t>
        <w:br/>
        <w:br/>
        <w:t>Why:</w:t>
        <w:br/>
        <w:t>Improves industry-wise expert discovery.</w:t>
        <w:br/>
        <w:br/>
        <w:t>Revenue:</w:t>
        <w:br/>
        <w:t>Sponsored Categories, Featured Experts, Mentorship Programs.</w:t>
      </w:r>
    </w:p>
    <w:p>
      <w:pPr>
        <w:pStyle w:val="Heading2"/>
      </w:pPr>
      <w:r>
        <w:t>8. ASME All Sector</w:t>
      </w:r>
    </w:p>
    <w:p>
      <w:r>
        <w:t>Purpose: Master directory of all Associate Experts.</w:t>
        <w:br/>
        <w:br/>
        <w:t>What users see:</w:t>
        <w:br/>
        <w:t>• Industry Directory</w:t>
        <w:br/>
        <w:t>• Popular Skills</w:t>
        <w:br/>
        <w:t>• Featured ASMEs</w:t>
        <w:br/>
        <w:t>• Career Resources</w:t>
        <w:br/>
        <w:t>• Upgrade CTA</w:t>
        <w:br/>
        <w:br/>
        <w:t>Why:</w:t>
        <w:br/>
        <w:t>Central hub for exploring emerging experts.</w:t>
        <w:br/>
        <w:br/>
        <w:t>Revenue:</w:t>
        <w:br/>
        <w:t>Premium Listings, Sponsored Industry Pages, Recruitment Leads.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