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IGEN News</w:t>
        <w:br/>
        <w:t>Feed Mega Menu – Submenu Screen Document (Revenue Focus)</w:t>
      </w:r>
    </w:p>
    <w:p>
      <w:r>
        <w:t>Purpose: The Feed submenu pages provide personalized, intelligence-driven news while encouraging subscription upgrades and premium engagement.</w:t>
        <w:br/>
      </w:r>
    </w:p>
    <w:p>
      <w:pPr>
        <w:pStyle w:val="Heading2"/>
      </w:pPr>
      <w:r>
        <w:t>Sector Feed</w:t>
      </w:r>
    </w:p>
    <w:p>
      <w:r>
        <w:t>Submenus: My Sector, All Sector, Sector Intelligence</w:t>
      </w:r>
    </w:p>
    <w:p>
      <w:pPr>
        <w:pStyle w:val="Heading3"/>
      </w:pPr>
      <w:r>
        <w:t>My Sector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All Sector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Sector Intelligence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2"/>
      </w:pPr>
      <w:r>
        <w:t>Industry Feed</w:t>
      </w:r>
    </w:p>
    <w:p>
      <w:r>
        <w:t>Submenus: My Industry, All Industry, Industry Intelligence</w:t>
      </w:r>
    </w:p>
    <w:p>
      <w:pPr>
        <w:pStyle w:val="Heading3"/>
      </w:pPr>
      <w:r>
        <w:t>My Industry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All Industry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Industry Intelligence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2"/>
      </w:pPr>
      <w:r>
        <w:t>Country Feed</w:t>
      </w:r>
    </w:p>
    <w:p>
      <w:r>
        <w:t>Submenus: My Country, All Country, Country Intelligence</w:t>
      </w:r>
    </w:p>
    <w:p>
      <w:pPr>
        <w:pStyle w:val="Heading3"/>
      </w:pPr>
      <w:r>
        <w:t>My Country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All Country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Country Intelligence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2"/>
      </w:pPr>
      <w:r>
        <w:t>Leader Feed</w:t>
      </w:r>
    </w:p>
    <w:p>
      <w:r>
        <w:t>Submenus: My Leader, All Leader, Leader Intelligence</w:t>
      </w:r>
    </w:p>
    <w:p>
      <w:pPr>
        <w:pStyle w:val="Heading3"/>
      </w:pPr>
      <w:r>
        <w:t>My Leader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All Leader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Leader Intelligence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2"/>
      </w:pPr>
      <w:r>
        <w:t>Reader Feed</w:t>
      </w:r>
    </w:p>
    <w:p>
      <w:r>
        <w:t>Submenus: My Reader, All Reader, Reader Intelligence</w:t>
      </w:r>
    </w:p>
    <w:p>
      <w:pPr>
        <w:pStyle w:val="Heading3"/>
      </w:pPr>
      <w:r>
        <w:t>My Reader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All Reader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3"/>
      </w:pPr>
      <w:r>
        <w:t>Reader Intelligence</w:t>
      </w:r>
    </w:p>
    <w:p>
      <w:r>
        <w:t>Purpose: Deliver relevant news and promote premium intelligence.</w:t>
        <w:br/>
        <w:br/>
        <w:t>Screen Components</w:t>
        <w:br/>
        <w:t>• Hero Banner with featured story</w:t>
        <w:br/>
        <w:t>• Top Stories</w:t>
        <w:br/>
        <w:t>• Personalized/Latest News Feed</w:t>
        <w:br/>
        <w:t>• Search &amp; Filters</w:t>
        <w:br/>
        <w:t>• Trending Topics</w:t>
        <w:br/>
        <w:t>• Recommended Reports</w:t>
        <w:br/>
        <w:t>• AI Intelligence Preview (Locked for free users)</w:t>
        <w:br/>
        <w:t>• Upgrade Banner (Reader/Leader/Corporate)</w:t>
        <w:br/>
        <w:t>• Related Premium Pages</w:t>
        <w:br/>
        <w:t>• Newsletter Signup</w:t>
        <w:br/>
        <w:t>• Sponsored Content</w:t>
        <w:br/>
      </w:r>
    </w:p>
    <w:p>
      <w:pPr>
        <w:pStyle w:val="Heading2"/>
      </w:pPr>
      <w:r>
        <w:t>Common Revenue Components</w:t>
      </w:r>
    </w:p>
    <w:p>
      <w:r>
        <w:t>• Subscription Plans</w:t>
        <w:br/>
        <w:t>• AI Plus Intelligence</w:t>
        <w:br/>
        <w:t>• Premium Intelligence Reports</w:t>
        <w:br/>
        <w:t>• Sponsored Listings</w:t>
        <w:br/>
        <w:t>• Cross-sell Company, Leader, Expert, Sector &amp; Country Pages</w:t>
        <w:br/>
        <w:t>• Sticky Upgrade CTA</w:t>
        <w:br/>
        <w:t>• Contact Sales 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