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Motor Controller Firmware Framework</w:t>
        <w:br/>
      </w:r>
      <w:r>
        <w:rPr>
          <w:rFonts w:ascii="Arial" w:hAnsi="Arial"/>
          <w:sz w:val="28"/>
        </w:rPr>
        <w:t>Implementation-Ready Specification for AI-Assisted C Firmware Generation</w:t>
      </w:r>
    </w:p>
    <w:p>
      <w:r>
        <w:rPr>
          <w:rFonts w:ascii="Arial" w:hAnsi="Arial"/>
          <w:i/>
        </w:rPr>
        <w:t>Target: STM32G474RET3, CubeMX-generated project, single reusable motor-axis module, BLDC/PMSM 3-shunt FOC initial backend with future brushed-DC backend allowance.</w:t>
      </w:r>
    </w:p>
    <w:p>
      <w:pPr>
        <w:jc w:val="center"/>
      </w:pPr>
      <w:r>
        <w:rPr>
          <w:rFonts w:ascii="Arial" w:hAnsi="Arial"/>
        </w:rPr>
        <w:t>Version: v3 implementation expansion</w:t>
        <w:br/>
        <w:t>Status: detailed specification for code generation, not a certified safety document</w:t>
      </w:r>
    </w:p>
    <w:p>
      <w:r>
        <w:rPr>
          <w:rFonts w:ascii="Arial" w:hAnsi="Arial"/>
        </w:rPr>
        <w:br w:type="page"/>
      </w:r>
    </w:p>
    <w:p>
      <w:pPr>
        <w:pStyle w:val="Heading1"/>
      </w:pPr>
      <w:r>
        <w:rPr>
          <w:rFonts w:ascii="Arial" w:hAnsi="Arial"/>
        </w:rPr>
        <w:t>Contents</w:t>
      </w:r>
    </w:p>
    <w:p>
      <w:r>
        <w:rPr>
          <w:rFonts w:ascii="Arial" w:hAnsi="Arial"/>
        </w:rPr>
        <w:t>Use Word/LibreOffice to update the table of contents if required. The document is structured with heading styles for navigation.</w:t>
      </w:r>
    </w:p>
    <w:p>
      <w:r>
        <w:rPr>
          <w:rFonts w:ascii="Arial" w:hAnsi="Arial"/>
        </w:rPr>
        <w:br w:type="page"/>
      </w:r>
    </w:p>
    <w:p>
      <w:pPr>
        <w:pStyle w:val="Heading1"/>
      </w:pPr>
      <w:r>
        <w:rPr>
          <w:rFonts w:ascii="Arial" w:hAnsi="Arial"/>
        </w:rPr>
        <w:t>1. Purpose and Coding-Agent Scope</w:t>
      </w:r>
    </w:p>
    <w:p>
      <w:r>
        <w:rPr>
          <w:rFonts w:ascii="Arial" w:hAnsi="Arial"/>
        </w:rPr>
        <w:t>This document expands the architecture into an implementation-ready specification intended to guide an AI coding agent while building the firmware in small, testable stages. It defines module responsibilities, data interfaces, timing-domain contracts, object dictionary behaviour, SPI framing, control equations, initial fault matrix, calibration architecture, persistence and basic module tests.</w:t>
      </w:r>
    </w:p>
    <w:p>
      <w:pPr>
        <w:pStyle w:val="ListBullet"/>
      </w:pPr>
      <w:r>
        <w:rPr>
          <w:rFonts w:ascii="Arial" w:hAnsi="Arial"/>
        </w:rPr>
        <w:t>The initial controlled plant is one reusable motor-axis module.</w:t>
      </w:r>
    </w:p>
    <w:p>
      <w:pPr>
        <w:pStyle w:val="ListBullet"/>
      </w:pPr>
      <w:r>
        <w:rPr>
          <w:rFonts w:ascii="Arial" w:hAnsi="Arial"/>
        </w:rPr>
        <w:t>The document covers both the network MCU and motor-control MCU boundary.</w:t>
      </w:r>
    </w:p>
    <w:p>
      <w:pPr>
        <w:pStyle w:val="ListBullet"/>
      </w:pPr>
      <w:r>
        <w:rPr>
          <w:rFonts w:ascii="Arial" w:hAnsi="Arial"/>
        </w:rPr>
        <w:t>The motor-control MCU target is STM32G474RET3 in a CubeMX-generated project.</w:t>
      </w:r>
    </w:p>
    <w:p>
      <w:pPr>
        <w:pStyle w:val="ListBullet"/>
      </w:pPr>
      <w:r>
        <w:rPr>
          <w:rFonts w:ascii="Arial" w:hAnsi="Arial"/>
        </w:rPr>
        <w:t>The initial electrical backend is three-shunt BLDC/PMSM FOC.</w:t>
      </w:r>
    </w:p>
    <w:p>
      <w:pPr>
        <w:pStyle w:val="ListBullet"/>
      </w:pPr>
      <w:r>
        <w:rPr>
          <w:rFonts w:ascii="Arial" w:hAnsi="Arial"/>
        </w:rPr>
        <w:t>The architecture must preserve a future path to a brushed DC backend using quadrature feedback.</w:t>
      </w:r>
    </w:p>
    <w:p>
      <w:pPr>
        <w:pStyle w:val="ListBullet"/>
      </w:pPr>
      <w:r>
        <w:rPr>
          <w:rFonts w:ascii="Arial" w:hAnsi="Arial"/>
        </w:rPr>
        <w:t>The implementation language is C. Do not use C++ features in the framework.</w:t>
      </w:r>
    </w:p>
    <w:p>
      <w:pPr>
        <w:pStyle w:val="Heading1"/>
      </w:pPr>
      <w:r>
        <w:rPr>
          <w:rFonts w:ascii="Arial" w:hAnsi="Arial"/>
        </w:rPr>
        <w:t>2. Locked Architecture Decisions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Decision</w:t>
            </w:r>
          </w:p>
        </w:tc>
        <w:tc>
          <w:tcPr>
            <w:tcW w:type="dxa" w:w="5184"/>
            <w:vAlign w:val="top"/>
            <w:shd w:fill="E5E7EB"/>
          </w:tcPr>
          <w:p>
            <w:r/>
            <w:r>
              <w:rPr>
                <w:b/>
                <w:sz w:val="16"/>
              </w:rPr>
              <w:t>Specification</w:t>
            </w:r>
          </w:p>
        </w:tc>
      </w:tr>
      <w:tr>
        <w:tc>
          <w:tcPr>
            <w:tcW w:type="dxa" w:w="5184"/>
            <w:vAlign w:val="top"/>
          </w:tcPr>
          <w:p>
            <w:r/>
            <w:r>
              <w:rPr>
                <w:b w:val="0"/>
                <w:sz w:val="16"/>
              </w:rPr>
              <w:t>Axis scope</w:t>
            </w:r>
          </w:p>
        </w:tc>
        <w:tc>
          <w:tcPr>
            <w:tcW w:type="dxa" w:w="5184"/>
            <w:vAlign w:val="top"/>
          </w:tcPr>
          <w:p>
            <w:r/>
            <w:r>
              <w:rPr>
                <w:b w:val="0"/>
                <w:sz w:val="16"/>
              </w:rPr>
              <w:t>Single reusable motor-axis module; multi-axis coordination is outside this first implementation.</w:t>
            </w:r>
          </w:p>
        </w:tc>
      </w:tr>
      <w:tr>
        <w:tc>
          <w:tcPr>
            <w:tcW w:type="dxa" w:w="5184"/>
            <w:vAlign w:val="top"/>
          </w:tcPr>
          <w:p>
            <w:r/>
            <w:r>
              <w:rPr>
                <w:b w:val="0"/>
                <w:sz w:val="16"/>
              </w:rPr>
              <w:t>MCU split</w:t>
            </w:r>
          </w:p>
        </w:tc>
        <w:tc>
          <w:tcPr>
            <w:tcW w:type="dxa" w:w="5184"/>
            <w:vAlign w:val="top"/>
          </w:tcPr>
          <w:p>
            <w:r/>
            <w:r>
              <w:rPr>
                <w:b w:val="0"/>
                <w:sz w:val="16"/>
              </w:rPr>
              <w:t>Network MCU exposes external OD. Motor-control MCU has its own real internal index/subindex OD.</w:t>
            </w:r>
          </w:p>
        </w:tc>
      </w:tr>
      <w:tr>
        <w:tc>
          <w:tcPr>
            <w:tcW w:type="dxa" w:w="5184"/>
            <w:vAlign w:val="top"/>
          </w:tcPr>
          <w:p>
            <w:r/>
            <w:r>
              <w:rPr>
                <w:b w:val="0"/>
                <w:sz w:val="16"/>
              </w:rPr>
              <w:t>Inter-MCU transport</w:t>
            </w:r>
          </w:p>
        </w:tc>
        <w:tc>
          <w:tcPr>
            <w:tcW w:type="dxa" w:w="5184"/>
            <w:vAlign w:val="top"/>
          </w:tcPr>
          <w:p>
            <w:r/>
            <w:r>
              <w:rPr>
                <w:b w:val="0"/>
                <w:sz w:val="16"/>
              </w:rPr>
              <w:t>SPI with robust framed protocol carrying cyclic process data and object access messages.</w:t>
            </w:r>
          </w:p>
        </w:tc>
      </w:tr>
      <w:tr>
        <w:tc>
          <w:tcPr>
            <w:tcW w:type="dxa" w:w="5184"/>
            <w:vAlign w:val="top"/>
          </w:tcPr>
          <w:p>
            <w:r/>
            <w:r>
              <w:rPr>
                <w:b w:val="0"/>
                <w:sz w:val="16"/>
              </w:rPr>
              <w:t>External network</w:t>
            </w:r>
          </w:p>
        </w:tc>
        <w:tc>
          <w:tcPr>
            <w:tcW w:type="dxa" w:w="5184"/>
            <w:vAlign w:val="top"/>
          </w:tcPr>
          <w:p>
            <w:r/>
            <w:r>
              <w:rPr>
                <w:b w:val="0"/>
                <w:sz w:val="16"/>
              </w:rPr>
              <w:t>Not fixed. Treat as external client accessing network MCU OD through a protocol layer.</w:t>
            </w:r>
          </w:p>
        </w:tc>
      </w:tr>
      <w:tr>
        <w:tc>
          <w:tcPr>
            <w:tcW w:type="dxa" w:w="5184"/>
            <w:vAlign w:val="top"/>
          </w:tcPr>
          <w:p>
            <w:r/>
            <w:r>
              <w:rPr>
                <w:b w:val="0"/>
                <w:sz w:val="16"/>
              </w:rPr>
              <w:t>Command paths</w:t>
            </w:r>
          </w:p>
        </w:tc>
        <w:tc>
          <w:tcPr>
            <w:tcW w:type="dxa" w:w="5184"/>
            <w:vAlign w:val="top"/>
          </w:tcPr>
          <w:p>
            <w:r/>
            <w:r>
              <w:rPr>
                <w:b w:val="0"/>
                <w:sz w:val="16"/>
              </w:rPr>
              <w:t>Position modes use trajectory-&gt;position-&gt;velocity-&gt;torque/current-&gt;FOC. Joystick/profile velocity bypass trajectory and position loops. Torque/current mode bypasses outer loops.</w:t>
            </w:r>
          </w:p>
        </w:tc>
      </w:tr>
      <w:tr>
        <w:tc>
          <w:tcPr>
            <w:tcW w:type="dxa" w:w="5184"/>
            <w:vAlign w:val="top"/>
          </w:tcPr>
          <w:p>
            <w:r/>
            <w:r>
              <w:rPr>
                <w:b w:val="0"/>
                <w:sz w:val="16"/>
              </w:rPr>
              <w:t>Nested loops</w:t>
            </w:r>
          </w:p>
        </w:tc>
        <w:tc>
          <w:tcPr>
            <w:tcW w:type="dxa" w:w="5184"/>
            <w:vAlign w:val="top"/>
          </w:tcPr>
          <w:p>
            <w:r/>
            <w:r>
              <w:rPr>
                <w:b w:val="0"/>
                <w:sz w:val="16"/>
              </w:rPr>
              <w:t>Position loop outputs velocity demand; velocity loop outputs torque/iq correction; current loop regulates id/iq.</w:t>
            </w:r>
          </w:p>
        </w:tc>
      </w:tr>
      <w:tr>
        <w:tc>
          <w:tcPr>
            <w:tcW w:type="dxa" w:w="5184"/>
            <w:vAlign w:val="top"/>
          </w:tcPr>
          <w:p>
            <w:r/>
            <w:r>
              <w:rPr>
                <w:b w:val="0"/>
                <w:sz w:val="16"/>
              </w:rPr>
              <w:t>Timing</w:t>
            </w:r>
          </w:p>
        </w:tc>
        <w:tc>
          <w:tcPr>
            <w:tcW w:type="dxa" w:w="5184"/>
            <w:vAlign w:val="top"/>
          </w:tcPr>
          <w:p>
            <w:r/>
            <w:r>
              <w:rPr>
                <w:b w:val="0"/>
                <w:sz w:val="16"/>
              </w:rPr>
              <w:t>FOC/current: 20 kHz. Motion: 1-2 kHz. Slow comms/supervisory: 10-100 Hz.</w:t>
            </w:r>
          </w:p>
        </w:tc>
      </w:tr>
      <w:tr>
        <w:tc>
          <w:tcPr>
            <w:tcW w:type="dxa" w:w="5184"/>
            <w:vAlign w:val="top"/>
          </w:tcPr>
          <w:p>
            <w:r/>
            <w:r>
              <w:rPr>
                <w:b w:val="0"/>
                <w:sz w:val="16"/>
              </w:rPr>
              <w:t>Internal units</w:t>
            </w:r>
          </w:p>
        </w:tc>
        <w:tc>
          <w:tcPr>
            <w:tcW w:type="dxa" w:w="5184"/>
            <w:vAlign w:val="top"/>
          </w:tcPr>
          <w:p>
            <w:r/>
            <w:r>
              <w:rPr>
                <w:b w:val="0"/>
                <w:sz w:val="16"/>
              </w:rPr>
              <w:t>SI: rad, rad/s, rad/s^2, rad/s^3, Nm, A, V, deg C.</w:t>
            </w:r>
          </w:p>
        </w:tc>
      </w:tr>
      <w:tr>
        <w:tc>
          <w:tcPr>
            <w:tcW w:type="dxa" w:w="5184"/>
            <w:vAlign w:val="top"/>
          </w:tcPr>
          <w:p>
            <w:r/>
            <w:r>
              <w:rPr>
                <w:b w:val="0"/>
                <w:sz w:val="16"/>
              </w:rPr>
              <w:t>Numeric strategy</w:t>
            </w:r>
          </w:p>
        </w:tc>
        <w:tc>
          <w:tcPr>
            <w:tcW w:type="dxa" w:w="5184"/>
            <w:vAlign w:val="top"/>
          </w:tcPr>
          <w:p>
            <w:r/>
            <w:r>
              <w:rPr>
                <w:b w:val="0"/>
                <w:sz w:val="16"/>
              </w:rPr>
              <w:t>float for main control; optional CORDIC/FM AC or fixed-point inside fast FOC math where justified.</w:t>
            </w:r>
          </w:p>
        </w:tc>
      </w:tr>
      <w:tr>
        <w:tc>
          <w:tcPr>
            <w:tcW w:type="dxa" w:w="5184"/>
            <w:vAlign w:val="top"/>
          </w:tcPr>
          <w:p>
            <w:r/>
            <w:r>
              <w:rPr>
                <w:b w:val="0"/>
                <w:sz w:val="16"/>
              </w:rPr>
              <w:t>Stop behaviour</w:t>
            </w:r>
          </w:p>
        </w:tc>
        <w:tc>
          <w:tcPr>
            <w:tcW w:type="dxa" w:w="5184"/>
            <w:vAlign w:val="top"/>
          </w:tcPr>
          <w:p>
            <w:r/>
            <w:r>
              <w:rPr>
                <w:b w:val="0"/>
                <w:sz w:val="16"/>
              </w:rPr>
              <w:t>Normal stop/joystick release: controlled decel then hold. Quick stop: high-priority controlled decel when valid. Severe fault: immediate PWM/current disable.</w:t>
            </w:r>
          </w:p>
        </w:tc>
      </w:tr>
    </w:tbl>
    <w:p>
      <w:pPr>
        <w:pStyle w:val="Heading1"/>
      </w:pPr>
      <w:r>
        <w:rPr>
          <w:rFonts w:ascii="Arial" w:hAnsi="Arial"/>
        </w:rPr>
        <w:t>3. Overall MCU Boundary</w:t>
      </w:r>
    </w:p>
    <w:p>
      <w:r>
        <w:rPr>
          <w:rFonts w:ascii="Arial" w:hAnsi="Arial"/>
        </w:rPr>
        <w:drawing>
          <wp:inline xmlns:a="http://schemas.openxmlformats.org/drawingml/2006/main" xmlns:pic="http://schemas.openxmlformats.org/drawingml/2006/picture">
            <wp:extent cx="6126480" cy="218443"/>
            <wp:docPr id="1" name="Picture 1"/>
            <wp:cNvGraphicFramePr>
              <a:graphicFrameLocks noChangeAspect="1"/>
            </wp:cNvGraphicFramePr>
            <a:graphic>
              <a:graphicData uri="http://schemas.openxmlformats.org/drawingml/2006/picture">
                <pic:pic>
                  <pic:nvPicPr>
                    <pic:cNvPr id="0" name="overall.png"/>
                    <pic:cNvPicPr/>
                  </pic:nvPicPr>
                  <pic:blipFill>
                    <a:blip r:embed="rId9"/>
                    <a:stretch>
                      <a:fillRect/>
                    </a:stretch>
                  </pic:blipFill>
                  <pic:spPr>
                    <a:xfrm>
                      <a:off x="0" y="0"/>
                      <a:ext cx="6126480" cy="218443"/>
                    </a:xfrm>
                    <a:prstGeom prst="rect"/>
                  </pic:spPr>
                </pic:pic>
              </a:graphicData>
            </a:graphic>
          </wp:inline>
        </w:drawing>
      </w:r>
    </w:p>
    <w:p>
      <w:pPr>
        <w:jc w:val="center"/>
      </w:pPr>
      <w:r>
        <w:rPr>
          <w:rFonts w:ascii="Arial" w:hAnsi="Arial"/>
          <w:i/>
          <w:color w:val="4B5563"/>
          <w:sz w:val="18"/>
        </w:rPr>
        <w:t>Figure 1 - External client, network MCU OD, SPI link, motor-control MCU OD and reusable axis module.</w:t>
      </w:r>
    </w:p>
    <w:p>
      <w:pPr>
        <w:pStyle w:val="Heading1"/>
      </w:pPr>
      <w:r>
        <w:rPr>
          <w:rFonts w:ascii="Arial" w:hAnsi="Arial"/>
        </w:rPr>
        <w:t>4. Command Paths and Nested Loops</w:t>
      </w:r>
    </w:p>
    <w:p>
      <w:r>
        <w:rPr>
          <w:rFonts w:ascii="Arial" w:hAnsi="Arial"/>
        </w:rPr>
        <w:drawing>
          <wp:inline xmlns:a="http://schemas.openxmlformats.org/drawingml/2006/main" xmlns:pic="http://schemas.openxmlformats.org/drawingml/2006/picture">
            <wp:extent cx="6126480" cy="3957502"/>
            <wp:docPr id="2" name="Picture 2"/>
            <wp:cNvGraphicFramePr>
              <a:graphicFrameLocks noChangeAspect="1"/>
            </wp:cNvGraphicFramePr>
            <a:graphic>
              <a:graphicData uri="http://schemas.openxmlformats.org/drawingml/2006/picture">
                <pic:pic>
                  <pic:nvPicPr>
                    <pic:cNvPr id="0" name="command_paths.png"/>
                    <pic:cNvPicPr/>
                  </pic:nvPicPr>
                  <pic:blipFill>
                    <a:blip r:embed="rId10"/>
                    <a:stretch>
                      <a:fillRect/>
                    </a:stretch>
                  </pic:blipFill>
                  <pic:spPr>
                    <a:xfrm>
                      <a:off x="0" y="0"/>
                      <a:ext cx="6126480" cy="3957502"/>
                    </a:xfrm>
                    <a:prstGeom prst="rect"/>
                  </pic:spPr>
                </pic:pic>
              </a:graphicData>
            </a:graphic>
          </wp:inline>
        </w:drawing>
      </w:r>
    </w:p>
    <w:p>
      <w:pPr>
        <w:jc w:val="center"/>
      </w:pPr>
      <w:r>
        <w:rPr>
          <w:rFonts w:ascii="Arial" w:hAnsi="Arial"/>
          <w:i/>
          <w:color w:val="4B5563"/>
          <w:sz w:val="18"/>
        </w:rPr>
        <w:t>Figure 2 - Mode-dependent command paths. Joystick/profile velocity bypass trajectory and position controller but still enter the velocity loop.</w:t>
      </w:r>
    </w:p>
    <w:p>
      <w:pPr>
        <w:pStyle w:val="Heading1"/>
      </w:pPr>
      <w:r>
        <w:rPr>
          <w:rFonts w:ascii="Arial" w:hAnsi="Arial"/>
        </w:rPr>
        <w:t>5. Timing Domains</w:t>
      </w:r>
    </w:p>
    <w:p>
      <w:r>
        <w:rPr>
          <w:rFonts w:ascii="Arial" w:hAnsi="Arial"/>
        </w:rPr>
        <w:drawing>
          <wp:inline xmlns:a="http://schemas.openxmlformats.org/drawingml/2006/main" xmlns:pic="http://schemas.openxmlformats.org/drawingml/2006/picture">
            <wp:extent cx="6126480" cy="4158984"/>
            <wp:docPr id="3" name="Picture 3"/>
            <wp:cNvGraphicFramePr>
              <a:graphicFrameLocks noChangeAspect="1"/>
            </wp:cNvGraphicFramePr>
            <a:graphic>
              <a:graphicData uri="http://schemas.openxmlformats.org/drawingml/2006/picture">
                <pic:pic>
                  <pic:nvPicPr>
                    <pic:cNvPr id="0" name="timing.png"/>
                    <pic:cNvPicPr/>
                  </pic:nvPicPr>
                  <pic:blipFill>
                    <a:blip r:embed="rId11"/>
                    <a:stretch>
                      <a:fillRect/>
                    </a:stretch>
                  </pic:blipFill>
                  <pic:spPr>
                    <a:xfrm>
                      <a:off x="0" y="0"/>
                      <a:ext cx="6126480" cy="4158984"/>
                    </a:xfrm>
                    <a:prstGeom prst="rect"/>
                  </pic:spPr>
                </pic:pic>
              </a:graphicData>
            </a:graphic>
          </wp:inline>
        </w:drawing>
      </w:r>
    </w:p>
    <w:p>
      <w:pPr>
        <w:jc w:val="center"/>
      </w:pPr>
      <w:r>
        <w:rPr>
          <w:rFonts w:ascii="Arial" w:hAnsi="Arial"/>
          <w:i/>
          <w:color w:val="4B5563"/>
          <w:sz w:val="18"/>
        </w:rPr>
        <w:t>Figure 3 - Fast, medium and slow timing domains with explicit rate crossings.</w:t>
      </w:r>
    </w:p>
    <w:p>
      <w:pPr>
        <w:pStyle w:val="Heading1"/>
      </w:pPr>
      <w:r>
        <w:rPr>
          <w:rFonts w:ascii="Arial" w:hAnsi="Arial"/>
        </w:rPr>
        <w:t>6. Project Structure and CubeMX Boundary</w:t>
      </w:r>
    </w:p>
    <w:p>
      <w:r>
        <w:rPr>
          <w:rFonts w:ascii="Arial" w:hAnsi="Arial"/>
        </w:rPr>
        <w:t>The AI agent shall integrate into a CubeMX-generated STM32G474RET3 project. CubeMX owns peripheral initialisation. The motor-control framework owns application modules and integration hooks. Do not rewrite CubeMX-generated init code except inside USER CODE sections.</w:t>
      </w:r>
    </w:p>
    <w:p>
      <w:pPr>
        <w:pStyle w:val="CodeBlock"/>
        <w:shd w:fill="F3F4F6"/>
      </w:pPr>
      <w:r>
        <w:rPr>
          <w:rFonts w:ascii="Consolas" w:hAnsi="Consolas" w:eastAsia="Consolas"/>
          <w:sz w:val="16"/>
        </w:rPr>
        <w:t>Core/</w:t>
        <w:br/>
        <w:t xml:space="preserve">  Inc/                         CubeMX generated headers + USER CODE includes</w:t>
        <w:br/>
        <w:t xml:space="preserve">  Src/                         CubeMX generated init + USER CODE hooks</w:t>
        <w:br/>
        <w:t>mc/</w:t>
        <w:br/>
        <w:t xml:space="preserve">  include/                     framework public headers</w:t>
        <w:br/>
        <w:t xml:space="preserve">  src/                         framework implementation</w:t>
        <w:br/>
        <w:t xml:space="preserve">  target/stm32g474/            HAL/LL/register-level wrappers and fast-loop glue</w:t>
        <w:br/>
        <w:t xml:space="preserve">  tests/                       simple host-buildable module tests where practical</w:t>
        <w:br/>
        <w:t xml:space="preserve">  docs/                        Doxygen pages and diagrams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Area</w:t>
            </w:r>
          </w:p>
        </w:tc>
        <w:tc>
          <w:tcPr>
            <w:tcW w:type="dxa" w:w="5184"/>
            <w:vAlign w:val="top"/>
            <w:shd w:fill="E5E7EB"/>
          </w:tcPr>
          <w:p>
            <w:r/>
            <w:r>
              <w:rPr>
                <w:b/>
                <w:sz w:val="16"/>
              </w:rPr>
              <w:t>Rule</w:t>
            </w:r>
          </w:p>
        </w:tc>
      </w:tr>
      <w:tr>
        <w:tc>
          <w:tcPr>
            <w:tcW w:type="dxa" w:w="5184"/>
            <w:vAlign w:val="top"/>
          </w:tcPr>
          <w:p>
            <w:r/>
            <w:r>
              <w:rPr>
                <w:b w:val="0"/>
                <w:sz w:val="16"/>
              </w:rPr>
              <w:t>CubeMX/user owns</w:t>
            </w:r>
          </w:p>
        </w:tc>
        <w:tc>
          <w:tcPr>
            <w:tcW w:type="dxa" w:w="5184"/>
            <w:vAlign w:val="top"/>
          </w:tcPr>
          <w:p>
            <w:r/>
            <w:r>
              <w:rPr>
                <w:b w:val="0"/>
                <w:sz w:val="16"/>
              </w:rPr>
              <w:t>Clock tree, GPIO, ADC channel selection, PWM timer selection, SPI setup, DMA setup, interrupt vector generation, HAL init files.</w:t>
            </w:r>
          </w:p>
        </w:tc>
      </w:tr>
      <w:tr>
        <w:tc>
          <w:tcPr>
            <w:tcW w:type="dxa" w:w="5184"/>
            <w:vAlign w:val="top"/>
          </w:tcPr>
          <w:p>
            <w:r/>
            <w:r>
              <w:rPr>
                <w:b w:val="0"/>
                <w:sz w:val="16"/>
              </w:rPr>
              <w:t>AI agent owns</w:t>
            </w:r>
          </w:p>
        </w:tc>
        <w:tc>
          <w:tcPr>
            <w:tcW w:type="dxa" w:w="5184"/>
            <w:vAlign w:val="top"/>
          </w:tcPr>
          <w:p>
            <w:r/>
            <w:r>
              <w:rPr>
                <w:b w:val="0"/>
                <w:sz w:val="16"/>
              </w:rPr>
              <w:t>mc_* modules, C interfaces, control algorithms, OD, SPI protocol above HAL, scheduler hooks, calibration/fault/mode logic.</w:t>
            </w:r>
          </w:p>
        </w:tc>
      </w:tr>
      <w:tr>
        <w:tc>
          <w:tcPr>
            <w:tcW w:type="dxa" w:w="5184"/>
            <w:vAlign w:val="top"/>
          </w:tcPr>
          <w:p>
            <w:r/>
            <w:r>
              <w:rPr>
                <w:b w:val="0"/>
                <w:sz w:val="16"/>
              </w:rPr>
              <w:t>Fast path rule</w:t>
            </w:r>
          </w:p>
        </w:tc>
        <w:tc>
          <w:tcPr>
            <w:tcW w:type="dxa" w:w="5184"/>
            <w:vAlign w:val="top"/>
          </w:tcPr>
          <w:p>
            <w:r/>
            <w:r>
              <w:rPr>
                <w:b w:val="0"/>
                <w:sz w:val="16"/>
              </w:rPr>
              <w:t>LL/register access is permitted in timing-critical wrappers such as ADC/PWM/fast-loop files. Keep it isolated and documented.</w:t>
            </w:r>
          </w:p>
        </w:tc>
      </w:tr>
      <w:tr>
        <w:tc>
          <w:tcPr>
            <w:tcW w:type="dxa" w:w="5184"/>
            <w:vAlign w:val="top"/>
          </w:tcPr>
          <w:p>
            <w:r/>
            <w:r>
              <w:rPr>
                <w:b w:val="0"/>
                <w:sz w:val="16"/>
              </w:rPr>
              <w:t>CORDIC rule</w:t>
            </w:r>
          </w:p>
        </w:tc>
        <w:tc>
          <w:tcPr>
            <w:tcW w:type="dxa" w:w="5184"/>
            <w:vAlign w:val="top"/>
          </w:tcPr>
          <w:p>
            <w:r/>
            <w:r>
              <w:rPr>
                <w:b w:val="0"/>
                <w:sz w:val="16"/>
              </w:rPr>
              <w:t>Optional STM32 CORDIC use is allowed behind mc_cordic_stm32.c style wrappers. Provide fallback math implementation.</w:t>
            </w:r>
          </w:p>
        </w:tc>
      </w:tr>
    </w:tbl>
    <w:p>
      <w:pPr>
        <w:pStyle w:val="Heading1"/>
      </w:pPr>
      <w:r>
        <w:rPr>
          <w:rFonts w:ascii="Arial" w:hAnsi="Arial"/>
        </w:rPr>
        <w:t>7. Required Firmware Modules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4"/>
              </w:rPr>
              <w:t>Module</w:t>
            </w:r>
          </w:p>
        </w:tc>
        <w:tc>
          <w:tcPr>
            <w:tcW w:type="dxa" w:w="5184"/>
            <w:vAlign w:val="top"/>
            <w:shd w:fill="E5E7EB"/>
          </w:tcPr>
          <w:p>
            <w:r/>
            <w:r>
              <w:rPr>
                <w:b/>
                <w:sz w:val="14"/>
              </w:rPr>
              <w:t>Responsibility</w:t>
            </w:r>
          </w:p>
        </w:tc>
      </w:tr>
      <w:tr>
        <w:tc>
          <w:tcPr>
            <w:tcW w:type="dxa" w:w="5184"/>
            <w:vAlign w:val="top"/>
          </w:tcPr>
          <w:p>
            <w:r/>
            <w:r>
              <w:rPr>
                <w:b w:val="0"/>
                <w:sz w:val="14"/>
              </w:rPr>
              <w:t>mc_types</w:t>
            </w:r>
          </w:p>
        </w:tc>
        <w:tc>
          <w:tcPr>
            <w:tcW w:type="dxa" w:w="5184"/>
            <w:vAlign w:val="top"/>
          </w:tcPr>
          <w:p>
            <w:r/>
            <w:r>
              <w:rPr>
                <w:b w:val="0"/>
                <w:sz w:val="14"/>
              </w:rPr>
              <w:t>Shared SI-unit data contracts and status types.</w:t>
            </w:r>
          </w:p>
        </w:tc>
      </w:tr>
      <w:tr>
        <w:tc>
          <w:tcPr>
            <w:tcW w:type="dxa" w:w="5184"/>
            <w:vAlign w:val="top"/>
          </w:tcPr>
          <w:p>
            <w:r/>
            <w:r>
              <w:rPr>
                <w:b w:val="0"/>
                <w:sz w:val="14"/>
              </w:rPr>
              <w:t>mc_pid</w:t>
            </w:r>
          </w:p>
        </w:tc>
        <w:tc>
          <w:tcPr>
            <w:tcW w:type="dxa" w:w="5184"/>
            <w:vAlign w:val="top"/>
          </w:tcPr>
          <w:p>
            <w:r/>
            <w:r>
              <w:rPr>
                <w:b w:val="0"/>
                <w:sz w:val="14"/>
              </w:rPr>
              <w:t>Reusable PID/PI primitive with derivative filtering, anti-windup, clamps, slew limit, reset/enable.</w:t>
            </w:r>
          </w:p>
        </w:tc>
      </w:tr>
      <w:tr>
        <w:tc>
          <w:tcPr>
            <w:tcW w:type="dxa" w:w="5184"/>
            <w:vAlign w:val="top"/>
          </w:tcPr>
          <w:p>
            <w:r/>
            <w:r>
              <w:rPr>
                <w:b w:val="0"/>
                <w:sz w:val="14"/>
              </w:rPr>
              <w:t>mc_od</w:t>
            </w:r>
          </w:p>
        </w:tc>
        <w:tc>
          <w:tcPr>
            <w:tcW w:type="dxa" w:w="5184"/>
            <w:vAlign w:val="top"/>
          </w:tcPr>
          <w:p>
            <w:r/>
            <w:r>
              <w:rPr>
                <w:b w:val="0"/>
                <w:sz w:val="14"/>
              </w:rPr>
              <w:t>Static object dictionary with typed read/write, callbacks, access/range checking.</w:t>
            </w:r>
          </w:p>
        </w:tc>
      </w:tr>
      <w:tr>
        <w:tc>
          <w:tcPr>
            <w:tcW w:type="dxa" w:w="5184"/>
            <w:vAlign w:val="top"/>
          </w:tcPr>
          <w:p>
            <w:r/>
            <w:r>
              <w:rPr>
                <w:b w:val="0"/>
                <w:sz w:val="14"/>
              </w:rPr>
              <w:t>mc_spi_protocol</w:t>
            </w:r>
          </w:p>
        </w:tc>
        <w:tc>
          <w:tcPr>
            <w:tcW w:type="dxa" w:w="5184"/>
            <w:vAlign w:val="top"/>
          </w:tcPr>
          <w:p>
            <w:r/>
            <w:r>
              <w:rPr>
                <w:b w:val="0"/>
                <w:sz w:val="14"/>
              </w:rPr>
              <w:t>Framed SPI transport messages, CRC16, sequence handling, object access and cyclic PD.</w:t>
            </w:r>
          </w:p>
        </w:tc>
      </w:tr>
      <w:tr>
        <w:tc>
          <w:tcPr>
            <w:tcW w:type="dxa" w:w="5184"/>
            <w:vAlign w:val="top"/>
          </w:tcPr>
          <w:p>
            <w:r/>
            <w:r>
              <w:rPr>
                <w:b w:val="0"/>
                <w:sz w:val="14"/>
              </w:rPr>
              <w:t>mc_mode_manager</w:t>
            </w:r>
          </w:p>
        </w:tc>
        <w:tc>
          <w:tcPr>
            <w:tcW w:type="dxa" w:w="5184"/>
            <w:vAlign w:val="top"/>
          </w:tcPr>
          <w:p>
            <w:r/>
            <w:r>
              <w:rPr>
                <w:b w:val="0"/>
                <w:sz w:val="14"/>
              </w:rPr>
              <w:t>CiA 402-style state/mode interpretation, command path selection, stop/quick-stop/fault transitions.</w:t>
            </w:r>
          </w:p>
        </w:tc>
      </w:tr>
      <w:tr>
        <w:tc>
          <w:tcPr>
            <w:tcW w:type="dxa" w:w="5184"/>
            <w:vAlign w:val="top"/>
          </w:tcPr>
          <w:p>
            <w:r/>
            <w:r>
              <w:rPr>
                <w:b w:val="0"/>
                <w:sz w:val="14"/>
              </w:rPr>
              <w:t>mc_trajectory</w:t>
            </w:r>
          </w:p>
        </w:tc>
        <w:tc>
          <w:tcPr>
            <w:tcW w:type="dxa" w:w="5184"/>
            <w:vAlign w:val="top"/>
          </w:tcPr>
          <w:p>
            <w:r/>
            <w:r>
              <w:rPr>
                <w:b w:val="0"/>
                <w:sz w:val="14"/>
              </w:rPr>
              <w:t>Jerk-limited S-curve planner with target-time attempt and time-stretch reporting.</w:t>
            </w:r>
          </w:p>
        </w:tc>
      </w:tr>
      <w:tr>
        <w:tc>
          <w:tcPr>
            <w:tcW w:type="dxa" w:w="5184"/>
            <w:vAlign w:val="top"/>
          </w:tcPr>
          <w:p>
            <w:r/>
            <w:r>
              <w:rPr>
                <w:b w:val="0"/>
                <w:sz w:val="14"/>
              </w:rPr>
              <w:t>mc_joystick</w:t>
            </w:r>
          </w:p>
        </w:tc>
        <w:tc>
          <w:tcPr>
            <w:tcW w:type="dxa" w:w="5184"/>
            <w:vAlign w:val="top"/>
          </w:tcPr>
          <w:p>
            <w:r/>
            <w:r>
              <w:rPr>
                <w:b w:val="0"/>
                <w:sz w:val="14"/>
              </w:rPr>
              <w:t>Deadband, scaling, acceleration limiting, soft-limit slowdown.</w:t>
            </w:r>
          </w:p>
        </w:tc>
      </w:tr>
      <w:tr>
        <w:tc>
          <w:tcPr>
            <w:tcW w:type="dxa" w:w="5184"/>
            <w:vAlign w:val="top"/>
          </w:tcPr>
          <w:p>
            <w:r/>
            <w:r>
              <w:rPr>
                <w:b w:val="0"/>
                <w:sz w:val="14"/>
              </w:rPr>
              <w:t>mc_velocity_conditioner</w:t>
            </w:r>
          </w:p>
        </w:tc>
        <w:tc>
          <w:tcPr>
            <w:tcW w:type="dxa" w:w="5184"/>
            <w:vAlign w:val="top"/>
          </w:tcPr>
          <w:p>
            <w:r/>
            <w:r>
              <w:rPr>
                <w:b w:val="0"/>
                <w:sz w:val="14"/>
              </w:rPr>
              <w:t>Profile velocity ramp/accel limit and soft-limit slowdown.</w:t>
            </w:r>
          </w:p>
        </w:tc>
      </w:tr>
      <w:tr>
        <w:tc>
          <w:tcPr>
            <w:tcW w:type="dxa" w:w="5184"/>
            <w:vAlign w:val="top"/>
          </w:tcPr>
          <w:p>
            <w:r/>
            <w:r>
              <w:rPr>
                <w:b w:val="0"/>
                <w:sz w:val="14"/>
              </w:rPr>
              <w:t>mc_position_controller</w:t>
            </w:r>
          </w:p>
        </w:tc>
        <w:tc>
          <w:tcPr>
            <w:tcW w:type="dxa" w:w="5184"/>
            <w:vAlign w:val="top"/>
          </w:tcPr>
          <w:p>
            <w:r/>
            <w:r>
              <w:rPr>
                <w:b w:val="0"/>
                <w:sz w:val="14"/>
              </w:rPr>
              <w:t>Position loop wrapper around PID primitive; output velocity correction.</w:t>
            </w:r>
          </w:p>
        </w:tc>
      </w:tr>
      <w:tr>
        <w:tc>
          <w:tcPr>
            <w:tcW w:type="dxa" w:w="5184"/>
            <w:vAlign w:val="top"/>
          </w:tcPr>
          <w:p>
            <w:r/>
            <w:r>
              <w:rPr>
                <w:b w:val="0"/>
                <w:sz w:val="14"/>
              </w:rPr>
              <w:t>mc_velocity_controller</w:t>
            </w:r>
          </w:p>
        </w:tc>
        <w:tc>
          <w:tcPr>
            <w:tcW w:type="dxa" w:w="5184"/>
            <w:vAlign w:val="top"/>
          </w:tcPr>
          <w:p>
            <w:r/>
            <w:r>
              <w:rPr>
                <w:b w:val="0"/>
                <w:sz w:val="14"/>
              </w:rPr>
              <w:t>Velocity loop wrapper around PID primitive; output torque/iq correction.</w:t>
            </w:r>
          </w:p>
        </w:tc>
      </w:tr>
      <w:tr>
        <w:tc>
          <w:tcPr>
            <w:tcW w:type="dxa" w:w="5184"/>
            <w:vAlign w:val="top"/>
          </w:tcPr>
          <w:p>
            <w:r/>
            <w:r>
              <w:rPr>
                <w:b w:val="0"/>
                <w:sz w:val="14"/>
              </w:rPr>
              <w:t>mc_current_request</w:t>
            </w:r>
          </w:p>
        </w:tc>
        <w:tc>
          <w:tcPr>
            <w:tcW w:type="dxa" w:w="5184"/>
            <w:vAlign w:val="top"/>
          </w:tcPr>
          <w:p>
            <w:r/>
            <w:r>
              <w:rPr>
                <w:b w:val="0"/>
                <w:sz w:val="14"/>
              </w:rPr>
              <w:t>Combines velocity-loop correction, acceleration FF, friction compensation, limits/derating into motor torque/current request.</w:t>
            </w:r>
          </w:p>
        </w:tc>
      </w:tr>
      <w:tr>
        <w:tc>
          <w:tcPr>
            <w:tcW w:type="dxa" w:w="5184"/>
            <w:vAlign w:val="top"/>
          </w:tcPr>
          <w:p>
            <w:r/>
            <w:r>
              <w:rPr>
                <w:b w:val="0"/>
                <w:sz w:val="14"/>
              </w:rPr>
              <w:t>mc_foc</w:t>
            </w:r>
          </w:p>
        </w:tc>
        <w:tc>
          <w:tcPr>
            <w:tcW w:type="dxa" w:w="5184"/>
            <w:vAlign w:val="top"/>
          </w:tcPr>
          <w:p>
            <w:r/>
            <w:r>
              <w:rPr>
                <w:b w:val="0"/>
                <w:sz w:val="14"/>
              </w:rPr>
              <w:t>BLDC/PMSM 3-shunt FOC backend: Clarke/Park, d/q PI, saturation, inverse Park, SVPWM.</w:t>
            </w:r>
          </w:p>
        </w:tc>
      </w:tr>
      <w:tr>
        <w:tc>
          <w:tcPr>
            <w:tcW w:type="dxa" w:w="5184"/>
            <w:vAlign w:val="top"/>
          </w:tcPr>
          <w:p>
            <w:r/>
            <w:r>
              <w:rPr>
                <w:b w:val="0"/>
                <w:sz w:val="14"/>
              </w:rPr>
              <w:t>mc_current_sense</w:t>
            </w:r>
          </w:p>
        </w:tc>
        <w:tc>
          <w:tcPr>
            <w:tcW w:type="dxa" w:w="5184"/>
            <w:vAlign w:val="top"/>
          </w:tcPr>
          <w:p>
            <w:r/>
            <w:r>
              <w:rPr>
                <w:b w:val="0"/>
                <w:sz w:val="14"/>
              </w:rPr>
              <w:t>STM32G474 PWM-triggered ADC current acquisition, offset calibration, scaling and validity.</w:t>
            </w:r>
          </w:p>
        </w:tc>
      </w:tr>
      <w:tr>
        <w:tc>
          <w:tcPr>
            <w:tcW w:type="dxa" w:w="5184"/>
            <w:vAlign w:val="top"/>
          </w:tcPr>
          <w:p>
            <w:r/>
            <w:r>
              <w:rPr>
                <w:b w:val="0"/>
                <w:sz w:val="14"/>
              </w:rPr>
              <w:t>mc_pwm</w:t>
            </w:r>
          </w:p>
        </w:tc>
        <w:tc>
          <w:tcPr>
            <w:tcW w:type="dxa" w:w="5184"/>
            <w:vAlign w:val="top"/>
          </w:tcPr>
          <w:p>
            <w:r/>
            <w:r>
              <w:rPr>
                <w:b w:val="0"/>
                <w:sz w:val="14"/>
              </w:rPr>
              <w:t>TIM1/TIM8 advanced timer PWM backend, duty update and safe-off.</w:t>
            </w:r>
          </w:p>
        </w:tc>
      </w:tr>
      <w:tr>
        <w:tc>
          <w:tcPr>
            <w:tcW w:type="dxa" w:w="5184"/>
            <w:vAlign w:val="top"/>
          </w:tcPr>
          <w:p>
            <w:r/>
            <w:r>
              <w:rPr>
                <w:b w:val="0"/>
                <w:sz w:val="14"/>
              </w:rPr>
              <w:t>mc_position_sensor</w:t>
            </w:r>
          </w:p>
        </w:tc>
        <w:tc>
          <w:tcPr>
            <w:tcW w:type="dxa" w:w="5184"/>
            <w:vAlign w:val="top"/>
          </w:tcPr>
          <w:p>
            <w:r/>
            <w:r>
              <w:rPr>
                <w:b w:val="0"/>
                <w:sz w:val="14"/>
              </w:rPr>
              <w:t>Generic position sensor interface.</w:t>
            </w:r>
          </w:p>
        </w:tc>
      </w:tr>
      <w:tr>
        <w:tc>
          <w:tcPr>
            <w:tcW w:type="dxa" w:w="5184"/>
            <w:vAlign w:val="top"/>
          </w:tcPr>
          <w:p>
            <w:r/>
            <w:r>
              <w:rPr>
                <w:b w:val="0"/>
                <w:sz w:val="14"/>
              </w:rPr>
              <w:t>mc_ssi_encoder</w:t>
            </w:r>
          </w:p>
        </w:tc>
        <w:tc>
          <w:tcPr>
            <w:tcW w:type="dxa" w:w="5184"/>
            <w:vAlign w:val="top"/>
          </w:tcPr>
          <w:p>
            <w:r/>
            <w:r>
              <w:rPr>
                <w:b w:val="0"/>
                <w:sz w:val="14"/>
              </w:rPr>
              <w:t>Configurable SSI absolute encoder backend over CubeMX SPI.</w:t>
            </w:r>
          </w:p>
        </w:tc>
      </w:tr>
      <w:tr>
        <w:tc>
          <w:tcPr>
            <w:tcW w:type="dxa" w:w="5184"/>
            <w:vAlign w:val="top"/>
          </w:tcPr>
          <w:p>
            <w:r/>
            <w:r>
              <w:rPr>
                <w:b w:val="0"/>
                <w:sz w:val="14"/>
              </w:rPr>
              <w:t>mc_state_estimator</w:t>
            </w:r>
          </w:p>
        </w:tc>
        <w:tc>
          <w:tcPr>
            <w:tcW w:type="dxa" w:w="5184"/>
            <w:vAlign w:val="top"/>
          </w:tcPr>
          <w:p>
            <w:r/>
            <w:r>
              <w:rPr>
                <w:b w:val="0"/>
                <w:sz w:val="14"/>
              </w:rPr>
              <w:t>Mechanical position/velocity estimate and electrical angle conversion.</w:t>
            </w:r>
          </w:p>
        </w:tc>
      </w:tr>
      <w:tr>
        <w:tc>
          <w:tcPr>
            <w:tcW w:type="dxa" w:w="5184"/>
            <w:vAlign w:val="top"/>
          </w:tcPr>
          <w:p>
            <w:r/>
            <w:r>
              <w:rPr>
                <w:b w:val="0"/>
                <w:sz w:val="14"/>
              </w:rPr>
              <w:t>mc_faults</w:t>
            </w:r>
          </w:p>
        </w:tc>
        <w:tc>
          <w:tcPr>
            <w:tcW w:type="dxa" w:w="5184"/>
            <w:vAlign w:val="top"/>
          </w:tcPr>
          <w:p>
            <w:r/>
            <w:r>
              <w:rPr>
                <w:b w:val="0"/>
                <w:sz w:val="14"/>
              </w:rPr>
              <w:t>Severity-based fault manager and codeable fault matrix.</w:t>
            </w:r>
          </w:p>
        </w:tc>
      </w:tr>
      <w:tr>
        <w:tc>
          <w:tcPr>
            <w:tcW w:type="dxa" w:w="5184"/>
            <w:vAlign w:val="top"/>
          </w:tcPr>
          <w:p>
            <w:r/>
            <w:r>
              <w:rPr>
                <w:b w:val="0"/>
                <w:sz w:val="14"/>
              </w:rPr>
              <w:t>mc_calibration</w:t>
            </w:r>
          </w:p>
        </w:tc>
        <w:tc>
          <w:tcPr>
            <w:tcW w:type="dxa" w:w="5184"/>
            <w:vAlign w:val="top"/>
          </w:tcPr>
          <w:p>
            <w:r/>
            <w:r>
              <w:rPr>
                <w:b w:val="0"/>
                <w:sz w:val="14"/>
              </w:rPr>
              <w:t>Calibration/homing state machines.</w:t>
            </w:r>
          </w:p>
        </w:tc>
      </w:tr>
      <w:tr>
        <w:tc>
          <w:tcPr>
            <w:tcW w:type="dxa" w:w="5184"/>
            <w:vAlign w:val="top"/>
          </w:tcPr>
          <w:p>
            <w:r/>
            <w:r>
              <w:rPr>
                <w:b w:val="0"/>
                <w:sz w:val="14"/>
              </w:rPr>
              <w:t>mc_persistent_store</w:t>
            </w:r>
          </w:p>
        </w:tc>
        <w:tc>
          <w:tcPr>
            <w:tcW w:type="dxa" w:w="5184"/>
            <w:vAlign w:val="top"/>
          </w:tcPr>
          <w:p>
            <w:r/>
            <w:r>
              <w:rPr>
                <w:b w:val="0"/>
                <w:sz w:val="14"/>
              </w:rPr>
              <w:t>Simple flash-backed parameter/calibration store with version and CRC.</w:t>
            </w:r>
          </w:p>
        </w:tc>
      </w:tr>
      <w:tr>
        <w:tc>
          <w:tcPr>
            <w:tcW w:type="dxa" w:w="5184"/>
            <w:vAlign w:val="top"/>
          </w:tcPr>
          <w:p>
            <w:r/>
            <w:r>
              <w:rPr>
                <w:b w:val="0"/>
                <w:sz w:val="14"/>
              </w:rPr>
              <w:t>mc_scheduler</w:t>
            </w:r>
          </w:p>
        </w:tc>
        <w:tc>
          <w:tcPr>
            <w:tcW w:type="dxa" w:w="5184"/>
            <w:vAlign w:val="top"/>
          </w:tcPr>
          <w:p>
            <w:r/>
            <w:r>
              <w:rPr>
                <w:b w:val="0"/>
                <w:sz w:val="14"/>
              </w:rPr>
              <w:t>Fast, medium and slow loop integration points and rate-crossing buffers.</w:t>
            </w:r>
          </w:p>
        </w:tc>
      </w:tr>
    </w:tbl>
    <w:p>
      <w:pPr>
        <w:pStyle w:val="Heading1"/>
      </w:pPr>
      <w:r>
        <w:rPr>
          <w:rFonts w:ascii="Arial" w:hAnsi="Arial"/>
        </w:rPr>
        <w:t>8. Shared C Data Contracts</w:t>
      </w:r>
    </w:p>
    <w:p>
      <w:r>
        <w:rPr>
          <w:rFonts w:ascii="Arial" w:hAnsi="Arial"/>
        </w:rPr>
        <w:t>All shared structures that cross module boundaries shall use SI units unless explicitly marked as object-dictionary or raw-hardware units.</w:t>
      </w:r>
    </w:p>
    <w:p>
      <w:pPr>
        <w:pStyle w:val="CodeBlock"/>
        <w:shd w:fill="F3F4F6"/>
      </w:pPr>
      <w:r>
        <w:rPr>
          <w:rFonts w:ascii="Consolas" w:hAnsi="Consolas" w:eastAsia="Consolas"/>
          <w:sz w:val="16"/>
        </w:rPr>
        <w:t>typedef struct {</w:t>
        <w:br/>
        <w:t xml:space="preserve">    float position_rad;</w:t>
        <w:br/>
        <w:t xml:space="preserve">    float velocity_rad_per_s;</w:t>
        <w:br/>
        <w:t xml:space="preserve">    float acceleration_rad_per_s2;</w:t>
        <w:br/>
        <w:t xml:space="preserve">    uint32_t timestamp_ticks;</w:t>
        <w:br/>
        <w:t xml:space="preserve">    bool position_valid;</w:t>
        <w:br/>
        <w:t xml:space="preserve">    bool velocity_valid;</w:t>
        <w:br/>
        <w:t xml:space="preserve">    bool absolute_position_valid;</w:t>
        <w:br/>
        <w:t>} MC_MechanicalState_t;</w:t>
        <w:br/>
        <w:br/>
        <w:t>typedef struct {</w:t>
        <w:br/>
        <w:t xml:space="preserve">    float electrical_angle_rad;</w:t>
        <w:br/>
        <w:t xml:space="preserve">    float electrical_velocity_rad_per_s;</w:t>
        <w:br/>
        <w:t xml:space="preserve">    bool electrical_valid;</w:t>
        <w:br/>
        <w:t>} MC_ElectricalState_t;</w:t>
        <w:br/>
        <w:br/>
        <w:t>typedef struct {</w:t>
        <w:br/>
        <w:t xml:space="preserve">    float position_rad;</w:t>
        <w:br/>
        <w:t xml:space="preserve">    float velocity_rad_per_s;</w:t>
        <w:br/>
        <w:t xml:space="preserve">    float acceleration_rad_per_s2;</w:t>
        <w:br/>
        <w:t xml:space="preserve">    float jerk_rad_per_s3;</w:t>
        <w:br/>
        <w:t xml:space="preserve">    bool valid;</w:t>
        <w:br/>
        <w:t xml:space="preserve">    bool complete;</w:t>
        <w:br/>
        <w:t>} MC_MotionSetpoint_t;</w:t>
        <w:br/>
        <w:br/>
        <w:t>typedef struct {</w:t>
        <w:br/>
        <w:t xml:space="preserve">    float torque_nm;</w:t>
        <w:br/>
        <w:t xml:space="preserve">    float current_limit_a;</w:t>
        <w:br/>
        <w:t xml:space="preserve">    bool enable;</w:t>
        <w:br/>
        <w:t>} MC_MotorTorqueRequest_t;</w:t>
        <w:br/>
        <w:br/>
        <w:t>typedef struct {</w:t>
        <w:br/>
        <w:t xml:space="preserve">    float id_a;</w:t>
        <w:br/>
        <w:t xml:space="preserve">    float iq_a;</w:t>
        <w:br/>
        <w:t xml:space="preserve">    bool enable;</w:t>
        <w:br/>
        <w:t>} MC_FocCurrentCommand_t;</w:t>
      </w:r>
    </w:p>
    <w:p>
      <w:pPr>
        <w:pStyle w:val="Heading1"/>
      </w:pPr>
      <w:r>
        <w:rPr>
          <w:rFonts w:ascii="Arial" w:hAnsi="Arial"/>
        </w:rPr>
        <w:t>9. Timing-Domain and Data-Ownership Contracts</w:t>
      </w:r>
    </w:p>
    <w:p>
      <w:pPr>
        <w:pStyle w:val="ListBullet"/>
      </w:pPr>
      <w:r>
        <w:rPr>
          <w:rFonts w:ascii="Arial" w:hAnsi="Arial"/>
        </w:rPr>
        <w:t>Fast loop runs at PWM/current rate, initially 20 kHz. It must not block, allocate memory, call slow object-dictionary functions, or access flash.</w:t>
      </w:r>
    </w:p>
    <w:p>
      <w:pPr>
        <w:pStyle w:val="ListBullet"/>
      </w:pPr>
      <w:r>
        <w:rPr>
          <w:rFonts w:ascii="Arial" w:hAnsi="Arial"/>
        </w:rPr>
        <w:t>Medium loop runs at 1-2 kHz. It owns trajectory updates, joystick/profile velocity conditioning, position and velocity controllers, state estimator update and torque/current request generation.</w:t>
      </w:r>
    </w:p>
    <w:p>
      <w:pPr>
        <w:pStyle w:val="ListBullet"/>
      </w:pPr>
      <w:r>
        <w:rPr>
          <w:rFonts w:ascii="Arial" w:hAnsi="Arial"/>
        </w:rPr>
        <w:t>Slow loop runs at 10-100 Hz. It owns communications servicing, OD synchronisation, diagnostics, non-critical fault processing and persistence commands.</w:t>
      </w:r>
    </w:p>
    <w:p>
      <w:pPr>
        <w:pStyle w:val="ListBullet"/>
      </w:pPr>
      <w:r>
        <w:rPr>
          <w:rFonts w:ascii="Arial" w:hAnsi="Arial"/>
        </w:rPr>
        <w:t>Rate crossings shall use explicit buffers. The medium loop writes a complete motor torque/current command into a double buffer. The fast loop reads the latest complete command atomically.</w:t>
      </w:r>
    </w:p>
    <w:p>
      <w:pPr>
        <w:pStyle w:val="ListBullet"/>
      </w:pPr>
      <w:r>
        <w:rPr>
          <w:rFonts w:ascii="Arial" w:hAnsi="Arial"/>
        </w:rPr>
        <w:t>Fault inhibit and safe-off flags shall be readable by the fast loop with minimal latency. Severe faults must force PWM/current disable without waiting for the slow loop.</w:t>
      </w:r>
    </w:p>
    <w:p>
      <w:pPr>
        <w:pStyle w:val="ListBullet"/>
      </w:pPr>
      <w:r>
        <w:rPr>
          <w:rFonts w:ascii="Arial" w:hAnsi="Arial"/>
        </w:rPr>
        <w:t>Object dictionary writes that affect active control shall not directly mutate controller internals from an ISR. They set pending configuration values or request callbacks processed in the appropriate loop.</w:t>
      </w:r>
    </w:p>
    <w:p>
      <w:pPr>
        <w:pStyle w:val="CodeBlock"/>
        <w:shd w:fill="F3F4F6"/>
      </w:pPr>
      <w:r>
        <w:rPr>
          <w:rFonts w:ascii="Consolas" w:hAnsi="Consolas" w:eastAsia="Consolas"/>
          <w:sz w:val="16"/>
        </w:rPr>
        <w:t>void MC_FastLoop_20kHz(void);      /* called from PWM/ADC timing domain */</w:t>
        <w:br/>
        <w:t>void MC_MotionLoop_1kHz(void);     /* called from timer task */</w:t>
        <w:br/>
        <w:t>void MC_SlowLoop_10_100Hz(void);   /* called from main loop or RTOS task */</w:t>
        <w:br/>
        <w:br/>
        <w:t>/* Atomic copy/swap style boundary */</w:t>
        <w:br/>
        <w:t>bool MC_CommandBuffer_WriteFromMotion(const MC_MotorTorqueRequest_t *cmd);</w:t>
        <w:br/>
        <w:t>bool MC_CommandBuffer_ReadForFast(MC_MotorTorqueRequest_t *cmd);</w:t>
      </w:r>
    </w:p>
    <w:p>
      <w:pPr>
        <w:pStyle w:val="Heading1"/>
      </w:pPr>
      <w:r>
        <w:rPr>
          <w:rFonts w:ascii="Arial" w:hAnsi="Arial"/>
        </w:rPr>
        <w:t>10. Mode Manager and CiA 402-Style State Behaviour</w:t>
      </w:r>
    </w:p>
    <w:p>
      <w:r>
        <w:rPr>
          <w:rFonts w:ascii="Arial" w:hAnsi="Arial"/>
        </w:rPr>
        <w:t>The implementation is CiA 402-style, not a claim of complete CiA 402 compliance. Controlword/statusword bits are defined here as the project contract. Any later standards-compliance work must verify against the official profile.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5E7EB"/>
          </w:tcPr>
          <w:p>
            <w:r/>
            <w:r>
              <w:rPr>
                <w:b/>
                <w:sz w:val="16"/>
              </w:rPr>
              <w:t>Bit</w:t>
            </w:r>
          </w:p>
        </w:tc>
        <w:tc>
          <w:tcPr>
            <w:tcW w:type="dxa" w:w="3456"/>
            <w:vAlign w:val="top"/>
            <w:shd w:fill="E5E7EB"/>
          </w:tcPr>
          <w:p>
            <w:r/>
            <w:r>
              <w:rPr>
                <w:b/>
                <w:sz w:val="16"/>
              </w:rPr>
              <w:t>Name</w:t>
            </w:r>
          </w:p>
        </w:tc>
        <w:tc>
          <w:tcPr>
            <w:tcW w:type="dxa" w:w="3456"/>
            <w:vAlign w:val="top"/>
            <w:shd w:fill="E5E7EB"/>
          </w:tcPr>
          <w:p>
            <w:r/>
            <w:r>
              <w:rPr>
                <w:b/>
                <w:sz w:val="16"/>
              </w:rPr>
              <w:t>Meaning</w:t>
            </w:r>
          </w:p>
        </w:tc>
      </w:tr>
      <w:tr>
        <w:tc>
          <w:tcPr>
            <w:tcW w:type="dxa" w:w="3456"/>
            <w:vAlign w:val="top"/>
          </w:tcPr>
          <w:p>
            <w:r/>
            <w:r>
              <w:rPr>
                <w:b w:val="0"/>
                <w:sz w:val="16"/>
              </w:rPr>
              <w:t>0</w:t>
            </w:r>
          </w:p>
        </w:tc>
        <w:tc>
          <w:tcPr>
            <w:tcW w:type="dxa" w:w="3456"/>
            <w:vAlign w:val="top"/>
          </w:tcPr>
          <w:p>
            <w:r/>
            <w:r>
              <w:rPr>
                <w:b w:val="0"/>
                <w:sz w:val="16"/>
              </w:rPr>
              <w:t>switch_on</w:t>
            </w:r>
          </w:p>
        </w:tc>
        <w:tc>
          <w:tcPr>
            <w:tcW w:type="dxa" w:w="3456"/>
            <w:vAlign w:val="top"/>
          </w:tcPr>
          <w:p>
            <w:r/>
            <w:r>
              <w:rPr>
                <w:b w:val="0"/>
                <w:sz w:val="16"/>
              </w:rPr>
              <w:t>Request transition toward ready/switched-on state.</w:t>
            </w:r>
          </w:p>
        </w:tc>
      </w:tr>
      <w:tr>
        <w:tc>
          <w:tcPr>
            <w:tcW w:type="dxa" w:w="3456"/>
            <w:vAlign w:val="top"/>
          </w:tcPr>
          <w:p>
            <w:r/>
            <w:r>
              <w:rPr>
                <w:b w:val="0"/>
                <w:sz w:val="16"/>
              </w:rPr>
              <w:t>1</w:t>
            </w:r>
          </w:p>
        </w:tc>
        <w:tc>
          <w:tcPr>
            <w:tcW w:type="dxa" w:w="3456"/>
            <w:vAlign w:val="top"/>
          </w:tcPr>
          <w:p>
            <w:r/>
            <w:r>
              <w:rPr>
                <w:b w:val="0"/>
                <w:sz w:val="16"/>
              </w:rPr>
              <w:t>enable_voltage</w:t>
            </w:r>
          </w:p>
        </w:tc>
        <w:tc>
          <w:tcPr>
            <w:tcW w:type="dxa" w:w="3456"/>
            <w:vAlign w:val="top"/>
          </w:tcPr>
          <w:p>
            <w:r/>
            <w:r>
              <w:rPr>
                <w:b w:val="0"/>
                <w:sz w:val="16"/>
              </w:rPr>
              <w:t>Permit power-stage voltage if safety allows.</w:t>
            </w:r>
          </w:p>
        </w:tc>
      </w:tr>
      <w:tr>
        <w:tc>
          <w:tcPr>
            <w:tcW w:type="dxa" w:w="3456"/>
            <w:vAlign w:val="top"/>
          </w:tcPr>
          <w:p>
            <w:r/>
            <w:r>
              <w:rPr>
                <w:b w:val="0"/>
                <w:sz w:val="16"/>
              </w:rPr>
              <w:t>2</w:t>
            </w:r>
          </w:p>
        </w:tc>
        <w:tc>
          <w:tcPr>
            <w:tcW w:type="dxa" w:w="3456"/>
            <w:vAlign w:val="top"/>
          </w:tcPr>
          <w:p>
            <w:r/>
            <w:r>
              <w:rPr>
                <w:b w:val="0"/>
                <w:sz w:val="16"/>
              </w:rPr>
              <w:t>quick_stop_not_requested</w:t>
            </w:r>
          </w:p>
        </w:tc>
        <w:tc>
          <w:tcPr>
            <w:tcW w:type="dxa" w:w="3456"/>
            <w:vAlign w:val="top"/>
          </w:tcPr>
          <w:p>
            <w:r/>
            <w:r>
              <w:rPr>
                <w:b w:val="0"/>
                <w:sz w:val="16"/>
              </w:rPr>
              <w:t>0 requests quick stop; 1 permits operation.</w:t>
            </w:r>
          </w:p>
        </w:tc>
      </w:tr>
      <w:tr>
        <w:tc>
          <w:tcPr>
            <w:tcW w:type="dxa" w:w="3456"/>
            <w:vAlign w:val="top"/>
          </w:tcPr>
          <w:p>
            <w:r/>
            <w:r>
              <w:rPr>
                <w:b w:val="0"/>
                <w:sz w:val="16"/>
              </w:rPr>
              <w:t>3</w:t>
            </w:r>
          </w:p>
        </w:tc>
        <w:tc>
          <w:tcPr>
            <w:tcW w:type="dxa" w:w="3456"/>
            <w:vAlign w:val="top"/>
          </w:tcPr>
          <w:p>
            <w:r/>
            <w:r>
              <w:rPr>
                <w:b w:val="0"/>
                <w:sz w:val="16"/>
              </w:rPr>
              <w:t>enable_operation</w:t>
            </w:r>
          </w:p>
        </w:tc>
        <w:tc>
          <w:tcPr>
            <w:tcW w:type="dxa" w:w="3456"/>
            <w:vAlign w:val="top"/>
          </w:tcPr>
          <w:p>
            <w:r/>
            <w:r>
              <w:rPr>
                <w:b w:val="0"/>
                <w:sz w:val="16"/>
              </w:rPr>
              <w:t>Request operation enabled.</w:t>
            </w:r>
          </w:p>
        </w:tc>
      </w:tr>
      <w:tr>
        <w:tc>
          <w:tcPr>
            <w:tcW w:type="dxa" w:w="3456"/>
            <w:vAlign w:val="top"/>
          </w:tcPr>
          <w:p>
            <w:r/>
            <w:r>
              <w:rPr>
                <w:b w:val="0"/>
                <w:sz w:val="16"/>
              </w:rPr>
              <w:t>4</w:t>
            </w:r>
          </w:p>
        </w:tc>
        <w:tc>
          <w:tcPr>
            <w:tcW w:type="dxa" w:w="3456"/>
            <w:vAlign w:val="top"/>
          </w:tcPr>
          <w:p>
            <w:r/>
            <w:r>
              <w:rPr>
                <w:b w:val="0"/>
                <w:sz w:val="16"/>
              </w:rPr>
              <w:t>new_setpoint</w:t>
            </w:r>
          </w:p>
        </w:tc>
        <w:tc>
          <w:tcPr>
            <w:tcW w:type="dxa" w:w="3456"/>
            <w:vAlign w:val="top"/>
          </w:tcPr>
          <w:p>
            <w:r/>
            <w:r>
              <w:rPr>
                <w:b w:val="0"/>
                <w:sz w:val="16"/>
              </w:rPr>
              <w:t>Profile position/timed-move new command strobe.</w:t>
            </w:r>
          </w:p>
        </w:tc>
      </w:tr>
      <w:tr>
        <w:tc>
          <w:tcPr>
            <w:tcW w:type="dxa" w:w="3456"/>
            <w:vAlign w:val="top"/>
          </w:tcPr>
          <w:p>
            <w:r/>
            <w:r>
              <w:rPr>
                <w:b w:val="0"/>
                <w:sz w:val="16"/>
              </w:rPr>
              <w:t>5</w:t>
            </w:r>
          </w:p>
        </w:tc>
        <w:tc>
          <w:tcPr>
            <w:tcW w:type="dxa" w:w="3456"/>
            <w:vAlign w:val="top"/>
          </w:tcPr>
          <w:p>
            <w:r/>
            <w:r>
              <w:rPr>
                <w:b w:val="0"/>
                <w:sz w:val="16"/>
              </w:rPr>
              <w:t>change_set_immediately</w:t>
            </w:r>
          </w:p>
        </w:tc>
        <w:tc>
          <w:tcPr>
            <w:tcW w:type="dxa" w:w="3456"/>
            <w:vAlign w:val="top"/>
          </w:tcPr>
          <w:p>
            <w:r/>
            <w:r>
              <w:rPr>
                <w:b w:val="0"/>
                <w:sz w:val="16"/>
              </w:rPr>
              <w:t>If supported, replan active move rather than queue.</w:t>
            </w:r>
          </w:p>
        </w:tc>
      </w:tr>
      <w:tr>
        <w:tc>
          <w:tcPr>
            <w:tcW w:type="dxa" w:w="3456"/>
            <w:vAlign w:val="top"/>
          </w:tcPr>
          <w:p>
            <w:r/>
            <w:r>
              <w:rPr>
                <w:b w:val="0"/>
                <w:sz w:val="16"/>
              </w:rPr>
              <w:t>6</w:t>
            </w:r>
          </w:p>
        </w:tc>
        <w:tc>
          <w:tcPr>
            <w:tcW w:type="dxa" w:w="3456"/>
            <w:vAlign w:val="top"/>
          </w:tcPr>
          <w:p>
            <w:r/>
            <w:r>
              <w:rPr>
                <w:b w:val="0"/>
                <w:sz w:val="16"/>
              </w:rPr>
              <w:t>relative</w:t>
            </w:r>
          </w:p>
        </w:tc>
        <w:tc>
          <w:tcPr>
            <w:tcW w:type="dxa" w:w="3456"/>
            <w:vAlign w:val="top"/>
          </w:tcPr>
          <w:p>
            <w:r/>
            <w:r>
              <w:rPr>
                <w:b w:val="0"/>
                <w:sz w:val="16"/>
              </w:rPr>
              <w:t>Target position is relative when profile position mode supports it.</w:t>
            </w:r>
          </w:p>
        </w:tc>
      </w:tr>
      <w:tr>
        <w:tc>
          <w:tcPr>
            <w:tcW w:type="dxa" w:w="3456"/>
            <w:vAlign w:val="top"/>
          </w:tcPr>
          <w:p>
            <w:r/>
            <w:r>
              <w:rPr>
                <w:b w:val="0"/>
                <w:sz w:val="16"/>
              </w:rPr>
              <w:t>7</w:t>
            </w:r>
          </w:p>
        </w:tc>
        <w:tc>
          <w:tcPr>
            <w:tcW w:type="dxa" w:w="3456"/>
            <w:vAlign w:val="top"/>
          </w:tcPr>
          <w:p>
            <w:r/>
            <w:r>
              <w:rPr>
                <w:b w:val="0"/>
                <w:sz w:val="16"/>
              </w:rPr>
              <w:t>fault_reset</w:t>
            </w:r>
          </w:p>
        </w:tc>
        <w:tc>
          <w:tcPr>
            <w:tcW w:type="dxa" w:w="3456"/>
            <w:vAlign w:val="top"/>
          </w:tcPr>
          <w:p>
            <w:r/>
            <w:r>
              <w:rPr>
                <w:b w:val="0"/>
                <w:sz w:val="16"/>
              </w:rPr>
              <w:t>Reset latched faults when reset conditions are met.</w:t>
            </w:r>
          </w:p>
        </w:tc>
      </w:tr>
      <w:tr>
        <w:tc>
          <w:tcPr>
            <w:tcW w:type="dxa" w:w="3456"/>
            <w:vAlign w:val="top"/>
          </w:tcPr>
          <w:p>
            <w:r/>
            <w:r>
              <w:rPr>
                <w:b w:val="0"/>
                <w:sz w:val="16"/>
              </w:rPr>
              <w:t>8</w:t>
            </w:r>
          </w:p>
        </w:tc>
        <w:tc>
          <w:tcPr>
            <w:tcW w:type="dxa" w:w="3456"/>
            <w:vAlign w:val="top"/>
          </w:tcPr>
          <w:p>
            <w:r/>
            <w:r>
              <w:rPr>
                <w:b w:val="0"/>
                <w:sz w:val="16"/>
              </w:rPr>
              <w:t>halt</w:t>
            </w:r>
          </w:p>
        </w:tc>
        <w:tc>
          <w:tcPr>
            <w:tcW w:type="dxa" w:w="3456"/>
            <w:vAlign w:val="top"/>
          </w:tcPr>
          <w:p>
            <w:r/>
            <w:r>
              <w:rPr>
                <w:b w:val="0"/>
                <w:sz w:val="16"/>
              </w:rPr>
              <w:t>Controlled halt according to active mode.</w:t>
            </w:r>
          </w:p>
        </w:tc>
      </w:tr>
      <w:tr>
        <w:tc>
          <w:tcPr>
            <w:tcW w:type="dxa" w:w="3456"/>
            <w:vAlign w:val="top"/>
          </w:tcPr>
          <w:p>
            <w:r/>
            <w:r>
              <w:rPr>
                <w:b w:val="0"/>
                <w:sz w:val="16"/>
              </w:rPr>
              <w:t>9-15</w:t>
            </w:r>
          </w:p>
        </w:tc>
        <w:tc>
          <w:tcPr>
            <w:tcW w:type="dxa" w:w="3456"/>
            <w:vAlign w:val="top"/>
          </w:tcPr>
          <w:p>
            <w:r/>
            <w:r>
              <w:rPr>
                <w:b w:val="0"/>
                <w:sz w:val="16"/>
              </w:rPr>
              <w:t>manufacturer/project-specific</w:t>
            </w:r>
          </w:p>
        </w:tc>
        <w:tc>
          <w:tcPr>
            <w:tcW w:type="dxa" w:w="3456"/>
            <w:vAlign w:val="top"/>
          </w:tcPr>
          <w:p>
            <w:r/>
            <w:r>
              <w:rPr>
                <w:b w:val="0"/>
                <w:sz w:val="16"/>
              </w:rPr>
              <w:t>Reserved; use manufacturer objects for tuning-step enable rather than normal controlword bits where possible.</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Bit</w:t>
            </w:r>
          </w:p>
        </w:tc>
        <w:tc>
          <w:tcPr>
            <w:tcW w:type="dxa" w:w="5184"/>
            <w:vAlign w:val="top"/>
            <w:shd w:fill="E5E7EB"/>
          </w:tcPr>
          <w:p>
            <w:r/>
            <w:r>
              <w:rPr>
                <w:b/>
                <w:sz w:val="16"/>
              </w:rPr>
              <w:t>Statusword flag</w:t>
            </w:r>
          </w:p>
        </w:tc>
      </w:tr>
      <w:tr>
        <w:tc>
          <w:tcPr>
            <w:tcW w:type="dxa" w:w="5184"/>
            <w:vAlign w:val="top"/>
          </w:tcPr>
          <w:p>
            <w:r/>
            <w:r>
              <w:rPr>
                <w:b w:val="0"/>
                <w:sz w:val="16"/>
              </w:rPr>
              <w:t>0</w:t>
            </w:r>
          </w:p>
        </w:tc>
        <w:tc>
          <w:tcPr>
            <w:tcW w:type="dxa" w:w="5184"/>
            <w:vAlign w:val="top"/>
          </w:tcPr>
          <w:p>
            <w:r/>
            <w:r>
              <w:rPr>
                <w:b w:val="0"/>
                <w:sz w:val="16"/>
              </w:rPr>
              <w:t>ready_to_switch_on</w:t>
            </w:r>
          </w:p>
        </w:tc>
      </w:tr>
      <w:tr>
        <w:tc>
          <w:tcPr>
            <w:tcW w:type="dxa" w:w="5184"/>
            <w:vAlign w:val="top"/>
          </w:tcPr>
          <w:p>
            <w:r/>
            <w:r>
              <w:rPr>
                <w:b w:val="0"/>
                <w:sz w:val="16"/>
              </w:rPr>
              <w:t>1</w:t>
            </w:r>
          </w:p>
        </w:tc>
        <w:tc>
          <w:tcPr>
            <w:tcW w:type="dxa" w:w="5184"/>
            <w:vAlign w:val="top"/>
          </w:tcPr>
          <w:p>
            <w:r/>
            <w:r>
              <w:rPr>
                <w:b w:val="0"/>
                <w:sz w:val="16"/>
              </w:rPr>
              <w:t>switched_on</w:t>
            </w:r>
          </w:p>
        </w:tc>
      </w:tr>
      <w:tr>
        <w:tc>
          <w:tcPr>
            <w:tcW w:type="dxa" w:w="5184"/>
            <w:vAlign w:val="top"/>
          </w:tcPr>
          <w:p>
            <w:r/>
            <w:r>
              <w:rPr>
                <w:b w:val="0"/>
                <w:sz w:val="16"/>
              </w:rPr>
              <w:t>2</w:t>
            </w:r>
          </w:p>
        </w:tc>
        <w:tc>
          <w:tcPr>
            <w:tcW w:type="dxa" w:w="5184"/>
            <w:vAlign w:val="top"/>
          </w:tcPr>
          <w:p>
            <w:r/>
            <w:r>
              <w:rPr>
                <w:b w:val="0"/>
                <w:sz w:val="16"/>
              </w:rPr>
              <w:t>operation_enabled</w:t>
            </w:r>
          </w:p>
        </w:tc>
      </w:tr>
      <w:tr>
        <w:tc>
          <w:tcPr>
            <w:tcW w:type="dxa" w:w="5184"/>
            <w:vAlign w:val="top"/>
          </w:tcPr>
          <w:p>
            <w:r/>
            <w:r>
              <w:rPr>
                <w:b w:val="0"/>
                <w:sz w:val="16"/>
              </w:rPr>
              <w:t>3</w:t>
            </w:r>
          </w:p>
        </w:tc>
        <w:tc>
          <w:tcPr>
            <w:tcW w:type="dxa" w:w="5184"/>
            <w:vAlign w:val="top"/>
          </w:tcPr>
          <w:p>
            <w:r/>
            <w:r>
              <w:rPr>
                <w:b w:val="0"/>
                <w:sz w:val="16"/>
              </w:rPr>
              <w:t>fault</w:t>
            </w:r>
          </w:p>
        </w:tc>
      </w:tr>
      <w:tr>
        <w:tc>
          <w:tcPr>
            <w:tcW w:type="dxa" w:w="5184"/>
            <w:vAlign w:val="top"/>
          </w:tcPr>
          <w:p>
            <w:r/>
            <w:r>
              <w:rPr>
                <w:b w:val="0"/>
                <w:sz w:val="16"/>
              </w:rPr>
              <w:t>4</w:t>
            </w:r>
          </w:p>
        </w:tc>
        <w:tc>
          <w:tcPr>
            <w:tcW w:type="dxa" w:w="5184"/>
            <w:vAlign w:val="top"/>
          </w:tcPr>
          <w:p>
            <w:r/>
            <w:r>
              <w:rPr>
                <w:b w:val="0"/>
                <w:sz w:val="16"/>
              </w:rPr>
              <w:t>voltage_enabled</w:t>
            </w:r>
          </w:p>
        </w:tc>
      </w:tr>
      <w:tr>
        <w:tc>
          <w:tcPr>
            <w:tcW w:type="dxa" w:w="5184"/>
            <w:vAlign w:val="top"/>
          </w:tcPr>
          <w:p>
            <w:r/>
            <w:r>
              <w:rPr>
                <w:b w:val="0"/>
                <w:sz w:val="16"/>
              </w:rPr>
              <w:t>5</w:t>
            </w:r>
          </w:p>
        </w:tc>
        <w:tc>
          <w:tcPr>
            <w:tcW w:type="dxa" w:w="5184"/>
            <w:vAlign w:val="top"/>
          </w:tcPr>
          <w:p>
            <w:r/>
            <w:r>
              <w:rPr>
                <w:b w:val="0"/>
                <w:sz w:val="16"/>
              </w:rPr>
              <w:t>quick_stop_condition_ok</w:t>
            </w:r>
          </w:p>
        </w:tc>
      </w:tr>
      <w:tr>
        <w:tc>
          <w:tcPr>
            <w:tcW w:type="dxa" w:w="5184"/>
            <w:vAlign w:val="top"/>
          </w:tcPr>
          <w:p>
            <w:r/>
            <w:r>
              <w:rPr>
                <w:b w:val="0"/>
                <w:sz w:val="16"/>
              </w:rPr>
              <w:t>6</w:t>
            </w:r>
          </w:p>
        </w:tc>
        <w:tc>
          <w:tcPr>
            <w:tcW w:type="dxa" w:w="5184"/>
            <w:vAlign w:val="top"/>
          </w:tcPr>
          <w:p>
            <w:r/>
            <w:r>
              <w:rPr>
                <w:b w:val="0"/>
                <w:sz w:val="16"/>
              </w:rPr>
              <w:t>switch_on_disabled</w:t>
            </w:r>
          </w:p>
        </w:tc>
      </w:tr>
      <w:tr>
        <w:tc>
          <w:tcPr>
            <w:tcW w:type="dxa" w:w="5184"/>
            <w:vAlign w:val="top"/>
          </w:tcPr>
          <w:p>
            <w:r/>
            <w:r>
              <w:rPr>
                <w:b w:val="0"/>
                <w:sz w:val="16"/>
              </w:rPr>
              <w:t>7</w:t>
            </w:r>
          </w:p>
        </w:tc>
        <w:tc>
          <w:tcPr>
            <w:tcW w:type="dxa" w:w="5184"/>
            <w:vAlign w:val="top"/>
          </w:tcPr>
          <w:p>
            <w:r/>
            <w:r>
              <w:rPr>
                <w:b w:val="0"/>
                <w:sz w:val="16"/>
              </w:rPr>
              <w:t>warning</w:t>
            </w:r>
          </w:p>
        </w:tc>
      </w:tr>
      <w:tr>
        <w:tc>
          <w:tcPr>
            <w:tcW w:type="dxa" w:w="5184"/>
            <w:vAlign w:val="top"/>
          </w:tcPr>
          <w:p>
            <w:r/>
            <w:r>
              <w:rPr>
                <w:b w:val="0"/>
                <w:sz w:val="16"/>
              </w:rPr>
              <w:t>8</w:t>
            </w:r>
          </w:p>
        </w:tc>
        <w:tc>
          <w:tcPr>
            <w:tcW w:type="dxa" w:w="5184"/>
            <w:vAlign w:val="top"/>
          </w:tcPr>
          <w:p>
            <w:r/>
            <w:r>
              <w:rPr>
                <w:b w:val="0"/>
                <w:sz w:val="16"/>
              </w:rPr>
              <w:t>manufacturer</w:t>
            </w:r>
          </w:p>
        </w:tc>
      </w:tr>
      <w:tr>
        <w:tc>
          <w:tcPr>
            <w:tcW w:type="dxa" w:w="5184"/>
            <w:vAlign w:val="top"/>
          </w:tcPr>
          <w:p>
            <w:r/>
            <w:r>
              <w:rPr>
                <w:b w:val="0"/>
                <w:sz w:val="16"/>
              </w:rPr>
              <w:t>9</w:t>
            </w:r>
          </w:p>
        </w:tc>
        <w:tc>
          <w:tcPr>
            <w:tcW w:type="dxa" w:w="5184"/>
            <w:vAlign w:val="top"/>
          </w:tcPr>
          <w:p>
            <w:r/>
            <w:r>
              <w:rPr>
                <w:b w:val="0"/>
                <w:sz w:val="16"/>
              </w:rPr>
              <w:t>remote</w:t>
            </w:r>
          </w:p>
        </w:tc>
      </w:tr>
      <w:tr>
        <w:tc>
          <w:tcPr>
            <w:tcW w:type="dxa" w:w="5184"/>
            <w:vAlign w:val="top"/>
          </w:tcPr>
          <w:p>
            <w:r/>
            <w:r>
              <w:rPr>
                <w:b w:val="0"/>
                <w:sz w:val="16"/>
              </w:rPr>
              <w:t>10</w:t>
            </w:r>
          </w:p>
        </w:tc>
        <w:tc>
          <w:tcPr>
            <w:tcW w:type="dxa" w:w="5184"/>
            <w:vAlign w:val="top"/>
          </w:tcPr>
          <w:p>
            <w:r/>
            <w:r>
              <w:rPr>
                <w:b w:val="0"/>
                <w:sz w:val="16"/>
              </w:rPr>
              <w:t>target_reached</w:t>
            </w:r>
          </w:p>
        </w:tc>
      </w:tr>
      <w:tr>
        <w:tc>
          <w:tcPr>
            <w:tcW w:type="dxa" w:w="5184"/>
            <w:vAlign w:val="top"/>
          </w:tcPr>
          <w:p>
            <w:r/>
            <w:r>
              <w:rPr>
                <w:b w:val="0"/>
                <w:sz w:val="16"/>
              </w:rPr>
              <w:t>11</w:t>
            </w:r>
          </w:p>
        </w:tc>
        <w:tc>
          <w:tcPr>
            <w:tcW w:type="dxa" w:w="5184"/>
            <w:vAlign w:val="top"/>
          </w:tcPr>
          <w:p>
            <w:r/>
            <w:r>
              <w:rPr>
                <w:b w:val="0"/>
                <w:sz w:val="16"/>
              </w:rPr>
              <w:t>internal_limit_active</w:t>
            </w:r>
          </w:p>
        </w:tc>
      </w:tr>
      <w:tr>
        <w:tc>
          <w:tcPr>
            <w:tcW w:type="dxa" w:w="5184"/>
            <w:vAlign w:val="top"/>
          </w:tcPr>
          <w:p>
            <w:r/>
            <w:r>
              <w:rPr>
                <w:b w:val="0"/>
                <w:sz w:val="16"/>
              </w:rPr>
              <w:t>12</w:t>
            </w:r>
          </w:p>
        </w:tc>
        <w:tc>
          <w:tcPr>
            <w:tcW w:type="dxa" w:w="5184"/>
            <w:vAlign w:val="top"/>
          </w:tcPr>
          <w:p>
            <w:r/>
            <w:r>
              <w:rPr>
                <w:b w:val="0"/>
                <w:sz w:val="16"/>
              </w:rPr>
              <w:t>setpoint_ack</w:t>
            </w:r>
          </w:p>
        </w:tc>
      </w:tr>
      <w:tr>
        <w:tc>
          <w:tcPr>
            <w:tcW w:type="dxa" w:w="5184"/>
            <w:vAlign w:val="top"/>
          </w:tcPr>
          <w:p>
            <w:r/>
            <w:r>
              <w:rPr>
                <w:b w:val="0"/>
                <w:sz w:val="16"/>
              </w:rPr>
              <w:t>13</w:t>
            </w:r>
          </w:p>
        </w:tc>
        <w:tc>
          <w:tcPr>
            <w:tcW w:type="dxa" w:w="5184"/>
            <w:vAlign w:val="top"/>
          </w:tcPr>
          <w:p>
            <w:r/>
            <w:r>
              <w:rPr>
                <w:b w:val="0"/>
                <w:sz w:val="16"/>
              </w:rPr>
              <w:t>following_error</w:t>
            </w:r>
          </w:p>
        </w:tc>
      </w:tr>
      <w:tr>
        <w:tc>
          <w:tcPr>
            <w:tcW w:type="dxa" w:w="5184"/>
            <w:vAlign w:val="top"/>
          </w:tcPr>
          <w:p>
            <w:r/>
            <w:r>
              <w:rPr>
                <w:b w:val="0"/>
                <w:sz w:val="16"/>
              </w:rPr>
              <w:t>14-15</w:t>
            </w:r>
          </w:p>
        </w:tc>
        <w:tc>
          <w:tcPr>
            <w:tcW w:type="dxa" w:w="5184"/>
            <w:vAlign w:val="top"/>
          </w:tcPr>
          <w:p>
            <w:r/>
            <w:r>
              <w:rPr>
                <w:b w:val="0"/>
                <w:sz w:val="16"/>
              </w:rPr>
              <w:t>manufacturer</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Mode</w:t>
            </w:r>
          </w:p>
        </w:tc>
        <w:tc>
          <w:tcPr>
            <w:tcW w:type="dxa" w:w="5184"/>
            <w:vAlign w:val="top"/>
            <w:shd w:fill="E5E7EB"/>
          </w:tcPr>
          <w:p>
            <w:r/>
            <w:r>
              <w:rPr>
                <w:b/>
                <w:sz w:val="16"/>
              </w:rPr>
              <w:t>Required behaviour</w:t>
            </w:r>
          </w:p>
        </w:tc>
      </w:tr>
      <w:tr>
        <w:tc>
          <w:tcPr>
            <w:tcW w:type="dxa" w:w="5184"/>
            <w:vAlign w:val="top"/>
          </w:tcPr>
          <w:p>
            <w:r/>
            <w:r>
              <w:rPr>
                <w:b w:val="0"/>
                <w:sz w:val="16"/>
              </w:rPr>
              <w:t>Disabled</w:t>
            </w:r>
          </w:p>
        </w:tc>
        <w:tc>
          <w:tcPr>
            <w:tcW w:type="dxa" w:w="5184"/>
            <w:vAlign w:val="top"/>
          </w:tcPr>
          <w:p>
            <w:r/>
            <w:r>
              <w:rPr>
                <w:b w:val="0"/>
                <w:sz w:val="16"/>
              </w:rPr>
              <w:t>PWM/current disabled. Controllers reset or held inactive. Can transition to Position Hold/operational when controlword allows and no faults exist.</w:t>
            </w:r>
          </w:p>
        </w:tc>
      </w:tr>
      <w:tr>
        <w:tc>
          <w:tcPr>
            <w:tcW w:type="dxa" w:w="5184"/>
            <w:vAlign w:val="top"/>
          </w:tcPr>
          <w:p>
            <w:r/>
            <w:r>
              <w:rPr>
                <w:b w:val="0"/>
                <w:sz w:val="16"/>
              </w:rPr>
              <w:t>Position Hold</w:t>
            </w:r>
          </w:p>
        </w:tc>
        <w:tc>
          <w:tcPr>
            <w:tcW w:type="dxa" w:w="5184"/>
            <w:vAlign w:val="top"/>
          </w:tcPr>
          <w:p>
            <w:r/>
            <w:r>
              <w:rPr>
                <w:b w:val="0"/>
                <w:sz w:val="16"/>
              </w:rPr>
              <w:t>Captures hold position on entry. Uses position-&gt;velocity-&gt;current cascade to hold.</w:t>
            </w:r>
          </w:p>
        </w:tc>
      </w:tr>
      <w:tr>
        <w:tc>
          <w:tcPr>
            <w:tcW w:type="dxa" w:w="5184"/>
            <w:vAlign w:val="top"/>
          </w:tcPr>
          <w:p>
            <w:r/>
            <w:r>
              <w:rPr>
                <w:b w:val="0"/>
                <w:sz w:val="16"/>
              </w:rPr>
              <w:t>Profile Position / Timed Move</w:t>
            </w:r>
          </w:p>
        </w:tc>
        <w:tc>
          <w:tcPr>
            <w:tcW w:type="dxa" w:w="5184"/>
            <w:vAlign w:val="top"/>
          </w:tcPr>
          <w:p>
            <w:r/>
            <w:r>
              <w:rPr>
                <w:b w:val="0"/>
                <w:sz w:val="16"/>
              </w:rPr>
              <w:t>Uses jerk-limited trajectory, position loop, velocity loop, torque/current request and FOC.</w:t>
            </w:r>
          </w:p>
        </w:tc>
      </w:tr>
      <w:tr>
        <w:tc>
          <w:tcPr>
            <w:tcW w:type="dxa" w:w="5184"/>
            <w:vAlign w:val="top"/>
          </w:tcPr>
          <w:p>
            <w:r/>
            <w:r>
              <w:rPr>
                <w:b w:val="0"/>
                <w:sz w:val="16"/>
              </w:rPr>
              <w:t>Joystick Velocity</w:t>
            </w:r>
          </w:p>
        </w:tc>
        <w:tc>
          <w:tcPr>
            <w:tcW w:type="dxa" w:w="5184"/>
            <w:vAlign w:val="top"/>
          </w:tcPr>
          <w:p>
            <w:r/>
            <w:r>
              <w:rPr>
                <w:b w:val="0"/>
                <w:sz w:val="16"/>
              </w:rPr>
              <w:t>Joystick conditioner feeds velocity controller directly. On release, controlled decel to zero then position hold.</w:t>
            </w:r>
          </w:p>
        </w:tc>
      </w:tr>
      <w:tr>
        <w:tc>
          <w:tcPr>
            <w:tcW w:type="dxa" w:w="5184"/>
            <w:vAlign w:val="top"/>
          </w:tcPr>
          <w:p>
            <w:r/>
            <w:r>
              <w:rPr>
                <w:b w:val="0"/>
                <w:sz w:val="16"/>
              </w:rPr>
              <w:t>Profile Velocity</w:t>
            </w:r>
          </w:p>
        </w:tc>
        <w:tc>
          <w:tcPr>
            <w:tcW w:type="dxa" w:w="5184"/>
            <w:vAlign w:val="top"/>
          </w:tcPr>
          <w:p>
            <w:r/>
            <w:r>
              <w:rPr>
                <w:b w:val="0"/>
                <w:sz w:val="16"/>
              </w:rPr>
              <w:t>OD target velocity through velocity conditioner into velocity controller. Stop/halt ramps to zero then hold or disabled per command.</w:t>
            </w:r>
          </w:p>
        </w:tc>
      </w:tr>
      <w:tr>
        <w:tc>
          <w:tcPr>
            <w:tcW w:type="dxa" w:w="5184"/>
            <w:vAlign w:val="top"/>
          </w:tcPr>
          <w:p>
            <w:r/>
            <w:r>
              <w:rPr>
                <w:b w:val="0"/>
                <w:sz w:val="16"/>
              </w:rPr>
              <w:t>Torque/Current Mode</w:t>
            </w:r>
          </w:p>
        </w:tc>
        <w:tc>
          <w:tcPr>
            <w:tcW w:type="dxa" w:w="5184"/>
            <w:vAlign w:val="top"/>
          </w:tcPr>
          <w:p>
            <w:r/>
            <w:r>
              <w:rPr>
                <w:b w:val="0"/>
                <w:sz w:val="16"/>
              </w:rPr>
              <w:t>Bypasses position and velocity loops; commands torque/current request layer directly subject to safety limits.</w:t>
            </w:r>
          </w:p>
        </w:tc>
      </w:tr>
      <w:tr>
        <w:tc>
          <w:tcPr>
            <w:tcW w:type="dxa" w:w="5184"/>
            <w:vAlign w:val="top"/>
          </w:tcPr>
          <w:p>
            <w:r/>
            <w:r>
              <w:rPr>
                <w:b w:val="0"/>
                <w:sz w:val="16"/>
              </w:rPr>
              <w:t>Homing/Calibration</w:t>
            </w:r>
          </w:p>
        </w:tc>
        <w:tc>
          <w:tcPr>
            <w:tcW w:type="dxa" w:w="5184"/>
            <w:vAlign w:val="top"/>
          </w:tcPr>
          <w:p>
            <w:r/>
            <w:r>
              <w:rPr>
                <w:b w:val="0"/>
                <w:sz w:val="16"/>
              </w:rPr>
              <w:t>Mode manager delegates to calibration manager. Motion commands are generated by calibration state machines.</w:t>
            </w:r>
          </w:p>
        </w:tc>
      </w:tr>
      <w:tr>
        <w:tc>
          <w:tcPr>
            <w:tcW w:type="dxa" w:w="5184"/>
            <w:vAlign w:val="top"/>
          </w:tcPr>
          <w:p>
            <w:r/>
            <w:r>
              <w:rPr>
                <w:b w:val="0"/>
                <w:sz w:val="16"/>
              </w:rPr>
              <w:t>Quick Stop</w:t>
            </w:r>
          </w:p>
        </w:tc>
        <w:tc>
          <w:tcPr>
            <w:tcW w:type="dxa" w:w="5184"/>
            <w:vAlign w:val="top"/>
          </w:tcPr>
          <w:p>
            <w:r/>
            <w:r>
              <w:rPr>
                <w:b w:val="0"/>
                <w:sz w:val="16"/>
              </w:rPr>
              <w:t>High-priority controlled decel when feedback/control valid. If not valid, fault supervisor may disable PWM/current.</w:t>
            </w:r>
          </w:p>
        </w:tc>
      </w:tr>
      <w:tr>
        <w:tc>
          <w:tcPr>
            <w:tcW w:type="dxa" w:w="5184"/>
            <w:vAlign w:val="top"/>
          </w:tcPr>
          <w:p>
            <w:r/>
            <w:r>
              <w:rPr>
                <w:b w:val="0"/>
                <w:sz w:val="16"/>
              </w:rPr>
              <w:t>Fault</w:t>
            </w:r>
          </w:p>
        </w:tc>
        <w:tc>
          <w:tcPr>
            <w:tcW w:type="dxa" w:w="5184"/>
            <w:vAlign w:val="top"/>
          </w:tcPr>
          <w:p>
            <w:r/>
            <w:r>
              <w:rPr>
                <w:b w:val="0"/>
                <w:sz w:val="16"/>
              </w:rPr>
              <w:t>Motion inhibited. Severe faults force immediate PWM/current disable. Reset requires reset command and reset conditions.</w:t>
            </w:r>
          </w:p>
        </w:tc>
      </w:tr>
    </w:tbl>
    <w:p>
      <w:pPr>
        <w:pStyle w:val="Heading1"/>
      </w:pPr>
      <w:r>
        <w:rPr>
          <w:rFonts w:ascii="Arial" w:hAnsi="Arial"/>
        </w:rPr>
        <w:t>11. Object Dictionary Implementation</w:t>
      </w:r>
    </w:p>
    <w:p>
      <w:r>
        <w:rPr>
          <w:rFonts w:ascii="Arial" w:hAnsi="Arial"/>
        </w:rPr>
        <w:t>Both MCUs shall implement real OD-style index/subindex tables. The network MCU exposes the external OD. The motor-control MCU exposes an internal OD used by SPI object access and local firmware. Object values crossing into control modules shall be converted to SI units at the boundary.</w:t>
      </w:r>
    </w:p>
    <w:p>
      <w:pPr>
        <w:pStyle w:val="CodeBlock"/>
        <w:shd w:fill="F3F4F6"/>
      </w:pPr>
      <w:r>
        <w:rPr>
          <w:rFonts w:ascii="Consolas" w:hAnsi="Consolas" w:eastAsia="Consolas"/>
          <w:sz w:val="16"/>
        </w:rPr>
        <w:t>typedef enum { MC_OD_U8, MC_OD_U16, MC_OD_U32, MC_OD_I8, MC_OD_I16, MC_OD_I32, MC_OD_F32 } MC_OdType_t;</w:t>
        <w:br/>
        <w:t>typedef enum { MC_OD_RO = 1, MC_OD_WO = 2, MC_OD_RW = 3 } MC_OdAccess_t;</w:t>
        <w:br/>
        <w:t>typedef enum { MC_OD_OK = 0, MC_OD_ERR_NOT_FOUND, MC_OD_ERR_ACCESS, MC_OD_ERR_TYPE, MC_OD_ERR_RANGE, MC_OD_ERR_CALLBACK } MC_OdStatus_t;</w:t>
        <w:br/>
        <w:br/>
        <w:t>typedef MC_OdStatus_t (*MC_OdReadCallback_t)(void *dst, uint32_t size);</w:t>
        <w:br/>
        <w:t>typedef MC_OdStatus_t (*MC_OdWriteCallback_t)(const void *src, uint32_t size);</w:t>
        <w:br/>
        <w:br/>
        <w:t>typedef struct {</w:t>
        <w:br/>
        <w:t xml:space="preserve">    uint16_t index;</w:t>
        <w:br/>
        <w:t xml:space="preserve">    uint8_t subindex;</w:t>
        <w:br/>
        <w:t xml:space="preserve">    MC_OdType_t type;</w:t>
        <w:br/>
        <w:t xml:space="preserve">    MC_OdAccess_t access;</w:t>
        <w:br/>
        <w:t xml:space="preserve">    void *data;</w:t>
        <w:br/>
        <w:t xml:space="preserve">    uint32_t size_bytes;</w:t>
        <w:br/>
        <w:t xml:space="preserve">    float min_value;</w:t>
        <w:br/>
        <w:t xml:space="preserve">    float max_value;</w:t>
        <w:br/>
        <w:t xml:space="preserve">    bool pdo_mappable;</w:t>
        <w:br/>
        <w:t xml:space="preserve">    bool persistent;</w:t>
        <w:br/>
        <w:t xml:space="preserve">    MC_OdReadCallback_t read_cb;</w:t>
        <w:br/>
        <w:t xml:space="preserve">    MC_OdWriteCallback_t write_cb;</w:t>
        <w:br/>
        <w:t>} MC_OdEntry_t;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E5E7EB"/>
          </w:tcPr>
          <w:p>
            <w:r/>
            <w:r>
              <w:rPr>
                <w:b/>
                <w:sz w:val="13"/>
              </w:rPr>
              <w:t>Object</w:t>
            </w:r>
          </w:p>
        </w:tc>
        <w:tc>
          <w:tcPr>
            <w:tcW w:type="dxa" w:w="1728"/>
            <w:vAlign w:val="top"/>
            <w:shd w:fill="E5E7EB"/>
          </w:tcPr>
          <w:p>
            <w:r/>
            <w:r>
              <w:rPr>
                <w:b/>
                <w:sz w:val="13"/>
              </w:rPr>
              <w:t>Name</w:t>
            </w:r>
          </w:p>
        </w:tc>
        <w:tc>
          <w:tcPr>
            <w:tcW w:type="dxa" w:w="1728"/>
            <w:vAlign w:val="top"/>
            <w:shd w:fill="E5E7EB"/>
          </w:tcPr>
          <w:p>
            <w:r/>
            <w:r>
              <w:rPr>
                <w:b/>
                <w:sz w:val="13"/>
              </w:rPr>
              <w:t>Type</w:t>
            </w:r>
          </w:p>
        </w:tc>
        <w:tc>
          <w:tcPr>
            <w:tcW w:type="dxa" w:w="1728"/>
            <w:vAlign w:val="top"/>
            <w:shd w:fill="E5E7EB"/>
          </w:tcPr>
          <w:p>
            <w:r/>
            <w:r>
              <w:rPr>
                <w:b/>
                <w:sz w:val="13"/>
              </w:rPr>
              <w:t>Access</w:t>
            </w:r>
          </w:p>
        </w:tc>
        <w:tc>
          <w:tcPr>
            <w:tcW w:type="dxa" w:w="1728"/>
            <w:vAlign w:val="top"/>
            <w:shd w:fill="E5E7EB"/>
          </w:tcPr>
          <w:p>
            <w:r/>
            <w:r>
              <w:rPr>
                <w:b/>
                <w:sz w:val="13"/>
              </w:rPr>
              <w:t>Units</w:t>
            </w:r>
          </w:p>
        </w:tc>
        <w:tc>
          <w:tcPr>
            <w:tcW w:type="dxa" w:w="1728"/>
            <w:vAlign w:val="top"/>
            <w:shd w:fill="E5E7EB"/>
          </w:tcPr>
          <w:p>
            <w:r/>
            <w:r>
              <w:rPr>
                <w:b/>
                <w:sz w:val="13"/>
              </w:rPr>
              <w:t>Notes</w:t>
            </w:r>
          </w:p>
        </w:tc>
      </w:tr>
      <w:tr>
        <w:tc>
          <w:tcPr>
            <w:tcW w:type="dxa" w:w="1728"/>
            <w:vAlign w:val="top"/>
          </w:tcPr>
          <w:p>
            <w:r/>
            <w:r>
              <w:rPr>
                <w:b w:val="0"/>
                <w:sz w:val="13"/>
              </w:rPr>
              <w:t>0x1000:00</w:t>
            </w:r>
          </w:p>
        </w:tc>
        <w:tc>
          <w:tcPr>
            <w:tcW w:type="dxa" w:w="1728"/>
            <w:vAlign w:val="top"/>
          </w:tcPr>
          <w:p>
            <w:r/>
            <w:r>
              <w:rPr>
                <w:b w:val="0"/>
                <w:sz w:val="13"/>
              </w:rPr>
              <w:t>Device type</w:t>
            </w:r>
          </w:p>
        </w:tc>
        <w:tc>
          <w:tcPr>
            <w:tcW w:type="dxa" w:w="1728"/>
            <w:vAlign w:val="top"/>
          </w:tcPr>
          <w:p>
            <w:r/>
            <w:r>
              <w:rPr>
                <w:b w:val="0"/>
                <w:sz w:val="13"/>
              </w:rPr>
              <w:t>U32</w:t>
            </w:r>
          </w:p>
        </w:tc>
        <w:tc>
          <w:tcPr>
            <w:tcW w:type="dxa" w:w="1728"/>
            <w:vAlign w:val="top"/>
          </w:tcPr>
          <w:p>
            <w:r/>
            <w:r>
              <w:rPr>
                <w:b w:val="0"/>
                <w:sz w:val="13"/>
              </w:rPr>
              <w:t>RO</w:t>
            </w:r>
          </w:p>
        </w:tc>
        <w:tc>
          <w:tcPr>
            <w:tcW w:type="dxa" w:w="1728"/>
            <w:vAlign w:val="top"/>
          </w:tcPr>
          <w:p>
            <w:r/>
            <w:r>
              <w:rPr>
                <w:b w:val="0"/>
                <w:sz w:val="13"/>
              </w:rPr>
              <w:t>-</w:t>
            </w:r>
          </w:p>
        </w:tc>
        <w:tc>
          <w:tcPr>
            <w:tcW w:type="dxa" w:w="1728"/>
            <w:vAlign w:val="top"/>
          </w:tcPr>
          <w:p>
            <w:r/>
            <w:r>
              <w:rPr>
                <w:b w:val="0"/>
                <w:sz w:val="13"/>
              </w:rPr>
              <w:t>Generic drive type.</w:t>
            </w:r>
          </w:p>
        </w:tc>
      </w:tr>
      <w:tr>
        <w:tc>
          <w:tcPr>
            <w:tcW w:type="dxa" w:w="1728"/>
            <w:vAlign w:val="top"/>
          </w:tcPr>
          <w:p>
            <w:r/>
            <w:r>
              <w:rPr>
                <w:b w:val="0"/>
                <w:sz w:val="13"/>
              </w:rPr>
              <w:t>0x1001:00</w:t>
            </w:r>
          </w:p>
        </w:tc>
        <w:tc>
          <w:tcPr>
            <w:tcW w:type="dxa" w:w="1728"/>
            <w:vAlign w:val="top"/>
          </w:tcPr>
          <w:p>
            <w:r/>
            <w:r>
              <w:rPr>
                <w:b w:val="0"/>
                <w:sz w:val="13"/>
              </w:rPr>
              <w:t>Error register</w:t>
            </w:r>
          </w:p>
        </w:tc>
        <w:tc>
          <w:tcPr>
            <w:tcW w:type="dxa" w:w="1728"/>
            <w:vAlign w:val="top"/>
          </w:tcPr>
          <w:p>
            <w:r/>
            <w:r>
              <w:rPr>
                <w:b w:val="0"/>
                <w:sz w:val="13"/>
              </w:rPr>
              <w:t>U8</w:t>
            </w:r>
          </w:p>
        </w:tc>
        <w:tc>
          <w:tcPr>
            <w:tcW w:type="dxa" w:w="1728"/>
            <w:vAlign w:val="top"/>
          </w:tcPr>
          <w:p>
            <w:r/>
            <w:r>
              <w:rPr>
                <w:b w:val="0"/>
                <w:sz w:val="13"/>
              </w:rPr>
              <w:t>RO</w:t>
            </w:r>
          </w:p>
        </w:tc>
        <w:tc>
          <w:tcPr>
            <w:tcW w:type="dxa" w:w="1728"/>
            <w:vAlign w:val="top"/>
          </w:tcPr>
          <w:p>
            <w:r/>
            <w:r>
              <w:rPr>
                <w:b w:val="0"/>
                <w:sz w:val="13"/>
              </w:rPr>
              <w:t>bitfield</w:t>
            </w:r>
          </w:p>
        </w:tc>
        <w:tc>
          <w:tcPr>
            <w:tcW w:type="dxa" w:w="1728"/>
            <w:vAlign w:val="top"/>
          </w:tcPr>
          <w:p>
            <w:r/>
            <w:r>
              <w:rPr>
                <w:b w:val="0"/>
                <w:sz w:val="13"/>
              </w:rPr>
              <w:t>Updated by fault manager.</w:t>
            </w:r>
          </w:p>
        </w:tc>
      </w:tr>
      <w:tr>
        <w:tc>
          <w:tcPr>
            <w:tcW w:type="dxa" w:w="1728"/>
            <w:vAlign w:val="top"/>
          </w:tcPr>
          <w:p>
            <w:r/>
            <w:r>
              <w:rPr>
                <w:b w:val="0"/>
                <w:sz w:val="13"/>
              </w:rPr>
              <w:t>0x1010:01</w:t>
            </w:r>
          </w:p>
        </w:tc>
        <w:tc>
          <w:tcPr>
            <w:tcW w:type="dxa" w:w="1728"/>
            <w:vAlign w:val="top"/>
          </w:tcPr>
          <w:p>
            <w:r/>
            <w:r>
              <w:rPr>
                <w:b w:val="0"/>
                <w:sz w:val="13"/>
              </w:rPr>
              <w:t>Store parameters</w:t>
            </w:r>
          </w:p>
        </w:tc>
        <w:tc>
          <w:tcPr>
            <w:tcW w:type="dxa" w:w="1728"/>
            <w:vAlign w:val="top"/>
          </w:tcPr>
          <w:p>
            <w:r/>
            <w:r>
              <w:rPr>
                <w:b w:val="0"/>
                <w:sz w:val="13"/>
              </w:rPr>
              <w:t>U32</w:t>
            </w:r>
          </w:p>
        </w:tc>
        <w:tc>
          <w:tcPr>
            <w:tcW w:type="dxa" w:w="1728"/>
            <w:vAlign w:val="top"/>
          </w:tcPr>
          <w:p>
            <w:r/>
            <w:r>
              <w:rPr>
                <w:b w:val="0"/>
                <w:sz w:val="13"/>
              </w:rPr>
              <w:t>WO</w:t>
            </w:r>
          </w:p>
        </w:tc>
        <w:tc>
          <w:tcPr>
            <w:tcW w:type="dxa" w:w="1728"/>
            <w:vAlign w:val="top"/>
          </w:tcPr>
          <w:p>
            <w:r/>
            <w:r>
              <w:rPr>
                <w:b w:val="0"/>
                <w:sz w:val="13"/>
              </w:rPr>
              <w:t>command</w:t>
            </w:r>
          </w:p>
        </w:tc>
        <w:tc>
          <w:tcPr>
            <w:tcW w:type="dxa" w:w="1728"/>
            <w:vAlign w:val="top"/>
          </w:tcPr>
          <w:p>
            <w:r/>
            <w:r>
              <w:rPr>
                <w:b w:val="0"/>
                <w:sz w:val="13"/>
              </w:rPr>
              <w:t>Triggers persistent save with signature.</w:t>
            </w:r>
          </w:p>
        </w:tc>
      </w:tr>
      <w:tr>
        <w:tc>
          <w:tcPr>
            <w:tcW w:type="dxa" w:w="1728"/>
            <w:vAlign w:val="top"/>
          </w:tcPr>
          <w:p>
            <w:r/>
            <w:r>
              <w:rPr>
                <w:b w:val="0"/>
                <w:sz w:val="13"/>
              </w:rPr>
              <w:t>0x1011:01</w:t>
            </w:r>
          </w:p>
        </w:tc>
        <w:tc>
          <w:tcPr>
            <w:tcW w:type="dxa" w:w="1728"/>
            <w:vAlign w:val="top"/>
          </w:tcPr>
          <w:p>
            <w:r/>
            <w:r>
              <w:rPr>
                <w:b w:val="0"/>
                <w:sz w:val="13"/>
              </w:rPr>
              <w:t>Restore defaults</w:t>
            </w:r>
          </w:p>
        </w:tc>
        <w:tc>
          <w:tcPr>
            <w:tcW w:type="dxa" w:w="1728"/>
            <w:vAlign w:val="top"/>
          </w:tcPr>
          <w:p>
            <w:r/>
            <w:r>
              <w:rPr>
                <w:b w:val="0"/>
                <w:sz w:val="13"/>
              </w:rPr>
              <w:t>U32</w:t>
            </w:r>
          </w:p>
        </w:tc>
        <w:tc>
          <w:tcPr>
            <w:tcW w:type="dxa" w:w="1728"/>
            <w:vAlign w:val="top"/>
          </w:tcPr>
          <w:p>
            <w:r/>
            <w:r>
              <w:rPr>
                <w:b w:val="0"/>
                <w:sz w:val="13"/>
              </w:rPr>
              <w:t>WO</w:t>
            </w:r>
          </w:p>
        </w:tc>
        <w:tc>
          <w:tcPr>
            <w:tcW w:type="dxa" w:w="1728"/>
            <w:vAlign w:val="top"/>
          </w:tcPr>
          <w:p>
            <w:r/>
            <w:r>
              <w:rPr>
                <w:b w:val="0"/>
                <w:sz w:val="13"/>
              </w:rPr>
              <w:t>command</w:t>
            </w:r>
          </w:p>
        </w:tc>
        <w:tc>
          <w:tcPr>
            <w:tcW w:type="dxa" w:w="1728"/>
            <w:vAlign w:val="top"/>
          </w:tcPr>
          <w:p>
            <w:r/>
            <w:r>
              <w:rPr>
                <w:b w:val="0"/>
                <w:sz w:val="13"/>
              </w:rPr>
              <w:t>Factory reset selected persistent objects.</w:t>
            </w:r>
          </w:p>
        </w:tc>
      </w:tr>
      <w:tr>
        <w:tc>
          <w:tcPr>
            <w:tcW w:type="dxa" w:w="1728"/>
            <w:vAlign w:val="top"/>
          </w:tcPr>
          <w:p>
            <w:r/>
            <w:r>
              <w:rPr>
                <w:b w:val="0"/>
                <w:sz w:val="13"/>
              </w:rPr>
              <w:t>0x603F:00</w:t>
            </w:r>
          </w:p>
        </w:tc>
        <w:tc>
          <w:tcPr>
            <w:tcW w:type="dxa" w:w="1728"/>
            <w:vAlign w:val="top"/>
          </w:tcPr>
          <w:p>
            <w:r/>
            <w:r>
              <w:rPr>
                <w:b w:val="0"/>
                <w:sz w:val="13"/>
              </w:rPr>
              <w:t>Error code</w:t>
            </w:r>
          </w:p>
        </w:tc>
        <w:tc>
          <w:tcPr>
            <w:tcW w:type="dxa" w:w="1728"/>
            <w:vAlign w:val="top"/>
          </w:tcPr>
          <w:p>
            <w:r/>
            <w:r>
              <w:rPr>
                <w:b w:val="0"/>
                <w:sz w:val="13"/>
              </w:rPr>
              <w:t>U16</w:t>
            </w:r>
          </w:p>
        </w:tc>
        <w:tc>
          <w:tcPr>
            <w:tcW w:type="dxa" w:w="1728"/>
            <w:vAlign w:val="top"/>
          </w:tcPr>
          <w:p>
            <w:r/>
            <w:r>
              <w:rPr>
                <w:b w:val="0"/>
                <w:sz w:val="13"/>
              </w:rPr>
              <w:t>RO</w:t>
            </w:r>
          </w:p>
        </w:tc>
        <w:tc>
          <w:tcPr>
            <w:tcW w:type="dxa" w:w="1728"/>
            <w:vAlign w:val="top"/>
          </w:tcPr>
          <w:p>
            <w:r/>
            <w:r>
              <w:rPr>
                <w:b w:val="0"/>
                <w:sz w:val="13"/>
              </w:rPr>
              <w:t>code</w:t>
            </w:r>
          </w:p>
        </w:tc>
        <w:tc>
          <w:tcPr>
            <w:tcW w:type="dxa" w:w="1728"/>
            <w:vAlign w:val="top"/>
          </w:tcPr>
          <w:p>
            <w:r/>
            <w:r>
              <w:rPr>
                <w:b w:val="0"/>
                <w:sz w:val="13"/>
              </w:rPr>
              <w:t>Active primary error code.</w:t>
            </w:r>
          </w:p>
        </w:tc>
      </w:tr>
      <w:tr>
        <w:tc>
          <w:tcPr>
            <w:tcW w:type="dxa" w:w="1728"/>
            <w:vAlign w:val="top"/>
          </w:tcPr>
          <w:p>
            <w:r/>
            <w:r>
              <w:rPr>
                <w:b w:val="0"/>
                <w:sz w:val="13"/>
              </w:rPr>
              <w:t>0x6040:00</w:t>
            </w:r>
          </w:p>
        </w:tc>
        <w:tc>
          <w:tcPr>
            <w:tcW w:type="dxa" w:w="1728"/>
            <w:vAlign w:val="top"/>
          </w:tcPr>
          <w:p>
            <w:r/>
            <w:r>
              <w:rPr>
                <w:b w:val="0"/>
                <w:sz w:val="13"/>
              </w:rPr>
              <w:t>Controlword</w:t>
            </w:r>
          </w:p>
        </w:tc>
        <w:tc>
          <w:tcPr>
            <w:tcW w:type="dxa" w:w="1728"/>
            <w:vAlign w:val="top"/>
          </w:tcPr>
          <w:p>
            <w:r/>
            <w:r>
              <w:rPr>
                <w:b w:val="0"/>
                <w:sz w:val="13"/>
              </w:rPr>
              <w:t>U16</w:t>
            </w:r>
          </w:p>
        </w:tc>
        <w:tc>
          <w:tcPr>
            <w:tcW w:type="dxa" w:w="1728"/>
            <w:vAlign w:val="top"/>
          </w:tcPr>
          <w:p>
            <w:r/>
            <w:r>
              <w:rPr>
                <w:b w:val="0"/>
                <w:sz w:val="13"/>
              </w:rPr>
              <w:t>RW</w:t>
            </w:r>
          </w:p>
        </w:tc>
        <w:tc>
          <w:tcPr>
            <w:tcW w:type="dxa" w:w="1728"/>
            <w:vAlign w:val="top"/>
          </w:tcPr>
          <w:p>
            <w:r/>
            <w:r>
              <w:rPr>
                <w:b w:val="0"/>
                <w:sz w:val="13"/>
              </w:rPr>
              <w:t>bitfield</w:t>
            </w:r>
          </w:p>
        </w:tc>
        <w:tc>
          <w:tcPr>
            <w:tcW w:type="dxa" w:w="1728"/>
            <w:vAlign w:val="top"/>
          </w:tcPr>
          <w:p>
            <w:r/>
            <w:r>
              <w:rPr>
                <w:b w:val="0"/>
                <w:sz w:val="13"/>
              </w:rPr>
              <w:t>Mode/state command.</w:t>
            </w:r>
          </w:p>
        </w:tc>
      </w:tr>
      <w:tr>
        <w:tc>
          <w:tcPr>
            <w:tcW w:type="dxa" w:w="1728"/>
            <w:vAlign w:val="top"/>
          </w:tcPr>
          <w:p>
            <w:r/>
            <w:r>
              <w:rPr>
                <w:b w:val="0"/>
                <w:sz w:val="13"/>
              </w:rPr>
              <w:t>0x6041:00</w:t>
            </w:r>
          </w:p>
        </w:tc>
        <w:tc>
          <w:tcPr>
            <w:tcW w:type="dxa" w:w="1728"/>
            <w:vAlign w:val="top"/>
          </w:tcPr>
          <w:p>
            <w:r/>
            <w:r>
              <w:rPr>
                <w:b w:val="0"/>
                <w:sz w:val="13"/>
              </w:rPr>
              <w:t>Statusword</w:t>
            </w:r>
          </w:p>
        </w:tc>
        <w:tc>
          <w:tcPr>
            <w:tcW w:type="dxa" w:w="1728"/>
            <w:vAlign w:val="top"/>
          </w:tcPr>
          <w:p>
            <w:r/>
            <w:r>
              <w:rPr>
                <w:b w:val="0"/>
                <w:sz w:val="13"/>
              </w:rPr>
              <w:t>U16</w:t>
            </w:r>
          </w:p>
        </w:tc>
        <w:tc>
          <w:tcPr>
            <w:tcW w:type="dxa" w:w="1728"/>
            <w:vAlign w:val="top"/>
          </w:tcPr>
          <w:p>
            <w:r/>
            <w:r>
              <w:rPr>
                <w:b w:val="0"/>
                <w:sz w:val="13"/>
              </w:rPr>
              <w:t>RO</w:t>
            </w:r>
          </w:p>
        </w:tc>
        <w:tc>
          <w:tcPr>
            <w:tcW w:type="dxa" w:w="1728"/>
            <w:vAlign w:val="top"/>
          </w:tcPr>
          <w:p>
            <w:r/>
            <w:r>
              <w:rPr>
                <w:b w:val="0"/>
                <w:sz w:val="13"/>
              </w:rPr>
              <w:t>bitfield</w:t>
            </w:r>
          </w:p>
        </w:tc>
        <w:tc>
          <w:tcPr>
            <w:tcW w:type="dxa" w:w="1728"/>
            <w:vAlign w:val="top"/>
          </w:tcPr>
          <w:p>
            <w:r/>
            <w:r>
              <w:rPr>
                <w:b w:val="0"/>
                <w:sz w:val="13"/>
              </w:rPr>
              <w:t>Drive state/status.</w:t>
            </w:r>
          </w:p>
        </w:tc>
      </w:tr>
      <w:tr>
        <w:tc>
          <w:tcPr>
            <w:tcW w:type="dxa" w:w="1728"/>
            <w:vAlign w:val="top"/>
          </w:tcPr>
          <w:p>
            <w:r/>
            <w:r>
              <w:rPr>
                <w:b w:val="0"/>
                <w:sz w:val="13"/>
              </w:rPr>
              <w:t>0x6060:00</w:t>
            </w:r>
          </w:p>
        </w:tc>
        <w:tc>
          <w:tcPr>
            <w:tcW w:type="dxa" w:w="1728"/>
            <w:vAlign w:val="top"/>
          </w:tcPr>
          <w:p>
            <w:r/>
            <w:r>
              <w:rPr>
                <w:b w:val="0"/>
                <w:sz w:val="13"/>
              </w:rPr>
              <w:t>Mode of operation</w:t>
            </w:r>
          </w:p>
        </w:tc>
        <w:tc>
          <w:tcPr>
            <w:tcW w:type="dxa" w:w="1728"/>
            <w:vAlign w:val="top"/>
          </w:tcPr>
          <w:p>
            <w:r/>
            <w:r>
              <w:rPr>
                <w:b w:val="0"/>
                <w:sz w:val="13"/>
              </w:rPr>
              <w:t>I8</w:t>
            </w:r>
          </w:p>
        </w:tc>
        <w:tc>
          <w:tcPr>
            <w:tcW w:type="dxa" w:w="1728"/>
            <w:vAlign w:val="top"/>
          </w:tcPr>
          <w:p>
            <w:r/>
            <w:r>
              <w:rPr>
                <w:b w:val="0"/>
                <w:sz w:val="13"/>
              </w:rPr>
              <w:t>RW</w:t>
            </w:r>
          </w:p>
        </w:tc>
        <w:tc>
          <w:tcPr>
            <w:tcW w:type="dxa" w:w="1728"/>
            <w:vAlign w:val="top"/>
          </w:tcPr>
          <w:p>
            <w:r/>
            <w:r>
              <w:rPr>
                <w:b w:val="0"/>
                <w:sz w:val="13"/>
              </w:rPr>
              <w:t>enum</w:t>
            </w:r>
          </w:p>
        </w:tc>
        <w:tc>
          <w:tcPr>
            <w:tcW w:type="dxa" w:w="1728"/>
            <w:vAlign w:val="top"/>
          </w:tcPr>
          <w:p>
            <w:r/>
            <w:r>
              <w:rPr>
                <w:b w:val="0"/>
                <w:sz w:val="13"/>
              </w:rPr>
              <w:t>Requested mode.</w:t>
            </w:r>
          </w:p>
        </w:tc>
      </w:tr>
      <w:tr>
        <w:tc>
          <w:tcPr>
            <w:tcW w:type="dxa" w:w="1728"/>
            <w:vAlign w:val="top"/>
          </w:tcPr>
          <w:p>
            <w:r/>
            <w:r>
              <w:rPr>
                <w:b w:val="0"/>
                <w:sz w:val="13"/>
              </w:rPr>
              <w:t>0x6061:00</w:t>
            </w:r>
          </w:p>
        </w:tc>
        <w:tc>
          <w:tcPr>
            <w:tcW w:type="dxa" w:w="1728"/>
            <w:vAlign w:val="top"/>
          </w:tcPr>
          <w:p>
            <w:r/>
            <w:r>
              <w:rPr>
                <w:b w:val="0"/>
                <w:sz w:val="13"/>
              </w:rPr>
              <w:t>Mode display</w:t>
            </w:r>
          </w:p>
        </w:tc>
        <w:tc>
          <w:tcPr>
            <w:tcW w:type="dxa" w:w="1728"/>
            <w:vAlign w:val="top"/>
          </w:tcPr>
          <w:p>
            <w:r/>
            <w:r>
              <w:rPr>
                <w:b w:val="0"/>
                <w:sz w:val="13"/>
              </w:rPr>
              <w:t>I8</w:t>
            </w:r>
          </w:p>
        </w:tc>
        <w:tc>
          <w:tcPr>
            <w:tcW w:type="dxa" w:w="1728"/>
            <w:vAlign w:val="top"/>
          </w:tcPr>
          <w:p>
            <w:r/>
            <w:r>
              <w:rPr>
                <w:b w:val="0"/>
                <w:sz w:val="13"/>
              </w:rPr>
              <w:t>RO</w:t>
            </w:r>
          </w:p>
        </w:tc>
        <w:tc>
          <w:tcPr>
            <w:tcW w:type="dxa" w:w="1728"/>
            <w:vAlign w:val="top"/>
          </w:tcPr>
          <w:p>
            <w:r/>
            <w:r>
              <w:rPr>
                <w:b w:val="0"/>
                <w:sz w:val="13"/>
              </w:rPr>
              <w:t>enum</w:t>
            </w:r>
          </w:p>
        </w:tc>
        <w:tc>
          <w:tcPr>
            <w:tcW w:type="dxa" w:w="1728"/>
            <w:vAlign w:val="top"/>
          </w:tcPr>
          <w:p>
            <w:r/>
            <w:r>
              <w:rPr>
                <w:b w:val="0"/>
                <w:sz w:val="13"/>
              </w:rPr>
              <w:t>Actual active mode.</w:t>
            </w:r>
          </w:p>
        </w:tc>
      </w:tr>
      <w:tr>
        <w:tc>
          <w:tcPr>
            <w:tcW w:type="dxa" w:w="1728"/>
            <w:vAlign w:val="top"/>
          </w:tcPr>
          <w:p>
            <w:r/>
            <w:r>
              <w:rPr>
                <w:b w:val="0"/>
                <w:sz w:val="13"/>
              </w:rPr>
              <w:t>0x6064:00</w:t>
            </w:r>
          </w:p>
        </w:tc>
        <w:tc>
          <w:tcPr>
            <w:tcW w:type="dxa" w:w="1728"/>
            <w:vAlign w:val="top"/>
          </w:tcPr>
          <w:p>
            <w:r/>
            <w:r>
              <w:rPr>
                <w:b w:val="0"/>
                <w:sz w:val="13"/>
              </w:rPr>
              <w:t>Position actual</w:t>
            </w:r>
          </w:p>
        </w:tc>
        <w:tc>
          <w:tcPr>
            <w:tcW w:type="dxa" w:w="1728"/>
            <w:vAlign w:val="top"/>
          </w:tcPr>
          <w:p>
            <w:r/>
            <w:r>
              <w:rPr>
                <w:b w:val="0"/>
                <w:sz w:val="13"/>
              </w:rPr>
              <w:t>I32</w:t>
            </w:r>
          </w:p>
        </w:tc>
        <w:tc>
          <w:tcPr>
            <w:tcW w:type="dxa" w:w="1728"/>
            <w:vAlign w:val="top"/>
          </w:tcPr>
          <w:p>
            <w:r/>
            <w:r>
              <w:rPr>
                <w:b w:val="0"/>
                <w:sz w:val="13"/>
              </w:rPr>
              <w:t>RO</w:t>
            </w:r>
          </w:p>
        </w:tc>
        <w:tc>
          <w:tcPr>
            <w:tcW w:type="dxa" w:w="1728"/>
            <w:vAlign w:val="top"/>
          </w:tcPr>
          <w:p>
            <w:r/>
            <w:r>
              <w:rPr>
                <w:b w:val="0"/>
                <w:sz w:val="13"/>
              </w:rPr>
              <w:t>scaled</w:t>
            </w:r>
          </w:p>
        </w:tc>
        <w:tc>
          <w:tcPr>
            <w:tcW w:type="dxa" w:w="1728"/>
            <w:vAlign w:val="top"/>
          </w:tcPr>
          <w:p>
            <w:r/>
            <w:r>
              <w:rPr>
                <w:b w:val="0"/>
                <w:sz w:val="13"/>
              </w:rPr>
              <w:t>From state estimator.</w:t>
            </w:r>
          </w:p>
        </w:tc>
      </w:tr>
      <w:tr>
        <w:tc>
          <w:tcPr>
            <w:tcW w:type="dxa" w:w="1728"/>
            <w:vAlign w:val="top"/>
          </w:tcPr>
          <w:p>
            <w:r/>
            <w:r>
              <w:rPr>
                <w:b w:val="0"/>
                <w:sz w:val="13"/>
              </w:rPr>
              <w:t>0x606C:00</w:t>
            </w:r>
          </w:p>
        </w:tc>
        <w:tc>
          <w:tcPr>
            <w:tcW w:type="dxa" w:w="1728"/>
            <w:vAlign w:val="top"/>
          </w:tcPr>
          <w:p>
            <w:r/>
            <w:r>
              <w:rPr>
                <w:b w:val="0"/>
                <w:sz w:val="13"/>
              </w:rPr>
              <w:t>Velocity actual</w:t>
            </w:r>
          </w:p>
        </w:tc>
        <w:tc>
          <w:tcPr>
            <w:tcW w:type="dxa" w:w="1728"/>
            <w:vAlign w:val="top"/>
          </w:tcPr>
          <w:p>
            <w:r/>
            <w:r>
              <w:rPr>
                <w:b w:val="0"/>
                <w:sz w:val="13"/>
              </w:rPr>
              <w:t>I32</w:t>
            </w:r>
          </w:p>
        </w:tc>
        <w:tc>
          <w:tcPr>
            <w:tcW w:type="dxa" w:w="1728"/>
            <w:vAlign w:val="top"/>
          </w:tcPr>
          <w:p>
            <w:r/>
            <w:r>
              <w:rPr>
                <w:b w:val="0"/>
                <w:sz w:val="13"/>
              </w:rPr>
              <w:t>RO</w:t>
            </w:r>
          </w:p>
        </w:tc>
        <w:tc>
          <w:tcPr>
            <w:tcW w:type="dxa" w:w="1728"/>
            <w:vAlign w:val="top"/>
          </w:tcPr>
          <w:p>
            <w:r/>
            <w:r>
              <w:rPr>
                <w:b w:val="0"/>
                <w:sz w:val="13"/>
              </w:rPr>
              <w:t>scaled</w:t>
            </w:r>
          </w:p>
        </w:tc>
        <w:tc>
          <w:tcPr>
            <w:tcW w:type="dxa" w:w="1728"/>
            <w:vAlign w:val="top"/>
          </w:tcPr>
          <w:p>
            <w:r/>
            <w:r>
              <w:rPr>
                <w:b w:val="0"/>
                <w:sz w:val="13"/>
              </w:rPr>
              <w:t>From state estimator.</w:t>
            </w:r>
          </w:p>
        </w:tc>
      </w:tr>
      <w:tr>
        <w:tc>
          <w:tcPr>
            <w:tcW w:type="dxa" w:w="1728"/>
            <w:vAlign w:val="top"/>
          </w:tcPr>
          <w:p>
            <w:r/>
            <w:r>
              <w:rPr>
                <w:b w:val="0"/>
                <w:sz w:val="13"/>
              </w:rPr>
              <w:t>0x6071:00</w:t>
            </w:r>
          </w:p>
        </w:tc>
        <w:tc>
          <w:tcPr>
            <w:tcW w:type="dxa" w:w="1728"/>
            <w:vAlign w:val="top"/>
          </w:tcPr>
          <w:p>
            <w:r/>
            <w:r>
              <w:rPr>
                <w:b w:val="0"/>
                <w:sz w:val="13"/>
              </w:rPr>
              <w:t>Target torque/current</w:t>
            </w:r>
          </w:p>
        </w:tc>
        <w:tc>
          <w:tcPr>
            <w:tcW w:type="dxa" w:w="1728"/>
            <w:vAlign w:val="top"/>
          </w:tcPr>
          <w:p>
            <w:r/>
            <w:r>
              <w:rPr>
                <w:b w:val="0"/>
                <w:sz w:val="13"/>
              </w:rPr>
              <w:t>I16/I32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Used in torque/current mode.</w:t>
            </w:r>
          </w:p>
        </w:tc>
      </w:tr>
      <w:tr>
        <w:tc>
          <w:tcPr>
            <w:tcW w:type="dxa" w:w="1728"/>
            <w:vAlign w:val="top"/>
          </w:tcPr>
          <w:p>
            <w:r/>
            <w:r>
              <w:rPr>
                <w:b w:val="0"/>
                <w:sz w:val="13"/>
              </w:rPr>
              <w:t>0x6077:00</w:t>
            </w:r>
          </w:p>
        </w:tc>
        <w:tc>
          <w:tcPr>
            <w:tcW w:type="dxa" w:w="1728"/>
            <w:vAlign w:val="top"/>
          </w:tcPr>
          <w:p>
            <w:r/>
            <w:r>
              <w:rPr>
                <w:b w:val="0"/>
                <w:sz w:val="13"/>
              </w:rPr>
              <w:t>Torque actual</w:t>
            </w:r>
          </w:p>
        </w:tc>
        <w:tc>
          <w:tcPr>
            <w:tcW w:type="dxa" w:w="1728"/>
            <w:vAlign w:val="top"/>
          </w:tcPr>
          <w:p>
            <w:r/>
            <w:r>
              <w:rPr>
                <w:b w:val="0"/>
                <w:sz w:val="13"/>
              </w:rPr>
              <w:t>I16/I32</w:t>
            </w:r>
          </w:p>
        </w:tc>
        <w:tc>
          <w:tcPr>
            <w:tcW w:type="dxa" w:w="1728"/>
            <w:vAlign w:val="top"/>
          </w:tcPr>
          <w:p>
            <w:r/>
            <w:r>
              <w:rPr>
                <w:b w:val="0"/>
                <w:sz w:val="13"/>
              </w:rPr>
              <w:t>RO</w:t>
            </w:r>
          </w:p>
        </w:tc>
        <w:tc>
          <w:tcPr>
            <w:tcW w:type="dxa" w:w="1728"/>
            <w:vAlign w:val="top"/>
          </w:tcPr>
          <w:p>
            <w:r/>
            <w:r>
              <w:rPr>
                <w:b w:val="0"/>
                <w:sz w:val="13"/>
              </w:rPr>
              <w:t>scaled</w:t>
            </w:r>
          </w:p>
        </w:tc>
        <w:tc>
          <w:tcPr>
            <w:tcW w:type="dxa" w:w="1728"/>
            <w:vAlign w:val="top"/>
          </w:tcPr>
          <w:p>
            <w:r/>
            <w:r>
              <w:rPr>
                <w:b w:val="0"/>
                <w:sz w:val="13"/>
              </w:rPr>
              <w:t>Estimated/commanded torque feedback.</w:t>
            </w:r>
          </w:p>
        </w:tc>
      </w:tr>
      <w:tr>
        <w:tc>
          <w:tcPr>
            <w:tcW w:type="dxa" w:w="1728"/>
            <w:vAlign w:val="top"/>
          </w:tcPr>
          <w:p>
            <w:r/>
            <w:r>
              <w:rPr>
                <w:b w:val="0"/>
                <w:sz w:val="13"/>
              </w:rPr>
              <w:t>0x607A:00</w:t>
            </w:r>
          </w:p>
        </w:tc>
        <w:tc>
          <w:tcPr>
            <w:tcW w:type="dxa" w:w="1728"/>
            <w:vAlign w:val="top"/>
          </w:tcPr>
          <w:p>
            <w:r/>
            <w:r>
              <w:rPr>
                <w:b w:val="0"/>
                <w:sz w:val="13"/>
              </w:rPr>
              <w:t>Target position</w:t>
            </w:r>
          </w:p>
        </w:tc>
        <w:tc>
          <w:tcPr>
            <w:tcW w:type="dxa" w:w="1728"/>
            <w:vAlign w:val="top"/>
          </w:tcPr>
          <w:p>
            <w:r/>
            <w:r>
              <w:rPr>
                <w:b w:val="0"/>
                <w:sz w:val="13"/>
              </w:rPr>
              <w:t>I32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Profile position target.</w:t>
            </w:r>
          </w:p>
        </w:tc>
      </w:tr>
      <w:tr>
        <w:tc>
          <w:tcPr>
            <w:tcW w:type="dxa" w:w="1728"/>
            <w:vAlign w:val="top"/>
          </w:tcPr>
          <w:p>
            <w:r/>
            <w:r>
              <w:rPr>
                <w:b w:val="0"/>
                <w:sz w:val="13"/>
              </w:rPr>
              <w:t>0x6081:00</w:t>
            </w:r>
          </w:p>
        </w:tc>
        <w:tc>
          <w:tcPr>
            <w:tcW w:type="dxa" w:w="1728"/>
            <w:vAlign w:val="top"/>
          </w:tcPr>
          <w:p>
            <w:r/>
            <w:r>
              <w:rPr>
                <w:b w:val="0"/>
                <w:sz w:val="13"/>
              </w:rPr>
              <w:t>Profile velocity</w:t>
            </w:r>
          </w:p>
        </w:tc>
        <w:tc>
          <w:tcPr>
            <w:tcW w:type="dxa" w:w="1728"/>
            <w:vAlign w:val="top"/>
          </w:tcPr>
          <w:p>
            <w:r/>
            <w:r>
              <w:rPr>
                <w:b w:val="0"/>
                <w:sz w:val="13"/>
              </w:rPr>
              <w:t>U32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Trajectory velocity limit.</w:t>
            </w:r>
          </w:p>
        </w:tc>
      </w:tr>
      <w:tr>
        <w:tc>
          <w:tcPr>
            <w:tcW w:type="dxa" w:w="1728"/>
            <w:vAlign w:val="top"/>
          </w:tcPr>
          <w:p>
            <w:r/>
            <w:r>
              <w:rPr>
                <w:b w:val="0"/>
                <w:sz w:val="13"/>
              </w:rPr>
              <w:t>0x6083:00</w:t>
            </w:r>
          </w:p>
        </w:tc>
        <w:tc>
          <w:tcPr>
            <w:tcW w:type="dxa" w:w="1728"/>
            <w:vAlign w:val="top"/>
          </w:tcPr>
          <w:p>
            <w:r/>
            <w:r>
              <w:rPr>
                <w:b w:val="0"/>
                <w:sz w:val="13"/>
              </w:rPr>
              <w:t>Profile acceleration</w:t>
            </w:r>
          </w:p>
        </w:tc>
        <w:tc>
          <w:tcPr>
            <w:tcW w:type="dxa" w:w="1728"/>
            <w:vAlign w:val="top"/>
          </w:tcPr>
          <w:p>
            <w:r/>
            <w:r>
              <w:rPr>
                <w:b w:val="0"/>
                <w:sz w:val="13"/>
              </w:rPr>
              <w:t>U32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Trajectory acceleration limit.</w:t>
            </w:r>
          </w:p>
        </w:tc>
      </w:tr>
      <w:tr>
        <w:tc>
          <w:tcPr>
            <w:tcW w:type="dxa" w:w="1728"/>
            <w:vAlign w:val="top"/>
          </w:tcPr>
          <w:p>
            <w:r/>
            <w:r>
              <w:rPr>
                <w:b w:val="0"/>
                <w:sz w:val="13"/>
              </w:rPr>
              <w:t>0x6084:00</w:t>
            </w:r>
          </w:p>
        </w:tc>
        <w:tc>
          <w:tcPr>
            <w:tcW w:type="dxa" w:w="1728"/>
            <w:vAlign w:val="top"/>
          </w:tcPr>
          <w:p>
            <w:r/>
            <w:r>
              <w:rPr>
                <w:b w:val="0"/>
                <w:sz w:val="13"/>
              </w:rPr>
              <w:t>Profile deceleration</w:t>
            </w:r>
          </w:p>
        </w:tc>
        <w:tc>
          <w:tcPr>
            <w:tcW w:type="dxa" w:w="1728"/>
            <w:vAlign w:val="top"/>
          </w:tcPr>
          <w:p>
            <w:r/>
            <w:r>
              <w:rPr>
                <w:b w:val="0"/>
                <w:sz w:val="13"/>
              </w:rPr>
              <w:t>U32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Trajectory deceleration limit.</w:t>
            </w:r>
          </w:p>
        </w:tc>
      </w:tr>
      <w:tr>
        <w:tc>
          <w:tcPr>
            <w:tcW w:type="dxa" w:w="1728"/>
            <w:vAlign w:val="top"/>
          </w:tcPr>
          <w:p>
            <w:r/>
            <w:r>
              <w:rPr>
                <w:b w:val="0"/>
                <w:sz w:val="13"/>
              </w:rPr>
              <w:t>0x6085:00</w:t>
            </w:r>
          </w:p>
        </w:tc>
        <w:tc>
          <w:tcPr>
            <w:tcW w:type="dxa" w:w="1728"/>
            <w:vAlign w:val="top"/>
          </w:tcPr>
          <w:p>
            <w:r/>
            <w:r>
              <w:rPr>
                <w:b w:val="0"/>
                <w:sz w:val="13"/>
              </w:rPr>
              <w:t>Quick stop decel</w:t>
            </w:r>
          </w:p>
        </w:tc>
        <w:tc>
          <w:tcPr>
            <w:tcW w:type="dxa" w:w="1728"/>
            <w:vAlign w:val="top"/>
          </w:tcPr>
          <w:p>
            <w:r/>
            <w:r>
              <w:rPr>
                <w:b w:val="0"/>
                <w:sz w:val="13"/>
              </w:rPr>
              <w:t>U32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Quick-stop deceleration.</w:t>
            </w:r>
          </w:p>
        </w:tc>
      </w:tr>
      <w:tr>
        <w:tc>
          <w:tcPr>
            <w:tcW w:type="dxa" w:w="1728"/>
            <w:vAlign w:val="top"/>
          </w:tcPr>
          <w:p>
            <w:r/>
            <w:r>
              <w:rPr>
                <w:b w:val="0"/>
                <w:sz w:val="13"/>
              </w:rPr>
              <w:t>0x60FF:00</w:t>
            </w:r>
          </w:p>
        </w:tc>
        <w:tc>
          <w:tcPr>
            <w:tcW w:type="dxa" w:w="1728"/>
            <w:vAlign w:val="top"/>
          </w:tcPr>
          <w:p>
            <w:r/>
            <w:r>
              <w:rPr>
                <w:b w:val="0"/>
                <w:sz w:val="13"/>
              </w:rPr>
              <w:t>Target velocity</w:t>
            </w:r>
          </w:p>
        </w:tc>
        <w:tc>
          <w:tcPr>
            <w:tcW w:type="dxa" w:w="1728"/>
            <w:vAlign w:val="top"/>
          </w:tcPr>
          <w:p>
            <w:r/>
            <w:r>
              <w:rPr>
                <w:b w:val="0"/>
                <w:sz w:val="13"/>
              </w:rPr>
              <w:t>I32</w:t>
            </w:r>
          </w:p>
        </w:tc>
        <w:tc>
          <w:tcPr>
            <w:tcW w:type="dxa" w:w="1728"/>
            <w:vAlign w:val="top"/>
          </w:tcPr>
          <w:p>
            <w:r/>
            <w:r>
              <w:rPr>
                <w:b w:val="0"/>
                <w:sz w:val="13"/>
              </w:rPr>
              <w:t>RW</w:t>
            </w:r>
          </w:p>
        </w:tc>
        <w:tc>
          <w:tcPr>
            <w:tcW w:type="dxa" w:w="1728"/>
            <w:vAlign w:val="top"/>
          </w:tcPr>
          <w:p>
            <w:r/>
            <w:r>
              <w:rPr>
                <w:b w:val="0"/>
                <w:sz w:val="13"/>
              </w:rPr>
              <w:t>scaled</w:t>
            </w:r>
          </w:p>
        </w:tc>
        <w:tc>
          <w:tcPr>
            <w:tcW w:type="dxa" w:w="1728"/>
            <w:vAlign w:val="top"/>
          </w:tcPr>
          <w:p>
            <w:r/>
            <w:r>
              <w:rPr>
                <w:b w:val="0"/>
                <w:sz w:val="13"/>
              </w:rPr>
              <w:t>Profile velocity target.</w:t>
            </w:r>
          </w:p>
        </w:tc>
      </w:tr>
      <w:tr>
        <w:tc>
          <w:tcPr>
            <w:tcW w:type="dxa" w:w="1728"/>
            <w:vAlign w:val="top"/>
          </w:tcPr>
          <w:p>
            <w:r/>
            <w:r>
              <w:rPr>
                <w:b w:val="0"/>
                <w:sz w:val="13"/>
              </w:rPr>
              <w:t>0x2000:*</w:t>
            </w:r>
          </w:p>
        </w:tc>
        <w:tc>
          <w:tcPr>
            <w:tcW w:type="dxa" w:w="1728"/>
            <w:vAlign w:val="top"/>
          </w:tcPr>
          <w:p>
            <w:r/>
            <w:r>
              <w:rPr>
                <w:b w:val="0"/>
                <w:sz w:val="13"/>
              </w:rPr>
              <w:t>Axis/motor config</w:t>
            </w:r>
          </w:p>
        </w:tc>
        <w:tc>
          <w:tcPr>
            <w:tcW w:type="dxa" w:w="1728"/>
            <w:vAlign w:val="top"/>
          </w:tcPr>
          <w:p>
            <w:r/>
            <w:r>
              <w:rPr>
                <w:b w:val="0"/>
                <w:sz w:val="13"/>
              </w:rPr>
              <w:t>mixed</w:t>
            </w:r>
          </w:p>
        </w:tc>
        <w:tc>
          <w:tcPr>
            <w:tcW w:type="dxa" w:w="1728"/>
            <w:vAlign w:val="top"/>
          </w:tcPr>
          <w:p>
            <w:r/>
            <w:r>
              <w:rPr>
                <w:b w:val="0"/>
                <w:sz w:val="13"/>
              </w:rPr>
              <w:t>RW</w:t>
            </w:r>
          </w:p>
        </w:tc>
        <w:tc>
          <w:tcPr>
            <w:tcW w:type="dxa" w:w="1728"/>
            <w:vAlign w:val="top"/>
          </w:tcPr>
          <w:p>
            <w:r/>
            <w:r>
              <w:rPr>
                <w:b w:val="0"/>
                <w:sz w:val="13"/>
              </w:rPr>
              <w:t>SI/scaled</w:t>
            </w:r>
          </w:p>
        </w:tc>
        <w:tc>
          <w:tcPr>
            <w:tcW w:type="dxa" w:w="1728"/>
            <w:vAlign w:val="top"/>
          </w:tcPr>
          <w:p>
            <w:r/>
            <w:r>
              <w:rPr>
                <w:b w:val="0"/>
                <w:sz w:val="13"/>
              </w:rPr>
              <w:t>Motor type, pole pairs, Kt, inertia, limits.</w:t>
            </w:r>
          </w:p>
        </w:tc>
      </w:tr>
      <w:tr>
        <w:tc>
          <w:tcPr>
            <w:tcW w:type="dxa" w:w="1728"/>
            <w:vAlign w:val="top"/>
          </w:tcPr>
          <w:p>
            <w:r/>
            <w:r>
              <w:rPr>
                <w:b w:val="0"/>
                <w:sz w:val="13"/>
              </w:rPr>
              <w:t>0x2100:*</w:t>
            </w:r>
          </w:p>
        </w:tc>
        <w:tc>
          <w:tcPr>
            <w:tcW w:type="dxa" w:w="1728"/>
            <w:vAlign w:val="top"/>
          </w:tcPr>
          <w:p>
            <w:r/>
            <w:r>
              <w:rPr>
                <w:b w:val="0"/>
                <w:sz w:val="13"/>
              </w:rPr>
              <w:t>Trajectory config/status</w:t>
            </w:r>
          </w:p>
        </w:tc>
        <w:tc>
          <w:tcPr>
            <w:tcW w:type="dxa" w:w="1728"/>
            <w:vAlign w:val="top"/>
          </w:tcPr>
          <w:p>
            <w:r/>
            <w:r>
              <w:rPr>
                <w:b w:val="0"/>
                <w:sz w:val="13"/>
              </w:rPr>
              <w:t>mixed</w:t>
            </w:r>
          </w:p>
        </w:tc>
        <w:tc>
          <w:tcPr>
            <w:tcW w:type="dxa" w:w="1728"/>
            <w:vAlign w:val="top"/>
          </w:tcPr>
          <w:p>
            <w:r/>
            <w:r>
              <w:rPr>
                <w:b w:val="0"/>
                <w:sz w:val="13"/>
              </w:rPr>
              <w:t>RW/RO</w:t>
            </w:r>
          </w:p>
        </w:tc>
        <w:tc>
          <w:tcPr>
            <w:tcW w:type="dxa" w:w="1728"/>
            <w:vAlign w:val="top"/>
          </w:tcPr>
          <w:p>
            <w:r/>
            <w:r>
              <w:rPr>
                <w:b w:val="0"/>
                <w:sz w:val="13"/>
              </w:rPr>
              <w:t>SI/scaled</w:t>
            </w:r>
          </w:p>
        </w:tc>
        <w:tc>
          <w:tcPr>
            <w:tcW w:type="dxa" w:w="1728"/>
            <w:vAlign w:val="top"/>
          </w:tcPr>
          <w:p>
            <w:r/>
            <w:r>
              <w:rPr>
                <w:b w:val="0"/>
                <w:sz w:val="13"/>
              </w:rPr>
              <w:t>Jerk limit, requested time, planned time, time-stretched flag.</w:t>
            </w:r>
          </w:p>
        </w:tc>
      </w:tr>
      <w:tr>
        <w:tc>
          <w:tcPr>
            <w:tcW w:type="dxa" w:w="1728"/>
            <w:vAlign w:val="top"/>
          </w:tcPr>
          <w:p>
            <w:r/>
            <w:r>
              <w:rPr>
                <w:b w:val="0"/>
                <w:sz w:val="13"/>
              </w:rPr>
              <w:t>0x2200:*</w:t>
            </w:r>
          </w:p>
        </w:tc>
        <w:tc>
          <w:tcPr>
            <w:tcW w:type="dxa" w:w="1728"/>
            <w:vAlign w:val="top"/>
          </w:tcPr>
          <w:p>
            <w:r/>
            <w:r>
              <w:rPr>
                <w:b w:val="0"/>
                <w:sz w:val="13"/>
              </w:rPr>
              <w:t>Position PID</w:t>
            </w:r>
          </w:p>
        </w:tc>
        <w:tc>
          <w:tcPr>
            <w:tcW w:type="dxa" w:w="1728"/>
            <w:vAlign w:val="top"/>
          </w:tcPr>
          <w:p>
            <w:r/>
            <w:r>
              <w:rPr>
                <w:b w:val="0"/>
                <w:sz w:val="13"/>
              </w:rPr>
              <w:t>F32</w:t>
            </w:r>
          </w:p>
        </w:tc>
        <w:tc>
          <w:tcPr>
            <w:tcW w:type="dxa" w:w="1728"/>
            <w:vAlign w:val="top"/>
          </w:tcPr>
          <w:p>
            <w:r/>
            <w:r>
              <w:rPr>
                <w:b w:val="0"/>
                <w:sz w:val="13"/>
              </w:rPr>
              <w:t>RW</w:t>
            </w:r>
          </w:p>
        </w:tc>
        <w:tc>
          <w:tcPr>
            <w:tcW w:type="dxa" w:w="1728"/>
            <w:vAlign w:val="top"/>
          </w:tcPr>
          <w:p>
            <w:r/>
            <w:r>
              <w:rPr>
                <w:b w:val="0"/>
                <w:sz w:val="13"/>
              </w:rPr>
              <w:t>SI</w:t>
            </w:r>
          </w:p>
        </w:tc>
        <w:tc>
          <w:tcPr>
            <w:tcW w:type="dxa" w:w="1728"/>
            <w:vAlign w:val="top"/>
          </w:tcPr>
          <w:p>
            <w:r/>
            <w:r>
              <w:rPr>
                <w:b w:val="0"/>
                <w:sz w:val="13"/>
              </w:rPr>
              <w:t>Kp/Ki/Kd, clamps, derivative filter.</w:t>
            </w:r>
          </w:p>
        </w:tc>
      </w:tr>
      <w:tr>
        <w:tc>
          <w:tcPr>
            <w:tcW w:type="dxa" w:w="1728"/>
            <w:vAlign w:val="top"/>
          </w:tcPr>
          <w:p>
            <w:r/>
            <w:r>
              <w:rPr>
                <w:b w:val="0"/>
                <w:sz w:val="13"/>
              </w:rPr>
              <w:t>0x2300:*</w:t>
            </w:r>
          </w:p>
        </w:tc>
        <w:tc>
          <w:tcPr>
            <w:tcW w:type="dxa" w:w="1728"/>
            <w:vAlign w:val="top"/>
          </w:tcPr>
          <w:p>
            <w:r/>
            <w:r>
              <w:rPr>
                <w:b w:val="0"/>
                <w:sz w:val="13"/>
              </w:rPr>
              <w:t>Velocity PID</w:t>
            </w:r>
          </w:p>
        </w:tc>
        <w:tc>
          <w:tcPr>
            <w:tcW w:type="dxa" w:w="1728"/>
            <w:vAlign w:val="top"/>
          </w:tcPr>
          <w:p>
            <w:r/>
            <w:r>
              <w:rPr>
                <w:b w:val="0"/>
                <w:sz w:val="13"/>
              </w:rPr>
              <w:t>F32</w:t>
            </w:r>
          </w:p>
        </w:tc>
        <w:tc>
          <w:tcPr>
            <w:tcW w:type="dxa" w:w="1728"/>
            <w:vAlign w:val="top"/>
          </w:tcPr>
          <w:p>
            <w:r/>
            <w:r>
              <w:rPr>
                <w:b w:val="0"/>
                <w:sz w:val="13"/>
              </w:rPr>
              <w:t>RW</w:t>
            </w:r>
          </w:p>
        </w:tc>
        <w:tc>
          <w:tcPr>
            <w:tcW w:type="dxa" w:w="1728"/>
            <w:vAlign w:val="top"/>
          </w:tcPr>
          <w:p>
            <w:r/>
            <w:r>
              <w:rPr>
                <w:b w:val="0"/>
                <w:sz w:val="13"/>
              </w:rPr>
              <w:t>SI</w:t>
            </w:r>
          </w:p>
        </w:tc>
        <w:tc>
          <w:tcPr>
            <w:tcW w:type="dxa" w:w="1728"/>
            <w:vAlign w:val="top"/>
          </w:tcPr>
          <w:p>
            <w:r/>
            <w:r>
              <w:rPr>
                <w:b w:val="0"/>
                <w:sz w:val="13"/>
              </w:rPr>
              <w:t>Kp/Ki/Kd, clamps, derivative filter.</w:t>
            </w:r>
          </w:p>
        </w:tc>
      </w:tr>
      <w:tr>
        <w:tc>
          <w:tcPr>
            <w:tcW w:type="dxa" w:w="1728"/>
            <w:vAlign w:val="top"/>
          </w:tcPr>
          <w:p>
            <w:r/>
            <w:r>
              <w:rPr>
                <w:b w:val="0"/>
                <w:sz w:val="13"/>
              </w:rPr>
              <w:t>0x2400:*</w:t>
            </w:r>
          </w:p>
        </w:tc>
        <w:tc>
          <w:tcPr>
            <w:tcW w:type="dxa" w:w="1728"/>
            <w:vAlign w:val="top"/>
          </w:tcPr>
          <w:p>
            <w:r/>
            <w:r>
              <w:rPr>
                <w:b w:val="0"/>
                <w:sz w:val="13"/>
              </w:rPr>
              <w:t>Current PI/FOC</w:t>
            </w:r>
          </w:p>
        </w:tc>
        <w:tc>
          <w:tcPr>
            <w:tcW w:type="dxa" w:w="1728"/>
            <w:vAlign w:val="top"/>
          </w:tcPr>
          <w:p>
            <w:r/>
            <w:r>
              <w:rPr>
                <w:b w:val="0"/>
                <w:sz w:val="13"/>
              </w:rPr>
              <w:t>F32</w:t>
            </w:r>
          </w:p>
        </w:tc>
        <w:tc>
          <w:tcPr>
            <w:tcW w:type="dxa" w:w="1728"/>
            <w:vAlign w:val="top"/>
          </w:tcPr>
          <w:p>
            <w:r/>
            <w:r>
              <w:rPr>
                <w:b w:val="0"/>
                <w:sz w:val="13"/>
              </w:rPr>
              <w:t>RW</w:t>
            </w:r>
          </w:p>
        </w:tc>
        <w:tc>
          <w:tcPr>
            <w:tcW w:type="dxa" w:w="1728"/>
            <w:vAlign w:val="top"/>
          </w:tcPr>
          <w:p>
            <w:r/>
            <w:r>
              <w:rPr>
                <w:b w:val="0"/>
                <w:sz w:val="13"/>
              </w:rPr>
              <w:t>SI</w:t>
            </w:r>
          </w:p>
        </w:tc>
        <w:tc>
          <w:tcPr>
            <w:tcW w:type="dxa" w:w="1728"/>
            <w:vAlign w:val="top"/>
          </w:tcPr>
          <w:p>
            <w:r/>
            <w:r>
              <w:rPr>
                <w:b w:val="0"/>
                <w:sz w:val="13"/>
              </w:rPr>
              <w:t>d/q gains, voltage limit, FOC status.</w:t>
            </w:r>
          </w:p>
        </w:tc>
      </w:tr>
      <w:tr>
        <w:tc>
          <w:tcPr>
            <w:tcW w:type="dxa" w:w="1728"/>
            <w:vAlign w:val="top"/>
          </w:tcPr>
          <w:p>
            <w:r/>
            <w:r>
              <w:rPr>
                <w:b w:val="0"/>
                <w:sz w:val="13"/>
              </w:rPr>
              <w:t>0x2500:*</w:t>
            </w:r>
          </w:p>
        </w:tc>
        <w:tc>
          <w:tcPr>
            <w:tcW w:type="dxa" w:w="1728"/>
            <w:vAlign w:val="top"/>
          </w:tcPr>
          <w:p>
            <w:r/>
            <w:r>
              <w:rPr>
                <w:b w:val="0"/>
                <w:sz w:val="13"/>
              </w:rPr>
              <w:t>Encoder config</w:t>
            </w:r>
          </w:p>
        </w:tc>
        <w:tc>
          <w:tcPr>
            <w:tcW w:type="dxa" w:w="1728"/>
            <w:vAlign w:val="top"/>
          </w:tcPr>
          <w:p>
            <w:r/>
            <w:r>
              <w:rPr>
                <w:b w:val="0"/>
                <w:sz w:val="13"/>
              </w:rPr>
              <w:t>mixed</w:t>
            </w:r>
          </w:p>
        </w:tc>
        <w:tc>
          <w:tcPr>
            <w:tcW w:type="dxa" w:w="1728"/>
            <w:vAlign w:val="top"/>
          </w:tcPr>
          <w:p>
            <w:r/>
            <w:r>
              <w:rPr>
                <w:b w:val="0"/>
                <w:sz w:val="13"/>
              </w:rPr>
              <w:t>RW</w:t>
            </w:r>
          </w:p>
        </w:tc>
        <w:tc>
          <w:tcPr>
            <w:tcW w:type="dxa" w:w="1728"/>
            <w:vAlign w:val="top"/>
          </w:tcPr>
          <w:p>
            <w:r/>
            <w:r>
              <w:rPr>
                <w:b w:val="0"/>
                <w:sz w:val="13"/>
              </w:rPr>
              <w:t>raw/SI</w:t>
            </w:r>
          </w:p>
        </w:tc>
        <w:tc>
          <w:tcPr>
            <w:tcW w:type="dxa" w:w="1728"/>
            <w:vAlign w:val="top"/>
          </w:tcPr>
          <w:p>
            <w:r/>
            <w:r>
              <w:rPr>
                <w:b w:val="0"/>
                <w:sz w:val="13"/>
              </w:rPr>
              <w:t>SSI bit config, zero offset, direction, scale.</w:t>
            </w:r>
          </w:p>
        </w:tc>
      </w:tr>
      <w:tr>
        <w:tc>
          <w:tcPr>
            <w:tcW w:type="dxa" w:w="1728"/>
            <w:vAlign w:val="top"/>
          </w:tcPr>
          <w:p>
            <w:r/>
            <w:r>
              <w:rPr>
                <w:b w:val="0"/>
                <w:sz w:val="13"/>
              </w:rPr>
              <w:t>0x2600:*</w:t>
            </w:r>
          </w:p>
        </w:tc>
        <w:tc>
          <w:tcPr>
            <w:tcW w:type="dxa" w:w="1728"/>
            <w:vAlign w:val="top"/>
          </w:tcPr>
          <w:p>
            <w:r/>
            <w:r>
              <w:rPr>
                <w:b w:val="0"/>
                <w:sz w:val="13"/>
              </w:rPr>
              <w:t>Fault/status diagnostics</w:t>
            </w:r>
          </w:p>
        </w:tc>
        <w:tc>
          <w:tcPr>
            <w:tcW w:type="dxa" w:w="1728"/>
            <w:vAlign w:val="top"/>
          </w:tcPr>
          <w:p>
            <w:r/>
            <w:r>
              <w:rPr>
                <w:b w:val="0"/>
                <w:sz w:val="13"/>
              </w:rPr>
              <w:t>mixed</w:t>
            </w:r>
          </w:p>
        </w:tc>
        <w:tc>
          <w:tcPr>
            <w:tcW w:type="dxa" w:w="1728"/>
            <w:vAlign w:val="top"/>
          </w:tcPr>
          <w:p>
            <w:r/>
            <w:r>
              <w:rPr>
                <w:b w:val="0"/>
                <w:sz w:val="13"/>
              </w:rPr>
              <w:t>RO/RW</w:t>
            </w:r>
          </w:p>
        </w:tc>
        <w:tc>
          <w:tcPr>
            <w:tcW w:type="dxa" w:w="1728"/>
            <w:vAlign w:val="top"/>
          </w:tcPr>
          <w:p>
            <w:r/>
            <w:r>
              <w:rPr>
                <w:b w:val="0"/>
                <w:sz w:val="13"/>
              </w:rPr>
              <w:t>-</w:t>
            </w:r>
          </w:p>
        </w:tc>
        <w:tc>
          <w:tcPr>
            <w:tcW w:type="dxa" w:w="1728"/>
            <w:vAlign w:val="top"/>
          </w:tcPr>
          <w:p>
            <w:r/>
            <w:r>
              <w:rPr>
                <w:b w:val="0"/>
                <w:sz w:val="13"/>
              </w:rPr>
              <w:t>Fault bits, reset, counters, timestamps.</w:t>
            </w:r>
          </w:p>
        </w:tc>
      </w:tr>
      <w:tr>
        <w:tc>
          <w:tcPr>
            <w:tcW w:type="dxa" w:w="1728"/>
            <w:vAlign w:val="top"/>
          </w:tcPr>
          <w:p>
            <w:r/>
            <w:r>
              <w:rPr>
                <w:b w:val="0"/>
                <w:sz w:val="13"/>
              </w:rPr>
              <w:t>0x2700:*</w:t>
            </w:r>
          </w:p>
        </w:tc>
        <w:tc>
          <w:tcPr>
            <w:tcW w:type="dxa" w:w="1728"/>
            <w:vAlign w:val="top"/>
          </w:tcPr>
          <w:p>
            <w:r/>
            <w:r>
              <w:rPr>
                <w:b w:val="0"/>
                <w:sz w:val="13"/>
              </w:rPr>
              <w:t>Calibration commands/status</w:t>
            </w:r>
          </w:p>
        </w:tc>
        <w:tc>
          <w:tcPr>
            <w:tcW w:type="dxa" w:w="1728"/>
            <w:vAlign w:val="top"/>
          </w:tcPr>
          <w:p>
            <w:r/>
            <w:r>
              <w:rPr>
                <w:b w:val="0"/>
                <w:sz w:val="13"/>
              </w:rPr>
              <w:t>mixed</w:t>
            </w:r>
          </w:p>
        </w:tc>
        <w:tc>
          <w:tcPr>
            <w:tcW w:type="dxa" w:w="1728"/>
            <w:vAlign w:val="top"/>
          </w:tcPr>
          <w:p>
            <w:r/>
            <w:r>
              <w:rPr>
                <w:b w:val="0"/>
                <w:sz w:val="13"/>
              </w:rPr>
              <w:t>RW/RO</w:t>
            </w:r>
          </w:p>
        </w:tc>
        <w:tc>
          <w:tcPr>
            <w:tcW w:type="dxa" w:w="1728"/>
            <w:vAlign w:val="top"/>
          </w:tcPr>
          <w:p>
            <w:r/>
            <w:r>
              <w:rPr>
                <w:b w:val="0"/>
                <w:sz w:val="13"/>
              </w:rPr>
              <w:t>-</w:t>
            </w:r>
          </w:p>
        </w:tc>
        <w:tc>
          <w:tcPr>
            <w:tcW w:type="dxa" w:w="1728"/>
            <w:vAlign w:val="top"/>
          </w:tcPr>
          <w:p>
            <w:r/>
            <w:r>
              <w:rPr>
                <w:b w:val="0"/>
                <w:sz w:val="13"/>
              </w:rPr>
              <w:t>Start calibration, state, result, stored values.</w:t>
            </w:r>
          </w:p>
        </w:tc>
      </w:tr>
      <w:tr>
        <w:tc>
          <w:tcPr>
            <w:tcW w:type="dxa" w:w="1728"/>
            <w:vAlign w:val="top"/>
          </w:tcPr>
          <w:p>
            <w:r/>
            <w:r>
              <w:rPr>
                <w:b w:val="0"/>
                <w:sz w:val="13"/>
              </w:rPr>
              <w:t>0x2800:*</w:t>
            </w:r>
          </w:p>
        </w:tc>
        <w:tc>
          <w:tcPr>
            <w:tcW w:type="dxa" w:w="1728"/>
            <w:vAlign w:val="top"/>
          </w:tcPr>
          <w:p>
            <w:r/>
            <w:r>
              <w:rPr>
                <w:b w:val="0"/>
                <w:sz w:val="13"/>
              </w:rPr>
              <w:t>Commissioning step injection</w:t>
            </w:r>
          </w:p>
        </w:tc>
        <w:tc>
          <w:tcPr>
            <w:tcW w:type="dxa" w:w="1728"/>
            <w:vAlign w:val="top"/>
          </w:tcPr>
          <w:p>
            <w:r/>
            <w:r>
              <w:rPr>
                <w:b w:val="0"/>
                <w:sz w:val="13"/>
              </w:rPr>
              <w:t>mixed</w:t>
            </w:r>
          </w:p>
        </w:tc>
        <w:tc>
          <w:tcPr>
            <w:tcW w:type="dxa" w:w="1728"/>
            <w:vAlign w:val="top"/>
          </w:tcPr>
          <w:p>
            <w:r/>
            <w:r>
              <w:rPr>
                <w:b w:val="0"/>
                <w:sz w:val="13"/>
              </w:rPr>
              <w:t>RW</w:t>
            </w:r>
          </w:p>
        </w:tc>
        <w:tc>
          <w:tcPr>
            <w:tcW w:type="dxa" w:w="1728"/>
            <w:vAlign w:val="top"/>
          </w:tcPr>
          <w:p>
            <w:r/>
            <w:r>
              <w:rPr>
                <w:b w:val="0"/>
                <w:sz w:val="13"/>
              </w:rPr>
              <w:t>SI</w:t>
            </w:r>
          </w:p>
        </w:tc>
        <w:tc>
          <w:tcPr>
            <w:tcW w:type="dxa" w:w="1728"/>
            <w:vAlign w:val="top"/>
          </w:tcPr>
          <w:p>
            <w:r/>
            <w:r>
              <w:rPr>
                <w:b w:val="0"/>
                <w:sz w:val="13"/>
              </w:rPr>
              <w:t>Enable, injection point, amplitude, duration, status.</w:t>
            </w:r>
          </w:p>
        </w:tc>
      </w:tr>
    </w:tbl>
    <w:p>
      <w:pPr>
        <w:pStyle w:val="Heading1"/>
      </w:pPr>
      <w:r>
        <w:rPr>
          <w:rFonts w:ascii="Arial" w:hAnsi="Arial"/>
        </w:rPr>
        <w:t>12. SPI Inter-MCU Protocol</w:t>
      </w:r>
    </w:p>
    <w:p>
      <w:r>
        <w:rPr>
          <w:rFonts w:ascii="Arial" w:hAnsi="Arial"/>
        </w:rPr>
        <w:t>The SPI link shall use a robust framed protocol. It carries cyclic process data and object-access messages. Exact SPI instance, chip-select and DMA details are CubeMX/user integration choices.</w:t>
      </w:r>
    </w:p>
    <w:p>
      <w:pPr>
        <w:pStyle w:val="CodeBlock"/>
        <w:shd w:fill="F3F4F6"/>
      </w:pPr>
      <w:r>
        <w:rPr>
          <w:rFonts w:ascii="Consolas" w:hAnsi="Consolas" w:eastAsia="Consolas"/>
          <w:sz w:val="16"/>
        </w:rPr>
        <w:t>#define MC_SPI_SYNC_WORD      (0xA55Au)</w:t>
        <w:br/>
        <w:t>#define MC_SPI_PROTOCOL_VER   (1u)</w:t>
        <w:br/>
        <w:t>#define MC_SPI_MAX_PAYLOAD    (256u)</w:t>
        <w:br/>
        <w:br/>
        <w:t>typedef enum {</w:t>
        <w:br/>
        <w:t xml:space="preserve">    MC_SPI_MSG_CYCLIC_CMD      = 0x01,</w:t>
        <w:br/>
        <w:t xml:space="preserve">    MC_SPI_MSG_CYCLIC_STATUS   = 0x02,</w:t>
        <w:br/>
        <w:t xml:space="preserve">    MC_SPI_MSG_OD_READ_REQ     = 0x10,</w:t>
        <w:br/>
        <w:t xml:space="preserve">    MC_SPI_MSG_OD_READ_RESP    = 0x11,</w:t>
        <w:br/>
        <w:t xml:space="preserve">    MC_SPI_MSG_OD_WRITE_REQ    = 0x12,</w:t>
        <w:br/>
        <w:t xml:space="preserve">    MC_SPI_MSG_OD_WRITE_RESP   = 0x13,</w:t>
        <w:br/>
        <w:t xml:space="preserve">    MC_SPI_MSG_HEARTBEAT       = 0x20,</w:t>
        <w:br/>
        <w:t xml:space="preserve">    MC_SPI_MSG_ERROR           = 0x7F</w:t>
        <w:br/>
        <w:t>} MC_SpiMessageType_t;</w:t>
        <w:br/>
        <w:br/>
        <w:t>typedef struct __attribute__((packed)) {</w:t>
        <w:br/>
        <w:t xml:space="preserve">    uint16_t sync;</w:t>
        <w:br/>
        <w:t xml:space="preserve">    uint8_t version;</w:t>
        <w:br/>
        <w:t xml:space="preserve">    uint8_t message_type;</w:t>
        <w:br/>
        <w:t xml:space="preserve">    uint16_t payload_length;</w:t>
        <w:br/>
        <w:t xml:space="preserve">    uint16_t sequence;</w:t>
        <w:br/>
        <w:t xml:space="preserve">    uint16_t header_crc;</w:t>
        <w:br/>
        <w:t>} MC_SpiFrameHeader_t;</w:t>
        <w:br/>
        <w:br/>
        <w:t>typedef struct __attribute__((packed)) {</w:t>
        <w:br/>
        <w:t xml:space="preserve">    uint16_t payload_crc;</w:t>
        <w:br/>
        <w:t>} MC_SpiFrameFooter_t;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Topic</w:t>
            </w:r>
          </w:p>
        </w:tc>
        <w:tc>
          <w:tcPr>
            <w:tcW w:type="dxa" w:w="5184"/>
            <w:vAlign w:val="top"/>
            <w:shd w:fill="E5E7EB"/>
          </w:tcPr>
          <w:p>
            <w:r/>
            <w:r>
              <w:rPr>
                <w:b/>
                <w:sz w:val="16"/>
              </w:rPr>
              <w:t>Implementation rule</w:t>
            </w:r>
          </w:p>
        </w:tc>
      </w:tr>
      <w:tr>
        <w:tc>
          <w:tcPr>
            <w:tcW w:type="dxa" w:w="5184"/>
            <w:vAlign w:val="top"/>
          </w:tcPr>
          <w:p>
            <w:r/>
            <w:r>
              <w:rPr>
                <w:b w:val="0"/>
                <w:sz w:val="16"/>
              </w:rPr>
              <w:t>CRC</w:t>
            </w:r>
          </w:p>
        </w:tc>
        <w:tc>
          <w:tcPr>
            <w:tcW w:type="dxa" w:w="5184"/>
            <w:vAlign w:val="top"/>
          </w:tcPr>
          <w:p>
            <w:r/>
            <w:r>
              <w:rPr>
                <w:b w:val="0"/>
                <w:sz w:val="16"/>
              </w:rPr>
              <w:t>CRC16 over header fields excluding header_crc, plus separate payload CRC over payload bytes.</w:t>
            </w:r>
          </w:p>
        </w:tc>
      </w:tr>
      <w:tr>
        <w:tc>
          <w:tcPr>
            <w:tcW w:type="dxa" w:w="5184"/>
            <w:vAlign w:val="top"/>
          </w:tcPr>
          <w:p>
            <w:r/>
            <w:r>
              <w:rPr>
                <w:b w:val="0"/>
                <w:sz w:val="16"/>
              </w:rPr>
              <w:t>Endianness</w:t>
            </w:r>
          </w:p>
        </w:tc>
        <w:tc>
          <w:tcPr>
            <w:tcW w:type="dxa" w:w="5184"/>
            <w:vAlign w:val="top"/>
          </w:tcPr>
          <w:p>
            <w:r/>
            <w:r>
              <w:rPr>
                <w:b w:val="0"/>
                <w:sz w:val="16"/>
              </w:rPr>
              <w:t>Little-endian for all multi-byte numeric fields unless later changed explicitly.</w:t>
            </w:r>
          </w:p>
        </w:tc>
      </w:tr>
      <w:tr>
        <w:tc>
          <w:tcPr>
            <w:tcW w:type="dxa" w:w="5184"/>
            <w:vAlign w:val="top"/>
          </w:tcPr>
          <w:p>
            <w:r/>
            <w:r>
              <w:rPr>
                <w:b w:val="0"/>
                <w:sz w:val="16"/>
              </w:rPr>
              <w:t>Sequence</w:t>
            </w:r>
          </w:p>
        </w:tc>
        <w:tc>
          <w:tcPr>
            <w:tcW w:type="dxa" w:w="5184"/>
            <w:vAlign w:val="top"/>
          </w:tcPr>
          <w:p>
            <w:r/>
            <w:r>
              <w:rPr>
                <w:b w:val="0"/>
                <w:sz w:val="16"/>
              </w:rPr>
              <w:t>Increment per transmitted frame. Receiver reports missed or repeated sequence. Cyclic data may use latest valid frame.</w:t>
            </w:r>
          </w:p>
        </w:tc>
      </w:tr>
      <w:tr>
        <w:tc>
          <w:tcPr>
            <w:tcW w:type="dxa" w:w="5184"/>
            <w:vAlign w:val="top"/>
          </w:tcPr>
          <w:p>
            <w:r/>
            <w:r>
              <w:rPr>
                <w:b w:val="0"/>
                <w:sz w:val="16"/>
              </w:rPr>
              <w:t>Timeout</w:t>
            </w:r>
          </w:p>
        </w:tc>
        <w:tc>
          <w:tcPr>
            <w:tcW w:type="dxa" w:w="5184"/>
            <w:vAlign w:val="top"/>
          </w:tcPr>
          <w:p>
            <w:r/>
            <w:r>
              <w:rPr>
                <w:b w:val="0"/>
                <w:sz w:val="16"/>
              </w:rPr>
              <w:t>If no valid cyclic command is received within configured timeout, motor MCU requests controlled stop or severe action depending state.</w:t>
            </w:r>
          </w:p>
        </w:tc>
      </w:tr>
      <w:tr>
        <w:tc>
          <w:tcPr>
            <w:tcW w:type="dxa" w:w="5184"/>
            <w:vAlign w:val="top"/>
          </w:tcPr>
          <w:p>
            <w:r/>
            <w:r>
              <w:rPr>
                <w:b w:val="0"/>
                <w:sz w:val="16"/>
              </w:rPr>
              <w:t>Version</w:t>
            </w:r>
          </w:p>
        </w:tc>
        <w:tc>
          <w:tcPr>
            <w:tcW w:type="dxa" w:w="5184"/>
            <w:vAlign w:val="top"/>
          </w:tcPr>
          <w:p>
            <w:r/>
            <w:r>
              <w:rPr>
                <w:b w:val="0"/>
                <w:sz w:val="16"/>
              </w:rPr>
              <w:t>Unsupported protocol version returns MC_SPI_MSG_ERROR and does not apply payload.</w:t>
            </w:r>
          </w:p>
        </w:tc>
      </w:tr>
      <w:tr>
        <w:tc>
          <w:tcPr>
            <w:tcW w:type="dxa" w:w="5184"/>
            <w:vAlign w:val="top"/>
          </w:tcPr>
          <w:p>
            <w:r/>
            <w:r>
              <w:rPr>
                <w:b w:val="0"/>
                <w:sz w:val="16"/>
              </w:rPr>
              <w:t>Object access</w:t>
            </w:r>
          </w:p>
        </w:tc>
        <w:tc>
          <w:tcPr>
            <w:tcW w:type="dxa" w:w="5184"/>
            <w:vAlign w:val="top"/>
          </w:tcPr>
          <w:p>
            <w:r/>
            <w:r>
              <w:rPr>
                <w:b w:val="0"/>
                <w:sz w:val="16"/>
              </w:rPr>
              <w:t>OD read/write requests include index, subindex, type, size and value payload. Responses include OD status.</w:t>
            </w:r>
          </w:p>
        </w:tc>
      </w:tr>
      <w:tr>
        <w:tc>
          <w:tcPr>
            <w:tcW w:type="dxa" w:w="5184"/>
            <w:vAlign w:val="top"/>
          </w:tcPr>
          <w:p>
            <w:r/>
            <w:r>
              <w:rPr>
                <w:b w:val="0"/>
                <w:sz w:val="16"/>
              </w:rPr>
              <w:t>Cyclic PD</w:t>
            </w:r>
          </w:p>
        </w:tc>
        <w:tc>
          <w:tcPr>
            <w:tcW w:type="dxa" w:w="5184"/>
            <w:vAlign w:val="top"/>
          </w:tcPr>
          <w:p>
            <w:r/>
            <w:r>
              <w:rPr>
                <w:b w:val="0"/>
                <w:sz w:val="16"/>
              </w:rPr>
              <w:t>Fixed command/status payloads contain mapped core objects. They are not dynamically remapped in first implementation.</w:t>
            </w:r>
          </w:p>
        </w:tc>
      </w:tr>
    </w:tbl>
    <w:p>
      <w:pPr>
        <w:pStyle w:val="CodeBlock"/>
        <w:shd w:fill="F3F4F6"/>
      </w:pPr>
      <w:r>
        <w:rPr>
          <w:rFonts w:ascii="Consolas" w:hAnsi="Consolas" w:eastAsia="Consolas"/>
          <w:sz w:val="16"/>
        </w:rPr>
        <w:t>typedef struct __attribute__((packed)) {</w:t>
        <w:br/>
        <w:t xml:space="preserve">    uint16_t controlword;</w:t>
        <w:br/>
        <w:t xml:space="preserve">    int8_t mode_of_operation;</w:t>
        <w:br/>
        <w:t xml:space="preserve">    int32_t target_position;</w:t>
        <w:br/>
        <w:t xml:space="preserve">    int32_t target_velocity;</w:t>
        <w:br/>
        <w:t xml:space="preserve">    int32_t target_torque_current;</w:t>
        <w:br/>
        <w:t xml:space="preserve">    uint32_t profile_velocity;</w:t>
        <w:br/>
        <w:t xml:space="preserve">    uint32_t profile_acceleration;</w:t>
        <w:br/>
        <w:t xml:space="preserve">    uint32_t profile_deceleration;</w:t>
        <w:br/>
        <w:t xml:space="preserve">    uint32_t command_counter;</w:t>
        <w:br/>
        <w:t>} MC_SpiCyclicCommand_t;</w:t>
        <w:br/>
        <w:br/>
        <w:t>typedef struct __attribute__((packed)) {</w:t>
        <w:br/>
        <w:t xml:space="preserve">    uint16_t statusword;</w:t>
        <w:br/>
        <w:t xml:space="preserve">    int8_t mode_display;</w:t>
        <w:br/>
        <w:t xml:space="preserve">    int32_t position_actual;</w:t>
        <w:br/>
        <w:t xml:space="preserve">    int32_t velocity_actual;</w:t>
        <w:br/>
        <w:t xml:space="preserve">    int32_t torque_current_actual;</w:t>
        <w:br/>
        <w:t xml:space="preserve">    uint16_t error_code;</w:t>
        <w:br/>
        <w:t xml:space="preserve">    uint32_t status_counter;</w:t>
        <w:br/>
        <w:t>} MC_SpiCyclicStatus_t;</w:t>
      </w:r>
    </w:p>
    <w:p>
      <w:pPr>
        <w:pStyle w:val="Heading1"/>
      </w:pPr>
      <w:r>
        <w:rPr>
          <w:rFonts w:ascii="Arial" w:hAnsi="Arial"/>
        </w:rPr>
        <w:t>13. Trajectory Planner Specification</w:t>
      </w:r>
    </w:p>
    <w:p>
      <w:r>
        <w:rPr>
          <w:rFonts w:ascii="Arial" w:hAnsi="Arial"/>
        </w:rPr>
        <w:t>The trajectory planner shall implement a jerk-limited S-curve profile for profile-position/timed-move commands. It shall attempt to reach the target position at the requested target time. If physically infeasible within limits, it may stretch the planned time and must report that stretching occurred.</w:t>
      </w:r>
    </w:p>
    <w:p>
      <w:pPr>
        <w:pStyle w:val="CodeBlock"/>
        <w:shd w:fill="F3F4F6"/>
      </w:pPr>
      <w:r>
        <w:rPr>
          <w:rFonts w:ascii="Consolas" w:hAnsi="Consolas" w:eastAsia="Consolas"/>
          <w:sz w:val="16"/>
        </w:rPr>
        <w:t>typedef enum {</w:t>
        <w:br/>
        <w:t xml:space="preserve">    MC_TRAJ_OK = 0,</w:t>
        <w:br/>
        <w:t xml:space="preserve">    MC_TRAJ_DONE,</w:t>
        <w:br/>
        <w:t xml:space="preserve">    MC_TRAJ_TIME_STRETCHED,</w:t>
        <w:br/>
        <w:t xml:space="preserve">    MC_TRAJ_ERR_INVALID_REQUEST,</w:t>
        <w:br/>
        <w:t xml:space="preserve">    MC_TRAJ_ERR_INVALID_LIMITS,</w:t>
        <w:br/>
        <w:t xml:space="preserve">    MC_TRAJ_ERR_UNSUPPORTED_BOUNDARY,</w:t>
        <w:br/>
        <w:t xml:space="preserve">    MC_TRAJ_ERR_NUMERIC</w:t>
        <w:br/>
        <w:t>} MC_TrajStatus_t;</w:t>
        <w:br/>
        <w:br/>
        <w:t>typedef struct {</w:t>
        <w:br/>
        <w:t xml:space="preserve">    float max_velocity_rad_per_s;</w:t>
        <w:br/>
        <w:t xml:space="preserve">    float max_acceleration_rad_per_s2;</w:t>
        <w:br/>
        <w:t xml:space="preserve">    float max_deceleration_rad_per_s2;</w:t>
        <w:br/>
        <w:t xml:space="preserve">    float max_jerk_rad_per_s3;</w:t>
        <w:br/>
        <w:t>} MC_TrajLimits_t;</w:t>
        <w:br/>
        <w:br/>
        <w:t>typedef struct {</w:t>
        <w:br/>
        <w:t xml:space="preserve">    MC_MechanicalState_t start;</w:t>
        <w:br/>
        <w:t xml:space="preserve">    float target_position_rad;</w:t>
        <w:br/>
        <w:t xml:space="preserve">    float target_velocity_rad_per_s;      /* first implementation supports 0 */</w:t>
        <w:br/>
        <w:t xml:space="preserve">    float target_acceleration_rad_per_s2; /* first implementation supports 0 */</w:t>
        <w:br/>
        <w:t xml:space="preserve">    float requested_time_s;</w:t>
        <w:br/>
        <w:t xml:space="preserve">    MC_TrajLimits_t limits;</w:t>
        <w:br/>
        <w:t>} MC_TrajRequest_t;</w:t>
        <w:br/>
        <w:br/>
        <w:t>typedef struct {</w:t>
        <w:br/>
        <w:t xml:space="preserve">    float requested_time_s;</w:t>
        <w:br/>
        <w:t xml:space="preserve">    float planned_time_s;</w:t>
        <w:br/>
        <w:t xml:space="preserve">    bool time_stretched;</w:t>
        <w:br/>
        <w:t xml:space="preserve">    MC_TrajStatus_t status;</w:t>
        <w:br/>
        <w:t>} MC_TrajPlanInfo_t;</w:t>
      </w:r>
    </w:p>
    <w:p>
      <w:pPr>
        <w:pStyle w:val="ListBullet"/>
      </w:pPr>
      <w:r>
        <w:rPr>
          <w:rFonts w:ascii="Arial" w:hAnsi="Arial"/>
        </w:rPr>
        <w:t>Initial planner must support non-zero start velocity for replanning while moving.</w:t>
      </w:r>
    </w:p>
    <w:p>
      <w:pPr>
        <w:pStyle w:val="ListBullet"/>
      </w:pPr>
      <w:r>
        <w:rPr>
          <w:rFonts w:ascii="Arial" w:hAnsi="Arial"/>
        </w:rPr>
        <w:t>Initial planner normally ends at zero velocity and zero acceleration. Non-zero target velocity/acceleration may be present in the interface but can return MC_TRAJ_ERR_UNSUPPORTED_BOUNDARY.</w:t>
      </w:r>
    </w:p>
    <w:p>
      <w:pPr>
        <w:pStyle w:val="ListBullet"/>
      </w:pPr>
      <w:r>
        <w:rPr>
          <w:rFonts w:ascii="Arial" w:hAnsi="Arial"/>
        </w:rPr>
        <w:t>Replanning during active motion shall evaluate the current planned setpoint, use it as the new start state, generate a new plan, and atomically replace the old plan only if generation succeeds.</w:t>
      </w:r>
    </w:p>
    <w:p>
      <w:pPr>
        <w:pStyle w:val="ListBullet"/>
      </w:pPr>
      <w:r>
        <w:rPr>
          <w:rFonts w:ascii="Arial" w:hAnsi="Arial"/>
        </w:rPr>
        <w:t>If the new plan fails, the old active plan shall continue and an error/status shall be reported.</w:t>
      </w:r>
    </w:p>
    <w:p>
      <w:pPr>
        <w:pStyle w:val="ListBullet"/>
      </w:pPr>
      <w:r>
        <w:rPr>
          <w:rFonts w:ascii="Arial" w:hAnsi="Arial"/>
        </w:rPr>
        <w:t>The output per medium-loop tick shall include position, velocity, acceleration and jerk.</w:t>
      </w:r>
    </w:p>
    <w:p>
      <w:pPr>
        <w:pStyle w:val="ListBullet"/>
      </w:pPr>
      <w:r>
        <w:rPr>
          <w:rFonts w:ascii="Arial" w:hAnsi="Arial"/>
        </w:rPr>
        <w:t>For exact requested time, stretch constant-velocity/constant-acceleration/constant-jerk phases as required. If requested time is too short, compute minimum feasible time and report time_stretched=true.</w:t>
      </w:r>
    </w:p>
    <w:p>
      <w:pPr>
        <w:pStyle w:val="Heading1"/>
      </w:pPr>
      <w:r>
        <w:rPr>
          <w:rFonts w:ascii="Arial" w:hAnsi="Arial"/>
        </w:rPr>
        <w:t>14. Reusable PID/PI Primitive and Controller Wrappers</w:t>
      </w:r>
    </w:p>
    <w:p>
      <w:r>
        <w:rPr>
          <w:rFonts w:ascii="Arial" w:hAnsi="Arial"/>
        </w:rPr>
        <w:t>A reusable PID primitive shall be implemented and used by position, velocity and FOC d/q current controllers. Architecture-level modules remain semantically separate wrappers.</w:t>
      </w:r>
    </w:p>
    <w:p>
      <w:pPr>
        <w:pStyle w:val="CodeBlock"/>
        <w:shd w:fill="F3F4F6"/>
      </w:pPr>
      <w:r>
        <w:rPr>
          <w:rFonts w:ascii="Consolas" w:hAnsi="Consolas" w:eastAsia="Consolas"/>
          <w:sz w:val="16"/>
        </w:rPr>
        <w:t>typedef struct {</w:t>
        <w:br/>
        <w:t xml:space="preserve">    float kp, ki, kd;</w:t>
        <w:br/>
        <w:t xml:space="preserve">    float sample_period_s;</w:t>
        <w:br/>
        <w:t xml:space="preserve">    float output_min, output_max;</w:t>
        <w:br/>
        <w:t xml:space="preserve">    float integrator_min, integrator_max;</w:t>
        <w:br/>
        <w:t xml:space="preserve">    float derivative_filter_hz;</w:t>
        <w:br/>
        <w:t xml:space="preserve">    float slew_rate_limit_per_s;</w:t>
        <w:br/>
        <w:t xml:space="preserve">    bool integrator_enabled;</w:t>
        <w:br/>
        <w:t xml:space="preserve">    bool derivative_enabled;</w:t>
        <w:br/>
        <w:t xml:space="preserve">    bool derivative_on_measurement;</w:t>
        <w:br/>
        <w:t>} MC_PidConfig_t;</w:t>
        <w:br/>
        <w:br/>
        <w:t>typedef struct {</w:t>
        <w:br/>
        <w:t xml:space="preserve">    float integrator;</w:t>
        <w:br/>
        <w:t xml:space="preserve">    float prev_error;</w:t>
        <w:br/>
        <w:t xml:space="preserve">    float prev_measurement;</w:t>
        <w:br/>
        <w:t xml:space="preserve">    float derivative_state;</w:t>
        <w:br/>
        <w:t xml:space="preserve">    float prev_output;</w:t>
        <w:br/>
        <w:t xml:space="preserve">    bool enabled;</w:t>
        <w:br/>
        <w:t>} MC_Pid_t;</w:t>
        <w:br/>
        <w:br/>
        <w:t>float MC_Pid_Update(MC_Pid_t *pid, const MC_PidConfig_t *cfg,</w:t>
        <w:br/>
        <w:t xml:space="preserve">                    float setpoint, float measurement, bool allow_integrator);</w:t>
        <w:br/>
        <w:t>void MC_Pid_Reset(MC_Pid_t *pid);</w:t>
      </w:r>
    </w:p>
    <w:p>
      <w:pPr>
        <w:pStyle w:val="ListBullet"/>
      </w:pPr>
      <w:r>
        <w:rPr>
          <w:rFonts w:ascii="Arial" w:hAnsi="Arial"/>
        </w:rPr>
        <w:t>Position controller default behaviour: P-only, output velocity correction in rad/s.</w:t>
      </w:r>
    </w:p>
    <w:p>
      <w:pPr>
        <w:pStyle w:val="ListBullet"/>
      </w:pPr>
      <w:r>
        <w:rPr>
          <w:rFonts w:ascii="Arial" w:hAnsi="Arial"/>
        </w:rPr>
        <w:t>Velocity controller default behaviour: PI, output torque/iq feedback correction conceptually in Nm or implementation iq equivalent.</w:t>
      </w:r>
    </w:p>
    <w:p>
      <w:pPr>
        <w:pStyle w:val="ListBullet"/>
      </w:pPr>
      <w:r>
        <w:rPr>
          <w:rFonts w:ascii="Arial" w:hAnsi="Arial"/>
        </w:rPr>
        <w:t>Current controller default behaviour: two PI loops, one d-axis and one q-axis, output vd/vq voltage commands.</w:t>
      </w:r>
    </w:p>
    <w:p>
      <w:pPr>
        <w:pStyle w:val="ListBullet"/>
      </w:pPr>
      <w:r>
        <w:rPr>
          <w:rFonts w:ascii="Arial" w:hAnsi="Arial"/>
        </w:rPr>
        <w:t>Derivative term shall be filtered with first-order low-pass if enabled. Derivative-on-measurement is preferred to avoid setpoint kick.</w:t>
      </w:r>
    </w:p>
    <w:p>
      <w:pPr>
        <w:pStyle w:val="ListBullet"/>
      </w:pPr>
      <w:r>
        <w:rPr>
          <w:rFonts w:ascii="Arial" w:hAnsi="Arial"/>
        </w:rPr>
        <w:t>Anti-windup shall use conditional integration and/or back-calculation. Integrator shall not accumulate further into saturation.</w:t>
      </w:r>
    </w:p>
    <w:p>
      <w:pPr>
        <w:pStyle w:val="ListBullet"/>
      </w:pPr>
      <w:r>
        <w:rPr>
          <w:rFonts w:ascii="Arial" w:hAnsi="Arial"/>
        </w:rPr>
        <w:t>All controllers shall define reset conditions on disable, mode change, fault and calibration entry.</w:t>
      </w:r>
    </w:p>
    <w:p>
      <w:pPr>
        <w:pStyle w:val="Heading1"/>
      </w:pPr>
      <w:r>
        <w:rPr>
          <w:rFonts w:ascii="Arial" w:hAnsi="Arial"/>
        </w:rPr>
        <w:t>15. Torque / Current Request Generator</w:t>
      </w:r>
    </w:p>
    <w:p>
      <w:r>
        <w:rPr>
          <w:rFonts w:ascii="Arial" w:hAnsi="Arial"/>
        </w:rPr>
        <w:t>This block combines velocity-loop feedback correction with trajectory acceleration feedforward, friction compensation and safety limits before producing the motor-backend request. Keep the public interface generic so a future brushed-DC backend can reuse the outer loops.</w:t>
      </w:r>
    </w:p>
    <w:p>
      <w:pPr>
        <w:pStyle w:val="CodeBlock"/>
        <w:shd w:fill="F3F4F6"/>
      </w:pPr>
      <w:r>
        <w:rPr>
          <w:rFonts w:ascii="Consolas" w:hAnsi="Consolas" w:eastAsia="Consolas"/>
          <w:sz w:val="16"/>
        </w:rPr>
        <w:t>typedef struct {</w:t>
        <w:br/>
        <w:t xml:space="preserve">    float inertia_kg_m2;</w:t>
        <w:br/>
        <w:t xml:space="preserve">    float torque_constant_nm_per_a;</w:t>
        <w:br/>
        <w:t xml:space="preserve">    float static_friction_nm;</w:t>
        <w:br/>
        <w:t xml:space="preserve">    float viscous_friction_nm_per_rad_s;</w:t>
        <w:br/>
        <w:t xml:space="preserve">    float current_limit_a;</w:t>
        <w:br/>
        <w:t>} MC_TorqueModelConfig_t;</w:t>
        <w:br/>
        <w:br/>
        <w:t>/* Example computation */</w:t>
        <w:br/>
        <w:t>torque_ff = inertia_kg_m2 * acceleration_ff_rad_per_s2;</w:t>
        <w:br/>
        <w:t>torque_friction = sign(velocity) * static_friction_nm + viscous_friction_nm_per_rad_s * velocity;</w:t>
        <w:br/>
        <w:t>torque_cmd = velocity_feedback_correction_nm + torque_ff + torque_friction;</w:t>
        <w:br/>
        <w:t>torque_cmd = clamp(torque_cmd, -torque_limit_nm, +torque_limit_nm);</w:t>
      </w:r>
    </w:p>
    <w:p>
      <w:pPr>
        <w:pStyle w:val="ListBullet"/>
      </w:pPr>
      <w:r>
        <w:rPr>
          <w:rFonts w:ascii="Arial" w:hAnsi="Arial"/>
        </w:rPr>
        <w:t>For BLDC/PMSM FOC, the backend maps torque to iq using Kt and normally commands id=0 in the first implementation.</w:t>
      </w:r>
    </w:p>
    <w:p>
      <w:pPr>
        <w:pStyle w:val="ListBullet"/>
      </w:pPr>
      <w:r>
        <w:rPr>
          <w:rFonts w:ascii="Arial" w:hAnsi="Arial"/>
        </w:rPr>
        <w:t>For future brushed DC, the backend may map torque to signed armature current and H-bridge PWM without changing outer loops.</w:t>
      </w:r>
    </w:p>
    <w:p>
      <w:pPr>
        <w:pStyle w:val="ListBullet"/>
      </w:pPr>
      <w:r>
        <w:rPr>
          <w:rFonts w:ascii="Arial" w:hAnsi="Arial"/>
        </w:rPr>
        <w:t>Limits from fault/limit manager and thermal derating shall be applied here before FOC.</w:t>
      </w:r>
    </w:p>
    <w:p>
      <w:pPr>
        <w:pStyle w:val="Heading1"/>
      </w:pPr>
      <w:r>
        <w:rPr>
          <w:rFonts w:ascii="Arial" w:hAnsi="Arial"/>
        </w:rPr>
        <w:t>16. BLDC/PMSM Three-Shunt FOC Backend</w:t>
      </w:r>
    </w:p>
    <w:p>
      <w:r>
        <w:rPr>
          <w:rFonts w:ascii="Arial" w:hAnsi="Arial"/>
        </w:rPr>
        <w:t>The first backend shall be an implementable basic FOC for a three-shunt BLDC/PMSM topology. It shall not initially include field weakening, MTPA, overmodulation, sensorless observer or single-shunt reconstruction.</w:t>
      </w:r>
    </w:p>
    <w:p>
      <w:pPr>
        <w:pStyle w:val="CodeBlock"/>
        <w:shd w:fill="F3F4F6"/>
      </w:pPr>
      <w:r>
        <w:rPr>
          <w:rFonts w:ascii="Consolas" w:hAnsi="Consolas" w:eastAsia="Consolas"/>
          <w:sz w:val="16"/>
        </w:rPr>
        <w:t>/* Clarke, amplitude-invariant convention */</w:t>
        <w:br/>
        <w:t>alpha = ia;</w:t>
        <w:br/>
        <w:t>beta  = (ia + 2.0f * ib) * ONE_OVER_SQRT3;</w:t>
        <w:br/>
        <w:br/>
        <w:t>/* Park */</w:t>
        <w:br/>
        <w:t>id =  alpha * cos(theta) + beta * sin(theta);</w:t>
        <w:br/>
        <w:t>iq = -alpha * sin(theta) + beta * cos(theta);</w:t>
        <w:br/>
        <w:br/>
        <w:t>/* PI current controllers */</w:t>
        <w:br/>
        <w:t>vd = PI_d(id_cmd - id);</w:t>
        <w:br/>
        <w:t>vq = PI_q(iq_cmd - iq);</w:t>
        <w:br/>
        <w:br/>
        <w:t>/* Voltage vector limiting */</w:t>
        <w:br/>
        <w:t>if (sqrt(vd*vd + vq*vq) &gt; v_limit) {</w:t>
        <w:br/>
        <w:t xml:space="preserve">    scale vd/vq to v_limit;</w:t>
        <w:br/>
        <w:t xml:space="preserve">    apply current-loop anti-windup;</w:t>
        <w:br/>
        <w:t>}</w:t>
        <w:br/>
        <w:br/>
        <w:t>/* Inverse Park */</w:t>
        <w:br/>
        <w:t>valpha = vd * cos(theta) - vq * sin(theta);</w:t>
        <w:br/>
        <w:t>vbeta  = vd * sin(theta) + vq * cos(theta);</w:t>
        <w:br/>
        <w:br/>
        <w:t>/* SVPWM converts valpha/vbeta and bus voltage to duty_a/b/c */</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Item</w:t>
            </w:r>
          </w:p>
        </w:tc>
        <w:tc>
          <w:tcPr>
            <w:tcW w:type="dxa" w:w="5184"/>
            <w:vAlign w:val="top"/>
            <w:shd w:fill="E5E7EB"/>
          </w:tcPr>
          <w:p>
            <w:r/>
            <w:r>
              <w:rPr>
                <w:b/>
                <w:sz w:val="16"/>
              </w:rPr>
              <w:t>Specification</w:t>
            </w:r>
          </w:p>
        </w:tc>
      </w:tr>
      <w:tr>
        <w:tc>
          <w:tcPr>
            <w:tcW w:type="dxa" w:w="5184"/>
            <w:vAlign w:val="top"/>
          </w:tcPr>
          <w:p>
            <w:r/>
            <w:r>
              <w:rPr>
                <w:b w:val="0"/>
                <w:sz w:val="16"/>
              </w:rPr>
              <w:t>Inputs</w:t>
            </w:r>
          </w:p>
        </w:tc>
        <w:tc>
          <w:tcPr>
            <w:tcW w:type="dxa" w:w="5184"/>
            <w:vAlign w:val="top"/>
          </w:tcPr>
          <w:p>
            <w:r/>
            <w:r>
              <w:rPr>
                <w:b w:val="0"/>
                <w:sz w:val="16"/>
              </w:rPr>
              <w:t>id/iq command, measured phase currents, electrical angle, bus voltage, enable/fault state.</w:t>
            </w:r>
          </w:p>
        </w:tc>
      </w:tr>
      <w:tr>
        <w:tc>
          <w:tcPr>
            <w:tcW w:type="dxa" w:w="5184"/>
            <w:vAlign w:val="top"/>
          </w:tcPr>
          <w:p>
            <w:r/>
            <w:r>
              <w:rPr>
                <w:b w:val="0"/>
                <w:sz w:val="16"/>
              </w:rPr>
              <w:t>Outputs</w:t>
            </w:r>
          </w:p>
        </w:tc>
        <w:tc>
          <w:tcPr>
            <w:tcW w:type="dxa" w:w="5184"/>
            <w:vAlign w:val="top"/>
          </w:tcPr>
          <w:p>
            <w:r/>
            <w:r>
              <w:rPr>
                <w:b w:val="0"/>
                <w:sz w:val="16"/>
              </w:rPr>
              <w:t>PWM duty cycles, voltage saturation flag, measured id/iq, status flags.</w:t>
            </w:r>
          </w:p>
        </w:tc>
      </w:tr>
      <w:tr>
        <w:tc>
          <w:tcPr>
            <w:tcW w:type="dxa" w:w="5184"/>
            <w:vAlign w:val="top"/>
          </w:tcPr>
          <w:p>
            <w:r/>
            <w:r>
              <w:rPr>
                <w:b w:val="0"/>
                <w:sz w:val="16"/>
              </w:rPr>
              <w:t>Current sampling</w:t>
            </w:r>
          </w:p>
        </w:tc>
        <w:tc>
          <w:tcPr>
            <w:tcW w:type="dxa" w:w="5184"/>
            <w:vAlign w:val="top"/>
          </w:tcPr>
          <w:p>
            <w:r/>
            <w:r>
              <w:rPr>
                <w:b w:val="0"/>
                <w:sz w:val="16"/>
              </w:rPr>
              <w:t>PWM-triggered ADC sampling using CubeMX configured ADC/timer. Offset correction and scaling to amps before FOC.</w:t>
            </w:r>
          </w:p>
        </w:tc>
      </w:tr>
      <w:tr>
        <w:tc>
          <w:tcPr>
            <w:tcW w:type="dxa" w:w="5184"/>
            <w:vAlign w:val="top"/>
          </w:tcPr>
          <w:p>
            <w:r/>
            <w:r>
              <w:rPr>
                <w:b w:val="0"/>
                <w:sz w:val="16"/>
              </w:rPr>
              <w:t>Electrical angle</w:t>
            </w:r>
          </w:p>
        </w:tc>
        <w:tc>
          <w:tcPr>
            <w:tcW w:type="dxa" w:w="5184"/>
            <w:vAlign w:val="top"/>
          </w:tcPr>
          <w:p>
            <w:r/>
            <w:r>
              <w:rPr>
                <w:b w:val="0"/>
                <w:sz w:val="16"/>
              </w:rPr>
              <w:t>Derived from SSI mechanical position using pole-pair count and electrical offset.</w:t>
            </w:r>
          </w:p>
        </w:tc>
      </w:tr>
      <w:tr>
        <w:tc>
          <w:tcPr>
            <w:tcW w:type="dxa" w:w="5184"/>
            <w:vAlign w:val="top"/>
          </w:tcPr>
          <w:p>
            <w:r/>
            <w:r>
              <w:rPr>
                <w:b w:val="0"/>
                <w:sz w:val="16"/>
              </w:rPr>
              <w:t>PWM</w:t>
            </w:r>
          </w:p>
        </w:tc>
        <w:tc>
          <w:tcPr>
            <w:tcW w:type="dxa" w:w="5184"/>
            <w:vAlign w:val="top"/>
          </w:tcPr>
          <w:p>
            <w:r/>
            <w:r>
              <w:rPr>
                <w:b w:val="0"/>
                <w:sz w:val="16"/>
              </w:rPr>
              <w:t>TIM1 or TIM8 centre-aligned 3-phase PWM, complementary outputs if required, dead-time configured by CubeMX.</w:t>
            </w:r>
          </w:p>
        </w:tc>
      </w:tr>
      <w:tr>
        <w:tc>
          <w:tcPr>
            <w:tcW w:type="dxa" w:w="5184"/>
            <w:vAlign w:val="top"/>
          </w:tcPr>
          <w:p>
            <w:r/>
            <w:r>
              <w:rPr>
                <w:b w:val="0"/>
                <w:sz w:val="16"/>
              </w:rPr>
              <w:t>CORDIC</w:t>
            </w:r>
          </w:p>
        </w:tc>
        <w:tc>
          <w:tcPr>
            <w:tcW w:type="dxa" w:w="5184"/>
            <w:vAlign w:val="top"/>
          </w:tcPr>
          <w:p>
            <w:r/>
            <w:r>
              <w:rPr>
                <w:b w:val="0"/>
                <w:sz w:val="16"/>
              </w:rPr>
              <w:t>Optional for sin/cos/vector magnitude. Must provide fallback math path.</w:t>
            </w:r>
          </w:p>
        </w:tc>
      </w:tr>
    </w:tbl>
    <w:p>
      <w:pPr>
        <w:pStyle w:val="Heading1"/>
      </w:pPr>
      <w:r>
        <w:rPr>
          <w:rFonts w:ascii="Arial" w:hAnsi="Arial"/>
        </w:rPr>
        <w:t>17. Feedback, SSI Encoder and State Estimator</w:t>
      </w:r>
    </w:p>
    <w:p>
      <w:pPr>
        <w:pStyle w:val="CodeBlock"/>
        <w:shd w:fill="F3F4F6"/>
      </w:pPr>
      <w:r>
        <w:rPr>
          <w:rFonts w:ascii="Consolas" w:hAnsi="Consolas" w:eastAsia="Consolas"/>
          <w:sz w:val="16"/>
        </w:rPr>
        <w:t>typedef struct {</w:t>
        <w:br/>
        <w:t xml:space="preserve">    uint8_t total_bits;</w:t>
        <w:br/>
        <w:t xml:space="preserve">    uint8_t position_bits;</w:t>
        <w:br/>
        <w:t xml:space="preserve">    uint8_t position_lsb;</w:t>
        <w:br/>
        <w:t xml:space="preserve">    int8_t error_bit;     /* -1 if unused */</w:t>
        <w:br/>
        <w:t xml:space="preserve">    int8_t warning_bit;   /* -1 if unused */</w:t>
        <w:br/>
        <w:t xml:space="preserve">    bool parity_enabled;</w:t>
        <w:br/>
        <w:t xml:space="preserve">    bool parity_even;</w:t>
        <w:br/>
        <w:t xml:space="preserve">    float counts_per_rev;</w:t>
        <w:br/>
        <w:t xml:space="preserve">    float mechanical_zero_offset_rad;</w:t>
        <w:br/>
        <w:t xml:space="preserve">    int8_t direction;     /* +1 or -1 */</w:t>
        <w:br/>
        <w:t xml:space="preserve">    float sample_period_s;</w:t>
        <w:br/>
        <w:t>} MC_SsiEncoderConfig_t;</w:t>
        <w:br/>
        <w:br/>
        <w:t>typedef struct {</w:t>
        <w:br/>
        <w:t xml:space="preserve">    uint32_t raw_position;</w:t>
        <w:br/>
        <w:t xml:space="preserve">    float position_rad;</w:t>
        <w:br/>
        <w:t xml:space="preserve">    bool valid;</w:t>
        <w:br/>
        <w:t xml:space="preserve">    bool error;</w:t>
        <w:br/>
        <w:t xml:space="preserve">    bool warning;</w:t>
        <w:br/>
        <w:t xml:space="preserve">    uint32_t timestamp_ticks;</w:t>
        <w:br/>
        <w:t>} MC_PositionSensorSample_t;</w:t>
      </w:r>
    </w:p>
    <w:p>
      <w:pPr>
        <w:pStyle w:val="ListBullet"/>
      </w:pPr>
      <w:r>
        <w:rPr>
          <w:rFonts w:ascii="Arial" w:hAnsi="Arial"/>
        </w:rPr>
        <w:t>The initial feedback backend is configurable SSI absolute encoder over a CubeMX-configured SPI peripheral.</w:t>
      </w:r>
    </w:p>
    <w:p>
      <w:pPr>
        <w:pStyle w:val="ListBullet"/>
      </w:pPr>
      <w:r>
        <w:rPr>
          <w:rFonts w:ascii="Arial" w:hAnsi="Arial"/>
        </w:rPr>
        <w:t>The same mechanical encoder position is used for outer-loop mechanical state and FOC electrical angle conversion in the initial BLDC implementation.</w:t>
      </w:r>
    </w:p>
    <w:p>
      <w:pPr>
        <w:pStyle w:val="ListBullet"/>
      </w:pPr>
      <w:r>
        <w:rPr>
          <w:rFonts w:ascii="Arial" w:hAnsi="Arial"/>
        </w:rPr>
        <w:t>The architecture shall allow a future quadrature encoder backend to feed the same MC_PositionSensorSample_t / state estimator interface.</w:t>
      </w:r>
    </w:p>
    <w:p>
      <w:pPr>
        <w:pStyle w:val="ListBullet"/>
      </w:pPr>
      <w:r>
        <w:rPr>
          <w:rFonts w:ascii="Arial" w:hAnsi="Arial"/>
        </w:rPr>
        <w:t>Velocity estimation may initially use filtered finite difference or a simple observer. It must expose validity flags and timestamped samples.</w:t>
      </w:r>
    </w:p>
    <w:p>
      <w:pPr>
        <w:pStyle w:val="ListBullet"/>
      </w:pPr>
      <w:r>
        <w:rPr>
          <w:rFonts w:ascii="Arial" w:hAnsi="Arial"/>
        </w:rPr>
        <w:t>Electrical angle = mechanical_position_rad * pole_pairs + electrical_offset_rad, wrapped to 0..2*pi.</w:t>
      </w:r>
    </w:p>
    <w:p>
      <w:pPr>
        <w:pStyle w:val="Heading1"/>
      </w:pPr>
      <w:r>
        <w:rPr>
          <w:rFonts w:ascii="Arial" w:hAnsi="Arial"/>
        </w:rPr>
        <w:t>18. Calibration and Homing Architecture</w:t>
      </w:r>
    </w:p>
    <w:p>
      <w:r>
        <w:rPr>
          <w:rFonts w:ascii="Arial" w:hAnsi="Arial"/>
        </w:rPr>
        <w:t>Calibration is a first-class part of the framework. Each routine shall be a state machine with preconditions, command outputs, timeouts, abort conditions, success criteria and stored results.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Routine</w:t>
            </w:r>
          </w:p>
        </w:tc>
        <w:tc>
          <w:tcPr>
            <w:tcW w:type="dxa" w:w="5184"/>
            <w:vAlign w:val="top"/>
            <w:shd w:fill="E5E7EB"/>
          </w:tcPr>
          <w:p>
            <w:r/>
            <w:r>
              <w:rPr>
                <w:b/>
                <w:sz w:val="16"/>
              </w:rPr>
              <w:t>Codeable behaviour</w:t>
            </w:r>
          </w:p>
        </w:tc>
      </w:tr>
      <w:tr>
        <w:tc>
          <w:tcPr>
            <w:tcW w:type="dxa" w:w="5184"/>
            <w:vAlign w:val="top"/>
          </w:tcPr>
          <w:p>
            <w:r/>
            <w:r>
              <w:rPr>
                <w:b w:val="0"/>
                <w:sz w:val="16"/>
              </w:rPr>
              <w:t>Current offset calibration</w:t>
            </w:r>
          </w:p>
        </w:tc>
        <w:tc>
          <w:tcPr>
            <w:tcW w:type="dxa" w:w="5184"/>
            <w:vAlign w:val="top"/>
          </w:tcPr>
          <w:p>
            <w:r/>
            <w:r>
              <w:rPr>
                <w:b w:val="0"/>
                <w:sz w:val="16"/>
              </w:rPr>
              <w:t>PWM disabled or zero-current state. Sample ADC offsets over N samples. Store offsets and validity flag.</w:t>
            </w:r>
          </w:p>
        </w:tc>
      </w:tr>
      <w:tr>
        <w:tc>
          <w:tcPr>
            <w:tcW w:type="dxa" w:w="5184"/>
            <w:vAlign w:val="top"/>
          </w:tcPr>
          <w:p>
            <w:r/>
            <w:r>
              <w:rPr>
                <w:b w:val="0"/>
                <w:sz w:val="16"/>
              </w:rPr>
              <w:t>SSI encoder validation/alignment</w:t>
            </w:r>
          </w:p>
        </w:tc>
        <w:tc>
          <w:tcPr>
            <w:tcW w:type="dxa" w:w="5184"/>
            <w:vAlign w:val="top"/>
          </w:tcPr>
          <w:p>
            <w:r/>
            <w:r>
              <w:rPr>
                <w:b w:val="0"/>
                <w:sz w:val="16"/>
              </w:rPr>
              <w:t>Read stable absolute frames, verify parity/error bits, apply direction and zero offset. Store mechanical zero if commanded.</w:t>
            </w:r>
          </w:p>
        </w:tc>
      </w:tr>
      <w:tr>
        <w:tc>
          <w:tcPr>
            <w:tcW w:type="dxa" w:w="5184"/>
            <w:vAlign w:val="top"/>
          </w:tcPr>
          <w:p>
            <w:r/>
            <w:r>
              <w:rPr>
                <w:b w:val="0"/>
                <w:sz w:val="16"/>
              </w:rPr>
              <w:t>Phase order detection</w:t>
            </w:r>
          </w:p>
        </w:tc>
        <w:tc>
          <w:tcPr>
            <w:tcW w:type="dxa" w:w="5184"/>
            <w:vAlign w:val="top"/>
          </w:tcPr>
          <w:p>
            <w:r/>
            <w:r>
              <w:rPr>
                <w:b w:val="0"/>
                <w:sz w:val="16"/>
              </w:rPr>
              <w:t>Apply limited controlled current/voltage sequence, observe encoder direction response, determine phase/electrical sign consistency.</w:t>
            </w:r>
          </w:p>
        </w:tc>
      </w:tr>
      <w:tr>
        <w:tc>
          <w:tcPr>
            <w:tcW w:type="dxa" w:w="5184"/>
            <w:vAlign w:val="top"/>
          </w:tcPr>
          <w:p>
            <w:r/>
            <w:r>
              <w:rPr>
                <w:b w:val="0"/>
                <w:sz w:val="16"/>
              </w:rPr>
              <w:t>Electrical angle offset</w:t>
            </w:r>
          </w:p>
        </w:tc>
        <w:tc>
          <w:tcPr>
            <w:tcW w:type="dxa" w:w="5184"/>
            <w:vAlign w:val="top"/>
          </w:tcPr>
          <w:p>
            <w:r/>
            <w:r>
              <w:rPr>
                <w:b w:val="0"/>
                <w:sz w:val="16"/>
              </w:rPr>
              <w:t>Align rotor with known d-axis current vector at safe current. Capture mechanical angle and compute electrical offset.</w:t>
            </w:r>
          </w:p>
        </w:tc>
      </w:tr>
      <w:tr>
        <w:tc>
          <w:tcPr>
            <w:tcW w:type="dxa" w:w="5184"/>
            <w:vAlign w:val="top"/>
          </w:tcPr>
          <w:p>
            <w:r/>
            <w:r>
              <w:rPr>
                <w:b w:val="0"/>
                <w:sz w:val="16"/>
              </w:rPr>
              <w:t>Soft-limit learning</w:t>
            </w:r>
          </w:p>
        </w:tc>
        <w:tc>
          <w:tcPr>
            <w:tcW w:type="dxa" w:w="5184"/>
            <w:vAlign w:val="top"/>
          </w:tcPr>
          <w:p>
            <w:r/>
            <w:r>
              <w:rPr>
                <w:b w:val="0"/>
                <w:sz w:val="16"/>
              </w:rPr>
              <w:t>Move under controlled velocity/current limits toward allowed endpoints or accept manually taught positions. Store min/max soft limits.</w:t>
            </w:r>
          </w:p>
        </w:tc>
      </w:tr>
      <w:tr>
        <w:tc>
          <w:tcPr>
            <w:tcW w:type="dxa" w:w="5184"/>
            <w:vAlign w:val="top"/>
          </w:tcPr>
          <w:p>
            <w:r/>
            <w:r>
              <w:rPr>
                <w:b w:val="0"/>
                <w:sz w:val="16"/>
              </w:rPr>
              <w:t>Homing sequence</w:t>
            </w:r>
          </w:p>
        </w:tc>
        <w:tc>
          <w:tcPr>
            <w:tcW w:type="dxa" w:w="5184"/>
            <w:vAlign w:val="top"/>
          </w:tcPr>
          <w:p>
            <w:r/>
            <w:r>
              <w:rPr>
                <w:b w:val="0"/>
                <w:sz w:val="16"/>
              </w:rPr>
              <w:t>Use configured homing method. On success define home position/offset and transition to hold.</w:t>
            </w:r>
          </w:p>
        </w:tc>
      </w:tr>
      <w:tr>
        <w:tc>
          <w:tcPr>
            <w:tcW w:type="dxa" w:w="5184"/>
            <w:vAlign w:val="top"/>
          </w:tcPr>
          <w:p>
            <w:r/>
            <w:r>
              <w:rPr>
                <w:b w:val="0"/>
                <w:sz w:val="16"/>
              </w:rPr>
              <w:t>Calibration storage</w:t>
            </w:r>
          </w:p>
        </w:tc>
        <w:tc>
          <w:tcPr>
            <w:tcW w:type="dxa" w:w="5184"/>
            <w:vAlign w:val="top"/>
          </w:tcPr>
          <w:p>
            <w:r/>
            <w:r>
              <w:rPr>
                <w:b w:val="0"/>
                <w:sz w:val="16"/>
              </w:rPr>
              <w:t>Persist selected calibration objects through parameter store with version and CRC.</w:t>
            </w:r>
          </w:p>
        </w:tc>
      </w:tr>
    </w:tbl>
    <w:p>
      <w:pPr>
        <w:pStyle w:val="Heading1"/>
      </w:pPr>
      <w:r>
        <w:rPr>
          <w:rFonts w:ascii="Arial" w:hAnsi="Arial"/>
        </w:rPr>
        <w:t>19. Fault Manager and Codeable Fault Matrix</w:t>
      </w:r>
    </w:p>
    <w:p>
      <w:r>
        <w:rPr>
          <w:rFonts w:ascii="Arial" w:hAnsi="Arial"/>
        </w:rPr>
        <w:t>Fault handling is severity-based. Warnings report/derate. Recoverable faults perform controlled stop, inhibit new motion, latch and require reset. Severe faults immediately disable PWM/current where necessary, latch and require reset.</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E5E7EB"/>
          </w:tcPr>
          <w:p>
            <w:r/>
            <w:r>
              <w:rPr>
                <w:b/>
                <w:sz w:val="11"/>
              </w:rPr>
              <w:t>ID</w:t>
            </w:r>
          </w:p>
        </w:tc>
        <w:tc>
          <w:tcPr>
            <w:tcW w:type="dxa" w:w="1152"/>
            <w:vAlign w:val="top"/>
            <w:shd w:fill="E5E7EB"/>
          </w:tcPr>
          <w:p>
            <w:r/>
            <w:r>
              <w:rPr>
                <w:b/>
                <w:sz w:val="11"/>
              </w:rPr>
              <w:t>Fault</w:t>
            </w:r>
          </w:p>
        </w:tc>
        <w:tc>
          <w:tcPr>
            <w:tcW w:type="dxa" w:w="1152"/>
            <w:vAlign w:val="top"/>
            <w:shd w:fill="E5E7EB"/>
          </w:tcPr>
          <w:p>
            <w:r/>
            <w:r>
              <w:rPr>
                <w:b/>
                <w:sz w:val="11"/>
              </w:rPr>
              <w:t>Detection</w:t>
            </w:r>
          </w:p>
        </w:tc>
        <w:tc>
          <w:tcPr>
            <w:tcW w:type="dxa" w:w="1152"/>
            <w:vAlign w:val="top"/>
            <w:shd w:fill="E5E7EB"/>
          </w:tcPr>
          <w:p>
            <w:r/>
            <w:r>
              <w:rPr>
                <w:b/>
                <w:sz w:val="11"/>
              </w:rPr>
              <w:t>Threshold</w:t>
            </w:r>
          </w:p>
        </w:tc>
        <w:tc>
          <w:tcPr>
            <w:tcW w:type="dxa" w:w="1152"/>
            <w:vAlign w:val="top"/>
            <w:shd w:fill="E5E7EB"/>
          </w:tcPr>
          <w:p>
            <w:r/>
            <w:r>
              <w:rPr>
                <w:b/>
                <w:sz w:val="11"/>
              </w:rPr>
              <w:t>Severity</w:t>
            </w:r>
          </w:p>
        </w:tc>
        <w:tc>
          <w:tcPr>
            <w:tcW w:type="dxa" w:w="1152"/>
            <w:vAlign w:val="top"/>
            <w:shd w:fill="E5E7EB"/>
          </w:tcPr>
          <w:p>
            <w:r/>
            <w:r>
              <w:rPr>
                <w:b/>
                <w:sz w:val="11"/>
              </w:rPr>
              <w:t>Action</w:t>
            </w:r>
          </w:p>
        </w:tc>
        <w:tc>
          <w:tcPr>
            <w:tcW w:type="dxa" w:w="1152"/>
            <w:vAlign w:val="top"/>
            <w:shd w:fill="E5E7EB"/>
          </w:tcPr>
          <w:p>
            <w:r/>
            <w:r>
              <w:rPr>
                <w:b/>
                <w:sz w:val="11"/>
              </w:rPr>
              <w:t>Latch</w:t>
            </w:r>
          </w:p>
        </w:tc>
        <w:tc>
          <w:tcPr>
            <w:tcW w:type="dxa" w:w="1152"/>
            <w:vAlign w:val="top"/>
            <w:shd w:fill="E5E7EB"/>
          </w:tcPr>
          <w:p>
            <w:r/>
            <w:r>
              <w:rPr>
                <w:b/>
                <w:sz w:val="11"/>
              </w:rPr>
              <w:t>Reset</w:t>
            </w:r>
          </w:p>
        </w:tc>
        <w:tc>
          <w:tcPr>
            <w:tcW w:type="dxa" w:w="1152"/>
            <w:vAlign w:val="top"/>
            <w:shd w:fill="E5E7EB"/>
          </w:tcPr>
          <w:p>
            <w:r/>
            <w:r>
              <w:rPr>
                <w:b/>
                <w:sz w:val="11"/>
              </w:rPr>
              <w:t>OD report</w:t>
            </w:r>
          </w:p>
        </w:tc>
      </w:tr>
      <w:tr>
        <w:tc>
          <w:tcPr>
            <w:tcW w:type="dxa" w:w="1152"/>
            <w:vAlign w:val="top"/>
          </w:tcPr>
          <w:p>
            <w:r/>
            <w:r>
              <w:rPr>
                <w:b w:val="0"/>
                <w:sz w:val="11"/>
              </w:rPr>
              <w:t>F001</w:t>
            </w:r>
          </w:p>
        </w:tc>
        <w:tc>
          <w:tcPr>
            <w:tcW w:type="dxa" w:w="1152"/>
            <w:vAlign w:val="top"/>
          </w:tcPr>
          <w:p>
            <w:r/>
            <w:r>
              <w:rPr>
                <w:b w:val="0"/>
                <w:sz w:val="11"/>
              </w:rPr>
              <w:t>SPI cyclic timeout</w:t>
            </w:r>
          </w:p>
        </w:tc>
        <w:tc>
          <w:tcPr>
            <w:tcW w:type="dxa" w:w="1152"/>
            <w:vAlign w:val="top"/>
          </w:tcPr>
          <w:p>
            <w:r/>
            <w:r>
              <w:rPr>
                <w:b w:val="0"/>
                <w:sz w:val="11"/>
              </w:rPr>
              <w:t>No valid cyclic command for timeout</w:t>
            </w:r>
          </w:p>
        </w:tc>
        <w:tc>
          <w:tcPr>
            <w:tcW w:type="dxa" w:w="1152"/>
            <w:vAlign w:val="top"/>
          </w:tcPr>
          <w:p>
            <w:r/>
            <w:r>
              <w:rPr>
                <w:b w:val="0"/>
                <w:sz w:val="11"/>
              </w:rPr>
              <w:t>comm_timeout_ms</w:t>
            </w:r>
          </w:p>
        </w:tc>
        <w:tc>
          <w:tcPr>
            <w:tcW w:type="dxa" w:w="1152"/>
            <w:vAlign w:val="top"/>
          </w:tcPr>
          <w:p>
            <w:r/>
            <w:r>
              <w:rPr>
                <w:b w:val="0"/>
                <w:sz w:val="11"/>
              </w:rPr>
              <w:t>Recoverable</w:t>
            </w:r>
          </w:p>
        </w:tc>
        <w:tc>
          <w:tcPr>
            <w:tcW w:type="dxa" w:w="1152"/>
            <w:vAlign w:val="top"/>
          </w:tcPr>
          <w:p>
            <w:r/>
            <w:r>
              <w:rPr>
                <w:b w:val="0"/>
                <w:sz w:val="11"/>
              </w:rPr>
              <w:t>Quick stop/controlled stop; then inhibit</w:t>
            </w:r>
          </w:p>
        </w:tc>
        <w:tc>
          <w:tcPr>
            <w:tcW w:type="dxa" w:w="1152"/>
            <w:vAlign w:val="top"/>
          </w:tcPr>
          <w:p>
            <w:r/>
            <w:r>
              <w:rPr>
                <w:b w:val="0"/>
                <w:sz w:val="11"/>
              </w:rPr>
              <w:t>Latched</w:t>
            </w:r>
          </w:p>
        </w:tc>
        <w:tc>
          <w:tcPr>
            <w:tcW w:type="dxa" w:w="1152"/>
            <w:vAlign w:val="top"/>
          </w:tcPr>
          <w:p>
            <w:r/>
            <w:r>
              <w:rPr>
                <w:b w:val="0"/>
                <w:sz w:val="11"/>
              </w:rPr>
              <w:t>Valid link + reset</w:t>
            </w:r>
          </w:p>
        </w:tc>
        <w:tc>
          <w:tcPr>
            <w:tcW w:type="dxa" w:w="1152"/>
            <w:vAlign w:val="top"/>
          </w:tcPr>
          <w:p>
            <w:r/>
            <w:r>
              <w:rPr>
                <w:b w:val="0"/>
                <w:sz w:val="11"/>
              </w:rPr>
              <w:t>0x603F, 0x2600</w:t>
            </w:r>
          </w:p>
        </w:tc>
      </w:tr>
      <w:tr>
        <w:tc>
          <w:tcPr>
            <w:tcW w:type="dxa" w:w="1152"/>
            <w:vAlign w:val="top"/>
          </w:tcPr>
          <w:p>
            <w:r/>
            <w:r>
              <w:rPr>
                <w:b w:val="0"/>
                <w:sz w:val="11"/>
              </w:rPr>
              <w:t>F002</w:t>
            </w:r>
          </w:p>
        </w:tc>
        <w:tc>
          <w:tcPr>
            <w:tcW w:type="dxa" w:w="1152"/>
            <w:vAlign w:val="top"/>
          </w:tcPr>
          <w:p>
            <w:r/>
            <w:r>
              <w:rPr>
                <w:b w:val="0"/>
                <w:sz w:val="11"/>
              </w:rPr>
              <w:t>Encoder invalid</w:t>
            </w:r>
          </w:p>
        </w:tc>
        <w:tc>
          <w:tcPr>
            <w:tcW w:type="dxa" w:w="1152"/>
            <w:vAlign w:val="top"/>
          </w:tcPr>
          <w:p>
            <w:r/>
            <w:r>
              <w:rPr>
                <w:b w:val="0"/>
                <w:sz w:val="11"/>
              </w:rPr>
              <w:t>No valid position sample for N ticks or SSI error</w:t>
            </w:r>
          </w:p>
        </w:tc>
        <w:tc>
          <w:tcPr>
            <w:tcW w:type="dxa" w:w="1152"/>
            <w:vAlign w:val="top"/>
          </w:tcPr>
          <w:p>
            <w:r/>
            <w:r>
              <w:rPr>
                <w:b w:val="0"/>
                <w:sz w:val="11"/>
              </w:rPr>
              <w:t>encoder_timeout_ticks</w:t>
            </w:r>
          </w:p>
        </w:tc>
        <w:tc>
          <w:tcPr>
            <w:tcW w:type="dxa" w:w="1152"/>
            <w:vAlign w:val="top"/>
          </w:tcPr>
          <w:p>
            <w:r/>
            <w:r>
              <w:rPr>
                <w:b w:val="0"/>
                <w:sz w:val="11"/>
              </w:rPr>
              <w:t>Severe</w:t>
            </w:r>
          </w:p>
        </w:tc>
        <w:tc>
          <w:tcPr>
            <w:tcW w:type="dxa" w:w="1152"/>
            <w:vAlign w:val="top"/>
          </w:tcPr>
          <w:p>
            <w:r/>
            <w:r>
              <w:rPr>
                <w:b w:val="0"/>
                <w:sz w:val="11"/>
              </w:rPr>
              <w:t>PWM/current off</w:t>
            </w:r>
          </w:p>
        </w:tc>
        <w:tc>
          <w:tcPr>
            <w:tcW w:type="dxa" w:w="1152"/>
            <w:vAlign w:val="top"/>
          </w:tcPr>
          <w:p>
            <w:r/>
            <w:r>
              <w:rPr>
                <w:b w:val="0"/>
                <w:sz w:val="11"/>
              </w:rPr>
              <w:t>Latched</w:t>
            </w:r>
          </w:p>
        </w:tc>
        <w:tc>
          <w:tcPr>
            <w:tcW w:type="dxa" w:w="1152"/>
            <w:vAlign w:val="top"/>
          </w:tcPr>
          <w:p>
            <w:r/>
            <w:r>
              <w:rPr>
                <w:b w:val="0"/>
                <w:sz w:val="11"/>
              </w:rPr>
              <w:t>Valid encoder + reset</w:t>
            </w:r>
          </w:p>
        </w:tc>
        <w:tc>
          <w:tcPr>
            <w:tcW w:type="dxa" w:w="1152"/>
            <w:vAlign w:val="top"/>
          </w:tcPr>
          <w:p>
            <w:r/>
            <w:r>
              <w:rPr>
                <w:b w:val="0"/>
                <w:sz w:val="11"/>
              </w:rPr>
              <w:t>0x603F, 0x2600</w:t>
            </w:r>
          </w:p>
        </w:tc>
      </w:tr>
      <w:tr>
        <w:tc>
          <w:tcPr>
            <w:tcW w:type="dxa" w:w="1152"/>
            <w:vAlign w:val="top"/>
          </w:tcPr>
          <w:p>
            <w:r/>
            <w:r>
              <w:rPr>
                <w:b w:val="0"/>
                <w:sz w:val="11"/>
              </w:rPr>
              <w:t>F003</w:t>
            </w:r>
          </w:p>
        </w:tc>
        <w:tc>
          <w:tcPr>
            <w:tcW w:type="dxa" w:w="1152"/>
            <w:vAlign w:val="top"/>
          </w:tcPr>
          <w:p>
            <w:r/>
            <w:r>
              <w:rPr>
                <w:b w:val="0"/>
                <w:sz w:val="11"/>
              </w:rPr>
              <w:t>Following error</w:t>
            </w:r>
          </w:p>
        </w:tc>
        <w:tc>
          <w:tcPr>
            <w:tcW w:type="dxa" w:w="1152"/>
            <w:vAlign w:val="top"/>
          </w:tcPr>
          <w:p>
            <w:r/>
            <w:r>
              <w:rPr>
                <w:b w:val="0"/>
                <w:sz w:val="11"/>
              </w:rPr>
              <w:t>abs(pos_error)&gt;limit for debounce</w:t>
            </w:r>
          </w:p>
        </w:tc>
        <w:tc>
          <w:tcPr>
            <w:tcW w:type="dxa" w:w="1152"/>
            <w:vAlign w:val="top"/>
          </w:tcPr>
          <w:p>
            <w:r/>
            <w:r>
              <w:rPr>
                <w:b w:val="0"/>
                <w:sz w:val="11"/>
              </w:rPr>
              <w:t>following_error_rad</w:t>
            </w:r>
          </w:p>
        </w:tc>
        <w:tc>
          <w:tcPr>
            <w:tcW w:type="dxa" w:w="1152"/>
            <w:vAlign w:val="top"/>
          </w:tcPr>
          <w:p>
            <w:r/>
            <w:r>
              <w:rPr>
                <w:b w:val="0"/>
                <w:sz w:val="11"/>
              </w:rPr>
              <w:t>Recoverable</w:t>
            </w:r>
          </w:p>
        </w:tc>
        <w:tc>
          <w:tcPr>
            <w:tcW w:type="dxa" w:w="1152"/>
            <w:vAlign w:val="top"/>
          </w:tcPr>
          <w:p>
            <w:r/>
            <w:r>
              <w:rPr>
                <w:b w:val="0"/>
                <w:sz w:val="11"/>
              </w:rPr>
              <w:t>Controlled stop</w:t>
            </w:r>
          </w:p>
        </w:tc>
        <w:tc>
          <w:tcPr>
            <w:tcW w:type="dxa" w:w="1152"/>
            <w:vAlign w:val="top"/>
          </w:tcPr>
          <w:p>
            <w:r/>
            <w:r>
              <w:rPr>
                <w:b w:val="0"/>
                <w:sz w:val="11"/>
              </w:rPr>
              <w:t>Latched</w:t>
            </w:r>
          </w:p>
        </w:tc>
        <w:tc>
          <w:tcPr>
            <w:tcW w:type="dxa" w:w="1152"/>
            <w:vAlign w:val="top"/>
          </w:tcPr>
          <w:p>
            <w:r/>
            <w:r>
              <w:rPr>
                <w:b w:val="0"/>
                <w:sz w:val="11"/>
              </w:rPr>
              <w:t>Error cleared + reset</w:t>
            </w:r>
          </w:p>
        </w:tc>
        <w:tc>
          <w:tcPr>
            <w:tcW w:type="dxa" w:w="1152"/>
            <w:vAlign w:val="top"/>
          </w:tcPr>
          <w:p>
            <w:r/>
            <w:r>
              <w:rPr>
                <w:b w:val="0"/>
                <w:sz w:val="11"/>
              </w:rPr>
              <w:t>statusword bit13</w:t>
            </w:r>
          </w:p>
        </w:tc>
      </w:tr>
      <w:tr>
        <w:tc>
          <w:tcPr>
            <w:tcW w:type="dxa" w:w="1152"/>
            <w:vAlign w:val="top"/>
          </w:tcPr>
          <w:p>
            <w:r/>
            <w:r>
              <w:rPr>
                <w:b w:val="0"/>
                <w:sz w:val="11"/>
              </w:rPr>
              <w:t>F004</w:t>
            </w:r>
          </w:p>
        </w:tc>
        <w:tc>
          <w:tcPr>
            <w:tcW w:type="dxa" w:w="1152"/>
            <w:vAlign w:val="top"/>
          </w:tcPr>
          <w:p>
            <w:r/>
            <w:r>
              <w:rPr>
                <w:b w:val="0"/>
                <w:sz w:val="11"/>
              </w:rPr>
              <w:t>Overcurrent fast</w:t>
            </w:r>
          </w:p>
        </w:tc>
        <w:tc>
          <w:tcPr>
            <w:tcW w:type="dxa" w:w="1152"/>
            <w:vAlign w:val="top"/>
          </w:tcPr>
          <w:p>
            <w:r/>
            <w:r>
              <w:rPr>
                <w:b w:val="0"/>
                <w:sz w:val="11"/>
              </w:rPr>
              <w:t>abs(phase current)&gt;fast trip</w:t>
            </w:r>
          </w:p>
        </w:tc>
        <w:tc>
          <w:tcPr>
            <w:tcW w:type="dxa" w:w="1152"/>
            <w:vAlign w:val="top"/>
          </w:tcPr>
          <w:p>
            <w:r/>
            <w:r>
              <w:rPr>
                <w:b w:val="0"/>
                <w:sz w:val="11"/>
              </w:rPr>
              <w:t>phase_current_trip_a</w:t>
            </w:r>
          </w:p>
        </w:tc>
        <w:tc>
          <w:tcPr>
            <w:tcW w:type="dxa" w:w="1152"/>
            <w:vAlign w:val="top"/>
          </w:tcPr>
          <w:p>
            <w:r/>
            <w:r>
              <w:rPr>
                <w:b w:val="0"/>
                <w:sz w:val="11"/>
              </w:rPr>
              <w:t>Severe</w:t>
            </w:r>
          </w:p>
        </w:tc>
        <w:tc>
          <w:tcPr>
            <w:tcW w:type="dxa" w:w="1152"/>
            <w:vAlign w:val="top"/>
          </w:tcPr>
          <w:p>
            <w:r/>
            <w:r>
              <w:rPr>
                <w:b w:val="0"/>
                <w:sz w:val="11"/>
              </w:rPr>
              <w:t>Immediate PWM off</w:t>
            </w:r>
          </w:p>
        </w:tc>
        <w:tc>
          <w:tcPr>
            <w:tcW w:type="dxa" w:w="1152"/>
            <w:vAlign w:val="top"/>
          </w:tcPr>
          <w:p>
            <w:r/>
            <w:r>
              <w:rPr>
                <w:b w:val="0"/>
                <w:sz w:val="11"/>
              </w:rPr>
              <w:t>Latched</w:t>
            </w:r>
          </w:p>
        </w:tc>
        <w:tc>
          <w:tcPr>
            <w:tcW w:type="dxa" w:w="1152"/>
            <w:vAlign w:val="top"/>
          </w:tcPr>
          <w:p>
            <w:r/>
            <w:r>
              <w:rPr>
                <w:b w:val="0"/>
                <w:sz w:val="11"/>
              </w:rPr>
              <w:t>Current normal + reset</w:t>
            </w:r>
          </w:p>
        </w:tc>
        <w:tc>
          <w:tcPr>
            <w:tcW w:type="dxa" w:w="1152"/>
            <w:vAlign w:val="top"/>
          </w:tcPr>
          <w:p>
            <w:r/>
            <w:r>
              <w:rPr>
                <w:b w:val="0"/>
                <w:sz w:val="11"/>
              </w:rPr>
              <w:t>error code</w:t>
            </w:r>
          </w:p>
        </w:tc>
      </w:tr>
      <w:tr>
        <w:tc>
          <w:tcPr>
            <w:tcW w:type="dxa" w:w="1152"/>
            <w:vAlign w:val="top"/>
          </w:tcPr>
          <w:p>
            <w:r/>
            <w:r>
              <w:rPr>
                <w:b w:val="0"/>
                <w:sz w:val="11"/>
              </w:rPr>
              <w:t>F005</w:t>
            </w:r>
          </w:p>
        </w:tc>
        <w:tc>
          <w:tcPr>
            <w:tcW w:type="dxa" w:w="1152"/>
            <w:vAlign w:val="top"/>
          </w:tcPr>
          <w:p>
            <w:r/>
            <w:r>
              <w:rPr>
                <w:b w:val="0"/>
                <w:sz w:val="11"/>
              </w:rPr>
              <w:t>DC bus overvoltage</w:t>
            </w:r>
          </w:p>
        </w:tc>
        <w:tc>
          <w:tcPr>
            <w:tcW w:type="dxa" w:w="1152"/>
            <w:vAlign w:val="top"/>
          </w:tcPr>
          <w:p>
            <w:r/>
            <w:r>
              <w:rPr>
                <w:b w:val="0"/>
                <w:sz w:val="11"/>
              </w:rPr>
              <w:t>bus_v &gt; threshold for debounce</w:t>
            </w:r>
          </w:p>
        </w:tc>
        <w:tc>
          <w:tcPr>
            <w:tcW w:type="dxa" w:w="1152"/>
            <w:vAlign w:val="top"/>
          </w:tcPr>
          <w:p>
            <w:r/>
            <w:r>
              <w:rPr>
                <w:b w:val="0"/>
                <w:sz w:val="11"/>
              </w:rPr>
              <w:t>bus_ov_v</w:t>
            </w:r>
          </w:p>
        </w:tc>
        <w:tc>
          <w:tcPr>
            <w:tcW w:type="dxa" w:w="1152"/>
            <w:vAlign w:val="top"/>
          </w:tcPr>
          <w:p>
            <w:r/>
            <w:r>
              <w:rPr>
                <w:b w:val="0"/>
                <w:sz w:val="11"/>
              </w:rPr>
              <w:t>Severe</w:t>
            </w:r>
          </w:p>
        </w:tc>
        <w:tc>
          <w:tcPr>
            <w:tcW w:type="dxa" w:w="1152"/>
            <w:vAlign w:val="top"/>
          </w:tcPr>
          <w:p>
            <w:r/>
            <w:r>
              <w:rPr>
                <w:b w:val="0"/>
                <w:sz w:val="11"/>
              </w:rPr>
              <w:t>PWM off or quick stop if safe</w:t>
            </w:r>
          </w:p>
        </w:tc>
        <w:tc>
          <w:tcPr>
            <w:tcW w:type="dxa" w:w="1152"/>
            <w:vAlign w:val="top"/>
          </w:tcPr>
          <w:p>
            <w:r/>
            <w:r>
              <w:rPr>
                <w:b w:val="0"/>
                <w:sz w:val="11"/>
              </w:rPr>
              <w:t>Latched</w:t>
            </w:r>
          </w:p>
        </w:tc>
        <w:tc>
          <w:tcPr>
            <w:tcW w:type="dxa" w:w="1152"/>
            <w:vAlign w:val="top"/>
          </w:tcPr>
          <w:p>
            <w:r/>
            <w:r>
              <w:rPr>
                <w:b w:val="0"/>
                <w:sz w:val="11"/>
              </w:rPr>
              <w:t>Voltage normal + reset</w:t>
            </w:r>
          </w:p>
        </w:tc>
        <w:tc>
          <w:tcPr>
            <w:tcW w:type="dxa" w:w="1152"/>
            <w:vAlign w:val="top"/>
          </w:tcPr>
          <w:p>
            <w:r/>
            <w:r>
              <w:rPr>
                <w:b w:val="0"/>
                <w:sz w:val="11"/>
              </w:rPr>
              <w:t>error code</w:t>
            </w:r>
          </w:p>
        </w:tc>
      </w:tr>
      <w:tr>
        <w:tc>
          <w:tcPr>
            <w:tcW w:type="dxa" w:w="1152"/>
            <w:vAlign w:val="top"/>
          </w:tcPr>
          <w:p>
            <w:r/>
            <w:r>
              <w:rPr>
                <w:b w:val="0"/>
                <w:sz w:val="11"/>
              </w:rPr>
              <w:t>F006</w:t>
            </w:r>
          </w:p>
        </w:tc>
        <w:tc>
          <w:tcPr>
            <w:tcW w:type="dxa" w:w="1152"/>
            <w:vAlign w:val="top"/>
          </w:tcPr>
          <w:p>
            <w:r/>
            <w:r>
              <w:rPr>
                <w:b w:val="0"/>
                <w:sz w:val="11"/>
              </w:rPr>
              <w:t>DC bus undervoltage</w:t>
            </w:r>
          </w:p>
        </w:tc>
        <w:tc>
          <w:tcPr>
            <w:tcW w:type="dxa" w:w="1152"/>
            <w:vAlign w:val="top"/>
          </w:tcPr>
          <w:p>
            <w:r/>
            <w:r>
              <w:rPr>
                <w:b w:val="0"/>
                <w:sz w:val="11"/>
              </w:rPr>
              <w:t>bus_v &lt; threshold for debounce</w:t>
            </w:r>
          </w:p>
        </w:tc>
        <w:tc>
          <w:tcPr>
            <w:tcW w:type="dxa" w:w="1152"/>
            <w:vAlign w:val="top"/>
          </w:tcPr>
          <w:p>
            <w:r/>
            <w:r>
              <w:rPr>
                <w:b w:val="0"/>
                <w:sz w:val="11"/>
              </w:rPr>
              <w:t>bus_uv_v</w:t>
            </w:r>
          </w:p>
        </w:tc>
        <w:tc>
          <w:tcPr>
            <w:tcW w:type="dxa" w:w="1152"/>
            <w:vAlign w:val="top"/>
          </w:tcPr>
          <w:p>
            <w:r/>
            <w:r>
              <w:rPr>
                <w:b w:val="0"/>
                <w:sz w:val="11"/>
              </w:rPr>
              <w:t>Recoverable</w:t>
            </w:r>
          </w:p>
        </w:tc>
        <w:tc>
          <w:tcPr>
            <w:tcW w:type="dxa" w:w="1152"/>
            <w:vAlign w:val="top"/>
          </w:tcPr>
          <w:p>
            <w:r/>
            <w:r>
              <w:rPr>
                <w:b w:val="0"/>
                <w:sz w:val="11"/>
              </w:rPr>
              <w:t>Inhibit operation</w:t>
            </w:r>
          </w:p>
        </w:tc>
        <w:tc>
          <w:tcPr>
            <w:tcW w:type="dxa" w:w="1152"/>
            <w:vAlign w:val="top"/>
          </w:tcPr>
          <w:p>
            <w:r/>
            <w:r>
              <w:rPr>
                <w:b w:val="0"/>
                <w:sz w:val="11"/>
              </w:rPr>
              <w:t>Latched</w:t>
            </w:r>
          </w:p>
        </w:tc>
        <w:tc>
          <w:tcPr>
            <w:tcW w:type="dxa" w:w="1152"/>
            <w:vAlign w:val="top"/>
          </w:tcPr>
          <w:p>
            <w:r/>
            <w:r>
              <w:rPr>
                <w:b w:val="0"/>
                <w:sz w:val="11"/>
              </w:rPr>
              <w:t>Voltage normal + reset</w:t>
            </w:r>
          </w:p>
        </w:tc>
        <w:tc>
          <w:tcPr>
            <w:tcW w:type="dxa" w:w="1152"/>
            <w:vAlign w:val="top"/>
          </w:tcPr>
          <w:p>
            <w:r/>
            <w:r>
              <w:rPr>
                <w:b w:val="0"/>
                <w:sz w:val="11"/>
              </w:rPr>
              <w:t>error code</w:t>
            </w:r>
          </w:p>
        </w:tc>
      </w:tr>
      <w:tr>
        <w:tc>
          <w:tcPr>
            <w:tcW w:type="dxa" w:w="1152"/>
            <w:vAlign w:val="top"/>
          </w:tcPr>
          <w:p>
            <w:r/>
            <w:r>
              <w:rPr>
                <w:b w:val="0"/>
                <w:sz w:val="11"/>
              </w:rPr>
              <w:t>F007</w:t>
            </w:r>
          </w:p>
        </w:tc>
        <w:tc>
          <w:tcPr>
            <w:tcW w:type="dxa" w:w="1152"/>
            <w:vAlign w:val="top"/>
          </w:tcPr>
          <w:p>
            <w:r/>
            <w:r>
              <w:rPr>
                <w:b w:val="0"/>
                <w:sz w:val="11"/>
              </w:rPr>
              <w:t>Overtemperature warning</w:t>
            </w:r>
          </w:p>
        </w:tc>
        <w:tc>
          <w:tcPr>
            <w:tcW w:type="dxa" w:w="1152"/>
            <w:vAlign w:val="top"/>
          </w:tcPr>
          <w:p>
            <w:r/>
            <w:r>
              <w:rPr>
                <w:b w:val="0"/>
                <w:sz w:val="11"/>
              </w:rPr>
              <w:t>temp &gt; warn threshold</w:t>
            </w:r>
          </w:p>
        </w:tc>
        <w:tc>
          <w:tcPr>
            <w:tcW w:type="dxa" w:w="1152"/>
            <w:vAlign w:val="top"/>
          </w:tcPr>
          <w:p>
            <w:r/>
            <w:r>
              <w:rPr>
                <w:b w:val="0"/>
                <w:sz w:val="11"/>
              </w:rPr>
              <w:t>temp_warn_c</w:t>
            </w:r>
          </w:p>
        </w:tc>
        <w:tc>
          <w:tcPr>
            <w:tcW w:type="dxa" w:w="1152"/>
            <w:vAlign w:val="top"/>
          </w:tcPr>
          <w:p>
            <w:r/>
            <w:r>
              <w:rPr>
                <w:b w:val="0"/>
                <w:sz w:val="11"/>
              </w:rPr>
              <w:t>Warning</w:t>
            </w:r>
          </w:p>
        </w:tc>
        <w:tc>
          <w:tcPr>
            <w:tcW w:type="dxa" w:w="1152"/>
            <w:vAlign w:val="top"/>
          </w:tcPr>
          <w:p>
            <w:r/>
            <w:r>
              <w:rPr>
                <w:b w:val="0"/>
                <w:sz w:val="11"/>
              </w:rPr>
              <w:t>Derate current</w:t>
            </w:r>
          </w:p>
        </w:tc>
        <w:tc>
          <w:tcPr>
            <w:tcW w:type="dxa" w:w="1152"/>
            <w:vAlign w:val="top"/>
          </w:tcPr>
          <w:p>
            <w:r/>
            <w:r>
              <w:rPr>
                <w:b w:val="0"/>
                <w:sz w:val="11"/>
              </w:rPr>
              <w:t>Not latched</w:t>
            </w:r>
          </w:p>
        </w:tc>
        <w:tc>
          <w:tcPr>
            <w:tcW w:type="dxa" w:w="1152"/>
            <w:vAlign w:val="top"/>
          </w:tcPr>
          <w:p>
            <w:r/>
            <w:r>
              <w:rPr>
                <w:b w:val="0"/>
                <w:sz w:val="11"/>
              </w:rPr>
              <w:t>Temp below hysteresis</w:t>
            </w:r>
          </w:p>
        </w:tc>
        <w:tc>
          <w:tcPr>
            <w:tcW w:type="dxa" w:w="1152"/>
            <w:vAlign w:val="top"/>
          </w:tcPr>
          <w:p>
            <w:r/>
            <w:r>
              <w:rPr>
                <w:b w:val="0"/>
                <w:sz w:val="11"/>
              </w:rPr>
              <w:t>error register</w:t>
            </w:r>
          </w:p>
        </w:tc>
      </w:tr>
      <w:tr>
        <w:tc>
          <w:tcPr>
            <w:tcW w:type="dxa" w:w="1152"/>
            <w:vAlign w:val="top"/>
          </w:tcPr>
          <w:p>
            <w:r/>
            <w:r>
              <w:rPr>
                <w:b w:val="0"/>
                <w:sz w:val="11"/>
              </w:rPr>
              <w:t>F008</w:t>
            </w:r>
          </w:p>
        </w:tc>
        <w:tc>
          <w:tcPr>
            <w:tcW w:type="dxa" w:w="1152"/>
            <w:vAlign w:val="top"/>
          </w:tcPr>
          <w:p>
            <w:r/>
            <w:r>
              <w:rPr>
                <w:b w:val="0"/>
                <w:sz w:val="11"/>
              </w:rPr>
              <w:t>Overtemperature fault</w:t>
            </w:r>
          </w:p>
        </w:tc>
        <w:tc>
          <w:tcPr>
            <w:tcW w:type="dxa" w:w="1152"/>
            <w:vAlign w:val="top"/>
          </w:tcPr>
          <w:p>
            <w:r/>
            <w:r>
              <w:rPr>
                <w:b w:val="0"/>
                <w:sz w:val="11"/>
              </w:rPr>
              <w:t>temp &gt; trip threshold</w:t>
            </w:r>
          </w:p>
        </w:tc>
        <w:tc>
          <w:tcPr>
            <w:tcW w:type="dxa" w:w="1152"/>
            <w:vAlign w:val="top"/>
          </w:tcPr>
          <w:p>
            <w:r/>
            <w:r>
              <w:rPr>
                <w:b w:val="0"/>
                <w:sz w:val="11"/>
              </w:rPr>
              <w:t>temp_trip_c</w:t>
            </w:r>
          </w:p>
        </w:tc>
        <w:tc>
          <w:tcPr>
            <w:tcW w:type="dxa" w:w="1152"/>
            <w:vAlign w:val="top"/>
          </w:tcPr>
          <w:p>
            <w:r/>
            <w:r>
              <w:rPr>
                <w:b w:val="0"/>
                <w:sz w:val="11"/>
              </w:rPr>
              <w:t>Severe</w:t>
            </w:r>
          </w:p>
        </w:tc>
        <w:tc>
          <w:tcPr>
            <w:tcW w:type="dxa" w:w="1152"/>
            <w:vAlign w:val="top"/>
          </w:tcPr>
          <w:p>
            <w:r/>
            <w:r>
              <w:rPr>
                <w:b w:val="0"/>
                <w:sz w:val="11"/>
              </w:rPr>
              <w:t>PWM/current off</w:t>
            </w:r>
          </w:p>
        </w:tc>
        <w:tc>
          <w:tcPr>
            <w:tcW w:type="dxa" w:w="1152"/>
            <w:vAlign w:val="top"/>
          </w:tcPr>
          <w:p>
            <w:r/>
            <w:r>
              <w:rPr>
                <w:b w:val="0"/>
                <w:sz w:val="11"/>
              </w:rPr>
              <w:t>Latched</w:t>
            </w:r>
          </w:p>
        </w:tc>
        <w:tc>
          <w:tcPr>
            <w:tcW w:type="dxa" w:w="1152"/>
            <w:vAlign w:val="top"/>
          </w:tcPr>
          <w:p>
            <w:r/>
            <w:r>
              <w:rPr>
                <w:b w:val="0"/>
                <w:sz w:val="11"/>
              </w:rPr>
              <w:t>Temp normal + reset</w:t>
            </w:r>
          </w:p>
        </w:tc>
        <w:tc>
          <w:tcPr>
            <w:tcW w:type="dxa" w:w="1152"/>
            <w:vAlign w:val="top"/>
          </w:tcPr>
          <w:p>
            <w:r/>
            <w:r>
              <w:rPr>
                <w:b w:val="0"/>
                <w:sz w:val="11"/>
              </w:rPr>
              <w:t>error code</w:t>
            </w:r>
          </w:p>
        </w:tc>
      </w:tr>
      <w:tr>
        <w:tc>
          <w:tcPr>
            <w:tcW w:type="dxa" w:w="1152"/>
            <w:vAlign w:val="top"/>
          </w:tcPr>
          <w:p>
            <w:r/>
            <w:r>
              <w:rPr>
                <w:b w:val="0"/>
                <w:sz w:val="11"/>
              </w:rPr>
              <w:t>F009</w:t>
            </w:r>
          </w:p>
        </w:tc>
        <w:tc>
          <w:tcPr>
            <w:tcW w:type="dxa" w:w="1152"/>
            <w:vAlign w:val="top"/>
          </w:tcPr>
          <w:p>
            <w:r/>
            <w:r>
              <w:rPr>
                <w:b w:val="0"/>
                <w:sz w:val="11"/>
              </w:rPr>
              <w:t>Soft limit active</w:t>
            </w:r>
          </w:p>
        </w:tc>
        <w:tc>
          <w:tcPr>
            <w:tcW w:type="dxa" w:w="1152"/>
            <w:vAlign w:val="top"/>
          </w:tcPr>
          <w:p>
            <w:r/>
            <w:r>
              <w:rPr>
                <w:b w:val="0"/>
                <w:sz w:val="11"/>
              </w:rPr>
              <w:t>motion would exceed soft limit</w:t>
            </w:r>
          </w:p>
        </w:tc>
        <w:tc>
          <w:tcPr>
            <w:tcW w:type="dxa" w:w="1152"/>
            <w:vAlign w:val="top"/>
          </w:tcPr>
          <w:p>
            <w:r/>
            <w:r>
              <w:rPr>
                <w:b w:val="0"/>
                <w:sz w:val="11"/>
              </w:rPr>
              <w:t>soft limits</w:t>
            </w:r>
          </w:p>
        </w:tc>
        <w:tc>
          <w:tcPr>
            <w:tcW w:type="dxa" w:w="1152"/>
            <w:vAlign w:val="top"/>
          </w:tcPr>
          <w:p>
            <w:r/>
            <w:r>
              <w:rPr>
                <w:b w:val="0"/>
                <w:sz w:val="11"/>
              </w:rPr>
              <w:t>Warning</w:t>
            </w:r>
          </w:p>
        </w:tc>
        <w:tc>
          <w:tcPr>
            <w:tcW w:type="dxa" w:w="1152"/>
            <w:vAlign w:val="top"/>
          </w:tcPr>
          <w:p>
            <w:r/>
            <w:r>
              <w:rPr>
                <w:b w:val="0"/>
                <w:sz w:val="11"/>
              </w:rPr>
              <w:t>Slow/inhibit into limit</w:t>
            </w:r>
          </w:p>
        </w:tc>
        <w:tc>
          <w:tcPr>
            <w:tcW w:type="dxa" w:w="1152"/>
            <w:vAlign w:val="top"/>
          </w:tcPr>
          <w:p>
            <w:r/>
            <w:r>
              <w:rPr>
                <w:b w:val="0"/>
                <w:sz w:val="11"/>
              </w:rPr>
              <w:t>Not latched</w:t>
            </w:r>
          </w:p>
        </w:tc>
        <w:tc>
          <w:tcPr>
            <w:tcW w:type="dxa" w:w="1152"/>
            <w:vAlign w:val="top"/>
          </w:tcPr>
          <w:p>
            <w:r/>
            <w:r>
              <w:rPr>
                <w:b w:val="0"/>
                <w:sz w:val="11"/>
              </w:rPr>
              <w:t>Move away</w:t>
            </w:r>
          </w:p>
        </w:tc>
        <w:tc>
          <w:tcPr>
            <w:tcW w:type="dxa" w:w="1152"/>
            <w:vAlign w:val="top"/>
          </w:tcPr>
          <w:p>
            <w:r/>
            <w:r>
              <w:rPr>
                <w:b w:val="0"/>
                <w:sz w:val="11"/>
              </w:rPr>
              <w:t>statusword bit11</w:t>
            </w:r>
          </w:p>
        </w:tc>
      </w:tr>
      <w:tr>
        <w:tc>
          <w:tcPr>
            <w:tcW w:type="dxa" w:w="1152"/>
            <w:vAlign w:val="top"/>
          </w:tcPr>
          <w:p>
            <w:r/>
            <w:r>
              <w:rPr>
                <w:b w:val="0"/>
                <w:sz w:val="11"/>
              </w:rPr>
              <w:t>F010</w:t>
            </w:r>
          </w:p>
        </w:tc>
        <w:tc>
          <w:tcPr>
            <w:tcW w:type="dxa" w:w="1152"/>
            <w:vAlign w:val="top"/>
          </w:tcPr>
          <w:p>
            <w:r/>
            <w:r>
              <w:rPr>
                <w:b w:val="0"/>
                <w:sz w:val="11"/>
              </w:rPr>
              <w:t>FOC saturation</w:t>
            </w:r>
          </w:p>
        </w:tc>
        <w:tc>
          <w:tcPr>
            <w:tcW w:type="dxa" w:w="1152"/>
            <w:vAlign w:val="top"/>
          </w:tcPr>
          <w:p>
            <w:r/>
            <w:r>
              <w:rPr>
                <w:b w:val="0"/>
                <w:sz w:val="11"/>
              </w:rPr>
              <w:t>voltage saturation too long</w:t>
            </w:r>
          </w:p>
        </w:tc>
        <w:tc>
          <w:tcPr>
            <w:tcW w:type="dxa" w:w="1152"/>
            <w:vAlign w:val="top"/>
          </w:tcPr>
          <w:p>
            <w:r/>
            <w:r>
              <w:rPr>
                <w:b w:val="0"/>
                <w:sz w:val="11"/>
              </w:rPr>
              <w:t>sat_time_ms</w:t>
            </w:r>
          </w:p>
        </w:tc>
        <w:tc>
          <w:tcPr>
            <w:tcW w:type="dxa" w:w="1152"/>
            <w:vAlign w:val="top"/>
          </w:tcPr>
          <w:p>
            <w:r/>
            <w:r>
              <w:rPr>
                <w:b w:val="0"/>
                <w:sz w:val="11"/>
              </w:rPr>
              <w:t>Warning/Recoverable</w:t>
            </w:r>
          </w:p>
        </w:tc>
        <w:tc>
          <w:tcPr>
            <w:tcW w:type="dxa" w:w="1152"/>
            <w:vAlign w:val="top"/>
          </w:tcPr>
          <w:p>
            <w:r/>
            <w:r>
              <w:rPr>
                <w:b w:val="0"/>
                <w:sz w:val="11"/>
              </w:rPr>
              <w:t>Report/limit; optional stop</w:t>
            </w:r>
          </w:p>
        </w:tc>
        <w:tc>
          <w:tcPr>
            <w:tcW w:type="dxa" w:w="1152"/>
            <w:vAlign w:val="top"/>
          </w:tcPr>
          <w:p>
            <w:r/>
            <w:r>
              <w:rPr>
                <w:b w:val="0"/>
                <w:sz w:val="11"/>
              </w:rPr>
              <w:t>Configurable</w:t>
            </w:r>
          </w:p>
        </w:tc>
        <w:tc>
          <w:tcPr>
            <w:tcW w:type="dxa" w:w="1152"/>
            <w:vAlign w:val="top"/>
          </w:tcPr>
          <w:p>
            <w:r/>
            <w:r>
              <w:rPr>
                <w:b w:val="0"/>
                <w:sz w:val="11"/>
              </w:rPr>
              <w:t>Condition clear/reset if latched</w:t>
            </w:r>
          </w:p>
        </w:tc>
        <w:tc>
          <w:tcPr>
            <w:tcW w:type="dxa" w:w="1152"/>
            <w:vAlign w:val="top"/>
          </w:tcPr>
          <w:p>
            <w:r/>
            <w:r>
              <w:rPr>
                <w:b w:val="0"/>
                <w:sz w:val="11"/>
              </w:rPr>
              <w:t>diagnostic</w:t>
            </w:r>
          </w:p>
        </w:tc>
      </w:tr>
      <w:tr>
        <w:tc>
          <w:tcPr>
            <w:tcW w:type="dxa" w:w="1152"/>
            <w:vAlign w:val="top"/>
          </w:tcPr>
          <w:p>
            <w:r/>
            <w:r>
              <w:rPr>
                <w:b w:val="0"/>
                <w:sz w:val="11"/>
              </w:rPr>
              <w:t>F011</w:t>
            </w:r>
          </w:p>
        </w:tc>
        <w:tc>
          <w:tcPr>
            <w:tcW w:type="dxa" w:w="1152"/>
            <w:vAlign w:val="top"/>
          </w:tcPr>
          <w:p>
            <w:r/>
            <w:r>
              <w:rPr>
                <w:b w:val="0"/>
                <w:sz w:val="11"/>
              </w:rPr>
              <w:t>ADC/current invalid</w:t>
            </w:r>
          </w:p>
        </w:tc>
        <w:tc>
          <w:tcPr>
            <w:tcW w:type="dxa" w:w="1152"/>
            <w:vAlign w:val="top"/>
          </w:tcPr>
          <w:p>
            <w:r/>
            <w:r>
              <w:rPr>
                <w:b w:val="0"/>
                <w:sz w:val="11"/>
              </w:rPr>
              <w:t>current sample invalid/missing</w:t>
            </w:r>
          </w:p>
        </w:tc>
        <w:tc>
          <w:tcPr>
            <w:tcW w:type="dxa" w:w="1152"/>
            <w:vAlign w:val="top"/>
          </w:tcPr>
          <w:p>
            <w:r/>
            <w:r>
              <w:rPr>
                <w:b w:val="0"/>
                <w:sz w:val="11"/>
              </w:rPr>
              <w:t>adc timeout</w:t>
            </w:r>
          </w:p>
        </w:tc>
        <w:tc>
          <w:tcPr>
            <w:tcW w:type="dxa" w:w="1152"/>
            <w:vAlign w:val="top"/>
          </w:tcPr>
          <w:p>
            <w:r/>
            <w:r>
              <w:rPr>
                <w:b w:val="0"/>
                <w:sz w:val="11"/>
              </w:rPr>
              <w:t>Severe</w:t>
            </w:r>
          </w:p>
        </w:tc>
        <w:tc>
          <w:tcPr>
            <w:tcW w:type="dxa" w:w="1152"/>
            <w:vAlign w:val="top"/>
          </w:tcPr>
          <w:p>
            <w:r/>
            <w:r>
              <w:rPr>
                <w:b w:val="0"/>
                <w:sz w:val="11"/>
              </w:rPr>
              <w:t>PWM off</w:t>
            </w:r>
          </w:p>
        </w:tc>
        <w:tc>
          <w:tcPr>
            <w:tcW w:type="dxa" w:w="1152"/>
            <w:vAlign w:val="top"/>
          </w:tcPr>
          <w:p>
            <w:r/>
            <w:r>
              <w:rPr>
                <w:b w:val="0"/>
                <w:sz w:val="11"/>
              </w:rPr>
              <w:t>Latched</w:t>
            </w:r>
          </w:p>
        </w:tc>
        <w:tc>
          <w:tcPr>
            <w:tcW w:type="dxa" w:w="1152"/>
            <w:vAlign w:val="top"/>
          </w:tcPr>
          <w:p>
            <w:r/>
            <w:r>
              <w:rPr>
                <w:b w:val="0"/>
                <w:sz w:val="11"/>
              </w:rPr>
              <w:t>ADC valid + reset</w:t>
            </w:r>
          </w:p>
        </w:tc>
        <w:tc>
          <w:tcPr>
            <w:tcW w:type="dxa" w:w="1152"/>
            <w:vAlign w:val="top"/>
          </w:tcPr>
          <w:p>
            <w:r/>
            <w:r>
              <w:rPr>
                <w:b w:val="0"/>
                <w:sz w:val="11"/>
              </w:rPr>
              <w:t>error code</w:t>
            </w:r>
          </w:p>
        </w:tc>
      </w:tr>
      <w:tr>
        <w:tc>
          <w:tcPr>
            <w:tcW w:type="dxa" w:w="1152"/>
            <w:vAlign w:val="top"/>
          </w:tcPr>
          <w:p>
            <w:r/>
            <w:r>
              <w:rPr>
                <w:b w:val="0"/>
                <w:sz w:val="11"/>
              </w:rPr>
              <w:t>F012</w:t>
            </w:r>
          </w:p>
        </w:tc>
        <w:tc>
          <w:tcPr>
            <w:tcW w:type="dxa" w:w="1152"/>
            <w:vAlign w:val="top"/>
          </w:tcPr>
          <w:p>
            <w:r/>
            <w:r>
              <w:rPr>
                <w:b w:val="0"/>
                <w:sz w:val="11"/>
              </w:rPr>
              <w:t>Calibration failed</w:t>
            </w:r>
          </w:p>
        </w:tc>
        <w:tc>
          <w:tcPr>
            <w:tcW w:type="dxa" w:w="1152"/>
            <w:vAlign w:val="top"/>
          </w:tcPr>
          <w:p>
            <w:r/>
            <w:r>
              <w:rPr>
                <w:b w:val="0"/>
                <w:sz w:val="11"/>
              </w:rPr>
              <w:t>routine timeout or invalid result</w:t>
            </w:r>
          </w:p>
        </w:tc>
        <w:tc>
          <w:tcPr>
            <w:tcW w:type="dxa" w:w="1152"/>
            <w:vAlign w:val="top"/>
          </w:tcPr>
          <w:p>
            <w:r/>
            <w:r>
              <w:rPr>
                <w:b w:val="0"/>
                <w:sz w:val="11"/>
              </w:rPr>
              <w:t>routine-specific</w:t>
            </w:r>
          </w:p>
        </w:tc>
        <w:tc>
          <w:tcPr>
            <w:tcW w:type="dxa" w:w="1152"/>
            <w:vAlign w:val="top"/>
          </w:tcPr>
          <w:p>
            <w:r/>
            <w:r>
              <w:rPr>
                <w:b w:val="0"/>
                <w:sz w:val="11"/>
              </w:rPr>
              <w:t>Recoverable</w:t>
            </w:r>
          </w:p>
        </w:tc>
        <w:tc>
          <w:tcPr>
            <w:tcW w:type="dxa" w:w="1152"/>
            <w:vAlign w:val="top"/>
          </w:tcPr>
          <w:p>
            <w:r/>
            <w:r>
              <w:rPr>
                <w:b w:val="0"/>
                <w:sz w:val="11"/>
              </w:rPr>
              <w:t>Abort calibration; inhibit op if required</w:t>
            </w:r>
          </w:p>
        </w:tc>
        <w:tc>
          <w:tcPr>
            <w:tcW w:type="dxa" w:w="1152"/>
            <w:vAlign w:val="top"/>
          </w:tcPr>
          <w:p>
            <w:r/>
            <w:r>
              <w:rPr>
                <w:b w:val="0"/>
                <w:sz w:val="11"/>
              </w:rPr>
              <w:t>Latched</w:t>
            </w:r>
          </w:p>
        </w:tc>
        <w:tc>
          <w:tcPr>
            <w:tcW w:type="dxa" w:w="1152"/>
            <w:vAlign w:val="top"/>
          </w:tcPr>
          <w:p>
            <w:r/>
            <w:r>
              <w:rPr>
                <w:b w:val="0"/>
                <w:sz w:val="11"/>
              </w:rPr>
              <w:t>Reset/redo calibration</w:t>
            </w:r>
          </w:p>
        </w:tc>
        <w:tc>
          <w:tcPr>
            <w:tcW w:type="dxa" w:w="1152"/>
            <w:vAlign w:val="top"/>
          </w:tcPr>
          <w:p>
            <w:r/>
            <w:r>
              <w:rPr>
                <w:b w:val="0"/>
                <w:sz w:val="11"/>
              </w:rPr>
              <w:t>cal status</w:t>
            </w:r>
          </w:p>
        </w:tc>
      </w:tr>
    </w:tbl>
    <w:p>
      <w:pPr>
        <w:pStyle w:val="Heading1"/>
      </w:pPr>
      <w:r>
        <w:rPr>
          <w:rFonts w:ascii="Arial" w:hAnsi="Arial"/>
        </w:rPr>
        <w:t>20. Persistent Parameter Store</w:t>
      </w:r>
    </w:p>
    <w:p>
      <w:pPr>
        <w:pStyle w:val="ListBullet"/>
      </w:pPr>
      <w:r>
        <w:rPr>
          <w:rFonts w:ascii="Arial" w:hAnsi="Arial"/>
        </w:rPr>
        <w:t>Store selected OD values, calibration data, controller gains, motor/encoder configuration and soft limits in MCU flash.</w:t>
      </w:r>
    </w:p>
    <w:p>
      <w:pPr>
        <w:pStyle w:val="ListBullet"/>
      </w:pPr>
      <w:r>
        <w:rPr>
          <w:rFonts w:ascii="Arial" w:hAnsi="Arial"/>
        </w:rPr>
        <w:t>Parameter block shall include magic, version, length, CRC32 or CRC16, payload and optional generation counter.</w:t>
      </w:r>
    </w:p>
    <w:p>
      <w:pPr>
        <w:pStyle w:val="ListBullet"/>
      </w:pPr>
      <w:r>
        <w:rPr>
          <w:rFonts w:ascii="Arial" w:hAnsi="Arial"/>
        </w:rPr>
        <w:t>On boot, load persistent block only if magic/version/CRC are valid; otherwise load compiled defaults and report default-loaded status.</w:t>
      </w:r>
    </w:p>
    <w:p>
      <w:pPr>
        <w:pStyle w:val="ListBullet"/>
      </w:pPr>
      <w:r>
        <w:rPr>
          <w:rFonts w:ascii="Arial" w:hAnsi="Arial"/>
        </w:rPr>
        <w:t>Provide OD commands for save parameters and factory reset. Do not write flash from the fast loop.</w:t>
      </w:r>
    </w:p>
    <w:p>
      <w:pPr>
        <w:pStyle w:val="ListBullet"/>
      </w:pPr>
      <w:r>
        <w:rPr>
          <w:rFonts w:ascii="Arial" w:hAnsi="Arial"/>
        </w:rPr>
        <w:t>Wear levelling and profile rollback are out of scope for first implementation.</w:t>
      </w:r>
    </w:p>
    <w:p>
      <w:pPr>
        <w:pStyle w:val="CodeBlock"/>
        <w:shd w:fill="F3F4F6"/>
      </w:pPr>
      <w:r>
        <w:rPr>
          <w:rFonts w:ascii="Consolas" w:hAnsi="Consolas" w:eastAsia="Consolas"/>
          <w:sz w:val="16"/>
        </w:rPr>
        <w:t>typedef struct {</w:t>
        <w:br/>
        <w:t xml:space="preserve">    uint32_t magic;</w:t>
        <w:br/>
        <w:t xml:space="preserve">    uint16_t version;</w:t>
        <w:br/>
        <w:t xml:space="preserve">    uint16_t length;</w:t>
        <w:br/>
        <w:t xml:space="preserve">    uint32_t crc;</w:t>
        <w:br/>
        <w:t>} MC_ParamStoreHeader_t;</w:t>
      </w:r>
    </w:p>
    <w:p>
      <w:pPr>
        <w:pStyle w:val="Heading1"/>
      </w:pPr>
      <w:r>
        <w:rPr>
          <w:rFonts w:ascii="Arial" w:hAnsi="Arial"/>
        </w:rPr>
        <w:t>21. Basic Module Tests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5E7EB"/>
          </w:tcPr>
          <w:p>
            <w:r/>
            <w:r>
              <w:rPr>
                <w:b/>
                <w:sz w:val="16"/>
              </w:rPr>
              <w:t>Test area</w:t>
            </w:r>
          </w:p>
        </w:tc>
        <w:tc>
          <w:tcPr>
            <w:tcW w:type="dxa" w:w="5184"/>
            <w:vAlign w:val="top"/>
            <w:shd w:fill="E5E7EB"/>
          </w:tcPr>
          <w:p>
            <w:r/>
            <w:r>
              <w:rPr>
                <w:b/>
                <w:sz w:val="16"/>
              </w:rPr>
              <w:t>Minimum expected test</w:t>
            </w:r>
          </w:p>
        </w:tc>
      </w:tr>
      <w:tr>
        <w:tc>
          <w:tcPr>
            <w:tcW w:type="dxa" w:w="5184"/>
            <w:vAlign w:val="top"/>
          </w:tcPr>
          <w:p>
            <w:r/>
            <w:r>
              <w:rPr>
                <w:b w:val="0"/>
                <w:sz w:val="16"/>
              </w:rPr>
              <w:t>Build test</w:t>
            </w:r>
          </w:p>
        </w:tc>
        <w:tc>
          <w:tcPr>
            <w:tcW w:type="dxa" w:w="5184"/>
            <w:vAlign w:val="top"/>
          </w:tcPr>
          <w:p>
            <w:r/>
            <w:r>
              <w:rPr>
                <w:b w:val="0"/>
                <w:sz w:val="16"/>
              </w:rPr>
              <w:t>All mc_* modules compile with -Wall-like warnings enabled.</w:t>
            </w:r>
          </w:p>
        </w:tc>
      </w:tr>
      <w:tr>
        <w:tc>
          <w:tcPr>
            <w:tcW w:type="dxa" w:w="5184"/>
            <w:vAlign w:val="top"/>
          </w:tcPr>
          <w:p>
            <w:r/>
            <w:r>
              <w:rPr>
                <w:b w:val="0"/>
                <w:sz w:val="16"/>
              </w:rPr>
              <w:t>OD tests</w:t>
            </w:r>
          </w:p>
        </w:tc>
        <w:tc>
          <w:tcPr>
            <w:tcW w:type="dxa" w:w="5184"/>
            <w:vAlign w:val="top"/>
          </w:tcPr>
          <w:p>
            <w:r/>
            <w:r>
              <w:rPr>
                <w:b w:val="0"/>
                <w:sz w:val="16"/>
              </w:rPr>
              <w:t>Read/write valid objects, reject unknown object, reject wrong type/access/range, invoke callbacks.</w:t>
            </w:r>
          </w:p>
        </w:tc>
      </w:tr>
      <w:tr>
        <w:tc>
          <w:tcPr>
            <w:tcW w:type="dxa" w:w="5184"/>
            <w:vAlign w:val="top"/>
          </w:tcPr>
          <w:p>
            <w:r/>
            <w:r>
              <w:rPr>
                <w:b w:val="0"/>
                <w:sz w:val="16"/>
              </w:rPr>
              <w:t>SPI tests</w:t>
            </w:r>
          </w:p>
        </w:tc>
        <w:tc>
          <w:tcPr>
            <w:tcW w:type="dxa" w:w="5184"/>
            <w:vAlign w:val="top"/>
          </w:tcPr>
          <w:p>
            <w:r/>
            <w:r>
              <w:rPr>
                <w:b w:val="0"/>
                <w:sz w:val="16"/>
              </w:rPr>
              <w:t>Encode/decode frames, reject bad CRC/version/length, sequence counter handling.</w:t>
            </w:r>
          </w:p>
        </w:tc>
      </w:tr>
      <w:tr>
        <w:tc>
          <w:tcPr>
            <w:tcW w:type="dxa" w:w="5184"/>
            <w:vAlign w:val="top"/>
          </w:tcPr>
          <w:p>
            <w:r/>
            <w:r>
              <w:rPr>
                <w:b w:val="0"/>
                <w:sz w:val="16"/>
              </w:rPr>
              <w:t>PID tests</w:t>
            </w:r>
          </w:p>
        </w:tc>
        <w:tc>
          <w:tcPr>
            <w:tcW w:type="dxa" w:w="5184"/>
            <w:vAlign w:val="top"/>
          </w:tcPr>
          <w:p>
            <w:r/>
            <w:r>
              <w:rPr>
                <w:b w:val="0"/>
                <w:sz w:val="16"/>
              </w:rPr>
              <w:t>P/PI outputs, output clamp, integrator clamp, reset, derivative filter sanity.</w:t>
            </w:r>
          </w:p>
        </w:tc>
      </w:tr>
      <w:tr>
        <w:tc>
          <w:tcPr>
            <w:tcW w:type="dxa" w:w="5184"/>
            <w:vAlign w:val="top"/>
          </w:tcPr>
          <w:p>
            <w:r/>
            <w:r>
              <w:rPr>
                <w:b w:val="0"/>
                <w:sz w:val="16"/>
              </w:rPr>
              <w:t>Trajectory tests</w:t>
            </w:r>
          </w:p>
        </w:tc>
        <w:tc>
          <w:tcPr>
            <w:tcW w:type="dxa" w:w="5184"/>
            <w:vAlign w:val="top"/>
          </w:tcPr>
          <w:p>
            <w:r/>
            <w:r>
              <w:rPr>
                <w:b w:val="0"/>
                <w:sz w:val="16"/>
              </w:rPr>
              <w:t>Rest-to-rest move reaches endpoint, non-zero start velocity replan continuity, time-stretch status is reported.</w:t>
            </w:r>
          </w:p>
        </w:tc>
      </w:tr>
      <w:tr>
        <w:tc>
          <w:tcPr>
            <w:tcW w:type="dxa" w:w="5184"/>
            <w:vAlign w:val="top"/>
          </w:tcPr>
          <w:p>
            <w:r/>
            <w:r>
              <w:rPr>
                <w:b w:val="0"/>
                <w:sz w:val="16"/>
              </w:rPr>
              <w:t>FOC math tests</w:t>
            </w:r>
          </w:p>
        </w:tc>
        <w:tc>
          <w:tcPr>
            <w:tcW w:type="dxa" w:w="5184"/>
            <w:vAlign w:val="top"/>
          </w:tcPr>
          <w:p>
            <w:r/>
            <w:r>
              <w:rPr>
                <w:b w:val="0"/>
                <w:sz w:val="16"/>
              </w:rPr>
              <w:t>Clarke/Park inverse sanity at known angles, voltage limit clamps vector, SVPWM duties remain in 0..1.</w:t>
            </w:r>
          </w:p>
        </w:tc>
      </w:tr>
      <w:tr>
        <w:tc>
          <w:tcPr>
            <w:tcW w:type="dxa" w:w="5184"/>
            <w:vAlign w:val="top"/>
          </w:tcPr>
          <w:p>
            <w:r/>
            <w:r>
              <w:rPr>
                <w:b w:val="0"/>
                <w:sz w:val="16"/>
              </w:rPr>
              <w:t>Fault tests</w:t>
            </w:r>
          </w:p>
        </w:tc>
        <w:tc>
          <w:tcPr>
            <w:tcW w:type="dxa" w:w="5184"/>
            <w:vAlign w:val="top"/>
          </w:tcPr>
          <w:p>
            <w:r/>
            <w:r>
              <w:rPr>
                <w:b w:val="0"/>
                <w:sz w:val="16"/>
              </w:rPr>
              <w:t>Fault debounce/latch/reset logic for representative warning, recoverable and severe faults.</w:t>
            </w:r>
          </w:p>
        </w:tc>
      </w:tr>
      <w:tr>
        <w:tc>
          <w:tcPr>
            <w:tcW w:type="dxa" w:w="5184"/>
            <w:vAlign w:val="top"/>
          </w:tcPr>
          <w:p>
            <w:r/>
            <w:r>
              <w:rPr>
                <w:b w:val="0"/>
                <w:sz w:val="16"/>
              </w:rPr>
              <w:t>Calibration tests</w:t>
            </w:r>
          </w:p>
        </w:tc>
        <w:tc>
          <w:tcPr>
            <w:tcW w:type="dxa" w:w="5184"/>
            <w:vAlign w:val="top"/>
          </w:tcPr>
          <w:p>
            <w:r/>
            <w:r>
              <w:rPr>
                <w:b w:val="0"/>
                <w:sz w:val="16"/>
              </w:rPr>
              <w:t>State machines progress/timeout/abort in simulated conditions.</w:t>
            </w:r>
          </w:p>
        </w:tc>
      </w:tr>
    </w:tbl>
    <w:p>
      <w:pPr>
        <w:pStyle w:val="Heading1"/>
      </w:pPr>
      <w:r>
        <w:rPr>
          <w:rFonts w:ascii="Arial" w:hAnsi="Arial"/>
        </w:rPr>
        <w:t>22. AI Coding-Agent Brief</w:t>
      </w:r>
    </w:p>
    <w:p>
      <w:r>
        <w:rPr>
          <w:rFonts w:ascii="Arial" w:hAnsi="Arial"/>
        </w:rPr>
        <w:t>This section is deliberately written as direct instructions for an AI coding agent.</w:t>
      </w:r>
    </w:p>
    <w:p>
      <w:pPr>
        <w:pStyle w:val="ListBullet"/>
      </w:pPr>
      <w:r>
        <w:rPr>
          <w:rFonts w:ascii="Arial" w:hAnsi="Arial"/>
        </w:rPr>
        <w:t>Implement in small stages. After each stage, keep the project buildable and provide a short summary of files changed.</w:t>
      </w:r>
    </w:p>
    <w:p>
      <w:pPr>
        <w:pStyle w:val="ListBullet"/>
      </w:pPr>
      <w:r>
        <w:rPr>
          <w:rFonts w:ascii="Arial" w:hAnsi="Arial"/>
        </w:rPr>
        <w:t>Do not modify CubeMX-generated initialisation except inside USER CODE sections. Prefer separate mc_* modules.</w:t>
      </w:r>
    </w:p>
    <w:p>
      <w:pPr>
        <w:pStyle w:val="ListBullet"/>
      </w:pPr>
      <w:r>
        <w:rPr>
          <w:rFonts w:ascii="Arial" w:hAnsi="Arial"/>
        </w:rPr>
        <w:t>Use C, not C++. Avoid dynamic allocation in real-time control modules. Avoid blocking calls in fast and medium loops.</w:t>
      </w:r>
    </w:p>
    <w:p>
      <w:pPr>
        <w:pStyle w:val="ListBullet"/>
      </w:pPr>
      <w:r>
        <w:rPr>
          <w:rFonts w:ascii="Arial" w:hAnsi="Arial"/>
        </w:rPr>
        <w:t>Start with shared types, PID primitive, OD framework, SPI frame encode/decode and scheduler stubs before implementing control algorithms.</w:t>
      </w:r>
    </w:p>
    <w:p>
      <w:pPr>
        <w:pStyle w:val="ListBullet"/>
      </w:pPr>
      <w:r>
        <w:rPr>
          <w:rFonts w:ascii="Arial" w:hAnsi="Arial"/>
        </w:rPr>
        <w:t>Keep hardware-specific STM32G474 code isolated in target/stm32g474 wrappers. Provide mockable interfaces where practical.</w:t>
      </w:r>
    </w:p>
    <w:p>
      <w:pPr>
        <w:pStyle w:val="ListBullet"/>
      </w:pPr>
      <w:r>
        <w:rPr>
          <w:rFonts w:ascii="Arial" w:hAnsi="Arial"/>
        </w:rPr>
        <w:t>Use SI units internally. Convert object-dictionary scaled integers at the OD/application boundary.</w:t>
      </w:r>
    </w:p>
    <w:p>
      <w:pPr>
        <w:pStyle w:val="ListBullet"/>
      </w:pPr>
      <w:r>
        <w:rPr>
          <w:rFonts w:ascii="Arial" w:hAnsi="Arial"/>
        </w:rPr>
        <w:t>Keep FOC, id/iq and SVPWM in the BLDC/PMSM backend. Do not leak BLDC-only concepts into generic outer motion modules.</w:t>
      </w:r>
    </w:p>
    <w:p>
      <w:pPr>
        <w:pStyle w:val="ListBullet"/>
      </w:pPr>
      <w:r>
        <w:rPr>
          <w:rFonts w:ascii="Arial" w:hAnsi="Arial"/>
        </w:rPr>
        <w:t>Implement basic module tests where possible. The user will test hardware behaviour interactively during code generation.</w:t>
      </w:r>
    </w:p>
    <w:p>
      <w:pPr>
        <w:pStyle w:val="ListBullet"/>
      </w:pPr>
      <w:r>
        <w:rPr>
          <w:rFonts w:ascii="Arial" w:hAnsi="Arial"/>
        </w:rPr>
        <w:t>When hardware details are not specified, create a clearly named TODO or configuration field rather than inventing pin/channel assignments.</w:t>
      </w:r>
    </w:p>
    <w:p>
      <w:pPr>
        <w:pStyle w:val="ListBullet"/>
      </w:pPr>
      <w:r>
        <w:rPr>
          <w:rFonts w:ascii="Arial" w:hAnsi="Arial"/>
        </w:rPr>
        <w:t>Safety note: this document is not a certified functional-safety design. Do not claim SIL/PL compliance.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