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b/>
          <w:bCs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ML Supervised va Unsupervised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 ning o`xshash 10 ta tamoni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  <w:t xml:space="preserve"> Har ikkalasi ML ga kiradi 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  <w:t xml:space="preserve"> Ikkalasi ham mavjud malumotlardan malum jihatlarini topishga xarakat qiladi 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  <w:t xml:space="preserve"> Ikkalasi ham malumotlar asosida matematik model quradi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  <w:t xml:space="preserve"> Ikkalasi uchun ham features lar zarur 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  <w:t xml:space="preserve"> Malumotlarni tozalash va kiruvchi malumot sifatida berish shart 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  <w:t xml:space="preserve">KNN, K_Means , algoritmik  jihatdan bular bir xil 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Data preprocessing → Model training → Evaluation kabi bosqichlar umumiy.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Overfitting xavfi mavjud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Bir xil kutubxonalar ishlatilishi mumkin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Scikit-learn, TensorFlow, PyTorch qo‘llanadi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Kross-valdatatsiya mumkin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</w:r>
      <w:r>
        <w:rPr>
          <w:rFonts w:ascii="Times New Roman" w:hAnsi="Times New Roman" w:cs="Times New Roman"/>
          <w:b/>
          <w:bCs/>
          <w:sz w:val="40"/>
          <w:szCs w:val="40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ML Supervised va Unsupervised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ning  farqli 10 ta tamoni</w:t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cs="Times New Roman"/>
          <w:b/>
          <w:bCs/>
          <w:sz w:val="36"/>
          <w:szCs w:val="36"/>
          <w:highlight w:val="none"/>
        </w:rPr>
      </w:r>
    </w:p>
    <w:p>
      <w:pPr>
        <w:pStyle w:val="664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SML da Label bor  UNSML da Label yo`q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>
      <w:pPr>
        <w:pStyle w:val="664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SML da natijani oldindan bilish   UNSML da yashirinlarini topish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>
      <w:pPr>
        <w:pStyle w:val="664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SML da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</w:t>
      </w:r>
      <w:r>
        <w:rPr>
          <w:sz w:val="36"/>
          <w:szCs w:val="36"/>
        </w:rPr>
        <w:t xml:space="preserve">Klassifikatsiya, Regression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U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NSML da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</w:t>
      </w:r>
      <w:r>
        <w:rPr>
          <w:sz w:val="36"/>
          <w:szCs w:val="36"/>
        </w:rPr>
        <w:t xml:space="preserve">Clustering, Dimensionality Reduction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>
      <w:pPr>
        <w:pStyle w:val="664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SML da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</w:t>
      </w:r>
      <w:r>
        <w:rPr>
          <w:sz w:val="36"/>
          <w:szCs w:val="36"/>
        </w:rPr>
        <w:t xml:space="preserve">Natija bashorat qilinadi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UNSML da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</w:t>
      </w:r>
      <w:r>
        <w:rPr>
          <w:sz w:val="36"/>
          <w:szCs w:val="36"/>
        </w:rPr>
        <w:t xml:space="preserve">Natija guruhlarga ajratiladi yoki tuzilma topiladi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>
      <w:pPr>
        <w:pStyle w:val="664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SML da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</w:t>
      </w:r>
      <w:r>
        <w:rPr>
          <w:sz w:val="36"/>
          <w:szCs w:val="36"/>
        </w:rPr>
        <w:t xml:space="preserve">Modelni o‘qitish uchun ko‘p belgilangan ma’lumot kerak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UNSML da</w:t>
      </w:r>
      <w:r>
        <w:rPr>
          <w:sz w:val="36"/>
          <w:szCs w:val="36"/>
        </w:rPr>
        <w:t xml:space="preserve">Belgilangan ma’lumot kerak emas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>
      <w:pPr>
        <w:pStyle w:val="664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SML da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</w:t>
      </w:r>
      <w:r>
        <w:rPr>
          <w:sz w:val="36"/>
          <w:szCs w:val="36"/>
        </w:rPr>
        <w:t xml:space="preserve">Baholash aniq (Accuracy, RMSE )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UNSML da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  </w:t>
      </w:r>
      <w:r>
        <w:rPr>
          <w:sz w:val="36"/>
          <w:szCs w:val="36"/>
        </w:rPr>
        <w:t xml:space="preserve">Baholash qiyinroq (Silhouette Score va boshqalar)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>
      <w:pPr>
        <w:pStyle w:val="664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SML da</w:t>
      </w:r>
      <w:r>
        <w:rPr>
          <w:sz w:val="36"/>
          <w:szCs w:val="36"/>
        </w:rPr>
        <w:t xml:space="preserve"> Masalan: Spam email aniqlash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UNSML da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  </w:t>
      </w:r>
      <w:r>
        <w:rPr>
          <w:sz w:val="36"/>
          <w:szCs w:val="36"/>
        </w:rPr>
        <w:t xml:space="preserve">Masalan: Mijozlarni segmentatsiya qilish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>
      <w:pPr>
        <w:pStyle w:val="664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SML da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O‘qitishda xatolik o‘lchovi aniq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UNSML da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  </w:t>
      </w:r>
      <w:r>
        <w:rPr>
          <w:sz w:val="36"/>
          <w:szCs w:val="36"/>
        </w:rPr>
        <w:t xml:space="preserve">Xatolik ko‘proq nisbiy va abstrakt</w:t>
      </w:r>
      <w:r>
        <w:rPr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>
      <w:pPr>
        <w:pStyle w:val="664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SML da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O‘rganish tez-tez aniq yo‘nalishda bo‘ladi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UNSML da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  </w:t>
      </w:r>
      <w:r>
        <w:rPr>
          <w:sz w:val="36"/>
          <w:szCs w:val="36"/>
        </w:rPr>
        <w:t xml:space="preserve">O‘rganish izlanishga asoslangan</w:t>
      </w:r>
      <w:r>
        <w:rPr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>
      <w:pPr>
        <w:pStyle w:val="664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SML da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Natija: oldindan aytilgan qiymat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UNSML da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  <w:t xml:space="preserve">   </w:t>
      </w:r>
      <w:r>
        <w:rPr>
          <w:sz w:val="36"/>
          <w:szCs w:val="36"/>
        </w:rPr>
        <w:t xml:space="preserve">Natija: topilgan guruhlar yoki naqshlar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2025-08-08T05:39:26Z</dcterms:modified>
</cp:coreProperties>
</file>