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6A46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14:paraId="704DF3CA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8E8FF4" w14:textId="77777777" w:rsidR="00AC40AE" w:rsidRPr="0019661C" w:rsidRDefault="00AC40AE" w:rsidP="00AC40AE">
      <w:pPr>
        <w:pStyle w:val="a3"/>
        <w:jc w:val="center"/>
        <w:rPr>
          <w:b/>
          <w:sz w:val="28"/>
          <w:szCs w:val="28"/>
        </w:rPr>
      </w:pPr>
      <w:r w:rsidRPr="0019661C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D358258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38D649CE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</w:p>
    <w:p w14:paraId="0FDA239A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</w:p>
    <w:p w14:paraId="3E949486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</w:p>
    <w:p w14:paraId="6512C0C1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14:paraId="1B79916B" w14:textId="77777777" w:rsidR="00AC40AE" w:rsidRPr="0064727B" w:rsidRDefault="00AC40AE" w:rsidP="00AC40AE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«Простое наследование. Принцип подстановки</w:t>
      </w:r>
      <w:r w:rsidRPr="0019661C">
        <w:rPr>
          <w:sz w:val="28"/>
          <w:szCs w:val="28"/>
        </w:rPr>
        <w:t>»</w:t>
      </w:r>
    </w:p>
    <w:p w14:paraId="21CC7F87" w14:textId="77777777" w:rsidR="00AC40AE" w:rsidRPr="0064727B" w:rsidRDefault="00AC40AE" w:rsidP="00AC40AE">
      <w:pPr>
        <w:pStyle w:val="a3"/>
        <w:rPr>
          <w:rFonts w:ascii="Helvetica" w:hAnsi="Helvetica" w:cs="Helvetica"/>
          <w:sz w:val="28"/>
          <w:szCs w:val="28"/>
        </w:rPr>
      </w:pPr>
    </w:p>
    <w:p w14:paraId="3D4526B9" w14:textId="77777777" w:rsidR="00AC40AE" w:rsidRPr="0064727B" w:rsidRDefault="00AC40AE" w:rsidP="00AC40AE">
      <w:pPr>
        <w:pStyle w:val="a3"/>
        <w:rPr>
          <w:rFonts w:ascii="Helvetica" w:hAnsi="Helvetica" w:cs="Helvetica"/>
          <w:sz w:val="28"/>
          <w:szCs w:val="28"/>
        </w:rPr>
      </w:pPr>
    </w:p>
    <w:p w14:paraId="20EB6864" w14:textId="77777777" w:rsidR="00AC40AE" w:rsidRPr="0064727B" w:rsidRDefault="00AC40AE" w:rsidP="00AC40AE">
      <w:pPr>
        <w:pStyle w:val="a3"/>
        <w:jc w:val="right"/>
        <w:rPr>
          <w:sz w:val="28"/>
          <w:szCs w:val="28"/>
        </w:rPr>
      </w:pPr>
    </w:p>
    <w:p w14:paraId="02108E5D" w14:textId="77777777" w:rsidR="00AC40AE" w:rsidRPr="0064727B" w:rsidRDefault="00AC40AE" w:rsidP="00AC40A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14:paraId="50322494" w14:textId="77777777" w:rsidR="00AC40AE" w:rsidRPr="0064727B" w:rsidRDefault="00AC40AE" w:rsidP="00AC40A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</w:t>
      </w:r>
      <w:r w:rsidRPr="0064727B">
        <w:rPr>
          <w:sz w:val="28"/>
          <w:szCs w:val="28"/>
        </w:rPr>
        <w:t>Б</w:t>
      </w:r>
    </w:p>
    <w:p w14:paraId="2EB234B6" w14:textId="67AE3C1F" w:rsidR="00AC40AE" w:rsidRPr="000179BB" w:rsidRDefault="00DF34CF" w:rsidP="00AC40A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Радостев И.А</w:t>
      </w:r>
      <w:r w:rsidR="000179BB">
        <w:rPr>
          <w:sz w:val="28"/>
          <w:szCs w:val="28"/>
        </w:rPr>
        <w:t>.</w:t>
      </w:r>
    </w:p>
    <w:p w14:paraId="059CE6AA" w14:textId="77777777" w:rsidR="00AC40AE" w:rsidRPr="0064727B" w:rsidRDefault="00AC40AE" w:rsidP="00AC40A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14:paraId="6F49B23D" w14:textId="77777777" w:rsidR="00AC40AE" w:rsidRPr="0064727B" w:rsidRDefault="00AC40AE" w:rsidP="00AC40A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14:paraId="7947CDFC" w14:textId="77777777" w:rsidR="00AC40AE" w:rsidRPr="0064727B" w:rsidRDefault="00AC40AE" w:rsidP="00AC40A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52B63841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</w:p>
    <w:p w14:paraId="3398EB42" w14:textId="77777777" w:rsidR="00AC40AE" w:rsidRPr="0064727B" w:rsidRDefault="00AC40AE" w:rsidP="00AC40AE">
      <w:pPr>
        <w:pStyle w:val="a3"/>
        <w:rPr>
          <w:sz w:val="28"/>
          <w:szCs w:val="28"/>
        </w:rPr>
      </w:pPr>
    </w:p>
    <w:p w14:paraId="0C860E0F" w14:textId="77777777" w:rsidR="00AC40AE" w:rsidRDefault="00AC40AE" w:rsidP="00AC40AE">
      <w:pPr>
        <w:pStyle w:val="a3"/>
        <w:ind w:left="2832" w:firstLine="708"/>
        <w:rPr>
          <w:sz w:val="28"/>
          <w:szCs w:val="28"/>
        </w:rPr>
      </w:pPr>
    </w:p>
    <w:p w14:paraId="0DD60914" w14:textId="77777777" w:rsidR="00AC40AE" w:rsidRDefault="00AC40AE" w:rsidP="00AC40AE">
      <w:pPr>
        <w:pStyle w:val="a3"/>
        <w:ind w:left="2832" w:firstLine="708"/>
        <w:rPr>
          <w:sz w:val="28"/>
          <w:szCs w:val="28"/>
        </w:rPr>
      </w:pPr>
    </w:p>
    <w:p w14:paraId="6726FD82" w14:textId="77777777" w:rsidR="00AC40AE" w:rsidRPr="0064727B" w:rsidRDefault="00AC40AE" w:rsidP="00AC40AE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 w:rsidRPr="0064727B">
        <w:rPr>
          <w:color w:val="000000"/>
          <w:sz w:val="28"/>
          <w:szCs w:val="28"/>
        </w:rPr>
        <w:t xml:space="preserve">                               </w:t>
      </w:r>
    </w:p>
    <w:p w14:paraId="5DD85BBC" w14:textId="77777777" w:rsidR="00AC40AE" w:rsidRDefault="00AC40AE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задачи.</w:t>
      </w:r>
    </w:p>
    <w:p w14:paraId="504430A2" w14:textId="77777777" w:rsidR="00AC40AE" w:rsidRDefault="00AC40AE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CFEF16" wp14:editId="68141A19">
            <wp:extent cx="5153140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25"/>
                    <a:stretch/>
                  </pic:blipFill>
                  <pic:spPr bwMode="auto">
                    <a:xfrm>
                      <a:off x="0" y="0"/>
                      <a:ext cx="5179860" cy="137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AA1EC" w14:textId="77777777" w:rsidR="00483C98" w:rsidRDefault="00483C98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3A1BB4" wp14:editId="5E45B470">
            <wp:extent cx="555307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CA3B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C40AE">
        <w:rPr>
          <w:rFonts w:ascii="Times New Roman" w:hAnsi="Times New Roman" w:cs="Times New Roman"/>
          <w:sz w:val="28"/>
          <w:szCs w:val="28"/>
        </w:rPr>
        <w:t>Определить пользовательский класс.</w:t>
      </w:r>
    </w:p>
    <w:p w14:paraId="6244F7B2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</w:t>
      </w:r>
      <w:r>
        <w:rPr>
          <w:rFonts w:ascii="Times New Roman" w:hAnsi="Times New Roman" w:cs="Times New Roman"/>
          <w:sz w:val="28"/>
          <w:szCs w:val="28"/>
        </w:rPr>
        <w:t xml:space="preserve"> без параметров, с параметрами,</w:t>
      </w:r>
      <w:r w:rsidRPr="00AC40AE">
        <w:rPr>
          <w:rFonts w:ascii="Times New Roman" w:hAnsi="Times New Roman" w:cs="Times New Roman"/>
          <w:sz w:val="28"/>
          <w:szCs w:val="28"/>
        </w:rPr>
        <w:t xml:space="preserve"> копирования.</w:t>
      </w:r>
    </w:p>
    <w:p w14:paraId="0ADF65B2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14:paraId="374D2512" w14:textId="77777777" w:rsidR="00AC40AE" w:rsidRPr="00AC40AE" w:rsidRDefault="00AC40AE" w:rsidP="00FA6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</w:t>
      </w:r>
      <w:r w:rsidR="00FA6B10">
        <w:rPr>
          <w:rFonts w:ascii="Times New Roman" w:hAnsi="Times New Roman" w:cs="Times New Roman"/>
          <w:sz w:val="28"/>
          <w:szCs w:val="28"/>
        </w:rPr>
        <w:t>для просмотра и установки полей</w:t>
      </w:r>
      <w:r w:rsidR="00FA6B10" w:rsidRPr="00FA6B10">
        <w:rPr>
          <w:rFonts w:ascii="Times New Roman" w:hAnsi="Times New Roman" w:cs="Times New Roman"/>
          <w:sz w:val="28"/>
          <w:szCs w:val="28"/>
        </w:rPr>
        <w:t xml:space="preserve"> </w:t>
      </w:r>
      <w:r w:rsidRPr="00AC40AE">
        <w:rPr>
          <w:rFonts w:ascii="Times New Roman" w:hAnsi="Times New Roman" w:cs="Times New Roman"/>
          <w:sz w:val="28"/>
          <w:szCs w:val="28"/>
        </w:rPr>
        <w:t>данных (селекторы и модификаторы).</w:t>
      </w:r>
    </w:p>
    <w:p w14:paraId="2594015A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14:paraId="3A049D0E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14:paraId="5E0A073D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7. Определить производный класс.</w:t>
      </w:r>
    </w:p>
    <w:p w14:paraId="41C4913E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</w:t>
      </w:r>
    </w:p>
    <w:p w14:paraId="2D04C873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всех перегруженных операций.</w:t>
      </w:r>
    </w:p>
    <w:p w14:paraId="2B8A9DD9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9. Реализовать функции, получающие и возвращающие объект базового класса.</w:t>
      </w:r>
    </w:p>
    <w:p w14:paraId="7FD65EE7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Продемонстрировать принцип подстановки.</w:t>
      </w:r>
    </w:p>
    <w:p w14:paraId="5E03B249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DB89CA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41DA1B" w14:textId="77777777" w:rsidR="00AC40AE" w:rsidRPr="00BF4623" w:rsidRDefault="00AC40AE" w:rsidP="00AC40AE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7B4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14:paraId="145921D7" w14:textId="77777777" w:rsidR="007B49BC" w:rsidRPr="00907C63" w:rsidRDefault="00907C63" w:rsidP="00907C63">
      <w:pPr>
        <w:jc w:val="center"/>
      </w:pPr>
      <w:r>
        <w:rPr>
          <w:noProof/>
          <w:lang w:eastAsia="ru-RU"/>
        </w:rPr>
        <w:drawing>
          <wp:inline distT="0" distB="0" distL="0" distR="0" wp14:anchorId="332803AE" wp14:editId="2121FFA2">
            <wp:extent cx="3867150" cy="409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058A007" wp14:editId="52FFEC88">
            <wp:extent cx="3971925" cy="4581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FB64" w14:textId="77777777" w:rsidR="00AC40AE" w:rsidRPr="007B49BC" w:rsidRDefault="00AC40AE" w:rsidP="007B49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B49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7FED58" w14:textId="77777777" w:rsidR="007B49BC" w:rsidRDefault="007B49BC" w:rsidP="007B49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Sourse.cpp</w:t>
      </w:r>
    </w:p>
    <w:p w14:paraId="5CC0FD6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72C6D16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C4CF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014C9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E4F54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A39C1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14:paraId="4DA8BFA7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три целых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CD4F9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28726F1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tr1(x, y, z);</w:t>
      </w:r>
    </w:p>
    <w:p w14:paraId="491C2057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nПервая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триада: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118DC9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tr1.print();</w:t>
      </w:r>
    </w:p>
    <w:p w14:paraId="57792C3D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A3004B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три целых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4F18C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2B7795B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tr2(x, y, z);</w:t>
      </w:r>
    </w:p>
    <w:p w14:paraId="25B66EA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триада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BF13B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tr2.print();</w:t>
      </w:r>
    </w:p>
    <w:p w14:paraId="57635B2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C7F3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(tr1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tr2)</w:t>
      </w:r>
    </w:p>
    <w:p w14:paraId="09996CF3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nТриады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равны\n"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F56571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A417E9D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nТриады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равны\n"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3095B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AA40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t1;</w:t>
      </w:r>
    </w:p>
    <w:p w14:paraId="476279D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t1;</w:t>
      </w:r>
    </w:p>
    <w:p w14:paraId="27E88E1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Введённое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t1;</w:t>
      </w:r>
    </w:p>
    <w:p w14:paraId="1F9FB43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0793E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t2;</w:t>
      </w:r>
    </w:p>
    <w:p w14:paraId="74C81743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новое время\n"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315A14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t2;</w:t>
      </w:r>
    </w:p>
    <w:p w14:paraId="6F598B1A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nВведённое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время: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t2;</w:t>
      </w:r>
    </w:p>
    <w:p w14:paraId="593A5C7B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AB439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t2)</w:t>
      </w:r>
    </w:p>
    <w:p w14:paraId="62E0CADE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nПервое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время больше\n"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t1;</w:t>
      </w:r>
    </w:p>
    <w:p w14:paraId="64D3908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(t1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t2)</w:t>
      </w:r>
    </w:p>
    <w:p w14:paraId="235C316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t2;</w:t>
      </w:r>
    </w:p>
    <w:p w14:paraId="22E03C9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F827170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nВременные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промежутки равны"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t2;</w:t>
      </w:r>
    </w:p>
    <w:p w14:paraId="1A4688B7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7A2B5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9C582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AD834" w14:textId="77777777" w:rsidR="00907C63" w:rsidRPr="00341D60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1D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79523C5" w14:textId="77777777" w:rsidR="00907C63" w:rsidRDefault="00907C63" w:rsidP="00907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8A3773" w14:textId="77777777" w:rsidR="007B49BC" w:rsidRDefault="007B49BC" w:rsidP="007B49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Header.h</w:t>
      </w:r>
      <w:proofErr w:type="spellEnd"/>
    </w:p>
    <w:p w14:paraId="647E0C6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2AF565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B8F150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B27735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0550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D4ABC8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2EFF0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second, third;</w:t>
      </w:r>
    </w:p>
    <w:p w14:paraId="30FA78A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F4431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CBF873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B29D4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31494A6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63B8D49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third = 0;</w:t>
      </w:r>
    </w:p>
    <w:p w14:paraId="44C0B05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3B0E9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7ABAE2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447B8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321A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6F3EC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7AE0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6C580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879C65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BA70C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5BAE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60926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E544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53611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BF6AA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6C036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A713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66F23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65B7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D0462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1F9F5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313C7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8F22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9F7F7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EAC1C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8507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D4FF3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09E9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9E152D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432B98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0419D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</w:p>
    <w:p w14:paraId="0D60A7D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13052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14:paraId="04B93ED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1ABEB1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B667AF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7421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getHours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07F8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getMinutes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29E0F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A966E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CDA8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setHours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B8FCA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setMinutes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1AFA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7C150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F572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E5F9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4D13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FBADE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C7A1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3F2F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D7D5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E83F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99834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4D3D70" w14:textId="77777777" w:rsidR="00907C63" w:rsidRDefault="00907C63" w:rsidP="00907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63ACFF2" w14:textId="77777777" w:rsidR="00907C63" w:rsidRDefault="00907C63" w:rsidP="007B49B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486416" w14:textId="77777777" w:rsidR="007B49BC" w:rsidRDefault="007B49BC" w:rsidP="007B49B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Header.cpp</w:t>
      </w:r>
    </w:p>
    <w:p w14:paraId="59346C6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4B30293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96BB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B94F07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D9E18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40AE62F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6A26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860FDA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EF6DA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5B4E307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A59FF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9F7A28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23B57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</w:t>
      </w:r>
    </w:p>
    <w:p w14:paraId="20F48F1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21189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8AF5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2BAB0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4DAA4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B15A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C98A2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C674C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7BCCD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F25C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0A42C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B0983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CB902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6607C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452E7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3740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14:paraId="1456F54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0B87B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6368A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B2A65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3F8A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D86D61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D1004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==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third ==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03C92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47D91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85F587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D1874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D40660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97A25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CB90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getHours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2941DC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48723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615307B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5BDFD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getMinutes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4A7AF5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FFAF0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5EEB298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A5663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A4FA9C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30B73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</w:t>
      </w:r>
    </w:p>
    <w:p w14:paraId="60F1B23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4EBDC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32DF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setHours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966EA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2029D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17B1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0BE95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setMinutes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045D9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883F2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BA35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CE546B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D6068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C68B5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DD72D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8A4AF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B92F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5F108E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EE9E1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&lt;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32D57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&lt;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33B6D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==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third &lt;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F9CE3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69D13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8C7A7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E42B2E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D6C81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DC7420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3D8D7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468F68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C6934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BE1E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E64B1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9DB61A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3F567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E599B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46733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FFE1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83C03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714A6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4138F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34831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55F9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229E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8F812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59978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69C8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81129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2C8E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D2198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2A91E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часы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2B615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42496F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минуты: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7E058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367293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секунды: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AD64CBE" w14:textId="77777777" w:rsidR="00907C63" w:rsidRPr="00341D60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1D60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1D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1D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proofErr w:type="gramEnd"/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4AD89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64AC5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3567D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DE81B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225F9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AA444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3C67D9" w14:textId="77777777" w:rsidR="00907C63" w:rsidRDefault="00907C63" w:rsidP="00907C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68AA94" w14:textId="77777777" w:rsidR="00907C63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64B2D3" w14:textId="77777777" w:rsidR="00907C63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D384C" w14:textId="77777777" w:rsidR="00907C63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587D0" w14:textId="77777777" w:rsidR="00907C63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805FD" w14:textId="77777777" w:rsidR="00341D60" w:rsidRDefault="00341D60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A8311" w14:textId="77777777" w:rsidR="00341D60" w:rsidRDefault="00341D60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2F9F2" w14:textId="77777777" w:rsidR="00AC40AE" w:rsidRPr="007B49BC" w:rsidRDefault="00AC40AE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B49BC">
        <w:rPr>
          <w:rFonts w:ascii="Times New Roman" w:hAnsi="Times New Roman" w:cs="Times New Roman"/>
          <w:sz w:val="28"/>
          <w:szCs w:val="28"/>
        </w:rPr>
        <w:t>.</w:t>
      </w:r>
    </w:p>
    <w:p w14:paraId="1B5B796E" w14:textId="77777777" w:rsidR="00AC40AE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21FBE4" wp14:editId="15C9358B">
            <wp:extent cx="3343275" cy="43887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035" cy="43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3380" w14:textId="77777777" w:rsidR="007B49BC" w:rsidRPr="007B49BC" w:rsidRDefault="007B49BC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1A745E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EEFCD6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666A8B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12374E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E078E3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8A763C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E68024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CE9C39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4C2AEB" w14:textId="77777777" w:rsidR="007B49BC" w:rsidRDefault="007B49BC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176F02" w14:textId="77777777" w:rsidR="00AC40AE" w:rsidRPr="00E51FD3" w:rsidRDefault="00AC40AE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500A804F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1. Для чего используется механизм наследования?</w:t>
      </w:r>
    </w:p>
    <w:p w14:paraId="3DE935B5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 - Для создания новых классов, на основе уже существующих.</w:t>
      </w:r>
    </w:p>
    <w:p w14:paraId="36BE46E2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2. Каким образом наследуются компоненты класса,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?</w:t>
      </w:r>
    </w:p>
    <w:p w14:paraId="3CB215AF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становятся доступными в базовом классе. Если тип наследования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то становятся доступными для обращения из экземпляра производного класса. Если тип наследования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то доступны только внутри базового класса. </w:t>
      </w:r>
    </w:p>
    <w:p w14:paraId="16F69C4A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3. Каким образом наследуются компоненты класса,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DD681D3" w14:textId="77777777" w:rsidR="00AC40AE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Компоненты,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, не доступны в производном классе.</w:t>
      </w:r>
    </w:p>
    <w:p w14:paraId="793F454E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4. Каким образом наследуются компоненты класса,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?</w:t>
      </w:r>
    </w:p>
    <w:p w14:paraId="0B52B062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-Компоненты,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при типе наследования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остаются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– доступны в производном классе и в классах-наследниках производного. При типе наследования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становятся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– Доступны только внутри производного класса.</w:t>
      </w:r>
    </w:p>
    <w:p w14:paraId="7E455A91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5. Каким образом описывается производный класс?</w:t>
      </w:r>
    </w:p>
    <w:p w14:paraId="45B06B01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Class &lt;имя</w:t>
      </w:r>
      <w:proofErr w:type="gramStart"/>
      <w:r w:rsidRPr="007B49BC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7B49BC">
        <w:rPr>
          <w:rFonts w:ascii="Times New Roman" w:hAnsi="Times New Roman" w:cs="Times New Roman"/>
          <w:sz w:val="28"/>
          <w:szCs w:val="28"/>
        </w:rPr>
        <w:t xml:space="preserve"> &lt;тип наследования&gt; &lt;имя базового&gt;,…</w:t>
      </w:r>
    </w:p>
    <w:p w14:paraId="1C05E8CC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6. Наследуются ли конструкторы?</w:t>
      </w:r>
    </w:p>
    <w:p w14:paraId="29C08F03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lastRenderedPageBreak/>
        <w:t>-Конструкторы не наследуются, однако могут быть вызваны для передачи параметров.</w:t>
      </w:r>
    </w:p>
    <w:p w14:paraId="5B3B22B5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7. Наследуются ли деструкторы?</w:t>
      </w:r>
    </w:p>
    <w:p w14:paraId="06AF5193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- Деструкторы не наследуются.</w:t>
      </w:r>
    </w:p>
    <w:p w14:paraId="0ED92363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8. В каком порядке конструируются объекты производных классов?</w:t>
      </w:r>
    </w:p>
    <w:p w14:paraId="3B2F3C2C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-Сначала Компоненты базового класса, потом базовый класс, потом компоненты производного класса, затем производный. компоненты конструируются в том порядке, в котором они записаны.</w:t>
      </w:r>
    </w:p>
    <w:p w14:paraId="1E242819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9. В каком порядке уничтожаются объекты производных классов?</w:t>
      </w:r>
    </w:p>
    <w:p w14:paraId="6C22FED4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В обратном порядке создания. Сначала производный класс, затем компоненты производного (в обратном порядке их записи), затем базовый класс, затем компоненты базового </w:t>
      </w:r>
      <w:proofErr w:type="gramStart"/>
      <w:r w:rsidRPr="007B49BC">
        <w:rPr>
          <w:rFonts w:ascii="Times New Roman" w:hAnsi="Times New Roman" w:cs="Times New Roman"/>
          <w:sz w:val="28"/>
          <w:szCs w:val="28"/>
        </w:rPr>
        <w:t>класса(</w:t>
      </w:r>
      <w:proofErr w:type="gramEnd"/>
      <w:r w:rsidRPr="007B49BC">
        <w:rPr>
          <w:rFonts w:ascii="Times New Roman" w:hAnsi="Times New Roman" w:cs="Times New Roman"/>
          <w:sz w:val="28"/>
          <w:szCs w:val="28"/>
        </w:rPr>
        <w:t>в обратном порядке их записи).</w:t>
      </w:r>
    </w:p>
    <w:p w14:paraId="1596EA41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7B49BC">
        <w:rPr>
          <w:rFonts w:ascii="Times New Roman" w:hAnsi="Times New Roman" w:cs="Times New Roman"/>
          <w:sz w:val="28"/>
          <w:szCs w:val="28"/>
        </w:rPr>
        <w:t>Что представляют собой виртуальные функции и механизм позднего связывания?</w:t>
      </w:r>
    </w:p>
    <w:p w14:paraId="59A56DFE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Виртуальные функции – это функции которые могут быть переопределены в производном. Используя виртуальную функцию, мы можем вызывать функции производного класса, используя указатель базового класса. </w:t>
      </w:r>
    </w:p>
    <w:p w14:paraId="3A7993D2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Когда в классе объявляется виртуальный метод, то создается специальная таблица для этого класса. Эта таблица представляет собой массив указателей на виртуальные функции. Во время компиляции нет информации о том, какой метод будет вызван. Вызов метода выполняется во время выполнения программы.</w:t>
      </w:r>
    </w:p>
    <w:p w14:paraId="6528C45E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11. Могут ли быть виртуальными конструкторы? Деструкторы?</w:t>
      </w:r>
    </w:p>
    <w:p w14:paraId="68022542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Конструкторы виртуальными быть не могут, в отличие от деструкторов.</w:t>
      </w:r>
    </w:p>
    <w:p w14:paraId="355C5062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lastRenderedPageBreak/>
        <w:t xml:space="preserve">12. Наследуется ли спецификатор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?</w:t>
      </w:r>
    </w:p>
    <w:p w14:paraId="31849FA9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Виртуальность наследуется.</w:t>
      </w:r>
    </w:p>
    <w:p w14:paraId="47EDEAFD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13. Какое отношение устанавливает между классами открытое наследование?</w:t>
      </w:r>
    </w:p>
    <w:p w14:paraId="0D5CC886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- Открытое наследование является наследованием типа. Т. е. производный класс является частным случаем базового класса (если не происходит переопределение методов класса – для реализации принципа подстановки). Или производный класс может замещать методы базового класса (в том случае, если компонентные функции базового класса описаны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– для реализации полиморфизма).</w:t>
      </w:r>
    </w:p>
    <w:p w14:paraId="3B8583A3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14. Какое отношение устанавливает между классами закрытое наследование?</w:t>
      </w:r>
    </w:p>
    <w:p w14:paraId="0C17DE95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Производный имеет доступ ко всему функционалу, за исключением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компонентов, класса-предка, но ни наследники, ни экземпляры класса не имеют доступ к этому функционалу. Это нужно для того, чтобы средствами базового класса реализовать новый класс.</w:t>
      </w:r>
    </w:p>
    <w:p w14:paraId="0AC2AFDB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15. В чем заключается принцип подстановки?</w:t>
      </w:r>
    </w:p>
    <w:p w14:paraId="69E12119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- Если класс D является частным случаем класса B, то везде, где был использован класс B, можно использовать класс D. Принцип подстановки возможен, если не были переопределены методы базового класса.</w:t>
      </w:r>
    </w:p>
    <w:p w14:paraId="7CBFB34A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7B49BC">
        <w:rPr>
          <w:rFonts w:ascii="Times New Roman" w:hAnsi="Times New Roman" w:cs="Times New Roman"/>
          <w:sz w:val="28"/>
          <w:szCs w:val="28"/>
        </w:rPr>
        <w:t xml:space="preserve">Имеется иерархия классов: </w:t>
      </w:r>
    </w:p>
    <w:p w14:paraId="614E1DB5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B49B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0CD6A477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{</w:t>
      </w:r>
    </w:p>
    <w:p w14:paraId="21701870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646644CC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26A2438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7CFC5793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lastRenderedPageBreak/>
        <w:t>...</w:t>
      </w:r>
    </w:p>
    <w:p w14:paraId="77B89D6E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07C8F0F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7B49BC">
        <w:rPr>
          <w:rFonts w:ascii="Times New Roman" w:hAnsi="Times New Roman" w:cs="Times New Roman"/>
          <w:sz w:val="28"/>
          <w:szCs w:val="28"/>
          <w:lang w:val="en-US"/>
        </w:rPr>
        <w:t>Employee :</w:t>
      </w:r>
      <w:proofErr w:type="gramEnd"/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 public Student</w:t>
      </w:r>
    </w:p>
    <w:p w14:paraId="4588DCEF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90964B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7BE27589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string post;</w:t>
      </w:r>
    </w:p>
    <w:p w14:paraId="39C4151C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326AB541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2B84F89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7B49BC">
        <w:rPr>
          <w:rFonts w:ascii="Times New Roman" w:hAnsi="Times New Roman" w:cs="Times New Roman"/>
          <w:sz w:val="28"/>
          <w:szCs w:val="28"/>
          <w:lang w:val="en-US"/>
        </w:rPr>
        <w:t>Teacher :</w:t>
      </w:r>
      <w:proofErr w:type="gramEnd"/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 public Employee</w:t>
      </w:r>
    </w:p>
    <w:p w14:paraId="33D01B34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1B06AF6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protected: int stage;</w:t>
      </w:r>
    </w:p>
    <w:p w14:paraId="78044DBC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5827147D" w14:textId="77777777" w:rsidR="007B49BC" w:rsidRPr="000179BB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179B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E49EE87" w14:textId="77777777" w:rsidR="007B49BC" w:rsidRPr="000179BB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017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7C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79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509932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Какие компонентные данные будет иметь объект х?</w:t>
      </w:r>
    </w:p>
    <w:p w14:paraId="2011D939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- Через объект x можно обратиться только к полю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. Но компонентные функции и друзья класса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имеют доступ к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полям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;</w:t>
      </w:r>
    </w:p>
    <w:p w14:paraId="67C7332D" w14:textId="77777777" w:rsidR="00AC40AE" w:rsidRDefault="00AC40AE" w:rsidP="00AC40AE"/>
    <w:p w14:paraId="60032C86" w14:textId="77777777" w:rsidR="007D0543" w:rsidRDefault="007D0543"/>
    <w:sectPr w:rsidR="007D0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7A27"/>
    <w:multiLevelType w:val="hybridMultilevel"/>
    <w:tmpl w:val="8B50F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CC55D9"/>
    <w:multiLevelType w:val="hybridMultilevel"/>
    <w:tmpl w:val="4CE66F76"/>
    <w:lvl w:ilvl="0" w:tplc="0EBC7D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7271D8"/>
    <w:multiLevelType w:val="hybridMultilevel"/>
    <w:tmpl w:val="96AA5D96"/>
    <w:lvl w:ilvl="0" w:tplc="DCC2A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1557214">
    <w:abstractNumId w:val="2"/>
  </w:num>
  <w:num w:numId="2" w16cid:durableId="1240601482">
    <w:abstractNumId w:val="0"/>
  </w:num>
  <w:num w:numId="3" w16cid:durableId="1480926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60"/>
    <w:rsid w:val="000179BB"/>
    <w:rsid w:val="00341D60"/>
    <w:rsid w:val="00483C98"/>
    <w:rsid w:val="007B49BC"/>
    <w:rsid w:val="007D0543"/>
    <w:rsid w:val="00907C63"/>
    <w:rsid w:val="00AC40AE"/>
    <w:rsid w:val="00C83060"/>
    <w:rsid w:val="00DF34CF"/>
    <w:rsid w:val="00FA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8B467"/>
  <w15:chartTrackingRefBased/>
  <w15:docId w15:val="{9CBE7923-DBE5-4466-920E-34D9C452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0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4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52B71-F25C-4EE0-B8D3-B57656C1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7</cp:revision>
  <dcterms:created xsi:type="dcterms:W3CDTF">2023-04-03T08:23:00Z</dcterms:created>
  <dcterms:modified xsi:type="dcterms:W3CDTF">2023-04-25T11:37:00Z</dcterms:modified>
</cp:coreProperties>
</file>