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AB" w:rsidRDefault="00137CAB" w:rsidP="00007FAA">
      <w:pPr>
        <w:widowControl/>
        <w:spacing w:after="240" w:line="240" w:lineRule="auto"/>
        <w:jc w:val="left"/>
      </w:pPr>
      <w:r>
        <w:t>那还大有门道啊。中考有统筹、名分、统招、名额到校几种，短期和你也说不明白，估计你们的心</w:t>
      </w:r>
      <w:proofErr w:type="gramStart"/>
      <w:r>
        <w:t>还操不</w:t>
      </w:r>
      <w:proofErr w:type="gramEnd"/>
      <w:r>
        <w:t>到中考。简而言之吧，如果现在的中考政策不变，你孩子的中考录取情况与他的中考成绩在本校的排名有很大关系。德胜的问题就是军人加分多，优秀孩子都集中</w:t>
      </w:r>
      <w:proofErr w:type="gramStart"/>
      <w:r>
        <w:t>在在某</w:t>
      </w:r>
      <w:proofErr w:type="gramEnd"/>
      <w:r>
        <w:t>名校，如此一来：也许孩子</w:t>
      </w:r>
      <w:proofErr w:type="gramStart"/>
      <w:r>
        <w:t>裸</w:t>
      </w:r>
      <w:proofErr w:type="gramEnd"/>
      <w:r>
        <w:t>分前10，但没加分，孩子的排名会后退的相当令人惊讶。最终的录取会受到一定的影响吧。</w:t>
      </w:r>
      <w:r>
        <w:br/>
        <w:t>这无疑是坑，就和小升初时月坛的政保一样。当然这些中介是不会告诉你们的，他们也根本弄不清里面的道道，只会说什么德胜初中80%都是重点。当然如果就报着赚点钱的目的，或者初中想上个7中什么的就满足的，我这话根本用不着考虑。孩子极其优秀，</w:t>
      </w:r>
      <w:proofErr w:type="gramStart"/>
      <w:r>
        <w:t>裸分干脆</w:t>
      </w:r>
      <w:proofErr w:type="gramEnd"/>
      <w:r>
        <w:t>满分的也用不着考虑</w:t>
      </w:r>
    </w:p>
    <w:p w:rsidR="00F64D63" w:rsidRDefault="00F64D63" w:rsidP="00007FAA">
      <w:pPr>
        <w:widowControl/>
        <w:spacing w:after="240" w:line="240" w:lineRule="auto"/>
        <w:jc w:val="left"/>
        <w:rPr>
          <w:rFonts w:ascii="宋体" w:eastAsia="宋体" w:hAnsi="宋体" w:cs="宋体" w:hint="eastAsia"/>
          <w:kern w:val="0"/>
          <w:szCs w:val="24"/>
        </w:rPr>
      </w:pPr>
    </w:p>
    <w:p w:rsidR="00137CAB" w:rsidRDefault="00F64D63" w:rsidP="00F64D63">
      <w:pPr>
        <w:widowControl/>
        <w:spacing w:line="240" w:lineRule="auto"/>
        <w:jc w:val="left"/>
        <w:rPr>
          <w:rFonts w:ascii="宋体" w:eastAsia="宋体" w:hAnsi="宋体" w:cs="宋体"/>
          <w:kern w:val="0"/>
          <w:szCs w:val="24"/>
        </w:rPr>
      </w:pPr>
      <w:r w:rsidRPr="00F64D63">
        <w:rPr>
          <w:rFonts w:ascii="宋体" w:eastAsia="宋体" w:hAnsi="宋体" w:cs="宋体"/>
          <w:kern w:val="0"/>
          <w:szCs w:val="24"/>
        </w:rPr>
        <w:t>是走名分还是走统招，是自己提前选，还是一个没有上还可以换另一个？</w:t>
      </w:r>
      <w:r w:rsidRPr="00F64D63">
        <w:rPr>
          <w:rFonts w:ascii="宋体" w:eastAsia="宋体" w:hAnsi="宋体" w:cs="宋体"/>
          <w:kern w:val="0"/>
          <w:szCs w:val="24"/>
        </w:rPr>
        <w:br/>
        <w:t>一起报，名分走不了，统招接着走一轮，这基本是最后一锤子</w:t>
      </w:r>
    </w:p>
    <w:p w:rsidR="00F64D63" w:rsidRDefault="00F64D63" w:rsidP="00007FAA">
      <w:pPr>
        <w:widowControl/>
        <w:spacing w:after="240" w:line="240" w:lineRule="auto"/>
        <w:jc w:val="left"/>
        <w:rPr>
          <w:rFonts w:ascii="宋体" w:eastAsia="宋体" w:hAnsi="宋体" w:cs="宋体"/>
          <w:kern w:val="0"/>
          <w:szCs w:val="24"/>
        </w:rPr>
      </w:pPr>
    </w:p>
    <w:p w:rsidR="00F64D63" w:rsidRPr="00F64D63" w:rsidRDefault="00F64D63" w:rsidP="00007FAA">
      <w:pPr>
        <w:widowControl/>
        <w:spacing w:after="240" w:line="240" w:lineRule="auto"/>
        <w:jc w:val="left"/>
        <w:rPr>
          <w:rFonts w:ascii="宋体" w:eastAsia="宋体" w:hAnsi="宋体" w:cs="宋体" w:hint="eastAsia"/>
          <w:kern w:val="0"/>
          <w:szCs w:val="24"/>
        </w:rPr>
      </w:pPr>
    </w:p>
    <w:p w:rsidR="00007FAA" w:rsidRPr="00007FAA" w:rsidRDefault="00007FAA" w:rsidP="00007FAA">
      <w:pPr>
        <w:widowControl/>
        <w:spacing w:after="240" w:line="240" w:lineRule="auto"/>
        <w:jc w:val="left"/>
        <w:rPr>
          <w:rFonts w:ascii="宋体" w:eastAsia="宋体" w:hAnsi="宋体" w:cs="宋体"/>
          <w:kern w:val="0"/>
          <w:szCs w:val="24"/>
        </w:rPr>
      </w:pPr>
      <w:r w:rsidRPr="00007FAA">
        <w:rPr>
          <w:rFonts w:ascii="宋体" w:eastAsia="宋体" w:hAnsi="宋体" w:cs="宋体"/>
          <w:kern w:val="0"/>
          <w:szCs w:val="24"/>
        </w:rPr>
        <w:t>统招很好理解，看录取分数线。加分不加分区别之大你可以想象一下。</w:t>
      </w:r>
      <w:r w:rsidRPr="00007FAA">
        <w:rPr>
          <w:rFonts w:ascii="宋体" w:eastAsia="宋体" w:hAnsi="宋体" w:cs="宋体"/>
          <w:kern w:val="0"/>
          <w:szCs w:val="24"/>
        </w:rPr>
        <w:br/>
        <w:t>名分有A\B两队，都与校排名有关。具体贴文如下：</w:t>
      </w:r>
      <w:r w:rsidRPr="00007FAA">
        <w:rPr>
          <w:rFonts w:ascii="宋体" w:eastAsia="宋体" w:hAnsi="宋体" w:cs="宋体"/>
          <w:kern w:val="0"/>
          <w:szCs w:val="24"/>
        </w:rPr>
        <w:br/>
      </w:r>
      <w:r w:rsidRPr="00007FAA">
        <w:rPr>
          <w:rFonts w:ascii="宋体" w:eastAsia="宋体" w:hAnsi="宋体" w:cs="宋体"/>
          <w:kern w:val="0"/>
          <w:szCs w:val="24"/>
        </w:rPr>
        <w:br/>
      </w:r>
      <w:r w:rsidRPr="00007FAA">
        <w:rPr>
          <w:rFonts w:ascii="宋体" w:eastAsia="宋体" w:hAnsi="宋体" w:cs="宋体"/>
          <w:b/>
          <w:bCs/>
          <w:color w:val="666666"/>
          <w:kern w:val="0"/>
          <w:sz w:val="18"/>
          <w:szCs w:val="18"/>
        </w:rPr>
        <w:t>2017北京中考名额分配相关问题解析</w:t>
      </w:r>
      <w:r w:rsidRPr="00007FAA">
        <w:rPr>
          <w:rFonts w:ascii="宋体" w:eastAsia="宋体" w:hAnsi="宋体" w:cs="宋体"/>
          <w:color w:val="999999"/>
          <w:kern w:val="0"/>
          <w:sz w:val="21"/>
          <w:szCs w:val="21"/>
        </w:rPr>
        <w:t>2017-10-09 11:15</w:t>
      </w:r>
      <w:r w:rsidRPr="00007FAA">
        <w:rPr>
          <w:rFonts w:ascii="宋体" w:eastAsia="宋体" w:hAnsi="宋体" w:cs="宋体"/>
          <w:color w:val="999999"/>
          <w:kern w:val="0"/>
          <w:sz w:val="21"/>
          <w:szCs w:val="21"/>
        </w:rPr>
        <w:br/>
      </w:r>
    </w:p>
    <w:p w:rsidR="00007FAA" w:rsidRPr="00007FAA" w:rsidRDefault="00007FAA" w:rsidP="00007FAA">
      <w:pPr>
        <w:widowControl/>
        <w:spacing w:line="240" w:lineRule="auto"/>
        <w:jc w:val="left"/>
        <w:rPr>
          <w:rFonts w:ascii="宋体" w:eastAsia="宋体" w:hAnsi="宋体" w:cs="宋体"/>
          <w:kern w:val="0"/>
          <w:szCs w:val="24"/>
        </w:rPr>
      </w:pPr>
      <w:r w:rsidRPr="00007FAA">
        <w:rPr>
          <w:rFonts w:ascii="宋体" w:eastAsia="宋体" w:hAnsi="宋体" w:cs="宋体"/>
          <w:kern w:val="0"/>
          <w:szCs w:val="24"/>
        </w:rPr>
        <w:t>Q1：什么是名额分配？</w:t>
      </w:r>
    </w:p>
    <w:p w:rsidR="00007FAA" w:rsidRPr="00007FAA" w:rsidRDefault="00007FAA" w:rsidP="00007FAA">
      <w:pPr>
        <w:widowControl/>
        <w:spacing w:line="240" w:lineRule="auto"/>
        <w:jc w:val="left"/>
        <w:rPr>
          <w:rFonts w:ascii="宋体" w:eastAsia="宋体" w:hAnsi="宋体" w:cs="宋体"/>
          <w:kern w:val="0"/>
          <w:szCs w:val="24"/>
        </w:rPr>
      </w:pPr>
      <w:r w:rsidRPr="00007FAA">
        <w:rPr>
          <w:rFonts w:ascii="宋体" w:eastAsia="宋体" w:hAnsi="宋体" w:cs="宋体"/>
          <w:kern w:val="0"/>
          <w:szCs w:val="24"/>
        </w:rPr>
        <w:t>"名额分配"是北京中考录取的一种方式，指北京市的各区县以"优质高中"为单位，将本校招生的50％左右的名额以指标分配的形式，直接分配至优质高中所属初中和其他初中。</w:t>
      </w:r>
    </w:p>
    <w:p w:rsidR="00007FAA" w:rsidRPr="00007FAA" w:rsidRDefault="00007FAA" w:rsidP="00007FAA">
      <w:pPr>
        <w:widowControl/>
        <w:spacing w:line="240" w:lineRule="auto"/>
        <w:jc w:val="left"/>
        <w:rPr>
          <w:rFonts w:ascii="宋体" w:eastAsia="宋体" w:hAnsi="宋体" w:cs="宋体"/>
          <w:kern w:val="0"/>
          <w:szCs w:val="24"/>
        </w:rPr>
      </w:pPr>
      <w:r w:rsidRPr="00007FAA">
        <w:rPr>
          <w:rFonts w:ascii="宋体" w:eastAsia="宋体" w:hAnsi="宋体" w:cs="宋体"/>
          <w:kern w:val="0"/>
          <w:szCs w:val="24"/>
        </w:rPr>
        <w:t>Q2：满足哪些条件才能参加名额分配？</w:t>
      </w:r>
    </w:p>
    <w:p w:rsidR="00007FAA" w:rsidRPr="00007FAA" w:rsidRDefault="00007FAA" w:rsidP="00007FAA">
      <w:pPr>
        <w:widowControl/>
        <w:spacing w:line="240" w:lineRule="auto"/>
        <w:jc w:val="left"/>
        <w:rPr>
          <w:rFonts w:ascii="宋体" w:eastAsia="宋体" w:hAnsi="宋体" w:cs="宋体"/>
          <w:kern w:val="0"/>
          <w:szCs w:val="24"/>
        </w:rPr>
      </w:pPr>
      <w:r w:rsidRPr="00007FAA">
        <w:rPr>
          <w:rFonts w:ascii="宋体" w:eastAsia="宋体" w:hAnsi="宋体" w:cs="宋体"/>
          <w:kern w:val="0"/>
          <w:szCs w:val="24"/>
        </w:rPr>
        <w:t>具有普通高中升学资格且具有同一学校连续三年学籍的应届初中毕业生，同时考试总分达到500分可报考名额分配。往届生、回户籍以及外省回京报考考生不能参加。</w:t>
      </w:r>
    </w:p>
    <w:p w:rsidR="00007FAA" w:rsidRPr="00007FAA" w:rsidRDefault="00007FAA" w:rsidP="00007FAA">
      <w:pPr>
        <w:widowControl/>
        <w:spacing w:line="240" w:lineRule="auto"/>
        <w:jc w:val="left"/>
        <w:rPr>
          <w:rFonts w:ascii="宋体" w:eastAsia="宋体" w:hAnsi="宋体" w:cs="宋体"/>
          <w:kern w:val="0"/>
          <w:szCs w:val="24"/>
        </w:rPr>
      </w:pPr>
      <w:r w:rsidRPr="00007FAA">
        <w:rPr>
          <w:rFonts w:ascii="宋体" w:eastAsia="宋体" w:hAnsi="宋体" w:cs="宋体"/>
          <w:kern w:val="0"/>
          <w:szCs w:val="24"/>
        </w:rPr>
        <w:t>【注意】</w:t>
      </w:r>
    </w:p>
    <w:p w:rsidR="00007FAA" w:rsidRPr="00007FAA" w:rsidRDefault="00007FAA" w:rsidP="00007FAA">
      <w:pPr>
        <w:widowControl/>
        <w:spacing w:line="240" w:lineRule="auto"/>
        <w:jc w:val="left"/>
        <w:rPr>
          <w:rFonts w:ascii="宋体" w:eastAsia="宋体" w:hAnsi="宋体" w:cs="宋体"/>
          <w:kern w:val="0"/>
          <w:szCs w:val="24"/>
        </w:rPr>
      </w:pPr>
      <w:r w:rsidRPr="00007FAA">
        <w:rPr>
          <w:rFonts w:ascii="宋体" w:eastAsia="宋体" w:hAnsi="宋体" w:cs="宋体"/>
          <w:kern w:val="0"/>
          <w:szCs w:val="24"/>
        </w:rPr>
        <w:t>名额分配是怎么进行录取的？</w:t>
      </w:r>
    </w:p>
    <w:p w:rsidR="00007FAA" w:rsidRPr="00007FAA" w:rsidRDefault="00007FAA" w:rsidP="00007FAA">
      <w:pPr>
        <w:widowControl/>
        <w:spacing w:line="240" w:lineRule="auto"/>
        <w:jc w:val="left"/>
        <w:rPr>
          <w:rFonts w:ascii="宋体" w:eastAsia="宋体" w:hAnsi="宋体" w:cs="宋体"/>
          <w:kern w:val="0"/>
          <w:szCs w:val="24"/>
        </w:rPr>
      </w:pPr>
      <w:r w:rsidRPr="00007FAA">
        <w:rPr>
          <w:rFonts w:ascii="宋体" w:eastAsia="宋体" w:hAnsi="宋体" w:cs="宋体"/>
          <w:kern w:val="0"/>
          <w:szCs w:val="24"/>
        </w:rPr>
        <w:t>填报名额分配的学生需要与本区的学生进行竞争，名额分配在录取时分“优质队列”和“普通队列”两个队列，然后按照“分分清”的录取规则来检录志愿。在检录志愿时还需要看学生在所在初中是否能分配到名额。录取流程如下：</w:t>
      </w:r>
    </w:p>
    <w:p w:rsidR="00007FAA" w:rsidRPr="00007FAA" w:rsidRDefault="00007FAA" w:rsidP="00007FAA">
      <w:pPr>
        <w:widowControl/>
        <w:spacing w:line="240" w:lineRule="auto"/>
        <w:jc w:val="left"/>
        <w:rPr>
          <w:rFonts w:ascii="宋体" w:eastAsia="宋体" w:hAnsi="宋体" w:cs="宋体"/>
          <w:kern w:val="0"/>
          <w:szCs w:val="24"/>
        </w:rPr>
      </w:pPr>
      <w:r w:rsidRPr="00007FAA">
        <w:rPr>
          <w:rFonts w:ascii="宋体" w:eastAsia="宋体" w:hAnsi="宋体" w:cs="宋体"/>
          <w:noProof/>
          <w:kern w:val="0"/>
          <w:szCs w:val="24"/>
        </w:rPr>
        <w:lastRenderedPageBreak/>
        <w:drawing>
          <wp:inline distT="0" distB="0" distL="0" distR="0">
            <wp:extent cx="5715000" cy="7984490"/>
            <wp:effectExtent l="0" t="0" r="0" b="0"/>
            <wp:docPr id="1" name="图片 1" descr="http://5b0988e595225.cdn.sohucs.com/images/20171009/34069a3032764edb944301b5a105e0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DA99D" descr="http://5b0988e595225.cdn.sohucs.com/images/20171009/34069a3032764edb944301b5a105e0d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7984490"/>
                    </a:xfrm>
                    <a:prstGeom prst="rect">
                      <a:avLst/>
                    </a:prstGeom>
                    <a:noFill/>
                    <a:ln>
                      <a:noFill/>
                    </a:ln>
                  </pic:spPr>
                </pic:pic>
              </a:graphicData>
            </a:graphic>
          </wp:inline>
        </w:drawing>
      </w:r>
    </w:p>
    <w:p w:rsidR="00007FAA" w:rsidRPr="00007FAA" w:rsidRDefault="00007FAA" w:rsidP="00007FAA">
      <w:pPr>
        <w:widowControl/>
        <w:spacing w:line="240" w:lineRule="auto"/>
        <w:jc w:val="left"/>
        <w:rPr>
          <w:rFonts w:ascii="宋体" w:eastAsia="宋体" w:hAnsi="宋体" w:cs="宋体"/>
          <w:kern w:val="0"/>
          <w:szCs w:val="24"/>
        </w:rPr>
      </w:pPr>
      <w:r w:rsidRPr="00007FAA">
        <w:rPr>
          <w:rFonts w:ascii="宋体" w:eastAsia="宋体" w:hAnsi="宋体" w:cs="宋体"/>
          <w:kern w:val="0"/>
          <w:szCs w:val="24"/>
        </w:rPr>
        <w:t>【注意】</w:t>
      </w:r>
    </w:p>
    <w:p w:rsidR="00007FAA" w:rsidRPr="00007FAA" w:rsidRDefault="00007FAA" w:rsidP="00007FAA">
      <w:pPr>
        <w:widowControl/>
        <w:spacing w:line="240" w:lineRule="auto"/>
        <w:jc w:val="left"/>
        <w:rPr>
          <w:rFonts w:ascii="宋体" w:eastAsia="宋体" w:hAnsi="宋体" w:cs="宋体"/>
          <w:kern w:val="0"/>
          <w:szCs w:val="24"/>
        </w:rPr>
      </w:pPr>
      <w:r w:rsidRPr="00007FAA">
        <w:rPr>
          <w:rFonts w:ascii="宋体" w:eastAsia="宋体" w:hAnsi="宋体" w:cs="宋体"/>
          <w:kern w:val="0"/>
          <w:szCs w:val="24"/>
        </w:rPr>
        <w:t>如果学生名额分配没有被录取（也就是通常所说的高报轮空），名额会返回学校！</w:t>
      </w:r>
    </w:p>
    <w:p w:rsidR="00007FAA" w:rsidRPr="00007FAA" w:rsidRDefault="00007FAA" w:rsidP="00007FAA">
      <w:pPr>
        <w:widowControl/>
        <w:spacing w:line="240" w:lineRule="auto"/>
        <w:jc w:val="left"/>
        <w:rPr>
          <w:rFonts w:ascii="宋体" w:eastAsia="宋体" w:hAnsi="宋体" w:cs="宋体"/>
          <w:kern w:val="0"/>
          <w:szCs w:val="24"/>
        </w:rPr>
      </w:pPr>
      <w:r w:rsidRPr="00007FAA">
        <w:rPr>
          <w:rFonts w:ascii="宋体" w:eastAsia="宋体" w:hAnsi="宋体" w:cs="宋体"/>
          <w:kern w:val="0"/>
          <w:szCs w:val="24"/>
        </w:rPr>
        <w:lastRenderedPageBreak/>
        <w:t>我们举十一学校名额分配计划为例。十一学校初中部得到48个优质高中分配名额，即有48名学生可以通过名额分配的方式进行升学，如果校排名在前48名的学生中有未被名额分配录取的情况，他占有的名额分配资格会返回到初中学校，校排名48名之后的学生就可以顺延名额参加名额分配。</w:t>
      </w:r>
    </w:p>
    <w:p w:rsidR="00BE1ABB" w:rsidRDefault="00007FAA" w:rsidP="00007FAA">
      <w:pPr>
        <w:rPr>
          <w:rFonts w:ascii="宋体" w:eastAsia="宋体" w:hAnsi="宋体" w:cs="宋体"/>
          <w:kern w:val="0"/>
          <w:szCs w:val="24"/>
        </w:rPr>
      </w:pPr>
      <w:r w:rsidRPr="00007FAA">
        <w:rPr>
          <w:rFonts w:ascii="宋体" w:eastAsia="宋体" w:hAnsi="宋体" w:cs="宋体"/>
          <w:kern w:val="0"/>
          <w:szCs w:val="24"/>
        </w:rPr>
        <w:br/>
        <w:t>名分的关键是：学校有无目标校的名额，你在本校排名多少。</w:t>
      </w:r>
      <w:proofErr w:type="gramStart"/>
      <w:r w:rsidRPr="00007FAA">
        <w:rPr>
          <w:rFonts w:ascii="宋体" w:eastAsia="宋体" w:hAnsi="宋体" w:cs="宋体"/>
          <w:kern w:val="0"/>
          <w:szCs w:val="24"/>
        </w:rPr>
        <w:t>按校排名</w:t>
      </w:r>
      <w:proofErr w:type="gramEnd"/>
      <w:r w:rsidRPr="00007FAA">
        <w:rPr>
          <w:rFonts w:ascii="宋体" w:eastAsia="宋体" w:hAnsi="宋体" w:cs="宋体"/>
          <w:kern w:val="0"/>
          <w:szCs w:val="24"/>
        </w:rPr>
        <w:t>依次录取</w:t>
      </w:r>
    </w:p>
    <w:p w:rsidR="00F64D63" w:rsidRDefault="00F64D63" w:rsidP="00007FAA">
      <w:pPr>
        <w:rPr>
          <w:rFonts w:ascii="宋体" w:eastAsia="宋体" w:hAnsi="宋体" w:cs="宋体"/>
          <w:kern w:val="0"/>
          <w:szCs w:val="24"/>
        </w:rPr>
      </w:pPr>
    </w:p>
    <w:p w:rsidR="00F64D63" w:rsidRDefault="00F64D63" w:rsidP="00007FAA">
      <w:pPr>
        <w:rPr>
          <w:rFonts w:ascii="宋体" w:eastAsia="宋体" w:hAnsi="宋体" w:cs="宋体"/>
          <w:kern w:val="0"/>
          <w:szCs w:val="24"/>
        </w:rPr>
      </w:pPr>
    </w:p>
    <w:p w:rsidR="00F64D63" w:rsidRDefault="00F64D63" w:rsidP="00007FAA">
      <w:pPr>
        <w:rPr>
          <w:rFonts w:ascii="宋体" w:eastAsia="宋体" w:hAnsi="宋体" w:cs="宋体"/>
          <w:kern w:val="0"/>
          <w:szCs w:val="24"/>
        </w:rPr>
      </w:pPr>
    </w:p>
    <w:p w:rsidR="00F64D63" w:rsidRDefault="00F64D63" w:rsidP="00007FAA">
      <w:pPr>
        <w:rPr>
          <w:i/>
          <w:sz w:val="21"/>
          <w:u w:val="single"/>
        </w:rPr>
      </w:pPr>
      <w:r w:rsidRPr="00F64D63">
        <w:rPr>
          <w:i/>
          <w:sz w:val="21"/>
          <w:u w:val="single"/>
        </w:rPr>
        <w:t>严格来说，军人加分或者提前录取之类的优惠政策，在统招这个层面并不仅仅影响德胜片区。</w:t>
      </w:r>
      <w:r w:rsidRPr="00F64D63">
        <w:rPr>
          <w:i/>
          <w:sz w:val="21"/>
          <w:u w:val="single"/>
        </w:rPr>
        <w:br/>
        <w:t>而对于名分来说，德胜的ab队理论上都受影响。但从2017年公布的信息看，实际上影响的是a队名分。</w:t>
      </w:r>
    </w:p>
    <w:p w:rsidR="00F64D63" w:rsidRDefault="00F64D63" w:rsidP="00F64D63">
      <w:pPr>
        <w:rPr>
          <w:sz w:val="21"/>
        </w:rPr>
      </w:pPr>
    </w:p>
    <w:p w:rsidR="00F64D63" w:rsidRPr="00F64D63" w:rsidRDefault="00F64D63" w:rsidP="00F64D63">
      <w:pPr>
        <w:rPr>
          <w:sz w:val="21"/>
        </w:rPr>
      </w:pPr>
      <w:r>
        <w:t>话是这样说，但是具体的问题还是要考虑一下。</w:t>
      </w:r>
      <w:r>
        <w:br/>
        <w:t>你说的统招这个层面并不只影响德胜片区，这话也对也不对。确实有个统招线，这个对全区都有用。但是一般考虑报考高中，大部分家庭还是要考虑里家近的学校，比如德胜的二附、什刹海那片的四中。（这两个片区的军人子女最多）。如果集中报这两所高中，有了加分的孩子明显占了优势。所以说，统招也未必不受影响。当然如果你买了德胜的房，报考8中，实验什么的，可能影响会小些。但是人家子弟要是走统招的话，依然可能排在前面。哈哈，我认识上届的一个军属小妞，</w:t>
      </w:r>
      <w:proofErr w:type="gramStart"/>
      <w:r>
        <w:t>裸考575分</w:t>
      </w:r>
      <w:proofErr w:type="gramEnd"/>
      <w:r>
        <w:t>还是576，再加分都超总分了。</w:t>
      </w:r>
      <w:r>
        <w:br/>
        <w:t>名分A</w:t>
      </w:r>
      <w:proofErr w:type="gramStart"/>
      <w:r>
        <w:t>层就是</w:t>
      </w:r>
      <w:proofErr w:type="gramEnd"/>
      <w:r>
        <w:t>校内排名。B队也一样啊，就是B的</w:t>
      </w:r>
      <w:proofErr w:type="gramStart"/>
      <w:r>
        <w:t>名分线低些</w:t>
      </w:r>
      <w:proofErr w:type="gramEnd"/>
      <w:r>
        <w:t>，录取程序一样。只要有合格的军人子女，一样享受加分或优先录取。只不过优秀的孩子都堆在A队，B队的竞争没那么激烈吧了。即便如此，大部分家长如有可能，还是愿意选择A队的初中，那怕今后中考的A队名分线高好几分。人心就是如此</w:t>
      </w:r>
      <w:bookmarkStart w:id="0" w:name="_GoBack"/>
      <w:bookmarkEnd w:id="0"/>
    </w:p>
    <w:sectPr w:rsidR="00F64D63" w:rsidRPr="00F64D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218"/>
    <w:rsid w:val="00007FAA"/>
    <w:rsid w:val="00137CAB"/>
    <w:rsid w:val="003E4D0E"/>
    <w:rsid w:val="00691D02"/>
    <w:rsid w:val="006F3E53"/>
    <w:rsid w:val="00751218"/>
    <w:rsid w:val="00855997"/>
    <w:rsid w:val="00A52AE1"/>
    <w:rsid w:val="00BE1ABB"/>
    <w:rsid w:val="00C91368"/>
    <w:rsid w:val="00CB6918"/>
    <w:rsid w:val="00F64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811A7-14BB-4658-8508-D921EAEE5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07F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887766">
      <w:bodyDiv w:val="1"/>
      <w:marLeft w:val="0"/>
      <w:marRight w:val="0"/>
      <w:marTop w:val="0"/>
      <w:marBottom w:val="0"/>
      <w:divBdr>
        <w:top w:val="none" w:sz="0" w:space="0" w:color="auto"/>
        <w:left w:val="none" w:sz="0" w:space="0" w:color="auto"/>
        <w:bottom w:val="none" w:sz="0" w:space="0" w:color="auto"/>
        <w:right w:val="none" w:sz="0" w:space="0" w:color="auto"/>
      </w:divBdr>
      <w:divsChild>
        <w:div w:id="170805325">
          <w:marLeft w:val="0"/>
          <w:marRight w:val="0"/>
          <w:marTop w:val="0"/>
          <w:marBottom w:val="0"/>
          <w:divBdr>
            <w:top w:val="none" w:sz="0" w:space="0" w:color="auto"/>
            <w:left w:val="none" w:sz="0" w:space="0" w:color="auto"/>
            <w:bottom w:val="none" w:sz="0" w:space="0" w:color="auto"/>
            <w:right w:val="none" w:sz="0" w:space="0" w:color="auto"/>
          </w:divBdr>
          <w:divsChild>
            <w:div w:id="1975410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03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4</cp:revision>
  <dcterms:created xsi:type="dcterms:W3CDTF">2018-01-15T01:53:00Z</dcterms:created>
  <dcterms:modified xsi:type="dcterms:W3CDTF">2018-01-15T02:14:00Z</dcterms:modified>
</cp:coreProperties>
</file>