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5A" w:rsidRPr="00EF0E5A" w:rsidRDefault="00EF0E5A" w:rsidP="00EF0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Caso de Uso: Gerenciar Convidados</w: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EF0E5A" w:rsidRPr="00EF0E5A" w:rsidRDefault="00EF0E5A" w:rsidP="00EF0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criar grupos e adicionar convidados.</w:t>
      </w:r>
    </w:p>
    <w:p w:rsidR="00EF0E5A" w:rsidRPr="00EF0E5A" w:rsidRDefault="00EF0E5A" w:rsidP="00EF0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(usuário ou não usuário)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pessoa que receberá o convite por e-mail.</w:t>
      </w:r>
    </w:p>
    <w:p w:rsidR="00EF0E5A" w:rsidRPr="00EF0E5A" w:rsidRDefault="00EF0E5A" w:rsidP="00EF0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gerencia grupos, convidados e envio de e-mails.</w:t>
      </w:r>
    </w:p>
    <w:p w:rsidR="00EF0E5A" w:rsidRPr="00EF0E5A" w:rsidRDefault="007450F9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EF0E5A" w:rsidRPr="00EF0E5A" w:rsidRDefault="00EF0E5A" w:rsidP="00EF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organizador crie grupos de convidados e adicione um ou mais e-mails a cada grupo, disparando os convites em lote ao finalizar a inclusão.</w:t>
      </w:r>
    </w:p>
    <w:p w:rsidR="00EF0E5A" w:rsidRPr="00EF0E5A" w:rsidRDefault="007450F9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EF0E5A" w:rsidRPr="00EF0E5A" w:rsidRDefault="00EF0E5A" w:rsidP="00EF0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 no sistema.</w:t>
      </w:r>
    </w:p>
    <w:p w:rsidR="00EF0E5A" w:rsidRPr="00EF0E5A" w:rsidRDefault="00EF0E5A" w:rsidP="00EF0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Deve existir pelo menos um evento ativo.</w:t>
      </w:r>
    </w:p>
    <w:p w:rsidR="00EF0E5A" w:rsidRPr="00EF0E5A" w:rsidRDefault="00EF0E5A" w:rsidP="00EF0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criar ou selecionar um grupo antes de incluir convidados.</w:t>
      </w:r>
    </w:p>
    <w:p w:rsidR="00EF0E5A" w:rsidRPr="00EF0E5A" w:rsidRDefault="007450F9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“Gerenciar Convidados”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evento.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exibe a lista de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grupos de convidados já cadastrados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evento.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novo grupo (ex.: “Família Silva”, “Amigos da Faculdade”).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um grupo existente.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selecionar o grupo, o organizador adiciona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 ou mais </w:t>
      </w:r>
      <w:proofErr w:type="gramStart"/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convidados via</w:t>
      </w:r>
      <w:proofErr w:type="gramEnd"/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e-mail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Campos: Nome (opcional), E-mail (obrigatório), Tipo (adulto/criança).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 e-mail é vinculado diretamente ao grupo escolhido.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revisar a lista de convidados dentro do grupo.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terminar, clica em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Convites”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dispara os e-mails para todos os convidados daquele grupo, contendo: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do evento.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para instalar o </w:t>
      </w:r>
      <w:proofErr w:type="spellStart"/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de acesso ao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Convidado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navegador.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cada convidado na tabela </w:t>
      </w:r>
      <w:r w:rsidRPr="00EF0E5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convidado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grupo e ao evento, com </w:t>
      </w:r>
      <w:proofErr w:type="spellStart"/>
      <w:r w:rsidRPr="00EF0E5A">
        <w:rPr>
          <w:rFonts w:ascii="Courier New" w:eastAsia="Times New Roman" w:hAnsi="Courier New" w:cs="Courier New"/>
          <w:sz w:val="20"/>
          <w:szCs w:val="20"/>
          <w:lang w:eastAsia="pt-BR"/>
        </w:rPr>
        <w:t>status_presenca</w:t>
      </w:r>
      <w:proofErr w:type="spellEnd"/>
      <w:r w:rsidRPr="00EF0E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'pendente'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7450F9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Grupo não selecionado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bloqueia a inclusão de convidados até que o organizador escolha ou crie um grupo.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E-mail inválido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exibe erro e não permite salvar o convidado.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Convites não enviados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o organizador sair sem clicar em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Convites”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, os e-mails não são disparados (embora os convidados já estejam registrados no evento).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Reenvio de convites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organizador pode selecionar um grupo e reenviar convites para todos os convidados ou apenas para os pendentes.</w:t>
      </w:r>
    </w:p>
    <w:p w:rsidR="00EF0E5A" w:rsidRPr="00EF0E5A" w:rsidRDefault="007450F9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EF0E5A" w:rsidRPr="00EF0E5A" w:rsidRDefault="00EF0E5A" w:rsidP="00EF0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convidado fica registrado na tabela </w:t>
      </w:r>
      <w:r w:rsidRPr="00EF0E5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convidado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 um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um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Convites são disparados por e-mail em lote,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grupo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consegue visualizar a lista de convidados por grupo e acompanhar confirmações de presença.</w:t>
      </w:r>
    </w:p>
    <w:p w:rsidR="00EF0E5A" w:rsidRPr="00EF0E5A" w:rsidRDefault="007450F9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Todo convidado deve obrigatoriamente pertencer a um grupo.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Um grupo pode conter um ou mais convidados.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Convites só são disparados quando o organizador finaliza a inclusão e clica em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Convites”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mesmo e-mail não pode ser adicionado duas vezes no mesmo grupo/evento.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convidado só aparece como “confirmado” após interagir com o link do e-mail ou responder manualmente ao organizador.</w:t>
      </w: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086A0F" w:rsidRDefault="00086A0F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086A0F" w:rsidRDefault="007450F9" w:rsidP="00086A0F">
      <w:pPr>
        <w:spacing w:before="100" w:beforeAutospacing="1" w:after="100" w:afterAutospacing="1" w:line="240" w:lineRule="auto"/>
      </w:pPr>
      <w:hyperlink r:id="rId5" w:history="1">
        <w:r w:rsidR="000720BC">
          <w:rPr>
            <w:rStyle w:val="Hyperlink"/>
          </w:rPr>
          <w:t>005.1 - Caso de Uso - Gerenciar Convidados - Diagrama - Sequencia.pdf</w:t>
        </w:r>
      </w:hyperlink>
    </w:p>
    <w:p w:rsidR="001F751E" w:rsidRDefault="001F751E" w:rsidP="001F751E">
      <w:pPr>
        <w:spacing w:before="100" w:beforeAutospacing="1" w:after="100" w:afterAutospacing="1" w:line="240" w:lineRule="auto"/>
        <w:jc w:val="center"/>
      </w:pPr>
      <w:r w:rsidRPr="001F751E">
        <w:rPr>
          <w:noProof/>
          <w:lang w:eastAsia="pt-BR"/>
        </w:rPr>
        <w:drawing>
          <wp:inline distT="0" distB="0" distL="0" distR="0" wp14:anchorId="48FF5386" wp14:editId="1E5B937C">
            <wp:extent cx="5400040" cy="6840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33CB3" w:rsidRDefault="00C33CB3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bookmarkStart w:id="0" w:name="_GoBack"/>
      <w:bookmarkEnd w:id="0"/>
    </w:p>
    <w:p w:rsidR="00353B5B" w:rsidRDefault="007450F9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7" w:history="1">
        <w:r w:rsidR="000720BC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005.2 - Caso de Uso - Gerenciar Convidados - Diagrama - Atividade.pdf</w:t>
        </w:r>
      </w:hyperlink>
      <w:r w:rsidR="00353B5B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 </w:t>
      </w:r>
    </w:p>
    <w:p w:rsidR="00353B5B" w:rsidRDefault="007450F9" w:rsidP="007450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338CAB" wp14:editId="50A84147">
            <wp:extent cx="4102924" cy="70344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5.3 - Caso de Uso - Gerenciar Convidados - Diagrama - Ativida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29" cy="70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5B" w:rsidRDefault="00353B5B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53B5B" w:rsidRDefault="00353B5B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53B5B" w:rsidRDefault="00353B5B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42620" w:rsidRDefault="00842620" w:rsidP="0084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842620" w:rsidRPr="00842620" w:rsidRDefault="00842620" w:rsidP="00842620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/Web/Desktop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ConvidadoController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ConvidadoService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EmailService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listarGrupos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criarGrupo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validarGrupo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id_grupo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 opcional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obrigatório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 adulto/criança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adicionarConvidado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validarConvidado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status=pendente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id_convidado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Clica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enviarConvites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enviarConvites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grupoId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enviarEmail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convite + link do evento/</w:t>
      </w:r>
      <w:proofErr w:type="spellStart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disparo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Default="00842620"/>
    <w:p w:rsidR="00086A0F" w:rsidRDefault="00086A0F"/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Pr="00842620" w:rsidRDefault="00BF297C" w:rsidP="00BF297C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F29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F297C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BF29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Evento]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Parte horizontal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subgraph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Gerenciamento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direction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LR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Parte vertical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subgraph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Incluir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direction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Revisar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Disparar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F29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envio]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86A0F" w:rsidRDefault="00086A0F"/>
    <w:p w:rsidR="00086A0F" w:rsidRDefault="00086A0F"/>
    <w:p w:rsidR="00086A0F" w:rsidRDefault="00086A0F"/>
    <w:sectPr w:rsidR="00086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07D6"/>
    <w:multiLevelType w:val="multilevel"/>
    <w:tmpl w:val="9830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400C3"/>
    <w:multiLevelType w:val="multilevel"/>
    <w:tmpl w:val="C9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94386"/>
    <w:multiLevelType w:val="multilevel"/>
    <w:tmpl w:val="70E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34473"/>
    <w:multiLevelType w:val="multilevel"/>
    <w:tmpl w:val="44B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2B8"/>
    <w:multiLevelType w:val="multilevel"/>
    <w:tmpl w:val="7B2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97B80"/>
    <w:multiLevelType w:val="multilevel"/>
    <w:tmpl w:val="732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A"/>
    <w:rsid w:val="000720BC"/>
    <w:rsid w:val="00086A0F"/>
    <w:rsid w:val="001F751E"/>
    <w:rsid w:val="00211395"/>
    <w:rsid w:val="0022792A"/>
    <w:rsid w:val="00353B5B"/>
    <w:rsid w:val="007450F9"/>
    <w:rsid w:val="00842620"/>
    <w:rsid w:val="00BF297C"/>
    <w:rsid w:val="00C33CB3"/>
    <w:rsid w:val="00ED004D"/>
    <w:rsid w:val="00EF0E5A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CE51E-9E3D-4EA8-9D92-52C15E0A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7C"/>
  </w:style>
  <w:style w:type="paragraph" w:styleId="Ttulo1">
    <w:name w:val="heading 1"/>
    <w:basedOn w:val="Normal"/>
    <w:link w:val="Ttulo1Char"/>
    <w:uiPriority w:val="9"/>
    <w:qFormat/>
    <w:rsid w:val="00EF0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0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E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0E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F0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0E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86A0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0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005.2%20-%20Caso%20de%20Uso%20-%20Gerenciar%20Convidados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005.1%20-%20Caso%20de%20Uso%20-%20Gerenciar%20Convidados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2025-09-18T17:29:00Z</dcterms:created>
  <dcterms:modified xsi:type="dcterms:W3CDTF">2025-09-18T21:33:00Z</dcterms:modified>
</cp:coreProperties>
</file>