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95" w:rsidRPr="00BA2CB9" w:rsidRDefault="00BA2CB9" w:rsidP="00BA2CB9">
      <w:pPr>
        <w:rPr>
          <w:rFonts w:ascii="Times New Roman" w:hAnsi="Times New Roman" w:cs="Times New Roman"/>
          <w:b/>
          <w:sz w:val="36"/>
        </w:rPr>
      </w:pPr>
      <w:r w:rsidRPr="00BA2CB9">
        <w:rPr>
          <w:rFonts w:ascii="Times New Roman" w:hAnsi="Times New Roman" w:cs="Times New Roman"/>
          <w:b/>
          <w:sz w:val="36"/>
        </w:rPr>
        <w:t>Documento – Casos de Uso Descritivos (Faça a Festa)</w:t>
      </w:r>
    </w:p>
    <w:p w:rsidR="00BA2CB9" w:rsidRDefault="00BA2CB9" w:rsidP="00BA2CB9"/>
    <w:p w:rsidR="00BA2CB9" w:rsidRPr="00BA2CB9" w:rsidRDefault="00BA2CB9" w:rsidP="00BA2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Organizador</w:t>
      </w:r>
      <w:bookmarkStart w:id="0" w:name="_GoBack"/>
      <w:bookmarkEnd w:id="0"/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5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UC-01 – Gerenciar Eventos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Criar, editar, ativar ou desativar eventos, garantindo que apenas eventos válidos e futuros fiquem disponíveis.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autenticado.</w:t>
      </w:r>
    </w:p>
    <w:p w:rsidR="00BA2CB9" w:rsidRPr="00BA2CB9" w:rsidRDefault="00BA2CB9" w:rsidP="00BA2C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Deve possuir perfil com permissão de gerenciamento.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 registrado, atualizado ou inativado.</w:t>
      </w:r>
    </w:p>
    <w:p w:rsidR="00BA2CB9" w:rsidRPr="00BA2CB9" w:rsidRDefault="00BA2CB9" w:rsidP="00BA2C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Convidados, orçamentos e tarefas vinculados permanecem consistentes.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“Meus Eventos”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exibe lista de eventos ativos e inativos.</w:t>
      </w:r>
    </w:p>
    <w:p w:rsidR="00BA2CB9" w:rsidRPr="00BA2CB9" w:rsidRDefault="00BA2CB9" w:rsidP="00BA2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pode:</w:t>
      </w:r>
    </w:p>
    <w:p w:rsidR="00BA2CB9" w:rsidRPr="00BA2CB9" w:rsidRDefault="00BA2CB9" w:rsidP="00BA2C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novo evento (nome, tipo, data, hora, local, descrição).</w:t>
      </w:r>
    </w:p>
    <w:p w:rsidR="00BA2CB9" w:rsidRPr="00BA2CB9" w:rsidRDefault="00BA2CB9" w:rsidP="00BA2C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evento existente.</w:t>
      </w:r>
    </w:p>
    <w:p w:rsidR="00BA2CB9" w:rsidRPr="00BA2CB9" w:rsidRDefault="00BA2CB9" w:rsidP="00BA2CB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Ativar ou desativar evento.</w:t>
      </w:r>
    </w:p>
    <w:p w:rsidR="00BA2CB9" w:rsidRPr="00BA2CB9" w:rsidRDefault="00BA2CB9" w:rsidP="00BA2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valida dados.</w:t>
      </w:r>
    </w:p>
    <w:p w:rsidR="00BA2CB9" w:rsidRPr="00BA2CB9" w:rsidRDefault="00BA2CB9" w:rsidP="00BA2C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salva alterações.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inválidos → sistema exibe erro.</w:t>
      </w:r>
    </w:p>
    <w:p w:rsidR="00BA2CB9" w:rsidRPr="00BA2CB9" w:rsidRDefault="00BA2CB9" w:rsidP="00BA2C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FA2: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Data anterior à atual → sistema rejeita cadastro/edição.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organizadores podem gerenciar eventos.</w:t>
      </w:r>
    </w:p>
    <w:p w:rsidR="00BA2CB9" w:rsidRPr="00BA2CB9" w:rsidRDefault="00BA2CB9" w:rsidP="00BA2C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Data deve ser futura.</w:t>
      </w:r>
    </w:p>
    <w:p w:rsidR="00BA2CB9" w:rsidRPr="00BA2CB9" w:rsidRDefault="00BA2CB9" w:rsidP="00BA2C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 é lógica (status = inativo).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&lt;&lt;include&gt;&gt; Gerenciar Convidados (UC-02)</w:t>
      </w:r>
    </w:p>
    <w:p w:rsidR="00BA2CB9" w:rsidRPr="00BA2CB9" w:rsidRDefault="00BA2CB9" w:rsidP="00BA2C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&gt;&gt; Gerenciar Orçamento (UC-04)</w:t>
      </w:r>
    </w:p>
    <w:p w:rsidR="00BA2CB9" w:rsidRPr="00BA2CB9" w:rsidRDefault="00BA2CB9" w:rsidP="00BA2C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&gt;&gt; Gerenciar 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(UC-03)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6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UC-02 – Gerenciar Convidados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Convidado,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Adicionar convidados a eventos, organizá-los em grupos e enviar convites.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 ativo.</w:t>
      </w:r>
    </w:p>
    <w:p w:rsidR="00BA2CB9" w:rsidRPr="00BA2CB9" w:rsidRDefault="00BA2CB9" w:rsidP="00BA2C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Grupo selecionado.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Convidados registrados no evento e vinculados a grupos.</w:t>
      </w:r>
    </w:p>
    <w:p w:rsidR="00BA2CB9" w:rsidRPr="00BA2CB9" w:rsidRDefault="00BA2CB9" w:rsidP="00BA2C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Convites enviados por e-mail.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“Convidados”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Cria ou seleciona grupo (Família, Amigos, Trabalho).</w:t>
      </w:r>
    </w:p>
    <w:p w:rsidR="00BA2CB9" w:rsidRPr="00BA2CB9" w:rsidRDefault="00BA2CB9" w:rsidP="00BA2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convidados por e-mail ou seleciona usuários cadastrados.</w:t>
      </w:r>
    </w:p>
    <w:p w:rsidR="00BA2CB9" w:rsidRPr="00BA2CB9" w:rsidRDefault="00BA2CB9" w:rsidP="00BA2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convidados.</w:t>
      </w:r>
    </w:p>
    <w:p w:rsidR="00BA2CB9" w:rsidRPr="00BA2CB9" w:rsidRDefault="00BA2CB9" w:rsidP="00BA2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confirma inclusão.</w:t>
      </w:r>
    </w:p>
    <w:p w:rsidR="00BA2CB9" w:rsidRPr="00BA2CB9" w:rsidRDefault="00BA2CB9" w:rsidP="00BA2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envia convites por e-mail.</w:t>
      </w:r>
    </w:p>
    <w:p w:rsidR="00BA2CB9" w:rsidRPr="00BA2CB9" w:rsidRDefault="00BA2CB9" w:rsidP="00BA2C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acessa o link e confirma ou recusa presença.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Grupo não selecionado → bloqueio.</w:t>
      </w:r>
    </w:p>
    <w:p w:rsidR="00BA2CB9" w:rsidRPr="00BA2CB9" w:rsidRDefault="00BA2CB9" w:rsidP="00BA2C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FA2: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E-mail inválido → rejeição.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convidado deve pertencer a um grupo.</w:t>
      </w:r>
    </w:p>
    <w:p w:rsidR="00BA2CB9" w:rsidRPr="00BA2CB9" w:rsidRDefault="00BA2CB9" w:rsidP="00BA2C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Convites só são disparados após confirmação do organizador.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&gt;&gt; Participar de Evento (UC-11)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7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UC-03 – Gerenciar </w:t>
      </w:r>
      <w:proofErr w:type="spellStart"/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Checklist</w:t>
      </w:r>
      <w:proofErr w:type="spellEnd"/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de Tarefas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 Confirmado,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Criar, atribuir e acompanhar tarefas do evento.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 ativo.</w:t>
      </w:r>
    </w:p>
    <w:p w:rsidR="00BA2CB9" w:rsidRPr="00BA2CB9" w:rsidRDefault="00BA2CB9" w:rsidP="00BA2C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confirmado para atribuição.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Tarefas vinculadas ao evento, com histórico preservado.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</w:t>
      </w:r>
      <w:proofErr w:type="spellStart"/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Checklist</w:t>
      </w:r>
      <w:proofErr w:type="spellEnd"/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Tarefas”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Cria ou edita tarefa (nome, descrição, data prevista, responsável).</w:t>
      </w:r>
    </w:p>
    <w:p w:rsidR="00BA2CB9" w:rsidRPr="00BA2CB9" w:rsidRDefault="00BA2CB9" w:rsidP="00BA2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Atribui responsável (organizador ou convidado confirmado).</w:t>
      </w:r>
    </w:p>
    <w:p w:rsidR="00BA2CB9" w:rsidRPr="00BA2CB9" w:rsidRDefault="00BA2CB9" w:rsidP="00BA2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status (pendente/concluída).</w:t>
      </w:r>
    </w:p>
    <w:p w:rsidR="00BA2CB9" w:rsidRPr="00BA2CB9" w:rsidRDefault="00BA2CB9" w:rsidP="00BA2C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alterações.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Tarefa sem nome → erro.</w:t>
      </w:r>
    </w:p>
    <w:p w:rsidR="00BA2CB9" w:rsidRPr="00BA2CB9" w:rsidRDefault="00BA2CB9" w:rsidP="00BA2C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FA2: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Atribuição a convidado não confirmado → rejeição.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organizadores podem criar ou excluir.</w:t>
      </w:r>
    </w:p>
    <w:p w:rsidR="00BA2CB9" w:rsidRPr="00BA2CB9" w:rsidRDefault="00BA2CB9" w:rsidP="00BA2C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tarefa só pode ter um responsável.</w:t>
      </w:r>
    </w:p>
    <w:p w:rsidR="00BA2CB9" w:rsidRPr="00BA2CB9" w:rsidRDefault="00BA2CB9" w:rsidP="00BA2C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 é lógica (ativo = FALSE).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&lt;&lt;include&gt;</w:t>
      </w:r>
      <w:proofErr w:type="gram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&gt; Atuar</w:t>
      </w:r>
      <w:proofErr w:type="gram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Ajudante (UC-12)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8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UC-04 – Gerenciar Orçamento e Pagamentos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Sistema, Fornecedor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Controlar custos e pagamentos vinculados a eventos.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 ativo.</w:t>
      </w:r>
    </w:p>
    <w:p w:rsidR="00BA2CB9" w:rsidRPr="00BA2CB9" w:rsidRDefault="00BA2CB9" w:rsidP="00BA2C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aprovado.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Pós-condições:</w:t>
      </w:r>
    </w:p>
    <w:p w:rsidR="00BA2CB9" w:rsidRPr="00BA2CB9" w:rsidRDefault="00BA2CB9" w:rsidP="00BA2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atualizado com custos estimados e reais.</w:t>
      </w:r>
    </w:p>
    <w:p w:rsidR="00BA2CB9" w:rsidRPr="00BA2CB9" w:rsidRDefault="00BA2CB9" w:rsidP="00BA2C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Pagamentos registrados e associados ao tipo válido.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“Orçamento”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Cria item de orçamento (categoria, item, custo estimado).</w:t>
      </w:r>
    </w:p>
    <w:p w:rsidR="00BA2CB9" w:rsidRPr="00BA2CB9" w:rsidRDefault="00BA2CB9" w:rsidP="00BA2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Vincula fornecedor/serviço.</w:t>
      </w:r>
    </w:p>
    <w:p w:rsidR="00BA2CB9" w:rsidRPr="00BA2CB9" w:rsidRDefault="00BA2CB9" w:rsidP="00BA2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custo real após negociação.</w:t>
      </w:r>
    </w:p>
    <w:p w:rsidR="00BA2CB9" w:rsidRPr="00BA2CB9" w:rsidRDefault="00BA2CB9" w:rsidP="00BA2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 pagamento (valor, forma, data).</w:t>
      </w:r>
    </w:p>
    <w:p w:rsidR="00BA2CB9" w:rsidRPr="00BA2CB9" w:rsidRDefault="00BA2CB9" w:rsidP="00BA2C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status (pendente/pago/atrasado).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Pagamento fora do valor esperado → alerta.</w:t>
      </w:r>
    </w:p>
    <w:p w:rsidR="00BA2CB9" w:rsidRPr="00BA2CB9" w:rsidRDefault="00BA2CB9" w:rsidP="00BA2C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FA2: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não aprovado → rejeição da vinculação.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 deve estar sempre vinculado a um evento.</w:t>
      </w:r>
    </w:p>
    <w:p w:rsidR="00BA2CB9" w:rsidRPr="00BA2CB9" w:rsidRDefault="00BA2CB9" w:rsidP="00BA2C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pagamento deve referenciar um orçamento válido e tipo de pagamento cadastrado.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&lt;&lt;include&gt;&gt; Responder Cotações (UC-09)</w:t>
      </w:r>
    </w:p>
    <w:p w:rsidR="00BA2CB9" w:rsidRPr="00BA2CB9" w:rsidRDefault="00BA2CB9" w:rsidP="00BA2C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&lt;&lt;include&gt;&gt; Gerenciar Serviços (UC-08)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59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UC-05 – Gerenciar Referências Visuais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Armazenar inspirações visuais para planejamento do evento.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 ativo.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Referências armazenadas e categorizadas.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“Referências Visuais”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Faz upload de imagem ou seleciona de catálogo.</w:t>
      </w:r>
    </w:p>
    <w:p w:rsidR="00BA2CB9" w:rsidRPr="00BA2CB9" w:rsidRDefault="00BA2CB9" w:rsidP="00BA2C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categoria (decoração, buffet, bolo etc.).</w:t>
      </w:r>
    </w:p>
    <w:p w:rsidR="00BA2CB9" w:rsidRPr="00BA2CB9" w:rsidRDefault="00BA2CB9" w:rsidP="00BA2C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Marca como favorito (opcional).</w:t>
      </w:r>
    </w:p>
    <w:p w:rsidR="00BA2CB9" w:rsidRPr="00BA2CB9" w:rsidRDefault="00BA2CB9" w:rsidP="00BA2C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salva referência vinculada ao evento.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Arquivo inválido → rejeição.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referência deve estar vinculada a uma categoria e a um evento.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&gt;&gt; Gerenciar Eventos (UC-01)</w:t>
      </w:r>
    </w:p>
    <w:p w:rsidR="00BA2CB9" w:rsidRDefault="00BA2CB9" w:rsidP="00BA2CB9"/>
    <w:p w:rsidR="00BA2CB9" w:rsidRDefault="00BA2CB9" w:rsidP="00BA2CB9"/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5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Fornecedor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6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UC-06 – Avaliar Fornecedores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Sistema, Fornecedor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ao organizador avaliar fornecedores contratados após a prestação de serviços.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 concluído.</w:t>
      </w:r>
    </w:p>
    <w:p w:rsidR="00BA2CB9" w:rsidRPr="00BA2CB9" w:rsidRDefault="00BA2CB9" w:rsidP="00BA2C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 efetivamente prestado.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salva no sistema e vinculada ao fornecedor.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Organizador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“Avaliar Fornecedor”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o fornecedor contratado para o evento.</w:t>
      </w:r>
    </w:p>
    <w:p w:rsidR="00BA2CB9" w:rsidRPr="00BA2CB9" w:rsidRDefault="00BA2CB9" w:rsidP="00BA2C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 nota (1 a 5) e comentário.</w:t>
      </w:r>
    </w:p>
    <w:p w:rsidR="00BA2CB9" w:rsidRPr="00BA2CB9" w:rsidRDefault="00BA2CB9" w:rsidP="00BA2CB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avaliação e associa ao fornecedor.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Fluxos Alternativos:</w:t>
      </w:r>
    </w:p>
    <w:p w:rsidR="00BA2CB9" w:rsidRPr="00BA2CB9" w:rsidRDefault="00BA2CB9" w:rsidP="00BA2CB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Avaliação sem nota → rejeitada.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Avaliação só pode ser feita após a conclusão do evento.</w:t>
      </w:r>
    </w:p>
    <w:p w:rsidR="00BA2CB9" w:rsidRPr="00BA2CB9" w:rsidRDefault="00BA2CB9" w:rsidP="00BA2CB9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avaliação deve estar vinculada a um usuário (organizador) e a um fornecedor.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&gt;&gt; Gerenciar Orçamento e Pagamentos (UC-04)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7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UC-07 – Gerenciar Cadastro de Fornecedor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Sistema, Administrador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e manter o perfil de fornecedor.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usuário (tipo = fornecedor).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registrado.</w:t>
      </w:r>
    </w:p>
    <w:p w:rsidR="00BA2CB9" w:rsidRPr="00BA2CB9" w:rsidRDefault="00BA2CB9" w:rsidP="00BA2CB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pendente até aprovação do administrador.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“Cadastro de Fornecedor”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Preenche dados (nome, e-mail, CNPJ, telefone, descrição).</w:t>
      </w:r>
    </w:p>
    <w:p w:rsidR="00BA2CB9" w:rsidRPr="00BA2CB9" w:rsidRDefault="00BA2CB9" w:rsidP="00BA2C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o cadastro como pendente (</w:t>
      </w:r>
      <w:proofErr w:type="spellStart"/>
      <w:r w:rsidRPr="00BA2CB9">
        <w:rPr>
          <w:rFonts w:ascii="Courier New" w:eastAsia="Times New Roman" w:hAnsi="Courier New" w:cs="Courier New"/>
          <w:sz w:val="20"/>
          <w:szCs w:val="20"/>
          <w:lang w:eastAsia="pt-BR"/>
        </w:rPr>
        <w:t>apto_para_operar</w:t>
      </w:r>
      <w:proofErr w:type="spellEnd"/>
      <w:r w:rsidRPr="00BA2C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FALSE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A2CB9" w:rsidRPr="00BA2CB9" w:rsidRDefault="00BA2CB9" w:rsidP="00BA2CB9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analisa e aprova ou rejeita.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CNPJ inválido → rejeição.</w:t>
      </w:r>
    </w:p>
    <w:p w:rsidR="00BA2CB9" w:rsidRPr="00BA2CB9" w:rsidRDefault="00BA2CB9" w:rsidP="00BA2CB9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FA2: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rejeitado → fornecedor deve corrigir dados.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administradores podem aprovar fornecedores.</w:t>
      </w:r>
    </w:p>
    <w:p w:rsidR="00BA2CB9" w:rsidRPr="00BA2CB9" w:rsidRDefault="00BA2CB9" w:rsidP="00BA2CB9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só pode operar após aprovação.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&lt;&lt;include&gt;&gt; Gerenciar Aprovação de Fornecedores (UC-13)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8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UC-08 – Gerenciar Serviços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e gerenciar serviços/produtos oferecidos pelo fornecedor.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aprovado.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registrados, editados ou inativados.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“Serviços”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 serviço (nome, descrição, valor, categoria).</w:t>
      </w:r>
    </w:p>
    <w:p w:rsidR="00BA2CB9" w:rsidRPr="00BA2CB9" w:rsidRDefault="00BA2CB9" w:rsidP="00BA2C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Pode adicionar fotos ao serviço.</w:t>
      </w:r>
    </w:p>
    <w:p w:rsidR="00BA2CB9" w:rsidRPr="00BA2CB9" w:rsidRDefault="00BA2CB9" w:rsidP="00BA2C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Edita ou exclui serviços existentes.</w:t>
      </w:r>
    </w:p>
    <w:p w:rsidR="00BA2CB9" w:rsidRPr="00BA2CB9" w:rsidRDefault="00BA2CB9" w:rsidP="00BA2CB9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registros.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Categoria inexistente → erro.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só podem ser vinculados a fornecedores ativos e aprovados.</w:t>
      </w:r>
    </w:p>
    <w:p w:rsidR="00BA2CB9" w:rsidRPr="00BA2CB9" w:rsidRDefault="00BA2CB9" w:rsidP="00BA2CB9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 é lógica (status = FALSE).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&gt;&gt; Gerenciar Cadastro de Fornecedor (UC-07)</w:t>
      </w:r>
    </w:p>
    <w:p w:rsidR="00BA2CB9" w:rsidRPr="00BA2CB9" w:rsidRDefault="00BA2CB9" w:rsidP="00BA2CB9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&lt;&lt;include&gt;&gt; Gerenciar Categorias de Serviços (UC-14)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69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UC-09 – Responder Cotações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Sistema, Organizador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fornecedor responda solicitações de cotação enviadas por organizadores.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Pré-condições:</w:t>
      </w:r>
    </w:p>
    <w:p w:rsidR="00BA2CB9" w:rsidRPr="00BA2CB9" w:rsidRDefault="00BA2CB9" w:rsidP="00BA2CB9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ativo e aprovado.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Cotação respondida e vinculada ao fornecedor.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recebe solicitação de cotação.</w:t>
      </w:r>
    </w:p>
    <w:p w:rsidR="00BA2CB9" w:rsidRPr="00BA2CB9" w:rsidRDefault="00BA2CB9" w:rsidP="00BA2C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Informa valores, prazos e condições de pagamento.</w:t>
      </w:r>
    </w:p>
    <w:p w:rsidR="00BA2CB9" w:rsidRPr="00BA2CB9" w:rsidRDefault="00BA2CB9" w:rsidP="00BA2C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resposta.</w:t>
      </w:r>
    </w:p>
    <w:p w:rsidR="00BA2CB9" w:rsidRPr="00BA2CB9" w:rsidRDefault="00BA2CB9" w:rsidP="00BA2CB9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pode visualizar e comparar propostas.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 não responde → cotação fica com status pendente.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resposta deve estar vinculada a uma requisição válida de cotação.</w:t>
      </w:r>
    </w:p>
    <w:p w:rsidR="00BA2CB9" w:rsidRPr="00BA2CB9" w:rsidRDefault="00BA2CB9" w:rsidP="00BA2CB9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 cotação só pode ser respondida por fornecedores ativos.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&lt;&lt;include&gt;&gt; Gerenciar Orçamento e Pagamentos (UC-04)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0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UC-10 – Gerenciar Território de Atuação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Fornecedor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Definir regiões onde o fornecedor presta atendimento.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aprovado.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Território registrado e vinculado ao fornecedor.</w:t>
      </w:r>
    </w:p>
    <w:p w:rsidR="00BA2CB9" w:rsidRPr="00BA2CB9" w:rsidRDefault="00BA2CB9" w:rsidP="00BA2CB9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só lista o fornecedor em eventos compatíveis com a região.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“Território de Atuação”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Define cidade ou raio de atendimento (latitude, longitude, km).</w:t>
      </w:r>
    </w:p>
    <w:p w:rsidR="00BA2CB9" w:rsidRPr="00BA2CB9" w:rsidRDefault="00BA2CB9" w:rsidP="00BA2CB9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Sistema atualiza registros.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Nenhum.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 fornecedor só aparece em eventos dentro da região cadastrada.</w:t>
      </w:r>
    </w:p>
    <w:p w:rsidR="00BA2CB9" w:rsidRPr="00BA2CB9" w:rsidRDefault="00BA2CB9" w:rsidP="00BA2CB9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território deve ser vinculado a um fornecedor válido.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&gt;&gt; Gerenciar Cadastro de Fornecedor (UC-07)</w:t>
      </w:r>
    </w:p>
    <w:p w:rsidR="00BA2CB9" w:rsidRDefault="00BA2CB9" w:rsidP="00BA2CB9"/>
    <w:p w:rsidR="00BA2CB9" w:rsidRDefault="00BA2CB9" w:rsidP="00BA2CB9"/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7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Convidado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8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UC-11 – Participar de Evento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Organizador,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Confirmar presença em evento e acessar suas informações básicas.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registrado no evento.</w:t>
      </w:r>
    </w:p>
    <w:p w:rsidR="00BA2CB9" w:rsidRPr="00BA2CB9" w:rsidRDefault="00BA2CB9" w:rsidP="00BA2CB9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Convite enviado por e-mail ou cadastrado pelo organizador.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Status de presença atualizado (pendente, confirmado ou recusado).</w:t>
      </w:r>
    </w:p>
    <w:p w:rsidR="00BA2CB9" w:rsidRPr="00BA2CB9" w:rsidRDefault="00BA2CB9" w:rsidP="00BA2CB9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tem acesso às informações do evento.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recebe convite por e-mail.</w:t>
      </w:r>
    </w:p>
    <w:p w:rsidR="00BA2CB9" w:rsidRPr="00BA2CB9" w:rsidRDefault="00BA2CB9" w:rsidP="00BA2CB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Acessa link do espaço do convidado (web ou 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BA2CB9" w:rsidRPr="00BA2CB9" w:rsidRDefault="00BA2CB9" w:rsidP="00BA2CB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 informações do evento (data, local, mapa, mensagens).</w:t>
      </w:r>
    </w:p>
    <w:p w:rsidR="00BA2CB9" w:rsidRPr="00BA2CB9" w:rsidRDefault="00BA2CB9" w:rsidP="00BA2CB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Confirma, recusa ou mantém a presença como pendente.</w:t>
      </w:r>
    </w:p>
    <w:p w:rsidR="00BA2CB9" w:rsidRPr="00BA2CB9" w:rsidRDefault="00BA2CB9" w:rsidP="00BA2CB9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a decisão do convidado.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Fluxos Alternativos:</w:t>
      </w:r>
    </w:p>
    <w:p w:rsidR="00BA2CB9" w:rsidRPr="00BA2CB9" w:rsidRDefault="00BA2CB9" w:rsidP="00BA2CB9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expirado → sistema exibe erro e solicita contato com organizador.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Somente convidados vinculados a eventos ativos podem confirmar presença.</w:t>
      </w:r>
    </w:p>
    <w:p w:rsidR="00BA2CB9" w:rsidRPr="00BA2CB9" w:rsidRDefault="00BA2CB9" w:rsidP="00BA2CB9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 convite deve estar dentro do prazo de validade.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&lt;&lt;include&gt;&gt; Gerenciar Convidados (UC-02)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79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UC-12 – Atuar como Ajudante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Convidado Confirmado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Organizador,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convidados confirmados executem tarefas atribuídas no evento.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deve estar confirmado no evento.</w:t>
      </w:r>
    </w:p>
    <w:p w:rsidR="00BA2CB9" w:rsidRPr="00BA2CB9" w:rsidRDefault="00BA2CB9" w:rsidP="00BA2CB9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Deve haver tarefa atribuída pelo organizador.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Tarefa atualizada como concluída ou em andamento.</w:t>
      </w:r>
    </w:p>
    <w:p w:rsidR="00BA2CB9" w:rsidRPr="00BA2CB9" w:rsidRDefault="00BA2CB9" w:rsidP="00BA2CB9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Histórico da tarefa preservado.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Organizador atribui tarefa ao convidado confirmado.</w:t>
      </w:r>
    </w:p>
    <w:p w:rsidR="00BA2CB9" w:rsidRPr="00BA2CB9" w:rsidRDefault="00BA2CB9" w:rsidP="00BA2CB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a atribuição.</w:t>
      </w:r>
    </w:p>
    <w:p w:rsidR="00BA2CB9" w:rsidRPr="00BA2CB9" w:rsidRDefault="00BA2CB9" w:rsidP="00BA2CB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acessa painel de tarefas.</w:t>
      </w:r>
    </w:p>
    <w:p w:rsidR="00BA2CB9" w:rsidRPr="00BA2CB9" w:rsidRDefault="00BA2CB9" w:rsidP="00BA2CB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Visualiza detalhes e status da tarefa.</w:t>
      </w:r>
    </w:p>
    <w:p w:rsidR="00BA2CB9" w:rsidRPr="00BA2CB9" w:rsidRDefault="00BA2CB9" w:rsidP="00BA2CB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 pode atualizar o status para concluída.</w:t>
      </w:r>
    </w:p>
    <w:p w:rsidR="00BA2CB9" w:rsidRPr="00BA2CB9" w:rsidRDefault="00BA2CB9" w:rsidP="00BA2CB9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registra alteração.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Nenhum (a atribuição inválida já é barrada no UC-03).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convidados confirmados podem receber tarefas.</w:t>
      </w:r>
    </w:p>
    <w:p w:rsidR="00BA2CB9" w:rsidRPr="00BA2CB9" w:rsidRDefault="00BA2CB9" w:rsidP="00BA2CB9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Cada tarefa só pode ter um responsável ativo.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Relacionamentos:</w:t>
      </w:r>
    </w:p>
    <w:p w:rsidR="00BA2CB9" w:rsidRPr="00BA2CB9" w:rsidRDefault="00BA2CB9" w:rsidP="00BA2CB9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&lt;&lt;include&gt;&gt; Gerenciar 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Checklist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Tarefas (UC-03)</w:t>
      </w:r>
    </w:p>
    <w:p w:rsidR="00BA2CB9" w:rsidRDefault="00BA2CB9" w:rsidP="00BA2CB9"/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3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Administrador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4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UC-13 – Gerenciar Aprovação de Fornecedores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Sistema, Fornecedor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Aprovar ou rejeitar cadastros de fornecedores, garantindo que apenas fornecedores aptos possam operar.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deve estar cadastrado como usuário do tipo fornecedor.</w:t>
      </w:r>
    </w:p>
    <w:p w:rsidR="00BA2CB9" w:rsidRPr="00BA2CB9" w:rsidRDefault="00BA2CB9" w:rsidP="00BA2CB9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Cadastro inicial registrado como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pendente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aprovado e disponível para vinculação a serviços e eventos.</w:t>
      </w:r>
    </w:p>
    <w:p w:rsidR="00BA2CB9" w:rsidRPr="00BA2CB9" w:rsidRDefault="00BA2CB9" w:rsidP="00BA2CB9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 rejeitado retorna ao status pendente até correção.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Administrador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“Fornecedores Pendentes”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Analisa os dados cadastrados (CNPJ, contato, descrição).</w:t>
      </w:r>
    </w:p>
    <w:p w:rsidR="00BA2CB9" w:rsidRPr="00BA2CB9" w:rsidRDefault="00BA2CB9" w:rsidP="00BA2CB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Decide aprovar ou rejeitar.</w:t>
      </w:r>
    </w:p>
    <w:p w:rsidR="00BA2CB9" w:rsidRPr="00BA2CB9" w:rsidRDefault="00BA2CB9" w:rsidP="00BA2CB9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status (</w:t>
      </w:r>
      <w:proofErr w:type="spellStart"/>
      <w:r w:rsidRPr="00BA2CB9">
        <w:rPr>
          <w:rFonts w:ascii="Courier New" w:eastAsia="Times New Roman" w:hAnsi="Courier New" w:cs="Courier New"/>
          <w:sz w:val="20"/>
          <w:szCs w:val="20"/>
          <w:lang w:eastAsia="pt-BR"/>
        </w:rPr>
        <w:t>apto_para_operar</w:t>
      </w:r>
      <w:proofErr w:type="spellEnd"/>
      <w:r w:rsidRPr="00BA2C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TRUE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rejeitado).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Dados incompletos ou inconsistentes → rejeição e notificação ao fornecedor.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administradores podem aprovar fornecedores.</w:t>
      </w:r>
    </w:p>
    <w:p w:rsidR="00BA2CB9" w:rsidRPr="00BA2CB9" w:rsidRDefault="00BA2CB9" w:rsidP="00BA2CB9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Um fornecedor só pode cadastrar serviços após aprovação.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&lt;&lt;include&gt;&gt; Gerenciar Cadastro de Fornecedor (UC-07)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85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UC-14 – Gerenciar Categorias de Serviços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Criar, editar ou inativar categorias de serviços/produtos.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autenticado.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Pós-condições:</w:t>
      </w:r>
    </w:p>
    <w:p w:rsidR="00BA2CB9" w:rsidRPr="00BA2CB9" w:rsidRDefault="00BA2CB9" w:rsidP="00BA2CB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Categorias criadas, atualizadas ou inativadas.</w:t>
      </w:r>
    </w:p>
    <w:p w:rsidR="00BA2CB9" w:rsidRPr="00BA2CB9" w:rsidRDefault="00BA2CB9" w:rsidP="00BA2CB9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permanecem vinculados apenas a categorias ativas.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Administrador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“Categorias de Serviços”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Cria nova categoria ou edita existente.</w:t>
      </w:r>
    </w:p>
    <w:p w:rsidR="00BA2CB9" w:rsidRPr="00BA2CB9" w:rsidRDefault="00BA2CB9" w:rsidP="00BA2CB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Pode inativar categoria obsoleta.</w:t>
      </w:r>
    </w:p>
    <w:p w:rsidR="00BA2CB9" w:rsidRPr="00BA2CB9" w:rsidRDefault="00BA2CB9" w:rsidP="00BA2CB9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atualiza registros.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Nenhum.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só podem ser vinculados a categorias válidas.</w:t>
      </w:r>
    </w:p>
    <w:p w:rsidR="00BA2CB9" w:rsidRPr="00BA2CB9" w:rsidRDefault="00BA2CB9" w:rsidP="00BA2CB9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Exclusão deve ser lógica (status = inativo).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&lt;&lt;include&gt;&gt; Gerenciar Serviços (UC-08)</w:t>
      </w:r>
    </w:p>
    <w:p w:rsidR="00BA2CB9" w:rsidRPr="00BA2CB9" w:rsidRDefault="00BA2CB9" w:rsidP="00BA2C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86" style="width:0;height:1.5pt" o:hralign="center" o:hrstd="t" o:hr="t" fillcolor="#a0a0a0" stroked="f"/>
        </w:pict>
      </w:r>
    </w:p>
    <w:p w:rsidR="00BA2CB9" w:rsidRPr="00BA2CB9" w:rsidRDefault="00BA2CB9" w:rsidP="00BA2C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UC-15 – Gerar Relatórios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 Principal: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Administrador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Atores Secundários: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Obter relatórios consolidados do sistema para fins de análise e gestão.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Pré-condições:</w:t>
      </w:r>
    </w:p>
    <w:p w:rsidR="00BA2CB9" w:rsidRPr="00BA2CB9" w:rsidRDefault="00BA2CB9" w:rsidP="00BA2CB9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autenticado.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Pós-condições:</w:t>
      </w:r>
    </w:p>
    <w:p w:rsidR="00BA2CB9" w:rsidRPr="00BA2CB9" w:rsidRDefault="00BA2CB9" w:rsidP="00BA2CB9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gerados em tela e/ou exportados (PDF/Excel).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 Principal:</w:t>
      </w:r>
    </w:p>
    <w:p w:rsidR="00BA2CB9" w:rsidRPr="00BA2CB9" w:rsidRDefault="00BA2CB9" w:rsidP="00BA2CB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Administrador acessa </w:t>
      </w: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“Relatórios”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A2CB9" w:rsidRPr="00BA2CB9" w:rsidRDefault="00BA2CB9" w:rsidP="00BA2CB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Seleciona tipo de relatório:</w:t>
      </w:r>
    </w:p>
    <w:p w:rsidR="00BA2CB9" w:rsidRPr="00BA2CB9" w:rsidRDefault="00BA2CB9" w:rsidP="00BA2CB9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Eventos</w:t>
      </w:r>
    </w:p>
    <w:p w:rsidR="00BA2CB9" w:rsidRPr="00BA2CB9" w:rsidRDefault="00BA2CB9" w:rsidP="00BA2CB9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Convidados</w:t>
      </w:r>
    </w:p>
    <w:p w:rsidR="00BA2CB9" w:rsidRPr="00BA2CB9" w:rsidRDefault="00BA2CB9" w:rsidP="00BA2CB9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Orçamentos</w:t>
      </w:r>
    </w:p>
    <w:p w:rsidR="00BA2CB9" w:rsidRPr="00BA2CB9" w:rsidRDefault="00BA2CB9" w:rsidP="00BA2CB9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Fornecedores</w:t>
      </w:r>
    </w:p>
    <w:p w:rsidR="00BA2CB9" w:rsidRPr="00BA2CB9" w:rsidRDefault="00BA2CB9" w:rsidP="00BA2CB9">
      <w:pPr>
        <w:numPr>
          <w:ilvl w:val="1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Avaliações</w:t>
      </w:r>
    </w:p>
    <w:p w:rsidR="00BA2CB9" w:rsidRPr="00BA2CB9" w:rsidRDefault="00BA2CB9" w:rsidP="00BA2CB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gera relatório solicitado.</w:t>
      </w:r>
    </w:p>
    <w:p w:rsidR="00BA2CB9" w:rsidRPr="00BA2CB9" w:rsidRDefault="00BA2CB9" w:rsidP="00BA2CB9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Administrador pode exportar em PDF ou Excel.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Fluxos Alternativos:</w:t>
      </w:r>
    </w:p>
    <w:p w:rsidR="00BA2CB9" w:rsidRPr="00BA2CB9" w:rsidRDefault="00BA2CB9" w:rsidP="00BA2CB9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FA1:</w:t>
      </w: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Falha de geração (dados ausentes ou erro técnico) → sistema exibe alerta.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Regras de Negócio:</w:t>
      </w:r>
    </w:p>
    <w:p w:rsidR="00BA2CB9" w:rsidRPr="00BA2CB9" w:rsidRDefault="00BA2CB9" w:rsidP="00BA2CB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Apenas administradores podem gerar relatórios consolidados.</w:t>
      </w:r>
    </w:p>
    <w:p w:rsidR="00BA2CB9" w:rsidRPr="00BA2CB9" w:rsidRDefault="00BA2CB9" w:rsidP="00BA2CB9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manter histórico de relatórios gerados para auditoria.</w:t>
      </w:r>
    </w:p>
    <w:p w:rsidR="00BA2CB9" w:rsidRPr="00BA2CB9" w:rsidRDefault="00BA2CB9" w:rsidP="00BA2C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Relacionamentos:</w:t>
      </w:r>
    </w:p>
    <w:p w:rsidR="00BA2CB9" w:rsidRPr="00BA2CB9" w:rsidRDefault="00BA2CB9" w:rsidP="00BA2CB9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&lt;&lt;</w:t>
      </w:r>
      <w:proofErr w:type="spellStart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</w:t>
      </w:r>
      <w:proofErr w:type="spellEnd"/>
      <w:r w:rsidRPr="00BA2CB9">
        <w:rPr>
          <w:rFonts w:ascii="Times New Roman" w:eastAsia="Times New Roman" w:hAnsi="Times New Roman" w:cs="Times New Roman"/>
          <w:sz w:val="24"/>
          <w:szCs w:val="24"/>
          <w:lang w:eastAsia="pt-BR"/>
        </w:rPr>
        <w:t>&gt;&gt; Todos os casos que envolvem entidades auditáveis (Eventos, Orçamentos, Pagamentos, Fornecedores).</w:t>
      </w:r>
    </w:p>
    <w:p w:rsidR="00BA2CB9" w:rsidRPr="00BA2CB9" w:rsidRDefault="00BA2CB9" w:rsidP="00BA2CB9"/>
    <w:sectPr w:rsidR="00BA2CB9" w:rsidRPr="00BA2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7FF4"/>
    <w:multiLevelType w:val="multilevel"/>
    <w:tmpl w:val="078CE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4BEB"/>
    <w:multiLevelType w:val="multilevel"/>
    <w:tmpl w:val="8B0A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15FB9"/>
    <w:multiLevelType w:val="multilevel"/>
    <w:tmpl w:val="F6EC8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3617F"/>
    <w:multiLevelType w:val="multilevel"/>
    <w:tmpl w:val="2366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76F78"/>
    <w:multiLevelType w:val="multilevel"/>
    <w:tmpl w:val="3F0E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3A7E41"/>
    <w:multiLevelType w:val="multilevel"/>
    <w:tmpl w:val="BF3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46DD3"/>
    <w:multiLevelType w:val="multilevel"/>
    <w:tmpl w:val="F616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37640A"/>
    <w:multiLevelType w:val="multilevel"/>
    <w:tmpl w:val="3DB0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4E48E2"/>
    <w:multiLevelType w:val="multilevel"/>
    <w:tmpl w:val="734C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5C3309"/>
    <w:multiLevelType w:val="multilevel"/>
    <w:tmpl w:val="3818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93CA6"/>
    <w:multiLevelType w:val="multilevel"/>
    <w:tmpl w:val="E286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4B082F"/>
    <w:multiLevelType w:val="multilevel"/>
    <w:tmpl w:val="2160C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7275A4"/>
    <w:multiLevelType w:val="multilevel"/>
    <w:tmpl w:val="E1AA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AA33A5"/>
    <w:multiLevelType w:val="multilevel"/>
    <w:tmpl w:val="16BE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431600"/>
    <w:multiLevelType w:val="multilevel"/>
    <w:tmpl w:val="543C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750548"/>
    <w:multiLevelType w:val="multilevel"/>
    <w:tmpl w:val="AA2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2A54A3"/>
    <w:multiLevelType w:val="multilevel"/>
    <w:tmpl w:val="59CA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155B13"/>
    <w:multiLevelType w:val="multilevel"/>
    <w:tmpl w:val="5284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D605B"/>
    <w:multiLevelType w:val="multilevel"/>
    <w:tmpl w:val="8C90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737564D"/>
    <w:multiLevelType w:val="multilevel"/>
    <w:tmpl w:val="39C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36796F"/>
    <w:multiLevelType w:val="multilevel"/>
    <w:tmpl w:val="D1CC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3E4E14"/>
    <w:multiLevelType w:val="multilevel"/>
    <w:tmpl w:val="2F9C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B10867"/>
    <w:multiLevelType w:val="multilevel"/>
    <w:tmpl w:val="2EDE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FC51DA"/>
    <w:multiLevelType w:val="multilevel"/>
    <w:tmpl w:val="C69E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760AD1"/>
    <w:multiLevelType w:val="multilevel"/>
    <w:tmpl w:val="6812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415910"/>
    <w:multiLevelType w:val="multilevel"/>
    <w:tmpl w:val="23B2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3660C7"/>
    <w:multiLevelType w:val="multilevel"/>
    <w:tmpl w:val="15E20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20D778F"/>
    <w:multiLevelType w:val="multilevel"/>
    <w:tmpl w:val="DE70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9B1A20"/>
    <w:multiLevelType w:val="multilevel"/>
    <w:tmpl w:val="FB16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4E0656C"/>
    <w:multiLevelType w:val="multilevel"/>
    <w:tmpl w:val="750E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5A237A"/>
    <w:multiLevelType w:val="multilevel"/>
    <w:tmpl w:val="4C98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3547E1"/>
    <w:multiLevelType w:val="multilevel"/>
    <w:tmpl w:val="68AC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7872558"/>
    <w:multiLevelType w:val="multilevel"/>
    <w:tmpl w:val="BEA0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817229F"/>
    <w:multiLevelType w:val="multilevel"/>
    <w:tmpl w:val="C94E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EA5BF5"/>
    <w:multiLevelType w:val="multilevel"/>
    <w:tmpl w:val="3514A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7B4942"/>
    <w:multiLevelType w:val="multilevel"/>
    <w:tmpl w:val="4568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83EE5"/>
    <w:multiLevelType w:val="multilevel"/>
    <w:tmpl w:val="481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A4314B"/>
    <w:multiLevelType w:val="multilevel"/>
    <w:tmpl w:val="81A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547A97"/>
    <w:multiLevelType w:val="multilevel"/>
    <w:tmpl w:val="AF42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2535139"/>
    <w:multiLevelType w:val="multilevel"/>
    <w:tmpl w:val="89E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3D11FBC"/>
    <w:multiLevelType w:val="multilevel"/>
    <w:tmpl w:val="621C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4A0281F"/>
    <w:multiLevelType w:val="multilevel"/>
    <w:tmpl w:val="EA1A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55374B0"/>
    <w:multiLevelType w:val="multilevel"/>
    <w:tmpl w:val="9CC6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A40E28"/>
    <w:multiLevelType w:val="multilevel"/>
    <w:tmpl w:val="7952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6E10896"/>
    <w:multiLevelType w:val="multilevel"/>
    <w:tmpl w:val="3EA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565389"/>
    <w:multiLevelType w:val="multilevel"/>
    <w:tmpl w:val="E6F2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4F3DF2"/>
    <w:multiLevelType w:val="multilevel"/>
    <w:tmpl w:val="37D0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A23114"/>
    <w:multiLevelType w:val="multilevel"/>
    <w:tmpl w:val="04B0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04331B"/>
    <w:multiLevelType w:val="multilevel"/>
    <w:tmpl w:val="A858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3142E4"/>
    <w:multiLevelType w:val="multilevel"/>
    <w:tmpl w:val="BD56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46B0AF8"/>
    <w:multiLevelType w:val="multilevel"/>
    <w:tmpl w:val="144A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A25494"/>
    <w:multiLevelType w:val="multilevel"/>
    <w:tmpl w:val="DE00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8A11EC4"/>
    <w:multiLevelType w:val="multilevel"/>
    <w:tmpl w:val="0A9E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AA69D8"/>
    <w:multiLevelType w:val="multilevel"/>
    <w:tmpl w:val="7D10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D809CA"/>
    <w:multiLevelType w:val="multilevel"/>
    <w:tmpl w:val="632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9D5EBF"/>
    <w:multiLevelType w:val="multilevel"/>
    <w:tmpl w:val="1292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E236198"/>
    <w:multiLevelType w:val="multilevel"/>
    <w:tmpl w:val="9AB6A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F75104C"/>
    <w:multiLevelType w:val="multilevel"/>
    <w:tmpl w:val="C032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751BD2"/>
    <w:multiLevelType w:val="multilevel"/>
    <w:tmpl w:val="0886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D60E3E"/>
    <w:multiLevelType w:val="multilevel"/>
    <w:tmpl w:val="1272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2840AA"/>
    <w:multiLevelType w:val="multilevel"/>
    <w:tmpl w:val="D850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F7451B"/>
    <w:multiLevelType w:val="multilevel"/>
    <w:tmpl w:val="D544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A72B3B"/>
    <w:multiLevelType w:val="multilevel"/>
    <w:tmpl w:val="6CF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D21282"/>
    <w:multiLevelType w:val="multilevel"/>
    <w:tmpl w:val="4D9A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4E44B0"/>
    <w:multiLevelType w:val="multilevel"/>
    <w:tmpl w:val="884C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8B61501"/>
    <w:multiLevelType w:val="multilevel"/>
    <w:tmpl w:val="F42C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AD03BC"/>
    <w:multiLevelType w:val="multilevel"/>
    <w:tmpl w:val="04F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886FF0"/>
    <w:multiLevelType w:val="multilevel"/>
    <w:tmpl w:val="299E0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802222"/>
    <w:multiLevelType w:val="multilevel"/>
    <w:tmpl w:val="5BC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2AD617E"/>
    <w:multiLevelType w:val="multilevel"/>
    <w:tmpl w:val="B20C0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54D77E8"/>
    <w:multiLevelType w:val="multilevel"/>
    <w:tmpl w:val="B9EC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5F2A73"/>
    <w:multiLevelType w:val="multilevel"/>
    <w:tmpl w:val="897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406053"/>
    <w:multiLevelType w:val="multilevel"/>
    <w:tmpl w:val="3CCE0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C664C9"/>
    <w:multiLevelType w:val="multilevel"/>
    <w:tmpl w:val="751E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C81A10"/>
    <w:multiLevelType w:val="multilevel"/>
    <w:tmpl w:val="3766C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C1E02A4"/>
    <w:multiLevelType w:val="multilevel"/>
    <w:tmpl w:val="0DD8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CD97E32"/>
    <w:multiLevelType w:val="multilevel"/>
    <w:tmpl w:val="2446E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DA77CF7"/>
    <w:multiLevelType w:val="multilevel"/>
    <w:tmpl w:val="E116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963FE6"/>
    <w:multiLevelType w:val="multilevel"/>
    <w:tmpl w:val="2868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EAB6801"/>
    <w:multiLevelType w:val="multilevel"/>
    <w:tmpl w:val="8EC6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F0308BC"/>
    <w:multiLevelType w:val="multilevel"/>
    <w:tmpl w:val="9CC0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3457170"/>
    <w:multiLevelType w:val="multilevel"/>
    <w:tmpl w:val="4BC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D55999"/>
    <w:multiLevelType w:val="multilevel"/>
    <w:tmpl w:val="3A3E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7816CE9"/>
    <w:multiLevelType w:val="multilevel"/>
    <w:tmpl w:val="D6B0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7D579BF"/>
    <w:multiLevelType w:val="multilevel"/>
    <w:tmpl w:val="BA92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88F5B2C"/>
    <w:multiLevelType w:val="multilevel"/>
    <w:tmpl w:val="FFBC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8FA6792"/>
    <w:multiLevelType w:val="multilevel"/>
    <w:tmpl w:val="4DF6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C57800"/>
    <w:multiLevelType w:val="multilevel"/>
    <w:tmpl w:val="D5C6C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CB749BF"/>
    <w:multiLevelType w:val="multilevel"/>
    <w:tmpl w:val="C006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F292E65"/>
    <w:multiLevelType w:val="multilevel"/>
    <w:tmpl w:val="4DF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40"/>
  </w:num>
  <w:num w:numId="3">
    <w:abstractNumId w:val="76"/>
  </w:num>
  <w:num w:numId="4">
    <w:abstractNumId w:val="35"/>
  </w:num>
  <w:num w:numId="5">
    <w:abstractNumId w:val="33"/>
  </w:num>
  <w:num w:numId="6">
    <w:abstractNumId w:val="32"/>
  </w:num>
  <w:num w:numId="7">
    <w:abstractNumId w:val="4"/>
  </w:num>
  <w:num w:numId="8">
    <w:abstractNumId w:val="21"/>
  </w:num>
  <w:num w:numId="9">
    <w:abstractNumId w:val="69"/>
  </w:num>
  <w:num w:numId="10">
    <w:abstractNumId w:val="19"/>
  </w:num>
  <w:num w:numId="11">
    <w:abstractNumId w:val="80"/>
  </w:num>
  <w:num w:numId="12">
    <w:abstractNumId w:val="28"/>
  </w:num>
  <w:num w:numId="13">
    <w:abstractNumId w:val="27"/>
  </w:num>
  <w:num w:numId="14">
    <w:abstractNumId w:val="67"/>
  </w:num>
  <w:num w:numId="15">
    <w:abstractNumId w:val="56"/>
  </w:num>
  <w:num w:numId="16">
    <w:abstractNumId w:val="68"/>
  </w:num>
  <w:num w:numId="17">
    <w:abstractNumId w:val="84"/>
  </w:num>
  <w:num w:numId="18">
    <w:abstractNumId w:val="1"/>
  </w:num>
  <w:num w:numId="19">
    <w:abstractNumId w:val="31"/>
  </w:num>
  <w:num w:numId="20">
    <w:abstractNumId w:val="60"/>
  </w:num>
  <w:num w:numId="21">
    <w:abstractNumId w:val="7"/>
  </w:num>
  <w:num w:numId="22">
    <w:abstractNumId w:val="44"/>
  </w:num>
  <w:num w:numId="23">
    <w:abstractNumId w:val="36"/>
  </w:num>
  <w:num w:numId="24">
    <w:abstractNumId w:val="50"/>
  </w:num>
  <w:num w:numId="25">
    <w:abstractNumId w:val="75"/>
  </w:num>
  <w:num w:numId="26">
    <w:abstractNumId w:val="30"/>
  </w:num>
  <w:num w:numId="27">
    <w:abstractNumId w:val="10"/>
  </w:num>
  <w:num w:numId="28">
    <w:abstractNumId w:val="9"/>
  </w:num>
  <w:num w:numId="29">
    <w:abstractNumId w:val="53"/>
  </w:num>
  <w:num w:numId="30">
    <w:abstractNumId w:val="13"/>
  </w:num>
  <w:num w:numId="31">
    <w:abstractNumId w:val="18"/>
  </w:num>
  <w:num w:numId="32">
    <w:abstractNumId w:val="6"/>
  </w:num>
  <w:num w:numId="33">
    <w:abstractNumId w:val="12"/>
  </w:num>
  <w:num w:numId="34">
    <w:abstractNumId w:val="15"/>
  </w:num>
  <w:num w:numId="35">
    <w:abstractNumId w:val="22"/>
  </w:num>
  <w:num w:numId="36">
    <w:abstractNumId w:val="71"/>
  </w:num>
  <w:num w:numId="37">
    <w:abstractNumId w:val="86"/>
  </w:num>
  <w:num w:numId="38">
    <w:abstractNumId w:val="20"/>
  </w:num>
  <w:num w:numId="39">
    <w:abstractNumId w:val="77"/>
  </w:num>
  <w:num w:numId="40">
    <w:abstractNumId w:val="38"/>
  </w:num>
  <w:num w:numId="41">
    <w:abstractNumId w:val="59"/>
  </w:num>
  <w:num w:numId="42">
    <w:abstractNumId w:val="52"/>
  </w:num>
  <w:num w:numId="43">
    <w:abstractNumId w:val="89"/>
  </w:num>
  <w:num w:numId="44">
    <w:abstractNumId w:val="82"/>
  </w:num>
  <w:num w:numId="45">
    <w:abstractNumId w:val="34"/>
  </w:num>
  <w:num w:numId="46">
    <w:abstractNumId w:val="17"/>
  </w:num>
  <w:num w:numId="47">
    <w:abstractNumId w:val="42"/>
  </w:num>
  <w:num w:numId="48">
    <w:abstractNumId w:val="73"/>
  </w:num>
  <w:num w:numId="49">
    <w:abstractNumId w:val="45"/>
  </w:num>
  <w:num w:numId="50">
    <w:abstractNumId w:val="14"/>
  </w:num>
  <w:num w:numId="51">
    <w:abstractNumId w:val="83"/>
  </w:num>
  <w:num w:numId="52">
    <w:abstractNumId w:val="23"/>
  </w:num>
  <w:num w:numId="53">
    <w:abstractNumId w:val="65"/>
  </w:num>
  <w:num w:numId="54">
    <w:abstractNumId w:val="62"/>
  </w:num>
  <w:num w:numId="55">
    <w:abstractNumId w:val="51"/>
  </w:num>
  <w:num w:numId="56">
    <w:abstractNumId w:val="3"/>
  </w:num>
  <w:num w:numId="57">
    <w:abstractNumId w:val="64"/>
  </w:num>
  <w:num w:numId="58">
    <w:abstractNumId w:val="66"/>
  </w:num>
  <w:num w:numId="59">
    <w:abstractNumId w:val="55"/>
  </w:num>
  <w:num w:numId="60">
    <w:abstractNumId w:val="29"/>
  </w:num>
  <w:num w:numId="61">
    <w:abstractNumId w:val="5"/>
  </w:num>
  <w:num w:numId="62">
    <w:abstractNumId w:val="11"/>
  </w:num>
  <w:num w:numId="63">
    <w:abstractNumId w:val="26"/>
  </w:num>
  <w:num w:numId="64">
    <w:abstractNumId w:val="48"/>
  </w:num>
  <w:num w:numId="65">
    <w:abstractNumId w:val="61"/>
  </w:num>
  <w:num w:numId="66">
    <w:abstractNumId w:val="39"/>
  </w:num>
  <w:num w:numId="67">
    <w:abstractNumId w:val="46"/>
  </w:num>
  <w:num w:numId="68">
    <w:abstractNumId w:val="63"/>
  </w:num>
  <w:num w:numId="69">
    <w:abstractNumId w:val="74"/>
  </w:num>
  <w:num w:numId="70">
    <w:abstractNumId w:val="78"/>
  </w:num>
  <w:num w:numId="71">
    <w:abstractNumId w:val="41"/>
  </w:num>
  <w:num w:numId="72">
    <w:abstractNumId w:val="81"/>
  </w:num>
  <w:num w:numId="73">
    <w:abstractNumId w:val="58"/>
  </w:num>
  <w:num w:numId="74">
    <w:abstractNumId w:val="37"/>
  </w:num>
  <w:num w:numId="75">
    <w:abstractNumId w:val="87"/>
  </w:num>
  <w:num w:numId="76">
    <w:abstractNumId w:val="8"/>
  </w:num>
  <w:num w:numId="77">
    <w:abstractNumId w:val="88"/>
  </w:num>
  <w:num w:numId="78">
    <w:abstractNumId w:val="25"/>
  </w:num>
  <w:num w:numId="79">
    <w:abstractNumId w:val="72"/>
  </w:num>
  <w:num w:numId="80">
    <w:abstractNumId w:val="24"/>
  </w:num>
  <w:num w:numId="81">
    <w:abstractNumId w:val="2"/>
  </w:num>
  <w:num w:numId="82">
    <w:abstractNumId w:val="16"/>
  </w:num>
  <w:num w:numId="83">
    <w:abstractNumId w:val="54"/>
  </w:num>
  <w:num w:numId="84">
    <w:abstractNumId w:val="57"/>
  </w:num>
  <w:num w:numId="85">
    <w:abstractNumId w:val="0"/>
  </w:num>
  <w:num w:numId="86">
    <w:abstractNumId w:val="47"/>
  </w:num>
  <w:num w:numId="87">
    <w:abstractNumId w:val="70"/>
  </w:num>
  <w:num w:numId="88">
    <w:abstractNumId w:val="79"/>
  </w:num>
  <w:num w:numId="89">
    <w:abstractNumId w:val="49"/>
  </w:num>
  <w:num w:numId="90">
    <w:abstractNumId w:val="8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D0"/>
    <w:rsid w:val="00211395"/>
    <w:rsid w:val="005322BE"/>
    <w:rsid w:val="00BA2CB9"/>
    <w:rsid w:val="00DB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8580E"/>
  <w15:chartTrackingRefBased/>
  <w15:docId w15:val="{A2CFA9F5-D0F9-4917-977F-325E959D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B5E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B5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B5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B5ED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5E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B5E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B5ED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B5E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2035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2025-09-18T22:56:00Z</cp:lastPrinted>
  <dcterms:created xsi:type="dcterms:W3CDTF">2025-09-18T22:47:00Z</dcterms:created>
  <dcterms:modified xsi:type="dcterms:W3CDTF">2025-09-26T02:18:00Z</dcterms:modified>
</cp:coreProperties>
</file>