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drawing>
          <wp:inline xmlns:a="http://schemas.openxmlformats.org/drawingml/2006/main" xmlns:pic="http://schemas.openxmlformats.org/drawingml/2006/picture">
            <wp:extent cx="2468880" cy="597838"/>
            <wp:docPr id="1" name="Picture 1"/>
            <wp:cNvGraphicFramePr>
              <a:graphicFrameLocks noChangeAspect="1"/>
            </wp:cNvGraphicFramePr>
            <a:graphic>
              <a:graphicData uri="http://schemas.openxmlformats.org/drawingml/2006/picture">
                <pic:pic>
                  <pic:nvPicPr>
                    <pic:cNvPr id="0" name="gpp-logo.png"/>
                    <pic:cNvPicPr/>
                  </pic:nvPicPr>
                  <pic:blipFill>
                    <a:blip r:embed="rId11"/>
                    <a:stretch>
                      <a:fillRect/>
                    </a:stretch>
                  </pic:blipFill>
                  <pic:spPr>
                    <a:xfrm>
                      <a:off x="0" y="0"/>
                      <a:ext cx="2468880" cy="597838"/>
                    </a:xfrm>
                    <a:prstGeom prst="rect"/>
                  </pic:spPr>
                </pic:pic>
              </a:graphicData>
            </a:graphic>
          </wp:inline>
        </w:drawing>
      </w:r>
    </w:p>
    <w:p>
      <w:pPr>
        <w:spacing w:after="40"/>
      </w:pPr>
      <w:r>
        <w:rPr>
          <w:rFonts w:ascii="Calibri" w:hAnsi="Calibri" w:eastAsia="Calibri"/>
          <w:b/>
          <w:i w:val="0"/>
          <w:color w:val="14362F"/>
          <w:sz w:val="52"/>
        </w:rPr>
        <w:t>Website guide for the owner</w:t>
      </w:r>
    </w:p>
    <w:p>
      <w:pPr>
        <w:spacing w:after="200"/>
      </w:pPr>
      <w:r>
        <w:rPr>
          <w:rFonts w:ascii="Calibri" w:hAnsi="Calibri" w:eastAsia="Calibri"/>
          <w:b w:val="0"/>
          <w:i w:val="0"/>
          <w:color w:val="2F7F73"/>
          <w:sz w:val="24"/>
        </w:rPr>
        <w:t>12 October 2026</w:t>
      </w:r>
    </w:p>
    <w:p>
      <w:pPr>
        <w:spacing w:after="160"/>
      </w:pPr>
      <w:r>
        <w:rPr>
          <w:rFonts w:ascii="Calibri" w:hAnsi="Calibri" w:eastAsia="Calibri"/>
          <w:b w:val="0"/>
          <w:i w:val="0"/>
          <w:color w:val="1C1916"/>
          <w:sz w:val="24"/>
        </w:rPr>
        <w:t>This note explains the new website in plain language: what is ready, what still needs your photographs and wording, and how to change the site yourself. You do not need to be technical to follow it.</w:t>
      </w:r>
    </w:p>
    <w:p>
      <w:pPr>
        <w:keepNext/>
        <w:spacing w:before="320" w:after="120"/>
      </w:pPr>
      <w:r>
        <w:rPr>
          <w:rFonts w:ascii="Calibri" w:hAnsi="Calibri" w:eastAsia="Calibri"/>
          <w:b/>
          <w:i w:val="0"/>
          <w:color w:val="14362F"/>
          <w:sz w:val="40"/>
        </w:rPr>
        <w:t>1. Where to look</w:t>
      </w:r>
    </w:p>
    <w:p>
      <w:pPr>
        <w:spacing w:after="160"/>
      </w:pPr>
      <w:r>
        <w:rPr>
          <w:rFonts w:ascii="Calibri" w:hAnsi="Calibri" w:eastAsia="Calibri"/>
          <w:b w:val="0"/>
          <w:i w:val="0"/>
          <w:color w:val="1C1916"/>
          <w:sz w:val="24"/>
        </w:rPr>
        <w:t>The new site is a preview. The address people use today, www.globalplacepartners.com, has not been switched over.</w:t>
      </w:r>
    </w:p>
    <w:p>
      <w:pPr>
        <w:pStyle w:val="ListBullet"/>
        <w:spacing w:after="80"/>
        <w:ind w:left="425"/>
      </w:pPr>
      <w:r>
        <w:rPr>
          <w:rFonts w:ascii="Calibri" w:hAnsi="Calibri" w:eastAsia="Calibri"/>
          <w:b w:val="0"/>
          <w:i w:val="0"/>
          <w:color w:val="1C1916"/>
          <w:sz w:val="24"/>
        </w:rPr>
        <w:t>Preview of the new site: https://dangpprevised.vercel.app</w:t>
      </w:r>
    </w:p>
    <w:p>
      <w:pPr>
        <w:pStyle w:val="ListBullet"/>
        <w:spacing w:after="80"/>
        <w:ind w:left="425"/>
      </w:pPr>
      <w:r>
        <w:rPr>
          <w:rFonts w:ascii="Calibri" w:hAnsi="Calibri" w:eastAsia="Calibri"/>
          <w:b w:val="0"/>
          <w:i w:val="0"/>
          <w:color w:val="1C1916"/>
          <w:sz w:val="24"/>
        </w:rPr>
        <w:t>The private editing page: https://dangpprevised.vercel.app/admin</w:t>
      </w:r>
    </w:p>
    <w:p>
      <w:pPr>
        <w:pStyle w:val="ListBullet"/>
        <w:spacing w:after="80"/>
        <w:ind w:left="425"/>
      </w:pPr>
      <w:r>
        <w:rPr>
          <w:rFonts w:ascii="Calibri" w:hAnsi="Calibri" w:eastAsia="Calibri"/>
          <w:b w:val="0"/>
          <w:i w:val="0"/>
          <w:color w:val="1C1916"/>
          <w:sz w:val="24"/>
        </w:rPr>
        <w:t>A copy of this guide is also saved with the website files, so you can download it again later.</w:t>
      </w:r>
    </w:p>
    <w:p>
      <w:pPr>
        <w:spacing w:after="160"/>
      </w:pPr>
      <w:r>
        <w:rPr>
          <w:rFonts w:ascii="Calibri" w:hAnsi="Calibri" w:eastAsia="Calibri"/>
          <w:b w:val="0"/>
          <w:i w:val="0"/>
          <w:color w:val="1C1916"/>
          <w:sz w:val="24"/>
        </w:rPr>
        <w:t>Open the preview in a normal browser. Check it on your phone as well as on a computer. The menu, pages and pictures are already laid out for both.</w:t>
      </w:r>
    </w:p>
    <w:p>
      <w:pPr>
        <w:keepNext/>
        <w:spacing w:before="320" w:after="120"/>
      </w:pPr>
      <w:r>
        <w:rPr>
          <w:rFonts w:ascii="Calibri" w:hAnsi="Calibri" w:eastAsia="Calibri"/>
          <w:b/>
          <w:i w:val="0"/>
          <w:color w:val="14362F"/>
          <w:sz w:val="40"/>
        </w:rPr>
        <w:t>2. What has been done</w:t>
      </w:r>
    </w:p>
    <w:p>
      <w:pPr>
        <w:spacing w:after="160"/>
      </w:pPr>
      <w:r>
        <w:rPr>
          <w:rFonts w:ascii="Calibri" w:hAnsi="Calibri" w:eastAsia="Calibri"/>
          <w:b w:val="0"/>
          <w:i w:val="0"/>
          <w:color w:val="1C1916"/>
          <w:sz w:val="24"/>
        </w:rPr>
        <w:t>The site has been rebuilt from the October 2026 PowerPoint brief. Visitors can read these pages:</w:t>
      </w:r>
    </w:p>
    <w:p>
      <w:pPr>
        <w:pStyle w:val="ListBullet"/>
        <w:spacing w:after="80"/>
        <w:ind w:left="425"/>
      </w:pPr>
      <w:r>
        <w:rPr>
          <w:rFonts w:ascii="Calibri" w:hAnsi="Calibri" w:eastAsia="Calibri"/>
          <w:b w:val="0"/>
          <w:i w:val="0"/>
          <w:color w:val="1C1916"/>
          <w:sz w:val="24"/>
        </w:rPr>
        <w:t>Home, with the line “Regional growth. Joined up.”</w:t>
      </w:r>
    </w:p>
    <w:p>
      <w:pPr>
        <w:pStyle w:val="ListBullet"/>
        <w:spacing w:after="80"/>
        <w:ind w:left="425"/>
      </w:pPr>
      <w:r>
        <w:rPr>
          <w:rFonts w:ascii="Calibri" w:hAnsi="Calibri" w:eastAsia="Calibri"/>
          <w:b w:val="0"/>
          <w:i w:val="0"/>
          <w:color w:val="1C1916"/>
          <w:sz w:val="24"/>
        </w:rPr>
        <w:t>About</w:t>
      </w:r>
    </w:p>
    <w:p>
      <w:pPr>
        <w:pStyle w:val="ListBullet"/>
        <w:spacing w:after="80"/>
        <w:ind w:left="425"/>
      </w:pPr>
      <w:r>
        <w:rPr>
          <w:rFonts w:ascii="Calibri" w:hAnsi="Calibri" w:eastAsia="Calibri"/>
          <w:b w:val="0"/>
          <w:i w:val="0"/>
          <w:color w:val="1C1916"/>
          <w:sz w:val="24"/>
        </w:rPr>
        <w:t>Our Work</w:t>
      </w:r>
    </w:p>
    <w:p>
      <w:pPr>
        <w:pStyle w:val="ListBullet"/>
        <w:spacing w:after="80"/>
        <w:ind w:left="425"/>
      </w:pPr>
      <w:r>
        <w:rPr>
          <w:rFonts w:ascii="Calibri" w:hAnsi="Calibri" w:eastAsia="Calibri"/>
          <w:b w:val="0"/>
          <w:i w:val="0"/>
          <w:color w:val="1C1916"/>
          <w:sz w:val="24"/>
        </w:rPr>
        <w:t>Growth Model</w:t>
      </w:r>
    </w:p>
    <w:p>
      <w:pPr>
        <w:pStyle w:val="ListBullet"/>
        <w:spacing w:after="80"/>
        <w:ind w:left="425"/>
      </w:pPr>
      <w:r>
        <w:rPr>
          <w:rFonts w:ascii="Calibri" w:hAnsi="Calibri" w:eastAsia="Calibri"/>
          <w:b w:val="0"/>
          <w:i w:val="0"/>
          <w:color w:val="1C1916"/>
          <w:sz w:val="24"/>
        </w:rPr>
        <w:t>People</w:t>
      </w:r>
    </w:p>
    <w:p>
      <w:pPr>
        <w:pStyle w:val="ListBullet"/>
        <w:spacing w:after="80"/>
        <w:ind w:left="425"/>
      </w:pPr>
      <w:r>
        <w:rPr>
          <w:rFonts w:ascii="Calibri" w:hAnsi="Calibri" w:eastAsia="Calibri"/>
          <w:b w:val="0"/>
          <w:i w:val="0"/>
          <w:color w:val="1C1916"/>
          <w:sz w:val="24"/>
        </w:rPr>
        <w:t>Insights</w:t>
      </w:r>
    </w:p>
    <w:p>
      <w:pPr>
        <w:pStyle w:val="ListBullet"/>
        <w:spacing w:after="80"/>
        <w:ind w:left="425"/>
      </w:pPr>
      <w:r>
        <w:rPr>
          <w:rFonts w:ascii="Calibri" w:hAnsi="Calibri" w:eastAsia="Calibri"/>
          <w:b w:val="0"/>
          <w:i w:val="0"/>
          <w:color w:val="1C1916"/>
          <w:sz w:val="24"/>
        </w:rPr>
        <w:t>Contact</w:t>
      </w:r>
    </w:p>
    <w:p>
      <w:pPr>
        <w:pStyle w:val="ListBullet"/>
        <w:spacing w:after="80"/>
        <w:ind w:left="425"/>
      </w:pPr>
      <w:r>
        <w:rPr>
          <w:rFonts w:ascii="Calibri" w:hAnsi="Calibri" w:eastAsia="Calibri"/>
          <w:b w:val="0"/>
          <w:i w:val="0"/>
          <w:color w:val="1C1916"/>
          <w:sz w:val="24"/>
        </w:rPr>
        <w:t>Privacy Policy and Cookie Policy, linked in the footer</w:t>
      </w:r>
    </w:p>
    <w:p>
      <w:pPr>
        <w:spacing w:after="160"/>
      </w:pPr>
      <w:r>
        <w:rPr>
          <w:rFonts w:ascii="Calibri" w:hAnsi="Calibri" w:eastAsia="Calibri"/>
          <w:b w:val="0"/>
          <w:i w:val="0"/>
          <w:color w:val="1C1916"/>
          <w:sz w:val="24"/>
        </w:rPr>
        <w:t>Also in place:</w:t>
      </w:r>
    </w:p>
    <w:p>
      <w:pPr>
        <w:pStyle w:val="ListBullet"/>
        <w:spacing w:after="80"/>
        <w:ind w:left="425"/>
      </w:pPr>
      <w:r>
        <w:rPr>
          <w:rFonts w:ascii="Calibri" w:hAnsi="Calibri" w:eastAsia="Calibri"/>
          <w:b w:val="0"/>
          <w:i w:val="0"/>
          <w:color w:val="1C1916"/>
          <w:sz w:val="24"/>
        </w:rPr>
        <w:t>The green Global Place Partners logo.</w:t>
      </w:r>
    </w:p>
    <w:p>
      <w:pPr>
        <w:pStyle w:val="ListBullet"/>
        <w:spacing w:after="80"/>
        <w:ind w:left="425"/>
      </w:pPr>
      <w:r>
        <w:rPr>
          <w:rFonts w:ascii="Calibri" w:hAnsi="Calibri" w:eastAsia="Calibri"/>
          <w:b w:val="0"/>
          <w:i w:val="0"/>
          <w:color w:val="1C1916"/>
          <w:sz w:val="24"/>
        </w:rPr>
        <w:t>The Constellation picture and the Growth Model diagram, taken from the PowerPoint.</w:t>
      </w:r>
    </w:p>
    <w:p>
      <w:pPr>
        <w:pStyle w:val="ListBullet"/>
        <w:spacing w:after="80"/>
        <w:ind w:left="425"/>
      </w:pPr>
      <w:r>
        <w:rPr>
          <w:rFonts w:ascii="Calibri" w:hAnsi="Calibri" w:eastAsia="Calibri"/>
          <w:b w:val="0"/>
          <w:i w:val="0"/>
          <w:color w:val="1C1916"/>
          <w:sz w:val="24"/>
        </w:rPr>
        <w:t>The contact form, with a tick box for consent and a spam check.</w:t>
      </w:r>
    </w:p>
    <w:p>
      <w:pPr>
        <w:pStyle w:val="ListBullet"/>
        <w:spacing w:after="80"/>
        <w:ind w:left="425"/>
      </w:pPr>
      <w:r>
        <w:rPr>
          <w:rFonts w:ascii="Calibri" w:hAnsi="Calibri" w:eastAsia="Calibri"/>
          <w:b w:val="0"/>
          <w:i w:val="0"/>
          <w:color w:val="1C1916"/>
          <w:sz w:val="24"/>
        </w:rPr>
        <w:t>A cookie notice. Google Analytics only runs if a visitor chooses Accept.</w:t>
      </w:r>
    </w:p>
    <w:p>
      <w:pPr>
        <w:pStyle w:val="ListBullet"/>
        <w:spacing w:after="80"/>
        <w:ind w:left="425"/>
      </w:pPr>
      <w:r>
        <w:rPr>
          <w:rFonts w:ascii="Calibri" w:hAnsi="Calibri" w:eastAsia="Calibri"/>
          <w:b w:val="0"/>
          <w:i w:val="0"/>
          <w:color w:val="1C1916"/>
          <w:sz w:val="24"/>
        </w:rPr>
        <w:t>Old addresses still work. Anyone who goes to /services is sent to Our Work. Anyone who goes to /team is sent to People.</w:t>
      </w:r>
    </w:p>
    <w:p>
      <w:pPr>
        <w:pStyle w:val="ListBullet"/>
        <w:spacing w:after="80"/>
        <w:ind w:left="425"/>
      </w:pPr>
      <w:r>
        <w:rPr>
          <w:rFonts w:ascii="Calibri" w:hAnsi="Calibri" w:eastAsia="Calibri"/>
          <w:b w:val="0"/>
          <w:i w:val="0"/>
          <w:color w:val="1C1916"/>
          <w:sz w:val="24"/>
        </w:rPr>
        <w:t>Two existing articles on Insights, both linking to Dan Storer’s LinkedIn pieces. Made-up article titles from the mock-up were not published.</w:t>
      </w:r>
    </w:p>
    <w:p>
      <w:pPr>
        <w:pStyle w:val="ListBullet"/>
        <w:spacing w:after="80"/>
        <w:ind w:left="425"/>
      </w:pPr>
      <w:r>
        <w:rPr>
          <w:rFonts w:ascii="Calibri" w:hAnsi="Calibri" w:eastAsia="Calibri"/>
          <w:b w:val="0"/>
          <w:i w:val="0"/>
          <w:color w:val="1C1916"/>
          <w:sz w:val="24"/>
        </w:rPr>
        <w:t>A private editing page, called the admin, where wording, people, pictures and articles can be changed and then published.</w:t>
      </w:r>
    </w:p>
    <w:p>
      <w:pPr>
        <w:keepNext/>
        <w:spacing w:before="320" w:after="120"/>
      </w:pPr>
      <w:r>
        <w:rPr>
          <w:rFonts w:ascii="Calibri" w:hAnsi="Calibri" w:eastAsia="Calibri"/>
          <w:b/>
          <w:i w:val="0"/>
          <w:color w:val="14362F"/>
          <w:sz w:val="40"/>
        </w:rPr>
        <w:t>3. What has not been done</w:t>
      </w:r>
    </w:p>
    <w:p>
      <w:pPr>
        <w:pStyle w:val="ListBullet"/>
        <w:spacing w:after="80"/>
        <w:ind w:left="425"/>
      </w:pPr>
      <w:r>
        <w:rPr>
          <w:rFonts w:ascii="Calibri" w:hAnsi="Calibri" w:eastAsia="Calibri"/>
          <w:b w:val="0"/>
          <w:i w:val="0"/>
          <w:color w:val="1C1916"/>
          <w:sz w:val="24"/>
        </w:rPr>
        <w:t>The live website address has not been pointed at this new site. Please do not do that until the items in section 4 are settled.</w:t>
      </w:r>
    </w:p>
    <w:p>
      <w:pPr>
        <w:pStyle w:val="ListBullet"/>
        <w:spacing w:after="80"/>
        <w:ind w:left="425"/>
      </w:pPr>
      <w:r>
        <w:rPr>
          <w:rFonts w:ascii="Calibri" w:hAnsi="Calibri" w:eastAsia="Calibri"/>
          <w:b w:val="0"/>
          <w:i w:val="0"/>
          <w:color w:val="1C1916"/>
          <w:sz w:val="24"/>
        </w:rPr>
        <w:t>The photographs of the team, other than Dan’s, are placeholders taken from the PowerPoint. They are not finished high-resolution portraits.</w:t>
      </w:r>
    </w:p>
    <w:p>
      <w:pPr>
        <w:pStyle w:val="ListBullet"/>
        <w:spacing w:after="80"/>
        <w:ind w:left="425"/>
      </w:pPr>
      <w:r>
        <w:rPr>
          <w:rFonts w:ascii="Calibri" w:hAnsi="Calibri" w:eastAsia="Calibri"/>
          <w:b w:val="0"/>
          <w:i w:val="0"/>
          <w:color w:val="1C1916"/>
          <w:sz w:val="24"/>
        </w:rPr>
        <w:t>The short descriptions under those names are the lines from the PowerPoint. They still need your approval.</w:t>
      </w:r>
    </w:p>
    <w:p>
      <w:pPr>
        <w:pStyle w:val="ListBullet"/>
        <w:spacing w:after="80"/>
        <w:ind w:left="425"/>
      </w:pPr>
      <w:r>
        <w:rPr>
          <w:rFonts w:ascii="Calibri" w:hAnsi="Calibri" w:eastAsia="Calibri"/>
          <w:b w:val="0"/>
          <w:i w:val="0"/>
          <w:color w:val="1C1916"/>
          <w:sz w:val="24"/>
        </w:rPr>
        <w:t>The Constellation picture and the Growth Model diagram are the versions inside the PowerPoint. They are clear enough to review, and they will look softer than an original design file on a large screen.</w:t>
      </w:r>
    </w:p>
    <w:p>
      <w:pPr>
        <w:pStyle w:val="ListBullet"/>
        <w:spacing w:after="80"/>
        <w:ind w:left="425"/>
      </w:pPr>
      <w:r>
        <w:rPr>
          <w:rFonts w:ascii="Calibri" w:hAnsi="Calibri" w:eastAsia="Calibri"/>
          <w:b w:val="0"/>
          <w:i w:val="0"/>
          <w:color w:val="1C1916"/>
          <w:sz w:val="24"/>
        </w:rPr>
        <w:t>The enquiry form is set to enquiries@globalplacepartners.com. Nobody has yet confirmed that messages arrive in that inbox.</w:t>
      </w:r>
    </w:p>
    <w:p>
      <w:pPr>
        <w:pStyle w:val="ListBullet"/>
        <w:spacing w:after="80"/>
        <w:ind w:left="425"/>
      </w:pPr>
      <w:r>
        <w:rPr>
          <w:rFonts w:ascii="Calibri" w:hAnsi="Calibri" w:eastAsia="Calibri"/>
          <w:b w:val="0"/>
          <w:i w:val="0"/>
          <w:color w:val="1C1916"/>
          <w:sz w:val="24"/>
        </w:rPr>
        <w:t>The privacy and cookie wording is a practical draft for you to read and approve.</w:t>
      </w:r>
    </w:p>
    <w:p>
      <w:pPr>
        <w:pStyle w:val="ListBullet"/>
        <w:spacing w:after="80"/>
        <w:ind w:left="425"/>
      </w:pPr>
      <w:r>
        <w:rPr>
          <w:rFonts w:ascii="Calibri" w:hAnsi="Calibri" w:eastAsia="Calibri"/>
          <w:b w:val="0"/>
          <w:i w:val="0"/>
          <w:color w:val="1C1916"/>
          <w:sz w:val="24"/>
        </w:rPr>
        <w:t>The footer says Global Place Partners is a trading name of Storer &amp; Co Limited, company 16714153, registered office 71–75 Shelton Street, Covent Garden, London, WC2H 9JQ. That matches the Companies House entry for the company. Companies House does not, on its public overview, list Global Place Partners as the trading name. Please confirm the sentence is the one you want published.</w:t>
      </w:r>
    </w:p>
    <w:p>
      <w:pPr>
        <w:pStyle w:val="ListBullet"/>
        <w:spacing w:after="80"/>
        <w:ind w:left="425"/>
      </w:pPr>
      <w:r>
        <w:rPr>
          <w:rFonts w:ascii="Calibri" w:hAnsi="Calibri" w:eastAsia="Calibri"/>
          <w:b w:val="0"/>
          <w:i w:val="0"/>
          <w:color w:val="1C1916"/>
          <w:sz w:val="24"/>
        </w:rPr>
        <w:t>Changes made in the admin on this preview can disappear when the host restarts. The pages come back, including the placeholder photos. A permanent database is needed before you rely on the admin for finished wording. Until then, keep your own copy of any text you care about.</w:t>
      </w:r>
    </w:p>
    <w:p>
      <w:pPr>
        <w:keepNext/>
        <w:spacing w:before="320" w:after="120"/>
      </w:pPr>
      <w:r>
        <w:rPr>
          <w:rFonts w:ascii="Calibri" w:hAnsi="Calibri" w:eastAsia="Calibri"/>
          <w:b/>
          <w:i w:val="0"/>
          <w:color w:val="14362F"/>
          <w:sz w:val="40"/>
        </w:rPr>
        <w:t>4. Photographs and files still needed</w:t>
      </w:r>
    </w:p>
    <w:p>
      <w:pPr>
        <w:spacing w:after="160"/>
      </w:pPr>
      <w:r>
        <w:rPr>
          <w:rFonts w:ascii="Calibri" w:hAnsi="Calibri" w:eastAsia="Calibri"/>
          <w:b w:val="0"/>
          <w:i w:val="0"/>
          <w:color w:val="1C1916"/>
          <w:sz w:val="24"/>
        </w:rPr>
        <w:t>Please send these when you have them. The site can go on using the placeholders until then.</w:t>
      </w:r>
    </w:p>
    <w:p>
      <w:pPr>
        <w:pStyle w:val="ListBullet"/>
        <w:spacing w:after="80"/>
        <w:ind w:left="425"/>
      </w:pPr>
      <w:r>
        <w:rPr>
          <w:rFonts w:ascii="Calibri" w:hAnsi="Calibri" w:eastAsia="Calibri"/>
          <w:b w:val="0"/>
          <w:i w:val="0"/>
          <w:color w:val="1C1916"/>
          <w:sz w:val="24"/>
        </w:rPr>
        <w:t>A clear photograph of each person, suitable for the website. A simple head-and-shoulders picture is enough. The same style for everyone will look more finished.</w:t>
      </w:r>
    </w:p>
    <w:p>
      <w:pPr>
        <w:pStyle w:val="ListBullet"/>
        <w:spacing w:after="80"/>
        <w:ind w:left="425"/>
      </w:pPr>
      <w:r>
        <w:rPr>
          <w:rFonts w:ascii="Calibri" w:hAnsi="Calibri" w:eastAsia="Calibri"/>
          <w:b w:val="0"/>
          <w:i w:val="0"/>
          <w:color w:val="1C1916"/>
          <w:sz w:val="24"/>
        </w:rPr>
        <w:t>The biography you want published for each person. A short paragraph is enough. The lines on the site now are only the PowerPoint wording.</w:t>
      </w:r>
    </w:p>
    <w:p>
      <w:pPr>
        <w:pStyle w:val="ListBullet"/>
        <w:spacing w:after="80"/>
        <w:ind w:left="425"/>
      </w:pPr>
      <w:r>
        <w:rPr>
          <w:rFonts w:ascii="Calibri" w:hAnsi="Calibri" w:eastAsia="Calibri"/>
          <w:b w:val="0"/>
          <w:i w:val="0"/>
          <w:color w:val="1C1916"/>
          <w:sz w:val="24"/>
        </w:rPr>
        <w:t>Dan’s job title. The new site says Founding Partner. The current public site says Director. Please confirm which one to use.</w:t>
      </w:r>
    </w:p>
    <w:p>
      <w:pPr>
        <w:pStyle w:val="ListBullet"/>
        <w:spacing w:after="80"/>
        <w:ind w:left="425"/>
      </w:pPr>
      <w:r>
        <w:rPr>
          <w:rFonts w:ascii="Calibri" w:hAnsi="Calibri" w:eastAsia="Calibri"/>
          <w:b w:val="0"/>
          <w:i w:val="0"/>
          <w:color w:val="1C1916"/>
          <w:sz w:val="24"/>
        </w:rPr>
        <w:t>The original Constellation artwork, if you have a larger file than the one in the PowerPoint.</w:t>
      </w:r>
    </w:p>
    <w:p>
      <w:pPr>
        <w:pStyle w:val="ListBullet"/>
        <w:spacing w:after="80"/>
        <w:ind w:left="425"/>
      </w:pPr>
      <w:r>
        <w:rPr>
          <w:rFonts w:ascii="Calibri" w:hAnsi="Calibri" w:eastAsia="Calibri"/>
          <w:b w:val="0"/>
          <w:i w:val="0"/>
          <w:color w:val="1C1916"/>
          <w:sz w:val="24"/>
        </w:rPr>
        <w:t>The original Growth Model diagram, if you have a larger file.</w:t>
      </w:r>
    </w:p>
    <w:p>
      <w:pPr>
        <w:pStyle w:val="ListBullet"/>
        <w:spacing w:after="80"/>
        <w:ind w:left="425"/>
      </w:pPr>
      <w:r>
        <w:rPr>
          <w:rFonts w:ascii="Calibri" w:hAnsi="Calibri" w:eastAsia="Calibri"/>
          <w:b w:val="0"/>
          <w:i w:val="0"/>
          <w:color w:val="1C1916"/>
          <w:sz w:val="24"/>
        </w:rPr>
        <w:t>A white version of the logo, if you want the name sitting directly on the dark green. The PowerPoint includes a white version. The site currently uses the green logo on a light patch, so it stays easy to read.</w:t>
      </w:r>
    </w:p>
    <w:p>
      <w:pPr>
        <w:pStyle w:val="ListBullet"/>
        <w:spacing w:after="80"/>
        <w:ind w:left="425"/>
      </w:pPr>
      <w:r>
        <w:rPr>
          <w:rFonts w:ascii="Calibri" w:hAnsi="Calibri" w:eastAsia="Calibri"/>
          <w:b w:val="0"/>
          <w:i w:val="0"/>
          <w:color w:val="1C1916"/>
          <w:sz w:val="24"/>
        </w:rPr>
        <w:t>The email address that should receive enquiries. The form currently uses enquiries@globalplacepartners.com.</w:t>
      </w:r>
    </w:p>
    <w:p>
      <w:pPr>
        <w:keepNext/>
        <w:spacing w:before="320" w:after="120"/>
      </w:pPr>
      <w:r>
        <w:rPr>
          <w:rFonts w:ascii="Calibri" w:hAnsi="Calibri" w:eastAsia="Calibri"/>
          <w:b/>
          <w:i w:val="0"/>
          <w:color w:val="14362F"/>
          <w:sz w:val="40"/>
        </w:rPr>
        <w:t>5. The staff photographs on the site now</w:t>
      </w:r>
    </w:p>
    <w:p>
      <w:pPr>
        <w:spacing w:after="160"/>
      </w:pPr>
      <w:r>
        <w:rPr>
          <w:rFonts w:ascii="Calibri" w:hAnsi="Calibri" w:eastAsia="Calibri"/>
          <w:b w:val="0"/>
          <w:i w:val="0"/>
          <w:color w:val="1C1916"/>
          <w:sz w:val="24"/>
        </w:rPr>
        <w:t>Dan Storer uses the photograph already on the current website, and the longer biography from that page. That picture is clearer than the one in the PowerPoint.</w:t>
      </w:r>
    </w:p>
    <w:p>
      <w:pPr>
        <w:spacing w:after="160"/>
      </w:pPr>
      <w:r>
        <w:rPr>
          <w:rFonts w:ascii="Calibri" w:hAnsi="Calibri" w:eastAsia="Calibri"/>
          <w:b w:val="0"/>
          <w:i w:val="0"/>
          <w:color w:val="1C1916"/>
          <w:sz w:val="24"/>
        </w:rPr>
        <w:t>Everyone else uses the photograph cropped from the People page in the PowerPoint. The face matches the person named on that page. These are placeholders, and you can replace any of them from the admin. They will look a little soft, especially Rob Valentine’s, because the picture in the PowerPoint was small.</w:t>
      </w:r>
    </w:p>
    <w:p>
      <w:pPr>
        <w:pStyle w:val="ListBullet"/>
        <w:spacing w:after="80"/>
        <w:ind w:left="425"/>
      </w:pPr>
      <w:r>
        <w:rPr>
          <w:rFonts w:ascii="Calibri" w:hAnsi="Calibri" w:eastAsia="Calibri"/>
          <w:b w:val="0"/>
          <w:i w:val="0"/>
          <w:color w:val="1C1916"/>
          <w:sz w:val="24"/>
        </w:rPr>
        <w:t>Rob Valentine, Founding Partner. The picture is the smallest of the set.</w:t>
      </w:r>
    </w:p>
    <w:p>
      <w:pPr>
        <w:pStyle w:val="ListBullet"/>
        <w:spacing w:after="80"/>
        <w:ind w:left="425"/>
      </w:pPr>
      <w:r>
        <w:rPr>
          <w:rFonts w:ascii="Calibri" w:hAnsi="Calibri" w:eastAsia="Calibri"/>
          <w:b w:val="0"/>
          <w:i w:val="0"/>
          <w:color w:val="1C1916"/>
          <w:sz w:val="24"/>
        </w:rPr>
        <w:t>Sheona Southern, Senior Associate.</w:t>
      </w:r>
    </w:p>
    <w:p>
      <w:pPr>
        <w:pStyle w:val="ListBullet"/>
        <w:spacing w:after="80"/>
        <w:ind w:left="425"/>
      </w:pPr>
      <w:r>
        <w:rPr>
          <w:rFonts w:ascii="Calibri" w:hAnsi="Calibri" w:eastAsia="Calibri"/>
          <w:b w:val="0"/>
          <w:i w:val="0"/>
          <w:color w:val="1C1916"/>
          <w:sz w:val="24"/>
        </w:rPr>
        <w:t>Phil Nell, Senior Associate.</w:t>
      </w:r>
    </w:p>
    <w:p>
      <w:pPr>
        <w:pStyle w:val="ListBullet"/>
        <w:spacing w:after="80"/>
        <w:ind w:left="425"/>
      </w:pPr>
      <w:r>
        <w:rPr>
          <w:rFonts w:ascii="Calibri" w:hAnsi="Calibri" w:eastAsia="Calibri"/>
          <w:b w:val="0"/>
          <w:i w:val="0"/>
          <w:color w:val="1C1916"/>
          <w:sz w:val="24"/>
        </w:rPr>
        <w:t>James Turner, Senior Associate.</w:t>
      </w:r>
    </w:p>
    <w:p>
      <w:pPr>
        <w:pStyle w:val="ListBullet"/>
        <w:spacing w:after="80"/>
        <w:ind w:left="425"/>
      </w:pPr>
      <w:r>
        <w:rPr>
          <w:rFonts w:ascii="Calibri" w:hAnsi="Calibri" w:eastAsia="Calibri"/>
          <w:b w:val="0"/>
          <w:i w:val="0"/>
          <w:color w:val="1C1916"/>
          <w:sz w:val="24"/>
        </w:rPr>
        <w:t>Jamie Clyde, Senior Associate.</w:t>
      </w:r>
    </w:p>
    <w:p>
      <w:pPr>
        <w:pStyle w:val="ListBullet"/>
        <w:spacing w:after="80"/>
        <w:ind w:left="425"/>
      </w:pPr>
      <w:r>
        <w:rPr>
          <w:rFonts w:ascii="Calibri" w:hAnsi="Calibri" w:eastAsia="Calibri"/>
          <w:b w:val="0"/>
          <w:i w:val="0"/>
          <w:color w:val="1C1916"/>
          <w:sz w:val="24"/>
        </w:rPr>
        <w:t>Ben Odams, Senior Associate.</w:t>
      </w:r>
    </w:p>
    <w:p>
      <w:pPr>
        <w:pStyle w:val="ListBullet"/>
        <w:spacing w:after="80"/>
        <w:ind w:left="425"/>
      </w:pPr>
      <w:r>
        <w:rPr>
          <w:rFonts w:ascii="Calibri" w:hAnsi="Calibri" w:eastAsia="Calibri"/>
          <w:b w:val="0"/>
          <w:i w:val="0"/>
          <w:color w:val="1C1916"/>
          <w:sz w:val="24"/>
        </w:rPr>
        <w:t>Cliff Dennett, Senior Associate.</w:t>
      </w:r>
    </w:p>
    <w:p>
      <w:pPr>
        <w:spacing w:after="160"/>
      </w:pPr>
      <w:r>
        <w:rPr>
          <w:rFonts w:ascii="Calibri" w:hAnsi="Calibri" w:eastAsia="Calibri"/>
          <w:b w:val="0"/>
          <w:i w:val="0"/>
          <w:color w:val="1C1916"/>
          <w:sz w:val="24"/>
        </w:rPr>
        <w:t>Please look at each picture and the lines underneath before the site is made public. If a sentence is not the wording you want, change it in the admin or send the replacement text.</w:t>
      </w:r>
    </w:p>
    <w:p>
      <w:pPr>
        <w:keepNext/>
        <w:spacing w:before="320" w:after="120"/>
      </w:pPr>
      <w:r>
        <w:rPr>
          <w:rFonts w:ascii="Calibri" w:hAnsi="Calibri" w:eastAsia="Calibri"/>
          <w:b/>
          <w:i w:val="0"/>
          <w:color w:val="14362F"/>
          <w:sz w:val="40"/>
        </w:rPr>
        <w:t>6. How to sign in and publish</w:t>
      </w:r>
    </w:p>
    <w:p>
      <w:pPr>
        <w:spacing w:after="160"/>
      </w:pPr>
      <w:r>
        <w:rPr>
          <w:rFonts w:ascii="Calibri" w:hAnsi="Calibri" w:eastAsia="Calibri"/>
          <w:b w:val="0"/>
          <w:i w:val="0"/>
          <w:color w:val="1C1916"/>
          <w:sz w:val="24"/>
        </w:rPr>
        <w:t>Go to https://dangpprevised.vercel.app/admin</w:t>
      </w:r>
    </w:p>
    <w:p>
      <w:pPr>
        <w:spacing w:after="80"/>
        <w:ind w:left="425" w:hanging="425"/>
      </w:pPr>
      <w:r>
        <w:rPr>
          <w:rFonts w:ascii="Calibri" w:hAnsi="Calibri" w:eastAsia="Calibri"/>
          <w:b w:val="0"/>
          <w:i w:val="0"/>
          <w:color w:val="1C1916"/>
          <w:sz w:val="24"/>
        </w:rPr>
        <w:t>1.  Leave the email box empty if you are the main owner.</w:t>
      </w:r>
    </w:p>
    <w:p>
      <w:pPr>
        <w:spacing w:after="80"/>
        <w:ind w:left="425" w:hanging="425"/>
      </w:pPr>
      <w:r>
        <w:rPr>
          <w:rFonts w:ascii="Calibri" w:hAnsi="Calibri" w:eastAsia="Calibri"/>
          <w:b w:val="0"/>
          <w:i w:val="0"/>
          <w:color w:val="1C1916"/>
          <w:sz w:val="24"/>
        </w:rPr>
        <w:t>2.  Type the admin password. This guide does not contain the password. If the page says the password is invalid, the password has not been set on the preview host yet and needs to be added before anyone can sign in.</w:t>
      </w:r>
    </w:p>
    <w:p>
      <w:pPr>
        <w:spacing w:after="80"/>
        <w:ind w:left="425" w:hanging="425"/>
      </w:pPr>
      <w:r>
        <w:rPr>
          <w:rFonts w:ascii="Calibri" w:hAnsi="Calibri" w:eastAsia="Calibri"/>
          <w:b w:val="0"/>
          <w:i w:val="0"/>
          <w:color w:val="1C1916"/>
          <w:sz w:val="24"/>
        </w:rPr>
        <w:t>3.  Press Sign in.</w:t>
      </w:r>
    </w:p>
    <w:p>
      <w:pPr>
        <w:spacing w:after="160"/>
      </w:pPr>
      <w:r>
        <w:rPr>
          <w:rFonts w:ascii="Calibri" w:hAnsi="Calibri" w:eastAsia="Calibri"/>
          <w:b w:val="0"/>
          <w:i w:val="0"/>
          <w:color w:val="1C1916"/>
          <w:sz w:val="24"/>
        </w:rPr>
        <w:t>Three buttons at the top matter:</w:t>
      </w:r>
    </w:p>
    <w:p>
      <w:pPr>
        <w:pStyle w:val="ListBullet"/>
        <w:spacing w:after="80"/>
        <w:ind w:left="425"/>
      </w:pPr>
      <w:r>
        <w:rPr>
          <w:rFonts w:ascii="Calibri" w:hAnsi="Calibri" w:eastAsia="Calibri"/>
          <w:b w:val="0"/>
          <w:i w:val="0"/>
          <w:color w:val="1C1916"/>
          <w:sz w:val="24"/>
        </w:rPr>
        <w:t>Save draft. This stores your work. Visitors cannot see it yet.</w:t>
      </w:r>
    </w:p>
    <w:p>
      <w:pPr>
        <w:pStyle w:val="ListBullet"/>
        <w:spacing w:after="80"/>
        <w:ind w:left="425"/>
      </w:pPr>
      <w:r>
        <w:rPr>
          <w:rFonts w:ascii="Calibri" w:hAnsi="Calibri" w:eastAsia="Calibri"/>
          <w:b w:val="0"/>
          <w:i w:val="0"/>
          <w:color w:val="1C1916"/>
          <w:sz w:val="24"/>
        </w:rPr>
        <w:t>Preview. This opens the site as it will look. Check it before you publish.</w:t>
      </w:r>
    </w:p>
    <w:p>
      <w:pPr>
        <w:pStyle w:val="ListBullet"/>
        <w:spacing w:after="80"/>
        <w:ind w:left="425"/>
      </w:pPr>
      <w:r>
        <w:rPr>
          <w:rFonts w:ascii="Calibri" w:hAnsi="Calibri" w:eastAsia="Calibri"/>
          <w:b w:val="0"/>
          <w:i w:val="0"/>
          <w:color w:val="1C1916"/>
          <w:sz w:val="24"/>
        </w:rPr>
        <w:t>Publish. This is the button that changes what visitors see.</w:t>
      </w:r>
    </w:p>
    <w:p>
      <w:pPr>
        <w:spacing w:after="160"/>
      </w:pPr>
      <w:r>
        <w:rPr>
          <w:rFonts w:ascii="Calibri" w:hAnsi="Calibri" w:eastAsia="Calibri"/>
          <w:b w:val="0"/>
          <w:i w:val="0"/>
          <w:color w:val="1C1916"/>
          <w:sz w:val="24"/>
        </w:rPr>
        <w:t>Sign out when you have finished, especially on a shared computer.</w:t>
      </w:r>
    </w:p>
    <w:p>
      <w:pPr>
        <w:spacing w:after="160"/>
      </w:pPr>
      <w:r>
        <w:rPr>
          <w:rFonts w:ascii="Calibri" w:hAnsi="Calibri" w:eastAsia="Calibri"/>
          <w:b w:val="0"/>
          <w:i w:val="0"/>
          <w:color w:val="1C1916"/>
          <w:sz w:val="24"/>
        </w:rPr>
        <w:t>On this preview, a published change may not still be there the next day, until a database is connected. Use the preview to check the look. Keep a copy of finished wording in a document of your own.</w:t>
      </w:r>
    </w:p>
    <w:p>
      <w:pPr>
        <w:keepNext/>
        <w:spacing w:before="320" w:after="120"/>
      </w:pPr>
      <w:r>
        <w:rPr>
          <w:rFonts w:ascii="Calibri" w:hAnsi="Calibri" w:eastAsia="Calibri"/>
          <w:b/>
          <w:i w:val="0"/>
          <w:color w:val="14362F"/>
          <w:sz w:val="40"/>
        </w:rPr>
        <w:t>7. How to change a person</w:t>
      </w:r>
    </w:p>
    <w:p>
      <w:pPr>
        <w:spacing w:after="160"/>
      </w:pPr>
      <w:r>
        <w:rPr>
          <w:rFonts w:ascii="Calibri" w:hAnsi="Calibri" w:eastAsia="Calibri"/>
          <w:b w:val="0"/>
          <w:i w:val="0"/>
          <w:color w:val="1C1916"/>
          <w:sz w:val="24"/>
        </w:rPr>
        <w:t>This is the usual job: a new photograph, a corrected sentence, or a job title.</w:t>
      </w:r>
    </w:p>
    <w:p>
      <w:pPr>
        <w:spacing w:after="80"/>
        <w:ind w:left="425" w:hanging="425"/>
      </w:pPr>
      <w:r>
        <w:rPr>
          <w:rFonts w:ascii="Calibri" w:hAnsi="Calibri" w:eastAsia="Calibri"/>
          <w:b w:val="0"/>
          <w:i w:val="0"/>
          <w:color w:val="1C1916"/>
          <w:sz w:val="24"/>
        </w:rPr>
        <w:t>1.  Sign in.</w:t>
      </w:r>
    </w:p>
    <w:p>
      <w:pPr>
        <w:spacing w:after="80"/>
        <w:ind w:left="425" w:hanging="425"/>
      </w:pPr>
      <w:r>
        <w:rPr>
          <w:rFonts w:ascii="Calibri" w:hAnsi="Calibri" w:eastAsia="Calibri"/>
          <w:b w:val="0"/>
          <w:i w:val="0"/>
          <w:color w:val="1C1916"/>
          <w:sz w:val="24"/>
        </w:rPr>
        <w:t>2.  Click People.</w:t>
      </w:r>
    </w:p>
    <w:p>
      <w:pPr>
        <w:spacing w:after="80"/>
        <w:ind w:left="425" w:hanging="425"/>
      </w:pPr>
      <w:r>
        <w:rPr>
          <w:rFonts w:ascii="Calibri" w:hAnsi="Calibri" w:eastAsia="Calibri"/>
          <w:b w:val="0"/>
          <w:i w:val="0"/>
          <w:color w:val="1C1916"/>
          <w:sz w:val="24"/>
        </w:rPr>
        <w:t>3.  Click the person’s name.</w:t>
      </w:r>
    </w:p>
    <w:p>
      <w:pPr>
        <w:spacing w:after="80"/>
        <w:ind w:left="425" w:hanging="425"/>
      </w:pPr>
      <w:r>
        <w:rPr>
          <w:rFonts w:ascii="Calibri" w:hAnsi="Calibri" w:eastAsia="Calibri"/>
          <w:b w:val="0"/>
          <w:i w:val="0"/>
          <w:color w:val="1C1916"/>
          <w:sz w:val="24"/>
        </w:rPr>
        <w:t>4.  Change the name, role or biography in the boxes. The biography box is the text under their name on the site.</w:t>
      </w:r>
    </w:p>
    <w:p>
      <w:pPr>
        <w:spacing w:after="80"/>
        <w:ind w:left="425" w:hanging="425"/>
      </w:pPr>
      <w:r>
        <w:rPr>
          <w:rFonts w:ascii="Calibri" w:hAnsi="Calibri" w:eastAsia="Calibri"/>
          <w:b w:val="0"/>
          <w:i w:val="0"/>
          <w:color w:val="1C1916"/>
          <w:sz w:val="24"/>
        </w:rPr>
        <w:t>5.  To use a new photograph, first click Media. Type a short description, such as “Sheona Southern portrait”. Choose the picture file and wait until it appears in the list.</w:t>
      </w:r>
    </w:p>
    <w:p>
      <w:pPr>
        <w:spacing w:after="80"/>
        <w:ind w:left="425" w:hanging="425"/>
      </w:pPr>
      <w:r>
        <w:rPr>
          <w:rFonts w:ascii="Calibri" w:hAnsi="Calibri" w:eastAsia="Calibri"/>
          <w:b w:val="0"/>
          <w:i w:val="0"/>
          <w:color w:val="1C1916"/>
          <w:sz w:val="24"/>
        </w:rPr>
        <w:t>6.  Click People again, click the person, and under “Or choose from the library” select that picture.</w:t>
      </w:r>
    </w:p>
    <w:p>
      <w:pPr>
        <w:spacing w:after="80"/>
        <w:ind w:left="425" w:hanging="425"/>
      </w:pPr>
      <w:r>
        <w:rPr>
          <w:rFonts w:ascii="Calibri" w:hAnsi="Calibri" w:eastAsia="Calibri"/>
          <w:b w:val="0"/>
          <w:i w:val="0"/>
          <w:color w:val="1C1916"/>
          <w:sz w:val="24"/>
        </w:rPr>
        <w:t>7.  Use the three sliders, Crop horizontal, Crop vertical and Crop zoom, until the face sits well in the frame.</w:t>
      </w:r>
    </w:p>
    <w:p>
      <w:pPr>
        <w:spacing w:after="80"/>
        <w:ind w:left="425" w:hanging="425"/>
      </w:pPr>
      <w:r>
        <w:rPr>
          <w:rFonts w:ascii="Calibri" w:hAnsi="Calibri" w:eastAsia="Calibri"/>
          <w:b w:val="0"/>
          <w:i w:val="0"/>
          <w:color w:val="1C1916"/>
          <w:sz w:val="24"/>
        </w:rPr>
        <w:t>8.  Click Save draft.</w:t>
      </w:r>
    </w:p>
    <w:p>
      <w:pPr>
        <w:spacing w:after="80"/>
        <w:ind w:left="425" w:hanging="425"/>
      </w:pPr>
      <w:r>
        <w:rPr>
          <w:rFonts w:ascii="Calibri" w:hAnsi="Calibri" w:eastAsia="Calibri"/>
          <w:b w:val="0"/>
          <w:i w:val="0"/>
          <w:color w:val="1C1916"/>
          <w:sz w:val="24"/>
        </w:rPr>
        <w:t>9.  Click Preview and look at the People page.</w:t>
      </w:r>
    </w:p>
    <w:p>
      <w:pPr>
        <w:spacing w:after="80"/>
        <w:ind w:left="425" w:hanging="425"/>
      </w:pPr>
      <w:r>
        <w:rPr>
          <w:rFonts w:ascii="Calibri" w:hAnsi="Calibri" w:eastAsia="Calibri"/>
          <w:b w:val="0"/>
          <w:i w:val="0"/>
          <w:color w:val="1C1916"/>
          <w:sz w:val="24"/>
        </w:rPr>
        <w:t>10.  Click Publish when you are happy.</w:t>
      </w:r>
    </w:p>
    <w:p>
      <w:pPr>
        <w:spacing w:after="160"/>
      </w:pPr>
      <w:r>
        <w:rPr>
          <w:rFonts w:ascii="Calibri" w:hAnsi="Calibri" w:eastAsia="Calibri"/>
          <w:b w:val="0"/>
          <w:i w:val="0"/>
          <w:color w:val="1C1916"/>
          <w:sz w:val="24"/>
        </w:rPr>
        <w:t>You can also add a person, hide someone without deleting them, move people up or down, or remove someone. Hidden people do not appear on the public page.</w:t>
      </w:r>
    </w:p>
    <w:p>
      <w:pPr>
        <w:spacing w:after="160"/>
      </w:pPr>
      <w:r>
        <w:rPr>
          <w:rFonts w:ascii="Calibri" w:hAnsi="Calibri" w:eastAsia="Calibri"/>
          <w:b w:val="0"/>
          <w:i w:val="0"/>
          <w:color w:val="1C1916"/>
          <w:sz w:val="24"/>
        </w:rPr>
        <w:t>Founding Partners and Senior Associates are the two groups. The Group box chooses which heading a person sits under.</w:t>
      </w:r>
    </w:p>
    <w:p>
      <w:pPr>
        <w:keepNext/>
        <w:spacing w:before="320" w:after="120"/>
      </w:pPr>
      <w:r>
        <w:rPr>
          <w:rFonts w:ascii="Calibri" w:hAnsi="Calibri" w:eastAsia="Calibri"/>
          <w:b/>
          <w:i w:val="0"/>
          <w:color w:val="14362F"/>
          <w:sz w:val="40"/>
        </w:rPr>
        <w:t>8. The other editing tabs</w:t>
      </w:r>
    </w:p>
    <w:p>
      <w:pPr>
        <w:spacing w:after="160"/>
      </w:pPr>
      <w:r>
        <w:rPr>
          <w:rFonts w:ascii="Calibri" w:hAnsi="Calibri" w:eastAsia="Calibri"/>
          <w:b w:val="0"/>
          <w:i w:val="0"/>
          <w:color w:val="1C1916"/>
          <w:sz w:val="24"/>
        </w:rPr>
        <w:t>Along the top of the admin there is a row of tabs. This is what each one is for.</w:t>
      </w:r>
    </w:p>
    <w:p>
      <w:pPr>
        <w:pStyle w:val="ListBullet"/>
        <w:spacing w:after="80"/>
        <w:ind w:left="425"/>
      </w:pPr>
      <w:r>
        <w:rPr>
          <w:rFonts w:ascii="Calibri" w:hAnsi="Calibri" w:eastAsia="Calibri"/>
          <w:b w:val="0"/>
          <w:i w:val="0"/>
          <w:color w:val="1C1916"/>
          <w:sz w:val="24"/>
        </w:rPr>
        <w:t>Pages. Change the words on Home, About, Our Work, Growth Model, People, Insights, Contact, and the two policy pages. Click the page, then the section, then edit the heading and the body. Up and Down change the order. Hide section takes a block off the public page without deleting it.</w:t>
      </w:r>
    </w:p>
    <w:p>
      <w:pPr>
        <w:pStyle w:val="ListBullet"/>
        <w:spacing w:after="80"/>
        <w:ind w:left="425"/>
      </w:pPr>
      <w:r>
        <w:rPr>
          <w:rFonts w:ascii="Calibri" w:hAnsi="Calibri" w:eastAsia="Calibri"/>
          <w:b w:val="0"/>
          <w:i w:val="0"/>
          <w:color w:val="1C1916"/>
          <w:sz w:val="24"/>
        </w:rPr>
        <w:t>People. Names, titles, biographies and photographs, as above.</w:t>
      </w:r>
    </w:p>
    <w:p>
      <w:pPr>
        <w:pStyle w:val="ListBullet"/>
        <w:spacing w:after="80"/>
        <w:ind w:left="425"/>
      </w:pPr>
      <w:r>
        <w:rPr>
          <w:rFonts w:ascii="Calibri" w:hAnsi="Calibri" w:eastAsia="Calibri"/>
          <w:b w:val="0"/>
          <w:i w:val="0"/>
          <w:color w:val="1C1916"/>
          <w:sz w:val="24"/>
        </w:rPr>
        <w:t>Insights. Add an article, or edit the two that are already there. A draft is not shown to visitors. Published means it is shown. Scheduled means it appears only after the date you set. One article can be marked as the featured article.</w:t>
      </w:r>
    </w:p>
    <w:p>
      <w:pPr>
        <w:pStyle w:val="ListBullet"/>
        <w:spacing w:after="80"/>
        <w:ind w:left="425"/>
      </w:pPr>
      <w:r>
        <w:rPr>
          <w:rFonts w:ascii="Calibri" w:hAnsi="Calibri" w:eastAsia="Calibri"/>
          <w:b w:val="0"/>
          <w:i w:val="0"/>
          <w:color w:val="1C1916"/>
          <w:sz w:val="24"/>
        </w:rPr>
        <w:t>Media. The cupboard of pictures. Upload a picture here before you attach it to a person, a page or an article. You can replace a picture later and keep the same place on the site.</w:t>
      </w:r>
    </w:p>
    <w:p>
      <w:pPr>
        <w:pStyle w:val="ListBullet"/>
        <w:spacing w:after="80"/>
        <w:ind w:left="425"/>
      </w:pPr>
      <w:r>
        <w:rPr>
          <w:rFonts w:ascii="Calibri" w:hAnsi="Calibri" w:eastAsia="Calibri"/>
          <w:b w:val="0"/>
          <w:i w:val="0"/>
          <w:color w:val="1C1916"/>
          <w:sz w:val="24"/>
        </w:rPr>
        <w:t>Navigation. The menu. Change a label, hide a link, or move links up and down. The same list is used on a computer and on a phone.</w:t>
      </w:r>
    </w:p>
    <w:p>
      <w:pPr>
        <w:pStyle w:val="ListBullet"/>
        <w:spacing w:after="80"/>
        <w:ind w:left="425"/>
      </w:pPr>
      <w:r>
        <w:rPr>
          <w:rFonts w:ascii="Calibri" w:hAnsi="Calibri" w:eastAsia="Calibri"/>
          <w:b w:val="0"/>
          <w:i w:val="0"/>
          <w:color w:val="1C1916"/>
          <w:sz w:val="24"/>
        </w:rPr>
        <w:t>Brand. Colours, the two fonts, the logo, the public email address, and the footer lines, including the company sentence.</w:t>
      </w:r>
    </w:p>
    <w:p>
      <w:pPr>
        <w:pStyle w:val="ListBullet"/>
        <w:spacing w:after="80"/>
        <w:ind w:left="425"/>
      </w:pPr>
      <w:r>
        <w:rPr>
          <w:rFonts w:ascii="Calibri" w:hAnsi="Calibri" w:eastAsia="Calibri"/>
          <w:b w:val="0"/>
          <w:i w:val="0"/>
          <w:color w:val="1C1916"/>
          <w:sz w:val="24"/>
        </w:rPr>
        <w:t>Form. The words on the contact form, including the thank-you message.</w:t>
      </w:r>
    </w:p>
    <w:p>
      <w:pPr>
        <w:pStyle w:val="ListBullet"/>
        <w:spacing w:after="80"/>
        <w:ind w:left="425"/>
      </w:pPr>
      <w:r>
        <w:rPr>
          <w:rFonts w:ascii="Calibri" w:hAnsi="Calibri" w:eastAsia="Calibri"/>
          <w:b w:val="0"/>
          <w:i w:val="0"/>
          <w:color w:val="1C1916"/>
          <w:sz w:val="24"/>
        </w:rPr>
        <w:t>Access. Only the main owner sees this. It is where you add another person who may edit the site. An editor can change content. An editor cannot change who has access, cannot see stored enquiries, and cannot roll the site back.</w:t>
      </w:r>
    </w:p>
    <w:p>
      <w:pPr>
        <w:pStyle w:val="ListBullet"/>
        <w:spacing w:after="80"/>
        <w:ind w:left="425"/>
      </w:pPr>
      <w:r>
        <w:rPr>
          <w:rFonts w:ascii="Calibri" w:hAnsi="Calibri" w:eastAsia="Calibri"/>
          <w:b w:val="0"/>
          <w:i w:val="0"/>
          <w:color w:val="1C1916"/>
          <w:sz w:val="24"/>
        </w:rPr>
        <w:t>History. A list of published versions. The main owner can press Restore to put an earlier version back. Stored enquiries are listed here too.</w:t>
      </w:r>
    </w:p>
    <w:p>
      <w:pPr>
        <w:keepNext/>
        <w:spacing w:before="320" w:after="120"/>
      </w:pPr>
      <w:r>
        <w:rPr>
          <w:rFonts w:ascii="Calibri" w:hAnsi="Calibri" w:eastAsia="Calibri"/>
          <w:b/>
          <w:i w:val="0"/>
          <w:color w:val="14362F"/>
          <w:sz w:val="40"/>
        </w:rPr>
        <w:t>9. A few rules that avoid mistakes</w:t>
      </w:r>
    </w:p>
    <w:p>
      <w:pPr>
        <w:pStyle w:val="ListBullet"/>
        <w:spacing w:after="80"/>
        <w:ind w:left="425"/>
      </w:pPr>
      <w:r>
        <w:rPr>
          <w:rFonts w:ascii="Calibri" w:hAnsi="Calibri" w:eastAsia="Calibri"/>
          <w:b w:val="0"/>
          <w:i w:val="0"/>
          <w:color w:val="1C1916"/>
          <w:sz w:val="24"/>
        </w:rPr>
        <w:t>Save draft first. Publish only when the preview looks right.</w:t>
      </w:r>
    </w:p>
    <w:p>
      <w:pPr>
        <w:pStyle w:val="ListBullet"/>
        <w:spacing w:after="80"/>
        <w:ind w:left="425"/>
      </w:pPr>
      <w:r>
        <w:rPr>
          <w:rFonts w:ascii="Calibri" w:hAnsi="Calibri" w:eastAsia="Calibri"/>
          <w:b w:val="0"/>
          <w:i w:val="0"/>
          <w:color w:val="1C1916"/>
          <w:sz w:val="24"/>
        </w:rPr>
        <w:t>Do not put the admin password in an email or in a shared document.</w:t>
      </w:r>
    </w:p>
    <w:p>
      <w:pPr>
        <w:pStyle w:val="ListBullet"/>
        <w:spacing w:after="80"/>
        <w:ind w:left="425"/>
      </w:pPr>
      <w:r>
        <w:rPr>
          <w:rFonts w:ascii="Calibri" w:hAnsi="Calibri" w:eastAsia="Calibri"/>
          <w:b w:val="0"/>
          <w:i w:val="0"/>
          <w:color w:val="1C1916"/>
          <w:sz w:val="24"/>
        </w:rPr>
        <w:t>Replacing a photograph does not remove the old file from the Media tab. That is useful if you want to switch back.</w:t>
      </w:r>
    </w:p>
    <w:p>
      <w:pPr>
        <w:pStyle w:val="ListBullet"/>
        <w:spacing w:after="80"/>
        <w:ind w:left="425"/>
      </w:pPr>
      <w:r>
        <w:rPr>
          <w:rFonts w:ascii="Calibri" w:hAnsi="Calibri" w:eastAsia="Calibri"/>
          <w:b w:val="0"/>
          <w:i w:val="0"/>
          <w:color w:val="1C1916"/>
          <w:sz w:val="24"/>
        </w:rPr>
        <w:t>The contact form stores the enquiry and shows the visitor a thank-you message. Email delivery still needs the inbox and the email service to be confirmed.</w:t>
      </w:r>
    </w:p>
    <w:p>
      <w:pPr>
        <w:pStyle w:val="ListBullet"/>
        <w:spacing w:after="80"/>
        <w:ind w:left="425"/>
      </w:pPr>
      <w:r>
        <w:rPr>
          <w:rFonts w:ascii="Calibri" w:hAnsi="Calibri" w:eastAsia="Calibri"/>
          <w:b w:val="0"/>
          <w:i w:val="0"/>
          <w:color w:val="1C1916"/>
          <w:sz w:val="24"/>
        </w:rPr>
        <w:t>Ask before the address www.globalplacepartners.com is switched to this new site.</w:t>
      </w:r>
    </w:p>
    <w:p>
      <w:pPr>
        <w:keepNext/>
        <w:spacing w:before="320" w:after="120"/>
      </w:pPr>
      <w:r>
        <w:rPr>
          <w:rFonts w:ascii="Calibri" w:hAnsi="Calibri" w:eastAsia="Calibri"/>
          <w:b/>
          <w:i w:val="0"/>
          <w:color w:val="14362F"/>
          <w:sz w:val="40"/>
        </w:rPr>
        <w:t>10. A short list to send back</w:t>
      </w:r>
    </w:p>
    <w:p>
      <w:pPr>
        <w:spacing w:after="160"/>
      </w:pPr>
      <w:r>
        <w:rPr>
          <w:rFonts w:ascii="Calibri" w:hAnsi="Calibri" w:eastAsia="Calibri"/>
          <w:b w:val="0"/>
          <w:i w:val="0"/>
          <w:color w:val="1C1916"/>
          <w:sz w:val="24"/>
        </w:rPr>
        <w:t>A reply covering these points is enough to move the site on:</w:t>
      </w:r>
    </w:p>
    <w:p>
      <w:pPr>
        <w:spacing w:after="80"/>
        <w:ind w:left="425" w:hanging="425"/>
      </w:pPr>
      <w:r>
        <w:rPr>
          <w:rFonts w:ascii="Calibri" w:hAnsi="Calibri" w:eastAsia="Calibri"/>
          <w:b w:val="0"/>
          <w:i w:val="0"/>
          <w:color w:val="1C1916"/>
          <w:sz w:val="24"/>
        </w:rPr>
        <w:t>1.  Are the seven placeholder photographs the right people, and which final photographs should replace them?</w:t>
      </w:r>
    </w:p>
    <w:p>
      <w:pPr>
        <w:spacing w:after="80"/>
        <w:ind w:left="425" w:hanging="425"/>
      </w:pPr>
      <w:r>
        <w:rPr>
          <w:rFonts w:ascii="Calibri" w:hAnsi="Calibri" w:eastAsia="Calibri"/>
          <w:b w:val="0"/>
          <w:i w:val="0"/>
          <w:color w:val="1C1916"/>
          <w:sz w:val="24"/>
        </w:rPr>
        <w:t>2.  Which biographies should be published, and is Dan’s title Founding Partner?</w:t>
      </w:r>
    </w:p>
    <w:p>
      <w:pPr>
        <w:spacing w:after="80"/>
        <w:ind w:left="425" w:hanging="425"/>
      </w:pPr>
      <w:r>
        <w:rPr>
          <w:rFonts w:ascii="Calibri" w:hAnsi="Calibri" w:eastAsia="Calibri"/>
          <w:b w:val="0"/>
          <w:i w:val="0"/>
          <w:color w:val="1C1916"/>
          <w:sz w:val="24"/>
        </w:rPr>
        <w:t>3.  Which email address should receive enquiries?</w:t>
      </w:r>
    </w:p>
    <w:p>
      <w:pPr>
        <w:spacing w:after="80"/>
        <w:ind w:left="425" w:hanging="425"/>
      </w:pPr>
      <w:r>
        <w:rPr>
          <w:rFonts w:ascii="Calibri" w:hAnsi="Calibri" w:eastAsia="Calibri"/>
          <w:b w:val="0"/>
          <w:i w:val="0"/>
          <w:color w:val="1C1916"/>
          <w:sz w:val="24"/>
        </w:rPr>
        <w:t>4.  Is the company sentence in the footer correct?</w:t>
      </w:r>
    </w:p>
    <w:p>
      <w:pPr>
        <w:spacing w:after="80"/>
        <w:ind w:left="425" w:hanging="425"/>
      </w:pPr>
      <w:r>
        <w:rPr>
          <w:rFonts w:ascii="Calibri" w:hAnsi="Calibri" w:eastAsia="Calibri"/>
          <w:b w:val="0"/>
          <w:i w:val="0"/>
          <w:color w:val="1C1916"/>
          <w:sz w:val="24"/>
        </w:rPr>
        <w:t>5.  Is the privacy text acceptable for now?</w:t>
      </w:r>
    </w:p>
    <w:p>
      <w:pPr>
        <w:spacing w:after="80"/>
        <w:ind w:left="425" w:hanging="425"/>
      </w:pPr>
      <w:r>
        <w:rPr>
          <w:rFonts w:ascii="Calibri" w:hAnsi="Calibri" w:eastAsia="Calibri"/>
          <w:b w:val="0"/>
          <w:i w:val="0"/>
          <w:color w:val="1C1916"/>
          <w:sz w:val="24"/>
        </w:rPr>
        <w:t>6.  Do you have larger original files for the Constellation picture, the Growth Model diagram, or a white logo?</w:t>
      </w:r>
    </w:p>
    <w:p>
      <w:pPr>
        <w:spacing w:after="80"/>
        <w:ind w:left="425" w:hanging="425"/>
      </w:pPr>
      <w:r>
        <w:rPr>
          <w:rFonts w:ascii="Calibri" w:hAnsi="Calibri" w:eastAsia="Calibri"/>
          <w:b w:val="0"/>
          <w:i w:val="0"/>
          <w:color w:val="1C1916"/>
          <w:sz w:val="24"/>
        </w:rPr>
        <w:t>7.  When you are happy, say if the live website address should be switched to this new site.</w:t>
      </w:r>
    </w:p>
    <w:p>
      <w:pPr>
        <w:spacing w:after="160"/>
      </w:pPr>
      <w:r>
        <w:rPr>
          <w:rFonts w:ascii="Calibri" w:hAnsi="Calibri" w:eastAsia="Calibri"/>
          <w:b w:val="0"/>
          <w:i/>
          <w:color w:val="2F7F73"/>
          <w:sz w:val="24"/>
        </w:rPr>
        <w:t>Questions about the wording can be answered by editing the preview yourself, using the steps above, or by sending the replacement text to whoever is looking after the build.</w:t>
      </w:r>
    </w:p>
    <w:sectPr w:rsidR="00FC693F" w:rsidRPr="0006063C" w:rsidSect="00034616">
      <w:headerReference w:type="default" r:id="rId9"/>
      <w:footerReference w:type="default" r:id="rId10"/>
      <w:pgSz w:w="11906" w:h="16838"/>
      <w:pgMar w:top="1247" w:right="1247" w:bottom="1134" w:left="124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eastAsia="Calibri"/>
        <w:b w:val="0"/>
        <w:i w:val="0"/>
        <w:color w:val="2F7F73"/>
        <w:sz w:val="20"/>
      </w:rPr>
      <w:t xml:space="preserve">Page </w:t>
    </w:r>
    <w:r>
      <w:rPr>
        <w:rFonts w:ascii="Calibri" w:hAnsi="Calibri" w:eastAsia="Calibri"/>
        <w:b w:val="0"/>
        <w:i w:val="0"/>
        <w:color w:val="2F7F73"/>
        <w:sz w:val="20"/>
      </w:rPr>
      <w:fldChar w:fldCharType="begin"/>
      <w:instrText xml:space="preserve"> PAGE </w:instrText>
      <w:fldChar w:fldCharType="end"/>
    </w:r>
    <w:r>
      <w:rPr>
        <w:rFonts w:ascii="Calibri" w:hAnsi="Calibri" w:eastAsia="Calibri"/>
        <w:b w:val="0"/>
        <w:i w:val="0"/>
        <w:color w:val="2F7F73"/>
        <w:sz w:val="20"/>
      </w:rPr>
      <w:t xml:space="preserve"> of </w:t>
    </w:r>
    <w:r>
      <w:rPr>
        <w:rFonts w:ascii="Calibri" w:hAnsi="Calibri" w:eastAsia="Calibri"/>
        <w:b w:val="0"/>
        <w:i w:val="0"/>
        <w:color w:val="2F7F73"/>
        <w:sz w:val="20"/>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val="0"/>
        <w:i w:val="0"/>
        <w:color w:val="2F7F73"/>
        <w:sz w:val="20"/>
      </w:rPr>
      <w:t>Global Place Partners  ·  Website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C191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