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B92AC3" w14:textId="77777777" w:rsidR="000A41E0" w:rsidRDefault="00F66254">
      <w:pPr>
        <w:rPr>
          <w:rFonts w:ascii="Arial" w:eastAsia="Arial" w:hAnsi="Arial" w:cs="Arial"/>
          <w:sz w:val="24"/>
          <w:u w:val="single"/>
        </w:rPr>
      </w:pPr>
      <w:r>
        <w:rPr>
          <w:rFonts w:ascii="Arial" w:eastAsia="Arial" w:hAnsi="Arial" w:cs="Arial"/>
          <w:sz w:val="24"/>
          <w:u w:val="single"/>
        </w:rPr>
        <w:t>PEC Collect</w:t>
      </w:r>
      <w:r>
        <w:rPr>
          <w:rFonts w:ascii="Arial" w:eastAsia="Arial" w:hAnsi="Arial" w:cs="Arial"/>
          <w:sz w:val="24"/>
          <w:u w:val="single"/>
        </w:rPr>
        <w:tab/>
      </w:r>
      <w:r>
        <w:rPr>
          <w:rFonts w:ascii="Arial" w:eastAsia="Arial" w:hAnsi="Arial" w:cs="Arial"/>
          <w:sz w:val="24"/>
          <w:u w:val="single"/>
        </w:rPr>
        <w:tab/>
      </w:r>
      <w:r>
        <w:rPr>
          <w:rFonts w:ascii="Arial" w:eastAsia="Arial" w:hAnsi="Arial" w:cs="Arial"/>
          <w:sz w:val="24"/>
          <w:u w:val="single"/>
        </w:rPr>
        <w:tab/>
      </w:r>
      <w:r>
        <w:rPr>
          <w:rFonts w:ascii="Arial" w:eastAsia="Arial" w:hAnsi="Arial" w:cs="Arial"/>
          <w:sz w:val="24"/>
          <w:u w:val="single"/>
        </w:rPr>
        <w:tab/>
      </w:r>
      <w:r>
        <w:rPr>
          <w:rFonts w:ascii="Arial" w:eastAsia="Arial" w:hAnsi="Arial" w:cs="Arial"/>
          <w:sz w:val="24"/>
          <w:u w:val="single"/>
        </w:rPr>
        <w:tab/>
      </w:r>
      <w:r>
        <w:rPr>
          <w:rFonts w:ascii="Arial" w:eastAsia="Arial" w:hAnsi="Arial" w:cs="Arial"/>
          <w:sz w:val="24"/>
          <w:u w:val="single"/>
        </w:rPr>
        <w:tab/>
      </w:r>
      <w:r>
        <w:rPr>
          <w:rFonts w:ascii="Arial" w:eastAsia="Arial" w:hAnsi="Arial" w:cs="Arial"/>
          <w:sz w:val="24"/>
          <w:u w:val="single"/>
        </w:rPr>
        <w:tab/>
      </w:r>
      <w:r>
        <w:rPr>
          <w:rFonts w:ascii="Arial" w:eastAsia="Arial" w:hAnsi="Arial" w:cs="Arial"/>
          <w:sz w:val="24"/>
          <w:u w:val="single"/>
        </w:rPr>
        <w:tab/>
        <w:t>Rick McAlister, 03/20/19</w:t>
      </w:r>
    </w:p>
    <w:p w14:paraId="24B92AC4" w14:textId="77777777" w:rsidR="000A41E0" w:rsidRDefault="00F66254">
      <w:pPr>
        <w:rPr>
          <w:rFonts w:ascii="Arial" w:eastAsia="Arial" w:hAnsi="Arial" w:cs="Arial"/>
          <w:b/>
          <w:sz w:val="24"/>
        </w:rPr>
      </w:pPr>
      <w:r>
        <w:rPr>
          <w:rFonts w:ascii="Arial" w:eastAsia="Arial" w:hAnsi="Arial" w:cs="Arial"/>
          <w:b/>
          <w:sz w:val="24"/>
        </w:rPr>
        <w:t xml:space="preserve">Overview: </w:t>
      </w:r>
    </w:p>
    <w:p w14:paraId="24B92AC5" w14:textId="77777777" w:rsidR="000A41E0" w:rsidRDefault="00F66254">
      <w:pPr>
        <w:rPr>
          <w:rFonts w:ascii="Arial" w:eastAsia="Arial" w:hAnsi="Arial" w:cs="Arial"/>
          <w:sz w:val="24"/>
        </w:rPr>
      </w:pPr>
      <w:r>
        <w:rPr>
          <w:rFonts w:ascii="Arial" w:eastAsia="Arial" w:hAnsi="Arial" w:cs="Arial"/>
          <w:sz w:val="24"/>
        </w:rPr>
        <w:t>PEC Collect automates much of the process of producing tracking logs for PEC curve generation using the main imaging camera with PEC off. This includes picking and framing an appropriate star at the right position, making sure the camera is focused, the star at an ADU that is sufficiently bright but unsaturated, and keeping track of the time.  When PEC is enabled, the application is useful for running shorter logs for validating various PEC curves or autoguiding correction configurations.</w:t>
      </w:r>
    </w:p>
    <w:p w14:paraId="24B92AC6" w14:textId="1F44D376" w:rsidR="000A41E0" w:rsidRDefault="00F66254">
      <w:pPr>
        <w:rPr>
          <w:rFonts w:ascii="Arial" w:eastAsia="Arial" w:hAnsi="Arial" w:cs="Arial"/>
          <w:sz w:val="24"/>
        </w:rPr>
      </w:pPr>
      <w:r>
        <w:rPr>
          <w:rFonts w:ascii="Arial" w:eastAsia="Arial" w:hAnsi="Arial" w:cs="Arial"/>
          <w:noProof/>
          <w:sz w:val="24"/>
        </w:rPr>
        <w:drawing>
          <wp:inline distT="0" distB="0" distL="0" distR="0" wp14:anchorId="67C2F9CD" wp14:editId="61E1674D">
            <wp:extent cx="5277485" cy="23723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7485" cy="2372360"/>
                    </a:xfrm>
                    <a:prstGeom prst="rect">
                      <a:avLst/>
                    </a:prstGeom>
                    <a:noFill/>
                  </pic:spPr>
                </pic:pic>
              </a:graphicData>
            </a:graphic>
          </wp:inline>
        </w:drawing>
      </w:r>
    </w:p>
    <w:p w14:paraId="24B92AC7" w14:textId="77777777" w:rsidR="000A41E0" w:rsidRDefault="00F66254">
      <w:pPr>
        <w:rPr>
          <w:rFonts w:ascii="Arial" w:eastAsia="Arial" w:hAnsi="Arial" w:cs="Arial"/>
          <w:b/>
          <w:sz w:val="24"/>
        </w:rPr>
      </w:pPr>
      <w:r>
        <w:rPr>
          <w:rFonts w:ascii="Arial" w:eastAsia="Arial" w:hAnsi="Arial" w:cs="Arial"/>
          <w:b/>
          <w:sz w:val="24"/>
        </w:rPr>
        <w:t>Description:</w:t>
      </w:r>
    </w:p>
    <w:p w14:paraId="24B92AC8" w14:textId="77777777" w:rsidR="000A41E0" w:rsidRDefault="00F66254">
      <w:pPr>
        <w:rPr>
          <w:rFonts w:ascii="Arial" w:eastAsia="Arial" w:hAnsi="Arial" w:cs="Arial"/>
          <w:sz w:val="24"/>
        </w:rPr>
      </w:pPr>
      <w:r>
        <w:rPr>
          <w:rFonts w:ascii="Arial" w:eastAsia="Arial" w:hAnsi="Arial" w:cs="Arial"/>
          <w:sz w:val="24"/>
        </w:rPr>
        <w:t>Once TSX has been prepared for producing main camera tracking logs (Paramount Robotic Telescope System User Guide, Page 144), PEC Collect will capture a set of tracking logs to use to generate PEC curves.  The number of logs and their duration is set by input field.</w:t>
      </w:r>
    </w:p>
    <w:p w14:paraId="24B92AC9" w14:textId="77777777" w:rsidR="000A41E0" w:rsidRDefault="00F66254">
      <w:pPr>
        <w:numPr>
          <w:ilvl w:val="0"/>
          <w:numId w:val="1"/>
        </w:numPr>
        <w:ind w:left="720" w:hanging="360"/>
        <w:rPr>
          <w:rFonts w:ascii="Arial" w:eastAsia="Arial" w:hAnsi="Arial" w:cs="Arial"/>
          <w:sz w:val="24"/>
        </w:rPr>
      </w:pPr>
      <w:r>
        <w:rPr>
          <w:rFonts w:ascii="Arial" w:eastAsia="Arial" w:hAnsi="Arial" w:cs="Arial"/>
          <w:sz w:val="24"/>
        </w:rPr>
        <w:t>Slews the mount to a location just west of the meridian and at zero degrees declination, then performs a plate solve (image link) to check the Position Angle of the main camera.  If the PA is not within 3 degrees of north, then the user is alerted and given an opportunity to abort. (Disabled by “Fast”)</w:t>
      </w:r>
    </w:p>
    <w:p w14:paraId="24B92ACA" w14:textId="77777777" w:rsidR="000A41E0" w:rsidRDefault="00F66254">
      <w:pPr>
        <w:numPr>
          <w:ilvl w:val="0"/>
          <w:numId w:val="1"/>
        </w:numPr>
        <w:ind w:left="720" w:hanging="360"/>
        <w:rPr>
          <w:rFonts w:ascii="Arial" w:eastAsia="Arial" w:hAnsi="Arial" w:cs="Arial"/>
          <w:sz w:val="24"/>
        </w:rPr>
      </w:pPr>
      <w:r>
        <w:rPr>
          <w:rFonts w:ascii="Arial" w:eastAsia="Arial" w:hAnsi="Arial" w:cs="Arial"/>
          <w:sz w:val="24"/>
        </w:rPr>
        <w:t>Each loop:</w:t>
      </w:r>
    </w:p>
    <w:p w14:paraId="24B92ACB" w14:textId="77777777" w:rsidR="000A41E0" w:rsidRDefault="00F66254">
      <w:pPr>
        <w:numPr>
          <w:ilvl w:val="0"/>
          <w:numId w:val="1"/>
        </w:numPr>
        <w:ind w:left="1440" w:hanging="360"/>
        <w:rPr>
          <w:rFonts w:ascii="Arial" w:eastAsia="Arial" w:hAnsi="Arial" w:cs="Arial"/>
          <w:sz w:val="24"/>
        </w:rPr>
      </w:pPr>
      <w:r>
        <w:rPr>
          <w:rFonts w:ascii="Arial" w:eastAsia="Arial" w:hAnsi="Arial" w:cs="Arial"/>
          <w:sz w:val="24"/>
        </w:rPr>
        <w:t>Slews the mount to a location just west of the meridian and at zero degrees declination.</w:t>
      </w:r>
    </w:p>
    <w:p w14:paraId="24B92ACC" w14:textId="77777777" w:rsidR="000A41E0" w:rsidRDefault="00F66254">
      <w:pPr>
        <w:numPr>
          <w:ilvl w:val="0"/>
          <w:numId w:val="1"/>
        </w:numPr>
        <w:ind w:left="1440" w:hanging="360"/>
        <w:rPr>
          <w:rFonts w:ascii="Arial" w:eastAsia="Arial" w:hAnsi="Arial" w:cs="Arial"/>
          <w:sz w:val="24"/>
        </w:rPr>
      </w:pPr>
      <w:r>
        <w:rPr>
          <w:rFonts w:ascii="Arial" w:eastAsia="Arial" w:hAnsi="Arial" w:cs="Arial"/>
          <w:sz w:val="24"/>
        </w:rPr>
        <w:t>Selects a star of about 7</w:t>
      </w:r>
      <w:r>
        <w:rPr>
          <w:rFonts w:ascii="Arial" w:eastAsia="Arial" w:hAnsi="Arial" w:cs="Arial"/>
          <w:sz w:val="24"/>
          <w:vertAlign w:val="superscript"/>
        </w:rPr>
        <w:t>th</w:t>
      </w:r>
      <w:r>
        <w:rPr>
          <w:rFonts w:ascii="Arial" w:eastAsia="Arial" w:hAnsi="Arial" w:cs="Arial"/>
          <w:sz w:val="24"/>
        </w:rPr>
        <w:t xml:space="preserve"> magnitude within 3 degrees of this location.</w:t>
      </w:r>
    </w:p>
    <w:p w14:paraId="24B92ACD" w14:textId="77777777" w:rsidR="000A41E0" w:rsidRDefault="00F66254">
      <w:pPr>
        <w:numPr>
          <w:ilvl w:val="0"/>
          <w:numId w:val="1"/>
        </w:numPr>
        <w:ind w:left="1440" w:hanging="360"/>
        <w:rPr>
          <w:rFonts w:ascii="Arial" w:eastAsia="Arial" w:hAnsi="Arial" w:cs="Arial"/>
          <w:sz w:val="24"/>
        </w:rPr>
      </w:pPr>
      <w:r>
        <w:rPr>
          <w:rFonts w:ascii="Arial" w:eastAsia="Arial" w:hAnsi="Arial" w:cs="Arial"/>
          <w:sz w:val="24"/>
        </w:rPr>
        <w:t>Precision slews (CLS) to that star.</w:t>
      </w:r>
    </w:p>
    <w:p w14:paraId="24B92ACE" w14:textId="77777777" w:rsidR="000A41E0" w:rsidRDefault="00F66254">
      <w:pPr>
        <w:numPr>
          <w:ilvl w:val="0"/>
          <w:numId w:val="1"/>
        </w:numPr>
        <w:ind w:left="1440" w:hanging="360"/>
        <w:rPr>
          <w:rFonts w:ascii="Arial" w:eastAsia="Arial" w:hAnsi="Arial" w:cs="Arial"/>
          <w:sz w:val="24"/>
        </w:rPr>
      </w:pPr>
      <w:r>
        <w:rPr>
          <w:rFonts w:ascii="Arial" w:eastAsia="Arial" w:hAnsi="Arial" w:cs="Arial"/>
          <w:sz w:val="24"/>
        </w:rPr>
        <w:t>Autofocuses – either @2 or @3 if not in “Fast” mode.</w:t>
      </w:r>
    </w:p>
    <w:p w14:paraId="24B92ACF" w14:textId="77777777" w:rsidR="000A41E0" w:rsidRDefault="00F66254">
      <w:pPr>
        <w:numPr>
          <w:ilvl w:val="0"/>
          <w:numId w:val="1"/>
        </w:numPr>
        <w:ind w:left="1440" w:hanging="360"/>
        <w:rPr>
          <w:rFonts w:ascii="Arial" w:eastAsia="Arial" w:hAnsi="Arial" w:cs="Arial"/>
          <w:sz w:val="24"/>
        </w:rPr>
      </w:pPr>
      <w:r>
        <w:rPr>
          <w:rFonts w:ascii="Arial" w:eastAsia="Arial" w:hAnsi="Arial" w:cs="Arial"/>
          <w:sz w:val="24"/>
        </w:rPr>
        <w:t>Centers and Subframes the target star.</w:t>
      </w:r>
    </w:p>
    <w:p w14:paraId="24B92AD0" w14:textId="77777777" w:rsidR="000A41E0" w:rsidRDefault="00F66254">
      <w:pPr>
        <w:numPr>
          <w:ilvl w:val="0"/>
          <w:numId w:val="1"/>
        </w:numPr>
        <w:ind w:left="1440" w:hanging="360"/>
        <w:rPr>
          <w:rFonts w:ascii="Arial" w:eastAsia="Arial" w:hAnsi="Arial" w:cs="Arial"/>
          <w:sz w:val="24"/>
        </w:rPr>
      </w:pPr>
      <w:r>
        <w:rPr>
          <w:rFonts w:ascii="Arial" w:eastAsia="Arial" w:hAnsi="Arial" w:cs="Arial"/>
          <w:sz w:val="24"/>
        </w:rPr>
        <w:lastRenderedPageBreak/>
        <w:t>Optimizes exposure to around 16K ADU +/- 20% (i.e. unsaturated).</w:t>
      </w:r>
    </w:p>
    <w:p w14:paraId="24B92AD1" w14:textId="77777777" w:rsidR="000A41E0" w:rsidRDefault="00F66254">
      <w:pPr>
        <w:numPr>
          <w:ilvl w:val="0"/>
          <w:numId w:val="1"/>
        </w:numPr>
        <w:ind w:left="1440" w:hanging="360"/>
        <w:rPr>
          <w:rFonts w:ascii="Arial" w:eastAsia="Arial" w:hAnsi="Arial" w:cs="Arial"/>
          <w:sz w:val="24"/>
        </w:rPr>
      </w:pPr>
      <w:r>
        <w:rPr>
          <w:rFonts w:ascii="Arial" w:eastAsia="Arial" w:hAnsi="Arial" w:cs="Arial"/>
          <w:sz w:val="24"/>
        </w:rPr>
        <w:t>Executes tracking for the time set by Duration.</w:t>
      </w:r>
    </w:p>
    <w:p w14:paraId="24B92AD2" w14:textId="77777777" w:rsidR="000A41E0" w:rsidRDefault="00F66254">
      <w:pPr>
        <w:numPr>
          <w:ilvl w:val="0"/>
          <w:numId w:val="1"/>
        </w:numPr>
        <w:ind w:left="1440" w:hanging="360"/>
        <w:rPr>
          <w:rFonts w:ascii="Arial" w:eastAsia="Arial" w:hAnsi="Arial" w:cs="Arial"/>
          <w:sz w:val="24"/>
        </w:rPr>
      </w:pPr>
      <w:r>
        <w:rPr>
          <w:rFonts w:ascii="Arial" w:eastAsia="Arial" w:hAnsi="Arial" w:cs="Arial"/>
          <w:sz w:val="24"/>
        </w:rPr>
        <w:t>Pauses for changes to TSX configuration by user (optional).</w:t>
      </w:r>
    </w:p>
    <w:p w14:paraId="24B92AD3" w14:textId="77777777" w:rsidR="000A41E0" w:rsidRDefault="00F66254">
      <w:pPr>
        <w:numPr>
          <w:ilvl w:val="0"/>
          <w:numId w:val="1"/>
        </w:numPr>
        <w:ind w:left="1440" w:hanging="360"/>
        <w:rPr>
          <w:rFonts w:ascii="Arial" w:eastAsia="Arial" w:hAnsi="Arial" w:cs="Arial"/>
          <w:sz w:val="24"/>
        </w:rPr>
      </w:pPr>
      <w:r>
        <w:rPr>
          <w:rFonts w:ascii="Arial" w:eastAsia="Arial" w:hAnsi="Arial" w:cs="Arial"/>
          <w:sz w:val="24"/>
        </w:rPr>
        <w:t>Next…</w:t>
      </w:r>
    </w:p>
    <w:p w14:paraId="24B92AD4" w14:textId="77777777" w:rsidR="000A41E0" w:rsidRDefault="00F66254">
      <w:pPr>
        <w:rPr>
          <w:rFonts w:ascii="Arial" w:eastAsia="Arial" w:hAnsi="Arial" w:cs="Arial"/>
          <w:sz w:val="24"/>
        </w:rPr>
      </w:pPr>
      <w:r>
        <w:rPr>
          <w:rFonts w:ascii="Arial" w:eastAsia="Arial" w:hAnsi="Arial" w:cs="Arial"/>
          <w:sz w:val="24"/>
        </w:rPr>
        <w:t>Upon completion of each tracking run, the log file will be found in the Camera AutoSave/Imager folder in the Software Bisque directory.  Each log will be sequentially numbered by default.</w:t>
      </w:r>
    </w:p>
    <w:p w14:paraId="24B92AD5" w14:textId="77777777" w:rsidR="000A41E0" w:rsidRDefault="00F66254">
      <w:pPr>
        <w:keepNext/>
        <w:keepLines/>
        <w:rPr>
          <w:rFonts w:ascii="Arial" w:eastAsia="Arial" w:hAnsi="Arial" w:cs="Arial"/>
          <w:b/>
          <w:sz w:val="24"/>
        </w:rPr>
      </w:pPr>
      <w:r>
        <w:rPr>
          <w:rFonts w:ascii="Arial" w:eastAsia="Arial" w:hAnsi="Arial" w:cs="Arial"/>
          <w:b/>
          <w:sz w:val="24"/>
        </w:rPr>
        <w:t>Fields:</w:t>
      </w:r>
    </w:p>
    <w:p w14:paraId="24B92AD6" w14:textId="77777777" w:rsidR="000A41E0" w:rsidRDefault="00F66254">
      <w:pPr>
        <w:keepNext/>
        <w:keepLines/>
        <w:rPr>
          <w:rFonts w:ascii="Arial" w:eastAsia="Arial" w:hAnsi="Arial" w:cs="Arial"/>
          <w:sz w:val="24"/>
        </w:rPr>
      </w:pPr>
      <w:r>
        <w:rPr>
          <w:rFonts w:ascii="Arial" w:eastAsia="Arial" w:hAnsi="Arial" w:cs="Arial"/>
          <w:sz w:val="24"/>
          <w:u w:val="single"/>
        </w:rPr>
        <w:t>Tracking Log Loops:</w:t>
      </w:r>
      <w:r>
        <w:rPr>
          <w:rFonts w:ascii="Arial" w:eastAsia="Arial" w:hAnsi="Arial" w:cs="Arial"/>
          <w:sz w:val="24"/>
        </w:rPr>
        <w:t xml:space="preserve">  Number of tracking logs to produce.</w:t>
      </w:r>
    </w:p>
    <w:p w14:paraId="24B92AD7" w14:textId="77777777" w:rsidR="000A41E0" w:rsidRDefault="00F66254">
      <w:pPr>
        <w:keepNext/>
        <w:keepLines/>
        <w:rPr>
          <w:rFonts w:ascii="Arial" w:eastAsia="Arial" w:hAnsi="Arial" w:cs="Arial"/>
          <w:sz w:val="24"/>
        </w:rPr>
      </w:pPr>
      <w:r>
        <w:rPr>
          <w:rFonts w:ascii="Arial" w:eastAsia="Arial" w:hAnsi="Arial" w:cs="Arial"/>
          <w:sz w:val="24"/>
          <w:u w:val="single"/>
        </w:rPr>
        <w:t>Duration:</w:t>
      </w:r>
      <w:r>
        <w:rPr>
          <w:rFonts w:ascii="Arial" w:eastAsia="Arial" w:hAnsi="Arial" w:cs="Arial"/>
          <w:sz w:val="24"/>
        </w:rPr>
        <w:t xml:space="preserve"> Length of each tracking log run in minutes. Default is 20 minutes for PEC </w:t>
      </w:r>
      <w:proofErr w:type="gramStart"/>
      <w:r>
        <w:rPr>
          <w:rFonts w:ascii="Arial" w:eastAsia="Arial" w:hAnsi="Arial" w:cs="Arial"/>
          <w:sz w:val="24"/>
        </w:rPr>
        <w:t>generation..</w:t>
      </w:r>
      <w:proofErr w:type="gramEnd"/>
    </w:p>
    <w:p w14:paraId="24B92AD8" w14:textId="77777777" w:rsidR="000A41E0" w:rsidRDefault="00F66254">
      <w:pPr>
        <w:keepNext/>
        <w:keepLines/>
        <w:rPr>
          <w:rFonts w:ascii="Arial" w:eastAsia="Arial" w:hAnsi="Arial" w:cs="Arial"/>
          <w:sz w:val="24"/>
        </w:rPr>
      </w:pPr>
      <w:r>
        <w:rPr>
          <w:rFonts w:ascii="Arial" w:eastAsia="Arial" w:hAnsi="Arial" w:cs="Arial"/>
          <w:sz w:val="24"/>
          <w:u w:val="single"/>
        </w:rPr>
        <w:t>Focus:</w:t>
      </w:r>
      <w:r>
        <w:rPr>
          <w:rFonts w:ascii="Arial" w:eastAsia="Arial" w:hAnsi="Arial" w:cs="Arial"/>
          <w:sz w:val="24"/>
        </w:rPr>
        <w:t xml:space="preserve">  Drop down list of @Focus2, @Focus3 or None for autofocusing.  Note that all autofocus-specific settings must be preconfigured in TSX before running PEC Collect.</w:t>
      </w:r>
    </w:p>
    <w:p w14:paraId="24B92AD9" w14:textId="77777777" w:rsidR="000A41E0" w:rsidRDefault="00F66254">
      <w:pPr>
        <w:keepNext/>
        <w:keepLines/>
        <w:rPr>
          <w:rFonts w:ascii="Arial" w:eastAsia="Arial" w:hAnsi="Arial" w:cs="Arial"/>
          <w:sz w:val="24"/>
        </w:rPr>
      </w:pPr>
      <w:r>
        <w:rPr>
          <w:rFonts w:ascii="Arial" w:eastAsia="Arial" w:hAnsi="Arial" w:cs="Arial"/>
          <w:sz w:val="24"/>
          <w:u w:val="single"/>
        </w:rPr>
        <w:t>Pause:</w:t>
      </w:r>
      <w:r>
        <w:rPr>
          <w:rFonts w:ascii="Arial" w:eastAsia="Arial" w:hAnsi="Arial" w:cs="Arial"/>
          <w:sz w:val="24"/>
        </w:rPr>
        <w:t xml:space="preserve"> PEC Collect will suspend between loops in order that the user can change TSX settings, if need be.  This is primarily to allow swap out of PEC curves when creating tracking logs for comparison.</w:t>
      </w:r>
    </w:p>
    <w:p w14:paraId="24B92ADA" w14:textId="1148F275" w:rsidR="000A41E0" w:rsidRDefault="00F66254">
      <w:pPr>
        <w:keepNext/>
        <w:keepLines/>
        <w:rPr>
          <w:rFonts w:ascii="Arial" w:eastAsia="Arial" w:hAnsi="Arial" w:cs="Arial"/>
          <w:sz w:val="24"/>
        </w:rPr>
      </w:pPr>
      <w:r>
        <w:rPr>
          <w:rFonts w:ascii="Arial" w:eastAsia="Arial" w:hAnsi="Arial" w:cs="Arial"/>
          <w:sz w:val="24"/>
          <w:u w:val="single"/>
        </w:rPr>
        <w:t>P</w:t>
      </w:r>
      <w:r w:rsidR="004B4379">
        <w:rPr>
          <w:rFonts w:ascii="Arial" w:eastAsia="Arial" w:hAnsi="Arial" w:cs="Arial"/>
          <w:sz w:val="24"/>
          <w:u w:val="single"/>
        </w:rPr>
        <w:t>A</w:t>
      </w:r>
      <w:r>
        <w:rPr>
          <w:rFonts w:ascii="Arial" w:eastAsia="Arial" w:hAnsi="Arial" w:cs="Arial"/>
          <w:sz w:val="24"/>
          <w:u w:val="single"/>
        </w:rPr>
        <w:t>:</w:t>
      </w:r>
      <w:r>
        <w:rPr>
          <w:rFonts w:ascii="Arial" w:eastAsia="Arial" w:hAnsi="Arial" w:cs="Arial"/>
          <w:sz w:val="24"/>
        </w:rPr>
        <w:t xml:space="preserve">  When checked</w:t>
      </w:r>
      <w:r w:rsidR="00CE0631">
        <w:rPr>
          <w:rFonts w:ascii="Arial" w:eastAsia="Arial" w:hAnsi="Arial" w:cs="Arial"/>
          <w:sz w:val="24"/>
        </w:rPr>
        <w:t xml:space="preserve"> a </w:t>
      </w:r>
      <w:r>
        <w:rPr>
          <w:rFonts w:ascii="Arial" w:eastAsia="Arial" w:hAnsi="Arial" w:cs="Arial"/>
          <w:sz w:val="24"/>
        </w:rPr>
        <w:t xml:space="preserve">plate-solve </w:t>
      </w:r>
      <w:r w:rsidR="00CE0631">
        <w:rPr>
          <w:rFonts w:ascii="Arial" w:eastAsia="Arial" w:hAnsi="Arial" w:cs="Arial"/>
          <w:sz w:val="24"/>
        </w:rPr>
        <w:t xml:space="preserve">will be performed </w:t>
      </w:r>
      <w:r>
        <w:rPr>
          <w:rFonts w:ascii="Arial" w:eastAsia="Arial" w:hAnsi="Arial" w:cs="Arial"/>
          <w:sz w:val="24"/>
        </w:rPr>
        <w:t>to check PA</w:t>
      </w:r>
      <w:r w:rsidR="00CE0631">
        <w:rPr>
          <w:rFonts w:ascii="Arial" w:eastAsia="Arial" w:hAnsi="Arial" w:cs="Arial"/>
          <w:sz w:val="24"/>
        </w:rPr>
        <w:t>.</w:t>
      </w:r>
      <w:r w:rsidR="00F64395">
        <w:rPr>
          <w:rFonts w:ascii="Arial" w:eastAsia="Arial" w:hAnsi="Arial" w:cs="Arial"/>
          <w:sz w:val="24"/>
        </w:rPr>
        <w:t xml:space="preserve">  If the PA is more than +/- 3 degrees of North, then an alert will be poste</w:t>
      </w:r>
      <w:r w:rsidR="00B42BDB">
        <w:rPr>
          <w:rFonts w:ascii="Arial" w:eastAsia="Arial" w:hAnsi="Arial" w:cs="Arial"/>
          <w:sz w:val="24"/>
        </w:rPr>
        <w:t>d with an opportunity to abort.</w:t>
      </w:r>
    </w:p>
    <w:p w14:paraId="24B92ADB" w14:textId="77777777" w:rsidR="000A41E0" w:rsidRDefault="00F66254">
      <w:pPr>
        <w:keepNext/>
        <w:keepLines/>
        <w:rPr>
          <w:rFonts w:ascii="Arial" w:eastAsia="Arial" w:hAnsi="Arial" w:cs="Arial"/>
          <w:sz w:val="24"/>
        </w:rPr>
      </w:pPr>
      <w:r>
        <w:rPr>
          <w:rFonts w:ascii="Arial" w:eastAsia="Arial" w:hAnsi="Arial" w:cs="Arial"/>
          <w:sz w:val="24"/>
          <w:u w:val="single"/>
        </w:rPr>
        <w:t>Completion Time:</w:t>
      </w:r>
      <w:r>
        <w:rPr>
          <w:rFonts w:ascii="Arial" w:eastAsia="Arial" w:hAnsi="Arial" w:cs="Arial"/>
          <w:sz w:val="24"/>
        </w:rPr>
        <w:t xml:space="preserve">  Estimate of the clock time that the tracking loops will complete.</w:t>
      </w:r>
    </w:p>
    <w:p w14:paraId="24B92ADC" w14:textId="77777777" w:rsidR="000A41E0" w:rsidRDefault="00F66254">
      <w:pPr>
        <w:keepNext/>
        <w:keepLines/>
        <w:rPr>
          <w:rFonts w:ascii="Arial" w:eastAsia="Arial" w:hAnsi="Arial" w:cs="Arial"/>
          <w:b/>
          <w:sz w:val="24"/>
        </w:rPr>
      </w:pPr>
      <w:r>
        <w:rPr>
          <w:rFonts w:ascii="Arial" w:eastAsia="Arial" w:hAnsi="Arial" w:cs="Arial"/>
          <w:sz w:val="24"/>
          <w:u w:val="single"/>
        </w:rPr>
        <w:t>Time Left on Loop:</w:t>
      </w:r>
      <w:r>
        <w:rPr>
          <w:rFonts w:ascii="Arial" w:eastAsia="Arial" w:hAnsi="Arial" w:cs="Arial"/>
          <w:sz w:val="24"/>
        </w:rPr>
        <w:t xml:space="preserve">  Count down timer for the completion of each loop.</w:t>
      </w:r>
    </w:p>
    <w:p w14:paraId="24B92ADD" w14:textId="77777777" w:rsidR="000A41E0" w:rsidRDefault="00F66254">
      <w:pPr>
        <w:keepNext/>
        <w:keepLines/>
        <w:rPr>
          <w:rFonts w:ascii="Arial" w:eastAsia="Arial" w:hAnsi="Arial" w:cs="Arial"/>
          <w:b/>
          <w:sz w:val="24"/>
        </w:rPr>
      </w:pPr>
      <w:r>
        <w:rPr>
          <w:rFonts w:ascii="Arial" w:eastAsia="Arial" w:hAnsi="Arial" w:cs="Arial"/>
          <w:b/>
          <w:sz w:val="24"/>
        </w:rPr>
        <w:t>Commands:</w:t>
      </w:r>
    </w:p>
    <w:p w14:paraId="24B92ADE" w14:textId="77777777" w:rsidR="000A41E0" w:rsidRDefault="00F66254">
      <w:pPr>
        <w:keepLines/>
        <w:rPr>
          <w:rFonts w:ascii="Arial" w:eastAsia="Arial" w:hAnsi="Arial" w:cs="Arial"/>
          <w:sz w:val="24"/>
        </w:rPr>
      </w:pPr>
      <w:r>
        <w:rPr>
          <w:rFonts w:ascii="Arial" w:eastAsia="Arial" w:hAnsi="Arial" w:cs="Arial"/>
          <w:sz w:val="24"/>
          <w:u w:val="single"/>
        </w:rPr>
        <w:t>Start:</w:t>
      </w:r>
      <w:r>
        <w:rPr>
          <w:rFonts w:ascii="Arial" w:eastAsia="Arial" w:hAnsi="Arial" w:cs="Arial"/>
          <w:sz w:val="24"/>
        </w:rPr>
        <w:t xml:space="preserve">  Initiates the capture of tracking logs.</w:t>
      </w:r>
    </w:p>
    <w:p w14:paraId="24B92ADF" w14:textId="77777777" w:rsidR="000A41E0" w:rsidRDefault="00F66254">
      <w:pPr>
        <w:keepLines/>
        <w:rPr>
          <w:rFonts w:ascii="Arial" w:eastAsia="Arial" w:hAnsi="Arial" w:cs="Arial"/>
          <w:sz w:val="24"/>
        </w:rPr>
      </w:pPr>
      <w:r>
        <w:rPr>
          <w:rFonts w:ascii="Arial" w:eastAsia="Arial" w:hAnsi="Arial" w:cs="Arial"/>
          <w:sz w:val="24"/>
          <w:u w:val="single"/>
        </w:rPr>
        <w:t>End:</w:t>
      </w:r>
      <w:r>
        <w:rPr>
          <w:rFonts w:ascii="Arial" w:eastAsia="Arial" w:hAnsi="Arial" w:cs="Arial"/>
          <w:sz w:val="24"/>
        </w:rPr>
        <w:t xml:space="preserve">  Terminates (aborts) the capture of tracking logs.</w:t>
      </w:r>
    </w:p>
    <w:p w14:paraId="24B92AE0" w14:textId="77777777" w:rsidR="000A41E0" w:rsidRDefault="00F66254">
      <w:pPr>
        <w:keepNext/>
        <w:keepLines/>
        <w:rPr>
          <w:rFonts w:ascii="Arial" w:eastAsia="Arial" w:hAnsi="Arial" w:cs="Arial"/>
          <w:sz w:val="24"/>
        </w:rPr>
      </w:pPr>
      <w:r>
        <w:rPr>
          <w:rFonts w:ascii="Arial" w:eastAsia="Arial" w:hAnsi="Arial" w:cs="Arial"/>
          <w:b/>
          <w:sz w:val="24"/>
        </w:rPr>
        <w:t>Requirements</w:t>
      </w:r>
      <w:r>
        <w:rPr>
          <w:rFonts w:ascii="Arial" w:eastAsia="Arial" w:hAnsi="Arial" w:cs="Arial"/>
          <w:sz w:val="24"/>
        </w:rPr>
        <w:t xml:space="preserve">: </w:t>
      </w:r>
    </w:p>
    <w:p w14:paraId="24B92AE1" w14:textId="77777777" w:rsidR="000A41E0" w:rsidRDefault="00F66254">
      <w:pPr>
        <w:rPr>
          <w:rFonts w:ascii="Arial" w:eastAsia="Arial" w:hAnsi="Arial" w:cs="Arial"/>
          <w:sz w:val="24"/>
        </w:rPr>
      </w:pPr>
      <w:r>
        <w:rPr>
          <w:rFonts w:ascii="Arial" w:eastAsia="Arial" w:hAnsi="Arial" w:cs="Arial"/>
          <w:sz w:val="24"/>
        </w:rPr>
        <w:t xml:space="preserve">PEC Collect is a Windows Forms executable, written in C#.  The application has been tested with </w:t>
      </w:r>
      <w:proofErr w:type="spellStart"/>
      <w:r>
        <w:rPr>
          <w:rFonts w:ascii="Arial" w:eastAsia="Arial" w:hAnsi="Arial" w:cs="Arial"/>
          <w:sz w:val="24"/>
        </w:rPr>
        <w:t>TheSkyX</w:t>
      </w:r>
      <w:proofErr w:type="spellEnd"/>
      <w:r>
        <w:rPr>
          <w:rFonts w:ascii="Arial" w:eastAsia="Arial" w:hAnsi="Arial" w:cs="Arial"/>
          <w:sz w:val="24"/>
        </w:rPr>
        <w:t xml:space="preserve"> Daily Build 12034.  Early versions of TSX may have problems, but probably not.  The application runs as an uncertified, standalone application under Windows 7, 8 and 10.  </w:t>
      </w:r>
    </w:p>
    <w:p w14:paraId="24B92AE2" w14:textId="77777777" w:rsidR="000A41E0" w:rsidRDefault="00F66254">
      <w:pPr>
        <w:rPr>
          <w:rFonts w:ascii="Arial" w:eastAsia="Arial" w:hAnsi="Arial" w:cs="Arial"/>
          <w:sz w:val="24"/>
        </w:rPr>
      </w:pPr>
      <w:r>
        <w:rPr>
          <w:rFonts w:ascii="Arial" w:eastAsia="Arial" w:hAnsi="Arial" w:cs="Arial"/>
          <w:b/>
          <w:sz w:val="24"/>
        </w:rPr>
        <w:t>Installation</w:t>
      </w:r>
      <w:r>
        <w:rPr>
          <w:rFonts w:ascii="Arial" w:eastAsia="Arial" w:hAnsi="Arial" w:cs="Arial"/>
          <w:sz w:val="24"/>
        </w:rPr>
        <w:t xml:space="preserve">:  </w:t>
      </w:r>
    </w:p>
    <w:p w14:paraId="24B92AE3" w14:textId="77777777" w:rsidR="000A41E0" w:rsidRDefault="00F66254">
      <w:pPr>
        <w:rPr>
          <w:rFonts w:ascii="Arial" w:eastAsia="Arial" w:hAnsi="Arial" w:cs="Arial"/>
          <w:sz w:val="24"/>
        </w:rPr>
      </w:pPr>
      <w:r>
        <w:rPr>
          <w:rFonts w:ascii="Arial" w:eastAsia="Arial" w:hAnsi="Arial" w:cs="Arial"/>
          <w:sz w:val="24"/>
        </w:rPr>
        <w:t>Download the PECCollect_Exe.zip and open. Run the "Setup" application.  Upon completion, an application icon will have been added to the start menu under "</w:t>
      </w:r>
      <w:proofErr w:type="spellStart"/>
      <w:r>
        <w:rPr>
          <w:rFonts w:ascii="Arial" w:eastAsia="Arial" w:hAnsi="Arial" w:cs="Arial"/>
          <w:sz w:val="24"/>
        </w:rPr>
        <w:t>TSXToolKit</w:t>
      </w:r>
      <w:proofErr w:type="spellEnd"/>
      <w:r>
        <w:rPr>
          <w:rFonts w:ascii="Arial" w:eastAsia="Arial" w:hAnsi="Arial" w:cs="Arial"/>
          <w:sz w:val="24"/>
        </w:rPr>
        <w:t>" with the name "PEC Collect".  This application can be pinned to the Start if desired.</w:t>
      </w:r>
    </w:p>
    <w:p w14:paraId="24B92AE4" w14:textId="77777777" w:rsidR="000A41E0" w:rsidRDefault="00F66254">
      <w:pPr>
        <w:rPr>
          <w:rFonts w:ascii="Arial" w:eastAsia="Arial" w:hAnsi="Arial" w:cs="Arial"/>
          <w:sz w:val="24"/>
        </w:rPr>
      </w:pPr>
      <w:r>
        <w:rPr>
          <w:rFonts w:ascii="Arial" w:eastAsia="Arial" w:hAnsi="Arial" w:cs="Arial"/>
          <w:b/>
          <w:sz w:val="24"/>
        </w:rPr>
        <w:lastRenderedPageBreak/>
        <w:t>Support:</w:t>
      </w:r>
      <w:r>
        <w:rPr>
          <w:rFonts w:ascii="Arial" w:eastAsia="Arial" w:hAnsi="Arial" w:cs="Arial"/>
          <w:sz w:val="24"/>
        </w:rPr>
        <w:t xml:space="preserve">  </w:t>
      </w:r>
    </w:p>
    <w:p w14:paraId="24B92AE5" w14:textId="77777777" w:rsidR="000A41E0" w:rsidRDefault="00F66254">
      <w:pPr>
        <w:rPr>
          <w:rFonts w:ascii="Arial" w:eastAsia="Arial" w:hAnsi="Arial" w:cs="Arial"/>
          <w:sz w:val="24"/>
        </w:rPr>
      </w:pPr>
      <w:r>
        <w:rPr>
          <w:rFonts w:ascii="Arial" w:eastAsia="Arial" w:hAnsi="Arial" w:cs="Arial"/>
          <w:sz w:val="24"/>
        </w:rPr>
        <w:t xml:space="preserve">This application was written for the public domain and as such is unsupported. The developer wishes you his best and hopes everything works out.  If you find a problem or want to suggest additional features, please contact the author and he'll see what he can do.  The source (in the form of a Visual Studio project) is available on </w:t>
      </w:r>
      <w:proofErr w:type="spellStart"/>
      <w:r>
        <w:rPr>
          <w:rFonts w:ascii="Arial" w:eastAsia="Arial" w:hAnsi="Arial" w:cs="Arial"/>
          <w:sz w:val="24"/>
        </w:rPr>
        <w:t>Github</w:t>
      </w:r>
      <w:proofErr w:type="spellEnd"/>
      <w:r>
        <w:rPr>
          <w:rFonts w:ascii="Arial" w:eastAsia="Arial" w:hAnsi="Arial" w:cs="Arial"/>
          <w:sz w:val="24"/>
        </w:rPr>
        <w:t xml:space="preserve"> without license at </w:t>
      </w:r>
      <w:proofErr w:type="spellStart"/>
      <w:r>
        <w:rPr>
          <w:rFonts w:ascii="Arial" w:eastAsia="Arial" w:hAnsi="Arial" w:cs="Arial"/>
          <w:sz w:val="24"/>
        </w:rPr>
        <w:t>rrskybox</w:t>
      </w:r>
      <w:proofErr w:type="spellEnd"/>
      <w:r>
        <w:rPr>
          <w:rFonts w:ascii="Arial" w:eastAsia="Arial" w:hAnsi="Arial" w:cs="Arial"/>
          <w:sz w:val="24"/>
        </w:rPr>
        <w:t>\PEC-Collect.</w:t>
      </w:r>
    </w:p>
    <w:p w14:paraId="24B92AE6" w14:textId="77777777" w:rsidR="000A41E0" w:rsidRDefault="00F66254">
      <w:pPr>
        <w:rPr>
          <w:rFonts w:ascii="Arial" w:eastAsia="Arial" w:hAnsi="Arial" w:cs="Arial"/>
          <w:b/>
          <w:sz w:val="24"/>
        </w:rPr>
      </w:pPr>
      <w:r>
        <w:rPr>
          <w:rFonts w:ascii="Arial" w:eastAsia="Arial" w:hAnsi="Arial" w:cs="Arial"/>
          <w:b/>
          <w:sz w:val="24"/>
        </w:rPr>
        <w:t>Revision History:</w:t>
      </w:r>
    </w:p>
    <w:p w14:paraId="24B92AE7" w14:textId="4613FB83" w:rsidR="000A41E0" w:rsidRDefault="006B1074">
      <w:pPr>
        <w:numPr>
          <w:ilvl w:val="0"/>
          <w:numId w:val="2"/>
        </w:numPr>
        <w:ind w:left="720" w:hanging="720"/>
        <w:rPr>
          <w:rFonts w:ascii="Arial" w:eastAsia="Arial" w:hAnsi="Arial" w:cs="Arial"/>
          <w:sz w:val="24"/>
        </w:rPr>
      </w:pPr>
      <w:r>
        <w:rPr>
          <w:rFonts w:ascii="Arial" w:eastAsia="Arial" w:hAnsi="Arial" w:cs="Arial"/>
          <w:sz w:val="24"/>
        </w:rPr>
        <w:t>1.0 Initial Release</w:t>
      </w:r>
    </w:p>
    <w:p w14:paraId="07A4A27D" w14:textId="58F14A58" w:rsidR="006B1074" w:rsidRDefault="006B1074">
      <w:pPr>
        <w:numPr>
          <w:ilvl w:val="0"/>
          <w:numId w:val="2"/>
        </w:numPr>
        <w:ind w:left="720" w:hanging="720"/>
        <w:rPr>
          <w:rFonts w:ascii="Arial" w:eastAsia="Arial" w:hAnsi="Arial" w:cs="Arial"/>
          <w:sz w:val="24"/>
        </w:rPr>
      </w:pPr>
      <w:r>
        <w:rPr>
          <w:rFonts w:ascii="Arial" w:eastAsia="Arial" w:hAnsi="Arial" w:cs="Arial"/>
          <w:sz w:val="24"/>
        </w:rPr>
        <w:t xml:space="preserve">1.1 </w:t>
      </w:r>
      <w:r w:rsidR="00357710">
        <w:rPr>
          <w:rFonts w:ascii="Arial" w:eastAsia="Arial" w:hAnsi="Arial" w:cs="Arial"/>
          <w:sz w:val="24"/>
        </w:rPr>
        <w:t>Release to SB forum</w:t>
      </w:r>
    </w:p>
    <w:p w14:paraId="3BBE092E" w14:textId="0B48D675" w:rsidR="00357710" w:rsidRDefault="00357710">
      <w:pPr>
        <w:numPr>
          <w:ilvl w:val="0"/>
          <w:numId w:val="2"/>
        </w:numPr>
        <w:ind w:left="720" w:hanging="720"/>
        <w:rPr>
          <w:rFonts w:ascii="Arial" w:eastAsia="Arial" w:hAnsi="Arial" w:cs="Arial"/>
          <w:sz w:val="24"/>
        </w:rPr>
      </w:pPr>
      <w:r>
        <w:rPr>
          <w:rFonts w:ascii="Arial" w:eastAsia="Arial" w:hAnsi="Arial" w:cs="Arial"/>
          <w:sz w:val="24"/>
        </w:rPr>
        <w:t>1.2 Added I</w:t>
      </w:r>
      <w:bookmarkStart w:id="0" w:name="_GoBack"/>
      <w:bookmarkEnd w:id="0"/>
      <w:r>
        <w:rPr>
          <w:rFonts w:ascii="Arial" w:eastAsia="Arial" w:hAnsi="Arial" w:cs="Arial"/>
          <w:sz w:val="24"/>
        </w:rPr>
        <w:t>mage Mirroring detection and text output</w:t>
      </w:r>
    </w:p>
    <w:sectPr w:rsidR="003577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125707"/>
    <w:multiLevelType w:val="multilevel"/>
    <w:tmpl w:val="DD349B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6EA91529"/>
    <w:multiLevelType w:val="multilevel"/>
    <w:tmpl w:val="E960AE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A41E0"/>
    <w:rsid w:val="000A41E0"/>
    <w:rsid w:val="00357710"/>
    <w:rsid w:val="003D50CC"/>
    <w:rsid w:val="004B4379"/>
    <w:rsid w:val="006B1074"/>
    <w:rsid w:val="00B42BDB"/>
    <w:rsid w:val="00CE0631"/>
    <w:rsid w:val="00F64395"/>
    <w:rsid w:val="00F662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92AC3"/>
  <w15:docId w15:val="{89F58B85-9F5F-420F-B4CE-EF6D2FF6F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B10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107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572</Words>
  <Characters>3267</Characters>
  <Application>Microsoft Office Word</Application>
  <DocSecurity>0</DocSecurity>
  <Lines>27</Lines>
  <Paragraphs>7</Paragraphs>
  <ScaleCrop>false</ScaleCrop>
  <Company/>
  <LinksUpToDate>false</LinksUpToDate>
  <CharactersWithSpaces>3832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Rick McAlister</cp:lastModifiedBy>
  <cp:revision>9</cp:revision>
  <dcterms:created xsi:type="dcterms:W3CDTF">2019-03-24T05:56:00Z</dcterms:created>
  <dcterms:modified xsi:type="dcterms:W3CDTF">2019-03-30T23:25:00Z</dcterms:modified>
</cp:coreProperties>
</file>