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1064" w14:textId="5C02D86F" w:rsidR="007D7D19" w:rsidRPr="00D432FE" w:rsidRDefault="00C01B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PreStack</w:t>
      </w:r>
      <w:r w:rsidR="005517FD" w:rsidRPr="00D432FE">
        <w:rPr>
          <w:rFonts w:ascii="Arial" w:hAnsi="Arial" w:cs="Arial"/>
          <w:sz w:val="20"/>
          <w:szCs w:val="20"/>
        </w:rPr>
        <w:t xml:space="preserve"> </w:t>
      </w:r>
      <w:r w:rsidR="006E1FF3">
        <w:rPr>
          <w:rFonts w:ascii="Arial" w:hAnsi="Arial" w:cs="Arial"/>
          <w:sz w:val="20"/>
          <w:szCs w:val="20"/>
        </w:rPr>
        <w:t>Description</w:t>
      </w:r>
      <w:r w:rsidR="00787631">
        <w:rPr>
          <w:rFonts w:ascii="Arial" w:hAnsi="Arial" w:cs="Arial"/>
          <w:sz w:val="20"/>
          <w:szCs w:val="20"/>
        </w:rPr>
        <w:t xml:space="preserve">  (Build 18, 2/16/2023)</w:t>
      </w:r>
    </w:p>
    <w:p w14:paraId="5D4DA5B8" w14:textId="77777777" w:rsidR="00D432FE" w:rsidRDefault="005517FD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u w:val="single"/>
        </w:rPr>
      </w:pPr>
      <w:r w:rsidRPr="00D432FE">
        <w:rPr>
          <w:rFonts w:ascii="Arial" w:hAnsi="Arial" w:cs="Arial"/>
          <w:sz w:val="20"/>
          <w:szCs w:val="20"/>
          <w:highlight w:val="white"/>
          <w:u w:val="single"/>
        </w:rPr>
        <w:t xml:space="preserve">Overview: </w:t>
      </w:r>
    </w:p>
    <w:p w14:paraId="62344D4B" w14:textId="77777777" w:rsidR="00C01B3F" w:rsidRDefault="00C01B3F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u w:val="single"/>
        </w:rPr>
      </w:pPr>
    </w:p>
    <w:p w14:paraId="36625145" w14:textId="28D582B5" w:rsidR="00C01B3F" w:rsidRDefault="00E42070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t xml:space="preserve">PreStack is a utility for assembling </w:t>
      </w:r>
      <w:r w:rsidR="003F2BAD">
        <w:rPr>
          <w:rFonts w:ascii="Arial" w:hAnsi="Arial" w:cs="Arial"/>
          <w:sz w:val="20"/>
          <w:szCs w:val="20"/>
          <w:highlight w:val="white"/>
        </w:rPr>
        <w:t>image files in</w:t>
      </w:r>
      <w:r w:rsidR="00512AC1">
        <w:rPr>
          <w:rFonts w:ascii="Arial" w:hAnsi="Arial" w:cs="Arial"/>
          <w:sz w:val="20"/>
          <w:szCs w:val="20"/>
          <w:highlight w:val="white"/>
        </w:rPr>
        <w:t>to</w:t>
      </w:r>
      <w:r w:rsidR="003F2BAD">
        <w:rPr>
          <w:rFonts w:ascii="Arial" w:hAnsi="Arial" w:cs="Arial"/>
          <w:sz w:val="20"/>
          <w:szCs w:val="20"/>
          <w:highlight w:val="white"/>
        </w:rPr>
        <w:t xml:space="preserve"> a directory structure which is optimized for PixInsight</w:t>
      </w:r>
      <w:r w:rsidR="0067356C">
        <w:rPr>
          <w:rFonts w:ascii="Arial" w:hAnsi="Arial" w:cs="Arial"/>
          <w:sz w:val="20"/>
          <w:szCs w:val="20"/>
          <w:highlight w:val="white"/>
        </w:rPr>
        <w:t xml:space="preserve"> image processing.  </w:t>
      </w:r>
      <w:r w:rsidR="005C2095">
        <w:rPr>
          <w:rFonts w:ascii="Arial" w:hAnsi="Arial" w:cs="Arial"/>
          <w:sz w:val="20"/>
          <w:szCs w:val="20"/>
          <w:highlight w:val="white"/>
        </w:rPr>
        <w:t xml:space="preserve">For each set of target images (by directory), the user can select </w:t>
      </w:r>
      <w:r w:rsidR="00F1776F">
        <w:rPr>
          <w:rFonts w:ascii="Arial" w:hAnsi="Arial" w:cs="Arial"/>
          <w:sz w:val="20"/>
          <w:szCs w:val="20"/>
          <w:highlight w:val="white"/>
        </w:rPr>
        <w:t xml:space="preserve">a set of flat images (by directory), a Bias master and a Darks master.  The program will </w:t>
      </w:r>
      <w:r w:rsidR="00107D05">
        <w:rPr>
          <w:rFonts w:ascii="Arial" w:hAnsi="Arial" w:cs="Arial"/>
          <w:sz w:val="20"/>
          <w:szCs w:val="20"/>
          <w:highlight w:val="white"/>
        </w:rPr>
        <w:t>segregate light images by position angle</w:t>
      </w:r>
      <w:r w:rsidR="00734FA3">
        <w:rPr>
          <w:rFonts w:ascii="Arial" w:hAnsi="Arial" w:cs="Arial"/>
          <w:sz w:val="20"/>
          <w:szCs w:val="20"/>
          <w:highlight w:val="white"/>
        </w:rPr>
        <w:t xml:space="preserve"> (for rotation) and associate corresponding flats.  </w:t>
      </w:r>
      <w:r w:rsidR="009B66A2">
        <w:rPr>
          <w:rFonts w:ascii="Arial" w:hAnsi="Arial" w:cs="Arial"/>
          <w:sz w:val="20"/>
          <w:szCs w:val="20"/>
          <w:highlight w:val="white"/>
        </w:rPr>
        <w:t>Image files are moved into newly organized directories.  Flats, Bias and Darks images are copied</w:t>
      </w:r>
      <w:r w:rsidR="00AA2348">
        <w:rPr>
          <w:rFonts w:ascii="Arial" w:hAnsi="Arial" w:cs="Arial"/>
          <w:sz w:val="20"/>
          <w:szCs w:val="20"/>
          <w:highlight w:val="white"/>
        </w:rPr>
        <w:t xml:space="preserve"> so they may be reassembled with subsequent targets.</w:t>
      </w:r>
    </w:p>
    <w:p w14:paraId="217E8FA9" w14:textId="77777777" w:rsidR="00AA2348" w:rsidRPr="00E42070" w:rsidRDefault="00AA2348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28219A32" w14:textId="77777777" w:rsidR="00D432FE" w:rsidRDefault="00D432FE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3DF7EDCE" w14:textId="545FDD93" w:rsidR="002A06CE" w:rsidRDefault="00862707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86270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CC438A0" wp14:editId="5B2439D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677920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87E55" w14:textId="5C301647" w:rsidR="006E1FF3" w:rsidRPr="006F46A5" w:rsidRDefault="006F46A5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u w:val="single"/>
        </w:rPr>
      </w:pPr>
      <w:r w:rsidRPr="006F46A5">
        <w:rPr>
          <w:rFonts w:ascii="Arial" w:hAnsi="Arial" w:cs="Arial"/>
          <w:sz w:val="20"/>
          <w:szCs w:val="20"/>
          <w:highlight w:val="white"/>
          <w:u w:val="single"/>
        </w:rPr>
        <w:t>Operation:</w:t>
      </w:r>
    </w:p>
    <w:p w14:paraId="3BB0A239" w14:textId="77777777" w:rsidR="006F46A5" w:rsidRPr="006F46A5" w:rsidRDefault="006F46A5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u w:val="single"/>
        </w:rPr>
      </w:pPr>
    </w:p>
    <w:p w14:paraId="516D3026" w14:textId="6676460C" w:rsidR="006F46A5" w:rsidRDefault="003A4FC3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t xml:space="preserve">Image Directory:  List of </w:t>
      </w:r>
      <w:r w:rsidR="00605E6A">
        <w:rPr>
          <w:rFonts w:ascii="Arial" w:hAnsi="Arial" w:cs="Arial"/>
          <w:sz w:val="20"/>
          <w:szCs w:val="20"/>
          <w:highlight w:val="white"/>
        </w:rPr>
        <w:t xml:space="preserve">directories of images as found in Humason or CCDAP </w:t>
      </w:r>
      <w:r w:rsidR="00A30E26">
        <w:rPr>
          <w:rFonts w:ascii="Arial" w:hAnsi="Arial" w:cs="Arial"/>
          <w:sz w:val="20"/>
          <w:szCs w:val="20"/>
          <w:highlight w:val="white"/>
        </w:rPr>
        <w:t>folders</w:t>
      </w:r>
      <w:r w:rsidR="00605E6A">
        <w:rPr>
          <w:rFonts w:ascii="Arial" w:hAnsi="Arial" w:cs="Arial"/>
          <w:sz w:val="20"/>
          <w:szCs w:val="20"/>
          <w:highlight w:val="white"/>
        </w:rPr>
        <w:t xml:space="preserve">.  </w:t>
      </w:r>
      <w:r w:rsidR="00E074B7">
        <w:rPr>
          <w:rFonts w:ascii="Arial" w:hAnsi="Arial" w:cs="Arial"/>
          <w:sz w:val="20"/>
          <w:szCs w:val="20"/>
          <w:highlight w:val="white"/>
        </w:rPr>
        <w:t>These directories are organized by target and date</w:t>
      </w:r>
      <w:r w:rsidR="005E03BF">
        <w:rPr>
          <w:rFonts w:ascii="Arial" w:hAnsi="Arial" w:cs="Arial"/>
          <w:sz w:val="20"/>
          <w:szCs w:val="20"/>
          <w:highlight w:val="white"/>
        </w:rPr>
        <w:t>.  One or more can be selected for assembly.</w:t>
      </w:r>
    </w:p>
    <w:p w14:paraId="3C719268" w14:textId="77777777" w:rsidR="005E03BF" w:rsidRDefault="005E03BF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67D786B8" w14:textId="11C7201A" w:rsidR="005E03BF" w:rsidRDefault="005E03BF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t>Flats Directory:  List of directories</w:t>
      </w:r>
      <w:r w:rsidR="00A30E26">
        <w:rPr>
          <w:rFonts w:ascii="Arial" w:hAnsi="Arial" w:cs="Arial"/>
          <w:sz w:val="20"/>
          <w:szCs w:val="20"/>
          <w:highlight w:val="white"/>
        </w:rPr>
        <w:t>, by date, as found the Humason folder.</w:t>
      </w:r>
      <w:r w:rsidR="004E6EA6">
        <w:rPr>
          <w:rFonts w:ascii="Arial" w:hAnsi="Arial" w:cs="Arial"/>
          <w:sz w:val="20"/>
          <w:szCs w:val="20"/>
          <w:highlight w:val="white"/>
        </w:rPr>
        <w:t xml:space="preserve">  One can be selected for assembly.</w:t>
      </w:r>
    </w:p>
    <w:p w14:paraId="425FFDA2" w14:textId="77777777" w:rsidR="004E6EA6" w:rsidRDefault="004E6EA6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25713325" w14:textId="77777777" w:rsidR="007B28A6" w:rsidRDefault="004E6EA6" w:rsidP="007B28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t>Bias Master Files</w:t>
      </w:r>
      <w:r w:rsidR="0042014A">
        <w:rPr>
          <w:rFonts w:ascii="Arial" w:hAnsi="Arial" w:cs="Arial"/>
          <w:sz w:val="20"/>
          <w:szCs w:val="20"/>
          <w:highlight w:val="white"/>
        </w:rPr>
        <w:t>:  List of Bias Master</w:t>
      </w:r>
      <w:r w:rsidR="0004617B">
        <w:rPr>
          <w:rFonts w:ascii="Arial" w:hAnsi="Arial" w:cs="Arial"/>
          <w:sz w:val="20"/>
          <w:szCs w:val="20"/>
          <w:highlight w:val="white"/>
        </w:rPr>
        <w:t xml:space="preserve"> FITS files</w:t>
      </w:r>
      <w:r w:rsidR="0042014A">
        <w:rPr>
          <w:rFonts w:ascii="Arial" w:hAnsi="Arial" w:cs="Arial"/>
          <w:sz w:val="20"/>
          <w:szCs w:val="20"/>
          <w:highlight w:val="white"/>
        </w:rPr>
        <w:t xml:space="preserve"> as found in the PreStack folder.</w:t>
      </w:r>
      <w:r w:rsidR="007B28A6">
        <w:rPr>
          <w:rFonts w:ascii="Arial" w:hAnsi="Arial" w:cs="Arial"/>
          <w:sz w:val="20"/>
          <w:szCs w:val="20"/>
          <w:highlight w:val="white"/>
        </w:rPr>
        <w:t xml:space="preserve">  </w:t>
      </w:r>
      <w:r w:rsidR="007B28A6">
        <w:rPr>
          <w:rFonts w:ascii="Arial" w:hAnsi="Arial" w:cs="Arial"/>
          <w:sz w:val="20"/>
          <w:szCs w:val="20"/>
          <w:highlight w:val="white"/>
        </w:rPr>
        <w:t>Master files must be compiled using PixelInsight or some other application before assembly.</w:t>
      </w:r>
    </w:p>
    <w:p w14:paraId="1DB35B53" w14:textId="77777777" w:rsidR="0004617B" w:rsidRDefault="0004617B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53E6A934" w14:textId="61D752C4" w:rsidR="0004617B" w:rsidRDefault="0004617B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t xml:space="preserve">Darks Master Files:  List of Dark Master FITS files as found in the PreStack folder.  </w:t>
      </w:r>
      <w:r w:rsidR="00875248">
        <w:rPr>
          <w:rFonts w:ascii="Arial" w:hAnsi="Arial" w:cs="Arial"/>
          <w:sz w:val="20"/>
          <w:szCs w:val="20"/>
          <w:highlight w:val="white"/>
        </w:rPr>
        <w:t xml:space="preserve">Master files must be compiled using PixelInsight or some other </w:t>
      </w:r>
      <w:r w:rsidR="00467DD4">
        <w:rPr>
          <w:rFonts w:ascii="Arial" w:hAnsi="Arial" w:cs="Arial"/>
          <w:sz w:val="20"/>
          <w:szCs w:val="20"/>
          <w:highlight w:val="white"/>
        </w:rPr>
        <w:t xml:space="preserve">application before </w:t>
      </w:r>
      <w:r w:rsidR="007B28A6">
        <w:rPr>
          <w:rFonts w:ascii="Arial" w:hAnsi="Arial" w:cs="Arial"/>
          <w:sz w:val="20"/>
          <w:szCs w:val="20"/>
          <w:highlight w:val="white"/>
        </w:rPr>
        <w:t>assembly.</w:t>
      </w:r>
    </w:p>
    <w:p w14:paraId="3893AAB7" w14:textId="77777777" w:rsidR="007B28A6" w:rsidRDefault="007B28A6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3DA187DA" w14:textId="4D34FD1A" w:rsidR="004E6EA6" w:rsidRDefault="004F444C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t xml:space="preserve">Target:  Display of target name as </w:t>
      </w:r>
      <w:r w:rsidR="00172CB6">
        <w:rPr>
          <w:rFonts w:ascii="Arial" w:hAnsi="Arial" w:cs="Arial"/>
          <w:sz w:val="20"/>
          <w:szCs w:val="20"/>
          <w:highlight w:val="white"/>
        </w:rPr>
        <w:t>derived from the selected Image Directory.</w:t>
      </w:r>
    </w:p>
    <w:p w14:paraId="6D0D48A3" w14:textId="77777777" w:rsidR="00172CB6" w:rsidRDefault="00172CB6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29BE4F89" w14:textId="56542EF6" w:rsidR="00172CB6" w:rsidRDefault="00172CB6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t>Source:  Image and Flats Directories will be chosen from Humason or CCDAP default</w:t>
      </w:r>
      <w:r w:rsidR="009052E7">
        <w:rPr>
          <w:rFonts w:ascii="Arial" w:hAnsi="Arial" w:cs="Arial"/>
          <w:sz w:val="20"/>
          <w:szCs w:val="20"/>
          <w:highlight w:val="white"/>
        </w:rPr>
        <w:t>s.</w:t>
      </w:r>
    </w:p>
    <w:p w14:paraId="218C8BB0" w14:textId="77777777" w:rsidR="009052E7" w:rsidRDefault="009052E7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19658124" w14:textId="7E4370A9" w:rsidR="009052E7" w:rsidRDefault="009052E7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lastRenderedPageBreak/>
        <w:t xml:space="preserve">Assemble:  Moves or copies all image files into </w:t>
      </w:r>
      <w:r w:rsidR="00EA20B8">
        <w:rPr>
          <w:rFonts w:ascii="Arial" w:hAnsi="Arial" w:cs="Arial"/>
          <w:sz w:val="20"/>
          <w:szCs w:val="20"/>
          <w:highlight w:val="white"/>
        </w:rPr>
        <w:t xml:space="preserve">the PreStack file organization in preparation for </w:t>
      </w:r>
      <w:r w:rsidR="00A41971">
        <w:rPr>
          <w:rFonts w:ascii="Arial" w:hAnsi="Arial" w:cs="Arial"/>
          <w:sz w:val="20"/>
          <w:szCs w:val="20"/>
          <w:highlight w:val="white"/>
        </w:rPr>
        <w:t>easy loading into PixInsight.</w:t>
      </w:r>
    </w:p>
    <w:p w14:paraId="23920717" w14:textId="77777777" w:rsidR="00A41971" w:rsidRDefault="00A41971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4C911F15" w14:textId="17649C5B" w:rsidR="00A41971" w:rsidRDefault="00A41971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t xml:space="preserve">Filter Flats: </w:t>
      </w:r>
      <w:r w:rsidR="0022325A">
        <w:rPr>
          <w:rFonts w:ascii="Arial" w:hAnsi="Arial" w:cs="Arial"/>
          <w:sz w:val="20"/>
          <w:szCs w:val="20"/>
          <w:highlight w:val="white"/>
        </w:rPr>
        <w:t xml:space="preserve"> </w:t>
      </w:r>
      <w:r w:rsidR="003563A1">
        <w:rPr>
          <w:rFonts w:ascii="Arial" w:hAnsi="Arial" w:cs="Arial"/>
          <w:sz w:val="20"/>
          <w:szCs w:val="20"/>
          <w:highlight w:val="white"/>
        </w:rPr>
        <w:t>Culls</w:t>
      </w:r>
      <w:r w:rsidR="0022325A">
        <w:rPr>
          <w:rFonts w:ascii="Arial" w:hAnsi="Arial" w:cs="Arial"/>
          <w:sz w:val="20"/>
          <w:szCs w:val="20"/>
          <w:highlight w:val="white"/>
        </w:rPr>
        <w:t xml:space="preserve"> all Flats whose </w:t>
      </w:r>
      <w:r w:rsidR="003563A1">
        <w:rPr>
          <w:rFonts w:ascii="Arial" w:hAnsi="Arial" w:cs="Arial"/>
          <w:sz w:val="20"/>
          <w:szCs w:val="20"/>
          <w:highlight w:val="white"/>
        </w:rPr>
        <w:t>average ADU is not between 20-40K.</w:t>
      </w:r>
    </w:p>
    <w:p w14:paraId="6B781D13" w14:textId="77777777" w:rsidR="007C1B94" w:rsidRDefault="007C1B94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7B5EBBF3" w14:textId="753A5AEA" w:rsidR="007C1B94" w:rsidRDefault="007C1B94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t>Close: Close</w:t>
      </w:r>
      <w:r w:rsidR="00C01B3F">
        <w:rPr>
          <w:rFonts w:ascii="Arial" w:hAnsi="Arial" w:cs="Arial"/>
          <w:sz w:val="20"/>
          <w:szCs w:val="20"/>
          <w:highlight w:val="white"/>
        </w:rPr>
        <w:t xml:space="preserve"> application.</w:t>
      </w:r>
    </w:p>
    <w:p w14:paraId="030CB495" w14:textId="77777777" w:rsidR="004F444C" w:rsidRDefault="004F444C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1421613A" w14:textId="4D0798AF" w:rsidR="00D432FE" w:rsidRPr="00D432FE" w:rsidRDefault="007612CC" w:rsidP="005517FD">
      <w:pPr>
        <w:rPr>
          <w:rFonts w:ascii="Arial" w:hAnsi="Arial" w:cs="Arial"/>
          <w:sz w:val="20"/>
          <w:szCs w:val="20"/>
          <w:u w:val="single"/>
        </w:rPr>
      </w:pPr>
      <w:r w:rsidRPr="00D432FE">
        <w:rPr>
          <w:rFonts w:ascii="Arial" w:hAnsi="Arial" w:cs="Arial"/>
          <w:sz w:val="20"/>
          <w:szCs w:val="20"/>
          <w:u w:val="single"/>
        </w:rPr>
        <w:t>Requirements</w:t>
      </w:r>
      <w:r w:rsidR="005517FD" w:rsidRPr="00D432FE">
        <w:rPr>
          <w:rFonts w:ascii="Arial" w:hAnsi="Arial" w:cs="Arial"/>
          <w:sz w:val="20"/>
          <w:szCs w:val="20"/>
          <w:u w:val="single"/>
        </w:rPr>
        <w:t xml:space="preserve">:  </w:t>
      </w:r>
    </w:p>
    <w:p w14:paraId="7462EAC2" w14:textId="786D60EB" w:rsidR="005517FD" w:rsidRPr="005517FD" w:rsidRDefault="00A648D6" w:rsidP="005517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PreStack</w:t>
      </w:r>
      <w:r w:rsidR="005517FD" w:rsidRPr="005517FD">
        <w:rPr>
          <w:rFonts w:ascii="Arial" w:hAnsi="Arial" w:cs="Arial"/>
          <w:sz w:val="20"/>
          <w:szCs w:val="20"/>
        </w:rPr>
        <w:t xml:space="preserve"> is a Windows </w:t>
      </w:r>
      <w:r w:rsidR="00FA45B9">
        <w:rPr>
          <w:rFonts w:ascii="Arial" w:hAnsi="Arial" w:cs="Arial"/>
          <w:sz w:val="20"/>
          <w:szCs w:val="20"/>
        </w:rPr>
        <w:t>Desktop Application</w:t>
      </w:r>
      <w:r w:rsidR="005517FD" w:rsidRPr="005517FD">
        <w:rPr>
          <w:rFonts w:ascii="Arial" w:hAnsi="Arial" w:cs="Arial"/>
          <w:sz w:val="20"/>
          <w:szCs w:val="20"/>
        </w:rPr>
        <w:t xml:space="preserve">, written in </w:t>
      </w:r>
      <w:r w:rsidR="00FA45B9">
        <w:rPr>
          <w:rFonts w:ascii="Arial" w:hAnsi="Arial" w:cs="Arial"/>
          <w:sz w:val="20"/>
          <w:szCs w:val="20"/>
        </w:rPr>
        <w:t>C#</w:t>
      </w:r>
      <w:r w:rsidR="005517FD" w:rsidRPr="005517FD">
        <w:rPr>
          <w:rFonts w:ascii="Arial" w:hAnsi="Arial" w:cs="Arial"/>
          <w:sz w:val="20"/>
          <w:szCs w:val="20"/>
        </w:rPr>
        <w:t>.  The application runs as a</w:t>
      </w:r>
      <w:r w:rsidR="005517FD">
        <w:rPr>
          <w:rFonts w:ascii="Arial" w:hAnsi="Arial" w:cs="Arial"/>
          <w:sz w:val="20"/>
          <w:szCs w:val="20"/>
        </w:rPr>
        <w:t>n</w:t>
      </w:r>
      <w:r w:rsidR="005517FD" w:rsidRPr="005517FD">
        <w:rPr>
          <w:rFonts w:ascii="Arial" w:hAnsi="Arial" w:cs="Arial"/>
          <w:sz w:val="20"/>
          <w:szCs w:val="20"/>
        </w:rPr>
        <w:t xml:space="preserve"> uncertified, standalone application under Wi</w:t>
      </w:r>
      <w:r w:rsidR="005517FD">
        <w:rPr>
          <w:rFonts w:ascii="Arial" w:hAnsi="Arial" w:cs="Arial"/>
          <w:sz w:val="20"/>
          <w:szCs w:val="20"/>
        </w:rPr>
        <w:t xml:space="preserve">ndows </w:t>
      </w:r>
      <w:r w:rsidR="006462F1">
        <w:rPr>
          <w:rFonts w:ascii="Arial" w:hAnsi="Arial" w:cs="Arial"/>
          <w:sz w:val="20"/>
          <w:szCs w:val="20"/>
        </w:rPr>
        <w:t>10/11</w:t>
      </w:r>
      <w:r w:rsidR="005517FD">
        <w:rPr>
          <w:rFonts w:ascii="Arial" w:hAnsi="Arial" w:cs="Arial"/>
          <w:sz w:val="20"/>
          <w:szCs w:val="20"/>
        </w:rPr>
        <w:t>.</w:t>
      </w:r>
      <w:r w:rsidR="007C0FE0">
        <w:rPr>
          <w:rFonts w:ascii="Arial" w:hAnsi="Arial" w:cs="Arial"/>
          <w:sz w:val="20"/>
          <w:szCs w:val="20"/>
        </w:rPr>
        <w:t xml:space="preserve">  The utility requires </w:t>
      </w:r>
      <w:r w:rsidR="00DE0B79">
        <w:rPr>
          <w:rFonts w:ascii="Arial" w:hAnsi="Arial" w:cs="Arial"/>
          <w:sz w:val="20"/>
          <w:szCs w:val="20"/>
        </w:rPr>
        <w:t>TheSky 64 to assist with culling flats.</w:t>
      </w:r>
    </w:p>
    <w:p w14:paraId="71F8A4DD" w14:textId="40968098" w:rsidR="00D432FE" w:rsidRDefault="005517FD" w:rsidP="007612C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u w:val="single"/>
        </w:rPr>
      </w:pPr>
      <w:r w:rsidRPr="00D432FE">
        <w:rPr>
          <w:rFonts w:ascii="Arial" w:hAnsi="Arial" w:cs="Arial"/>
          <w:sz w:val="20"/>
          <w:szCs w:val="20"/>
          <w:highlight w:val="white"/>
          <w:u w:val="single"/>
        </w:rPr>
        <w:t xml:space="preserve">Installation:  </w:t>
      </w:r>
    </w:p>
    <w:p w14:paraId="68D02E51" w14:textId="77777777" w:rsidR="00D432FE" w:rsidRPr="00D432FE" w:rsidRDefault="00D432FE" w:rsidP="007612C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u w:val="single"/>
        </w:rPr>
      </w:pPr>
    </w:p>
    <w:p w14:paraId="5A554D72" w14:textId="2EE73823" w:rsidR="005517FD" w:rsidRDefault="005517FD" w:rsidP="007612CC">
      <w:pPr>
        <w:keepNext/>
        <w:rPr>
          <w:rFonts w:ascii="Arial" w:hAnsi="Arial" w:cs="Arial"/>
          <w:sz w:val="20"/>
          <w:szCs w:val="20"/>
          <w:highlight w:val="white"/>
        </w:rPr>
      </w:pPr>
      <w:r w:rsidRPr="005517FD">
        <w:rPr>
          <w:rFonts w:ascii="Arial" w:hAnsi="Arial" w:cs="Arial"/>
          <w:sz w:val="20"/>
          <w:szCs w:val="20"/>
        </w:rPr>
        <w:t xml:space="preserve">Download </w:t>
      </w:r>
      <w:r w:rsidR="007B76F2">
        <w:rPr>
          <w:rFonts w:ascii="Arial" w:hAnsi="Arial" w:cs="Arial"/>
          <w:sz w:val="20"/>
          <w:szCs w:val="20"/>
        </w:rPr>
        <w:t>“</w:t>
      </w:r>
      <w:r w:rsidR="00386355">
        <w:rPr>
          <w:rFonts w:ascii="Arial" w:hAnsi="Arial" w:cs="Arial"/>
          <w:sz w:val="20"/>
          <w:szCs w:val="20"/>
        </w:rPr>
        <w:t>PreStack64Buildxxx</w:t>
      </w:r>
      <w:r w:rsidRPr="005517FD">
        <w:rPr>
          <w:rFonts w:ascii="Arial" w:hAnsi="Arial" w:cs="Arial"/>
          <w:sz w:val="20"/>
          <w:szCs w:val="20"/>
        </w:rPr>
        <w:t>.zip</w:t>
      </w:r>
      <w:r w:rsidR="007B76F2">
        <w:rPr>
          <w:rFonts w:ascii="Arial" w:hAnsi="Arial" w:cs="Arial"/>
          <w:sz w:val="20"/>
          <w:szCs w:val="20"/>
        </w:rPr>
        <w:t>”</w:t>
      </w:r>
      <w:r w:rsidRPr="005517FD">
        <w:rPr>
          <w:rFonts w:ascii="Arial" w:hAnsi="Arial" w:cs="Arial"/>
          <w:sz w:val="20"/>
          <w:szCs w:val="20"/>
        </w:rPr>
        <w:t xml:space="preserve"> </w:t>
      </w:r>
      <w:r w:rsidR="0066236A">
        <w:rPr>
          <w:rFonts w:ascii="Arial" w:hAnsi="Arial" w:cs="Arial"/>
          <w:sz w:val="20"/>
          <w:szCs w:val="20"/>
        </w:rPr>
        <w:t xml:space="preserve">from the </w:t>
      </w:r>
      <w:r w:rsidR="00444190">
        <w:rPr>
          <w:rFonts w:ascii="Arial" w:hAnsi="Arial" w:cs="Arial"/>
          <w:sz w:val="20"/>
          <w:szCs w:val="20"/>
        </w:rPr>
        <w:t>GitHub</w:t>
      </w:r>
      <w:r w:rsidR="0066236A">
        <w:rPr>
          <w:rFonts w:ascii="Arial" w:hAnsi="Arial" w:cs="Arial"/>
          <w:sz w:val="20"/>
          <w:szCs w:val="20"/>
        </w:rPr>
        <w:t xml:space="preserve"> directory</w:t>
      </w:r>
      <w:r w:rsidR="00034C0C">
        <w:rPr>
          <w:rFonts w:ascii="Arial" w:hAnsi="Arial" w:cs="Arial"/>
          <w:sz w:val="20"/>
          <w:szCs w:val="20"/>
        </w:rPr>
        <w:t xml:space="preserve"> at </w:t>
      </w:r>
      <w:hyperlink r:id="rId5" w:history="1">
        <w:r w:rsidR="00444190" w:rsidRPr="003D37FE">
          <w:rPr>
            <w:rStyle w:val="Hyperlink"/>
            <w:rFonts w:ascii="Arial" w:hAnsi="Arial" w:cs="Arial"/>
            <w:sz w:val="20"/>
            <w:szCs w:val="20"/>
          </w:rPr>
          <w:t>https://github.com/rrskybox/Darks-Knight/tree/master/Darks%20Knight/publish</w:t>
        </w:r>
      </w:hyperlink>
      <w:r w:rsidR="0066236A">
        <w:rPr>
          <w:rFonts w:ascii="Arial" w:hAnsi="Arial" w:cs="Arial"/>
          <w:sz w:val="20"/>
          <w:szCs w:val="20"/>
        </w:rPr>
        <w:t xml:space="preserve">. </w:t>
      </w:r>
      <w:r w:rsidR="002A496E">
        <w:rPr>
          <w:rFonts w:ascii="Arial" w:hAnsi="Arial" w:cs="Arial"/>
          <w:sz w:val="20"/>
          <w:szCs w:val="20"/>
        </w:rPr>
        <w:t xml:space="preserve"> Extract to a local folder. R</w:t>
      </w:r>
      <w:r w:rsidR="0066236A">
        <w:rPr>
          <w:rFonts w:ascii="Arial" w:hAnsi="Arial" w:cs="Arial"/>
          <w:sz w:val="20"/>
          <w:szCs w:val="20"/>
        </w:rPr>
        <w:t>un “setup.exe</w:t>
      </w:r>
      <w:r w:rsidR="007B76F2">
        <w:rPr>
          <w:rFonts w:ascii="Arial" w:hAnsi="Arial" w:cs="Arial"/>
          <w:sz w:val="20"/>
          <w:szCs w:val="20"/>
        </w:rPr>
        <w:t>”</w:t>
      </w:r>
      <w:r w:rsidR="002A496E">
        <w:rPr>
          <w:rFonts w:ascii="Arial" w:hAnsi="Arial" w:cs="Arial"/>
          <w:sz w:val="20"/>
          <w:szCs w:val="20"/>
        </w:rPr>
        <w:t xml:space="preserve"> </w:t>
      </w:r>
      <w:r w:rsidR="00B417E0">
        <w:rPr>
          <w:rFonts w:ascii="Arial" w:hAnsi="Arial" w:cs="Arial"/>
          <w:sz w:val="20"/>
          <w:szCs w:val="20"/>
        </w:rPr>
        <w:t>and disable Windows security blocks for uncertified applications.</w:t>
      </w:r>
      <w:r w:rsidRPr="005517FD">
        <w:rPr>
          <w:rFonts w:ascii="Arial" w:hAnsi="Arial" w:cs="Arial"/>
          <w:sz w:val="20"/>
          <w:szCs w:val="20"/>
        </w:rPr>
        <w:t xml:space="preserve">  Upon completion, an application</w:t>
      </w:r>
      <w:r>
        <w:rPr>
          <w:rFonts w:ascii="Arial" w:hAnsi="Arial" w:cs="Arial"/>
          <w:sz w:val="20"/>
          <w:szCs w:val="20"/>
        </w:rPr>
        <w:t xml:space="preserve"> </w:t>
      </w:r>
      <w:r w:rsidRPr="005517FD">
        <w:rPr>
          <w:rFonts w:ascii="Arial" w:hAnsi="Arial" w:cs="Arial"/>
          <w:sz w:val="20"/>
          <w:szCs w:val="20"/>
        </w:rPr>
        <w:t>icon will have been added to the sta</w:t>
      </w:r>
      <w:r>
        <w:rPr>
          <w:rFonts w:ascii="Arial" w:hAnsi="Arial" w:cs="Arial"/>
          <w:sz w:val="20"/>
          <w:szCs w:val="20"/>
        </w:rPr>
        <w:t>rt menu under the category "T</w:t>
      </w:r>
      <w:r w:rsidR="00AC5DF2">
        <w:rPr>
          <w:rFonts w:ascii="Arial" w:hAnsi="Arial" w:cs="Arial"/>
          <w:sz w:val="20"/>
          <w:szCs w:val="20"/>
        </w:rPr>
        <w:t xml:space="preserve">SX </w:t>
      </w:r>
      <w:r>
        <w:rPr>
          <w:rFonts w:ascii="Arial" w:hAnsi="Arial" w:cs="Arial"/>
          <w:sz w:val="20"/>
          <w:szCs w:val="20"/>
        </w:rPr>
        <w:t>Toolkit</w:t>
      </w:r>
      <w:r w:rsidRPr="005517FD">
        <w:rPr>
          <w:rFonts w:ascii="Arial" w:hAnsi="Arial" w:cs="Arial"/>
          <w:sz w:val="20"/>
          <w:szCs w:val="20"/>
        </w:rPr>
        <w:t>" with the name "</w:t>
      </w:r>
      <w:r w:rsidR="00B417E0">
        <w:rPr>
          <w:rFonts w:ascii="Arial" w:hAnsi="Arial" w:cs="Arial"/>
          <w:sz w:val="20"/>
          <w:szCs w:val="20"/>
        </w:rPr>
        <w:t>PreStack</w:t>
      </w:r>
      <w:r w:rsidRPr="005517FD">
        <w:rPr>
          <w:rFonts w:ascii="Arial" w:hAnsi="Arial" w:cs="Arial"/>
          <w:sz w:val="20"/>
          <w:szCs w:val="20"/>
        </w:rPr>
        <w:t>".  This application can be pinned to the Start</w:t>
      </w:r>
      <w:r>
        <w:rPr>
          <w:rFonts w:ascii="Arial" w:hAnsi="Arial" w:cs="Arial"/>
          <w:sz w:val="20"/>
          <w:szCs w:val="20"/>
        </w:rPr>
        <w:t xml:space="preserve"> Menu </w:t>
      </w:r>
      <w:r w:rsidRPr="005517FD">
        <w:rPr>
          <w:rFonts w:ascii="Arial" w:hAnsi="Arial" w:cs="Arial"/>
          <w:sz w:val="20"/>
          <w:szCs w:val="20"/>
        </w:rPr>
        <w:t>if desired.</w:t>
      </w:r>
      <w:r w:rsidR="003D04FD">
        <w:rPr>
          <w:rFonts w:ascii="Arial" w:hAnsi="Arial" w:cs="Arial"/>
          <w:sz w:val="20"/>
          <w:szCs w:val="20"/>
        </w:rPr>
        <w:t xml:space="preserve">  In addition, TheSky must be run in Administer mode </w:t>
      </w:r>
      <w:r w:rsidR="00B417E0">
        <w:rPr>
          <w:rFonts w:ascii="Arial" w:hAnsi="Arial" w:cs="Arial"/>
          <w:sz w:val="20"/>
          <w:szCs w:val="20"/>
        </w:rPr>
        <w:t>one time and only one time</w:t>
      </w:r>
      <w:r w:rsidR="003D04FD">
        <w:rPr>
          <w:rFonts w:ascii="Arial" w:hAnsi="Arial" w:cs="Arial"/>
          <w:sz w:val="20"/>
          <w:szCs w:val="20"/>
        </w:rPr>
        <w:t xml:space="preserve"> in order to register </w:t>
      </w:r>
      <w:r w:rsidR="00E61E5B">
        <w:rPr>
          <w:rFonts w:ascii="Arial" w:hAnsi="Arial" w:cs="Arial"/>
          <w:sz w:val="20"/>
          <w:szCs w:val="20"/>
        </w:rPr>
        <w:t>its interface libraries.</w:t>
      </w:r>
    </w:p>
    <w:p w14:paraId="12E86976" w14:textId="77777777" w:rsidR="00D432FE" w:rsidRPr="00D432FE" w:rsidRDefault="005517FD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u w:val="single"/>
        </w:rPr>
      </w:pPr>
      <w:r w:rsidRPr="00D432FE">
        <w:rPr>
          <w:rFonts w:ascii="Arial" w:hAnsi="Arial" w:cs="Arial"/>
          <w:sz w:val="20"/>
          <w:szCs w:val="20"/>
          <w:highlight w:val="white"/>
          <w:u w:val="single"/>
        </w:rPr>
        <w:t xml:space="preserve">Operation: </w:t>
      </w:r>
    </w:p>
    <w:p w14:paraId="3B72DADE" w14:textId="77777777" w:rsidR="00D432FE" w:rsidRDefault="00D432FE" w:rsidP="00E20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14:paraId="4086E939" w14:textId="77777777" w:rsidR="00F56D07" w:rsidRPr="00F56D07" w:rsidRDefault="00F56D07" w:rsidP="005517FD">
      <w:pPr>
        <w:rPr>
          <w:rFonts w:ascii="Arial" w:hAnsi="Arial" w:cs="Arial"/>
          <w:sz w:val="20"/>
          <w:szCs w:val="20"/>
          <w:u w:val="single"/>
        </w:rPr>
      </w:pPr>
      <w:r w:rsidRPr="00F56D07">
        <w:rPr>
          <w:rFonts w:ascii="Arial" w:hAnsi="Arial" w:cs="Arial"/>
          <w:sz w:val="20"/>
          <w:szCs w:val="20"/>
          <w:u w:val="single"/>
        </w:rPr>
        <w:t>Support:</w:t>
      </w:r>
    </w:p>
    <w:p w14:paraId="1A6379E2" w14:textId="40A2CC5D" w:rsidR="00CF1958" w:rsidRDefault="005517FD" w:rsidP="005517FD">
      <w:pPr>
        <w:rPr>
          <w:rFonts w:ascii="Arial" w:hAnsi="Arial" w:cs="Arial"/>
          <w:sz w:val="20"/>
          <w:szCs w:val="20"/>
        </w:rPr>
      </w:pPr>
      <w:r w:rsidRPr="005517FD">
        <w:rPr>
          <w:rFonts w:ascii="Arial" w:hAnsi="Arial" w:cs="Arial"/>
          <w:sz w:val="20"/>
          <w:szCs w:val="20"/>
        </w:rPr>
        <w:t>This application was written for the public domain and as such is unsupported. The developer wishes you his best and hopes</w:t>
      </w:r>
      <w:r>
        <w:rPr>
          <w:rFonts w:ascii="Arial" w:hAnsi="Arial" w:cs="Arial"/>
          <w:sz w:val="20"/>
          <w:szCs w:val="20"/>
        </w:rPr>
        <w:t xml:space="preserve"> </w:t>
      </w:r>
      <w:r w:rsidRPr="005517FD">
        <w:rPr>
          <w:rFonts w:ascii="Arial" w:hAnsi="Arial" w:cs="Arial"/>
          <w:sz w:val="20"/>
          <w:szCs w:val="20"/>
        </w:rPr>
        <w:t>everything works out, but recommends learning Visual Basic (it's really not hard and the tools are free from Microsoft) if you find a</w:t>
      </w:r>
      <w:r>
        <w:rPr>
          <w:rFonts w:ascii="Arial" w:hAnsi="Arial" w:cs="Arial"/>
          <w:sz w:val="20"/>
          <w:szCs w:val="20"/>
        </w:rPr>
        <w:t xml:space="preserve"> </w:t>
      </w:r>
      <w:r w:rsidRPr="005517FD">
        <w:rPr>
          <w:rFonts w:ascii="Arial" w:hAnsi="Arial" w:cs="Arial"/>
          <w:sz w:val="20"/>
          <w:szCs w:val="20"/>
        </w:rPr>
        <w:t xml:space="preserve">problem or want to add features.  The source is supplied as a Visual Studio </w:t>
      </w:r>
      <w:r w:rsidR="00D432FE">
        <w:rPr>
          <w:rFonts w:ascii="Arial" w:hAnsi="Arial" w:cs="Arial"/>
          <w:sz w:val="20"/>
          <w:szCs w:val="20"/>
        </w:rPr>
        <w:t>201</w:t>
      </w:r>
      <w:r w:rsidR="003B0AD8">
        <w:rPr>
          <w:rFonts w:ascii="Arial" w:hAnsi="Arial" w:cs="Arial"/>
          <w:sz w:val="20"/>
          <w:szCs w:val="20"/>
        </w:rPr>
        <w:t>9</w:t>
      </w:r>
      <w:r w:rsidR="00D432FE">
        <w:rPr>
          <w:rFonts w:ascii="Arial" w:hAnsi="Arial" w:cs="Arial"/>
          <w:sz w:val="20"/>
          <w:szCs w:val="20"/>
        </w:rPr>
        <w:t xml:space="preserve"> </w:t>
      </w:r>
      <w:r w:rsidRPr="005517FD">
        <w:rPr>
          <w:rFonts w:ascii="Arial" w:hAnsi="Arial" w:cs="Arial"/>
          <w:sz w:val="20"/>
          <w:szCs w:val="20"/>
        </w:rPr>
        <w:t>project</w:t>
      </w:r>
      <w:r w:rsidR="00D432FE">
        <w:rPr>
          <w:rFonts w:ascii="Arial" w:hAnsi="Arial" w:cs="Arial"/>
          <w:sz w:val="20"/>
          <w:szCs w:val="20"/>
        </w:rPr>
        <w:t xml:space="preserve"> directory</w:t>
      </w:r>
      <w:r w:rsidRPr="005517FD">
        <w:rPr>
          <w:rFonts w:ascii="Arial" w:hAnsi="Arial" w:cs="Arial"/>
          <w:sz w:val="20"/>
          <w:szCs w:val="20"/>
        </w:rPr>
        <w:t>.</w:t>
      </w:r>
    </w:p>
    <w:p w14:paraId="5853EC3C" w14:textId="77777777" w:rsidR="000C5A29" w:rsidRDefault="000C5A29" w:rsidP="005517FD">
      <w:pPr>
        <w:rPr>
          <w:rFonts w:ascii="Arial" w:hAnsi="Arial" w:cs="Arial"/>
          <w:sz w:val="20"/>
          <w:szCs w:val="20"/>
        </w:rPr>
      </w:pPr>
    </w:p>
    <w:p w14:paraId="36D9D240" w14:textId="6977390B" w:rsidR="00F56D07" w:rsidRDefault="00F56D07" w:rsidP="005517FD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Input </w:t>
      </w:r>
      <w:r w:rsidRPr="00F56D07">
        <w:rPr>
          <w:rFonts w:ascii="Arial" w:hAnsi="Arial" w:cs="Arial"/>
          <w:sz w:val="20"/>
          <w:szCs w:val="20"/>
          <w:u w:val="single"/>
        </w:rPr>
        <w:t>File Structures:</w:t>
      </w:r>
    </w:p>
    <w:p w14:paraId="2AB485FA" w14:textId="1561FFE6" w:rsidR="00B3077A" w:rsidRDefault="00B3077A" w:rsidP="00290141">
      <w:pPr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Humason File Organization</w:t>
      </w:r>
    </w:p>
    <w:p w14:paraId="558E94F9" w14:textId="46703BE6" w:rsidR="00B3077A" w:rsidRDefault="003908C8" w:rsidP="00290141">
      <w:pPr>
        <w:keepNext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B6CE54" wp14:editId="46B383BD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534025" cy="4150360"/>
            <wp:effectExtent l="0" t="0" r="9525" b="2540"/>
            <wp:wrapTopAndBottom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E46D0" w14:textId="32E5247E" w:rsidR="00B3077A" w:rsidRDefault="00A27616" w:rsidP="00A27616">
      <w:pPr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DarksKnight (Darks and Bias) File Organization</w:t>
      </w:r>
    </w:p>
    <w:p w14:paraId="59CD2461" w14:textId="6E9D2E90" w:rsidR="00B3077A" w:rsidRDefault="00A27616" w:rsidP="00A27616">
      <w:pPr>
        <w:keepNext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84DDE3" wp14:editId="1F102A73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5715000" cy="4286250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4F802" w14:textId="7EB408A6" w:rsidR="00A27616" w:rsidRDefault="00A27616" w:rsidP="00A27616">
      <w:pPr>
        <w:keepNext/>
        <w:rPr>
          <w:rFonts w:ascii="Arial" w:hAnsi="Arial" w:cs="Arial"/>
          <w:sz w:val="20"/>
          <w:szCs w:val="20"/>
        </w:rPr>
      </w:pPr>
    </w:p>
    <w:p w14:paraId="2D1D6674" w14:textId="4A0BEB6E" w:rsidR="00A27616" w:rsidRDefault="00A27616" w:rsidP="00A27616">
      <w:pPr>
        <w:keepNext/>
        <w:rPr>
          <w:rFonts w:ascii="Arial" w:hAnsi="Arial" w:cs="Arial"/>
          <w:sz w:val="20"/>
          <w:szCs w:val="20"/>
        </w:rPr>
      </w:pPr>
    </w:p>
    <w:p w14:paraId="399177B4" w14:textId="605145E9" w:rsidR="00484D5A" w:rsidRDefault="00484D5A">
      <w:pPr>
        <w:rPr>
          <w:rFonts w:ascii="Arial" w:hAnsi="Arial" w:cs="Arial"/>
          <w:sz w:val="20"/>
          <w:szCs w:val="20"/>
          <w:highlight w:val="white"/>
        </w:rPr>
      </w:pPr>
    </w:p>
    <w:p w14:paraId="179B0243" w14:textId="4FC0FC07" w:rsidR="000C5A29" w:rsidRDefault="00A27616" w:rsidP="00A27616">
      <w:pPr>
        <w:keepNext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lastRenderedPageBreak/>
        <w:t>PreStack Output File Organization</w:t>
      </w:r>
    </w:p>
    <w:p w14:paraId="0B154669" w14:textId="73BD7DF2" w:rsidR="00A27616" w:rsidRDefault="00484D5A" w:rsidP="00A27616">
      <w:pPr>
        <w:keepNext/>
        <w:rPr>
          <w:rFonts w:ascii="Arial" w:hAnsi="Arial" w:cs="Arial"/>
          <w:sz w:val="20"/>
          <w:szCs w:val="20"/>
          <w:highlight w:val="whit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54262F" wp14:editId="38E2B9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0" cy="4286250"/>
            <wp:effectExtent l="0" t="0" r="0" b="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54FDB" w14:textId="77777777" w:rsidR="00A27616" w:rsidRDefault="00A27616" w:rsidP="00A27616">
      <w:pPr>
        <w:keepNext/>
        <w:rPr>
          <w:rFonts w:ascii="Arial" w:hAnsi="Arial" w:cs="Arial"/>
          <w:sz w:val="20"/>
          <w:szCs w:val="20"/>
          <w:highlight w:val="white"/>
        </w:rPr>
      </w:pPr>
    </w:p>
    <w:sectPr w:rsidR="00A2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9C2"/>
    <w:rsid w:val="00015D29"/>
    <w:rsid w:val="00034C0C"/>
    <w:rsid w:val="0004617B"/>
    <w:rsid w:val="000C5A29"/>
    <w:rsid w:val="00107D05"/>
    <w:rsid w:val="00172CB6"/>
    <w:rsid w:val="001A2946"/>
    <w:rsid w:val="0022275D"/>
    <w:rsid w:val="0022325A"/>
    <w:rsid w:val="00272278"/>
    <w:rsid w:val="00290141"/>
    <w:rsid w:val="002A06CE"/>
    <w:rsid w:val="002A496E"/>
    <w:rsid w:val="0032357F"/>
    <w:rsid w:val="003563A1"/>
    <w:rsid w:val="00386355"/>
    <w:rsid w:val="003908C8"/>
    <w:rsid w:val="003A4FC3"/>
    <w:rsid w:val="003B0AD8"/>
    <w:rsid w:val="003D04FD"/>
    <w:rsid w:val="003D37FE"/>
    <w:rsid w:val="003F2BAD"/>
    <w:rsid w:val="0042014A"/>
    <w:rsid w:val="004228F7"/>
    <w:rsid w:val="00444190"/>
    <w:rsid w:val="00467DD4"/>
    <w:rsid w:val="00484D5A"/>
    <w:rsid w:val="004E6EA6"/>
    <w:rsid w:val="004F444C"/>
    <w:rsid w:val="005000B2"/>
    <w:rsid w:val="00503111"/>
    <w:rsid w:val="00512AC1"/>
    <w:rsid w:val="005517FD"/>
    <w:rsid w:val="005C2095"/>
    <w:rsid w:val="005E03BF"/>
    <w:rsid w:val="00605E6A"/>
    <w:rsid w:val="006462F1"/>
    <w:rsid w:val="0066236A"/>
    <w:rsid w:val="0067356C"/>
    <w:rsid w:val="006C0CB4"/>
    <w:rsid w:val="006E1FF3"/>
    <w:rsid w:val="006F46A5"/>
    <w:rsid w:val="00734FA3"/>
    <w:rsid w:val="007612CC"/>
    <w:rsid w:val="007635D4"/>
    <w:rsid w:val="00787631"/>
    <w:rsid w:val="00793985"/>
    <w:rsid w:val="007B28A6"/>
    <w:rsid w:val="007B76F2"/>
    <w:rsid w:val="007C0FE0"/>
    <w:rsid w:val="007C1B94"/>
    <w:rsid w:val="007C26F7"/>
    <w:rsid w:val="007D7D19"/>
    <w:rsid w:val="00862707"/>
    <w:rsid w:val="00875248"/>
    <w:rsid w:val="009052E7"/>
    <w:rsid w:val="00982D54"/>
    <w:rsid w:val="009B66A2"/>
    <w:rsid w:val="00A12983"/>
    <w:rsid w:val="00A27616"/>
    <w:rsid w:val="00A30E01"/>
    <w:rsid w:val="00A30E26"/>
    <w:rsid w:val="00A41971"/>
    <w:rsid w:val="00A648D6"/>
    <w:rsid w:val="00A752FA"/>
    <w:rsid w:val="00AA2348"/>
    <w:rsid w:val="00AC5DF2"/>
    <w:rsid w:val="00B26917"/>
    <w:rsid w:val="00B3077A"/>
    <w:rsid w:val="00B417E0"/>
    <w:rsid w:val="00BD7660"/>
    <w:rsid w:val="00C01B3F"/>
    <w:rsid w:val="00C52443"/>
    <w:rsid w:val="00CF1958"/>
    <w:rsid w:val="00D432FE"/>
    <w:rsid w:val="00DE0B79"/>
    <w:rsid w:val="00DF0959"/>
    <w:rsid w:val="00DF53E2"/>
    <w:rsid w:val="00E074B7"/>
    <w:rsid w:val="00E209C2"/>
    <w:rsid w:val="00E42070"/>
    <w:rsid w:val="00E5732A"/>
    <w:rsid w:val="00E61E5B"/>
    <w:rsid w:val="00EA20B8"/>
    <w:rsid w:val="00F15EA8"/>
    <w:rsid w:val="00F1776F"/>
    <w:rsid w:val="00F56D07"/>
    <w:rsid w:val="00FA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8AC0"/>
  <w15:chartTrackingRefBased/>
  <w15:docId w15:val="{B58AA457-3D22-4A51-B5D5-1D5F9E4B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hyperlink" Target="https://github.com/rrskybox/Darks-Knight/tree/master/Darks%20Knight/publish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</cp:lastModifiedBy>
  <cp:revision>51</cp:revision>
  <dcterms:created xsi:type="dcterms:W3CDTF">2023-02-16T03:28:00Z</dcterms:created>
  <dcterms:modified xsi:type="dcterms:W3CDTF">2023-02-16T15:36:00Z</dcterms:modified>
</cp:coreProperties>
</file>