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6C140" w14:textId="1699FA5B" w:rsidR="00AE46EB" w:rsidRPr="005905E9" w:rsidRDefault="005905E9" w:rsidP="00AE46EB">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Subframe</w:t>
      </w:r>
      <w:r w:rsidR="00A42378" w:rsidRPr="005905E9">
        <w:rPr>
          <w:rFonts w:ascii="Arial" w:hAnsi="Arial" w:cs="Arial"/>
          <w:sz w:val="20"/>
          <w:szCs w:val="20"/>
          <w:highlight w:val="white"/>
        </w:rPr>
        <w:t xml:space="preserve"> </w:t>
      </w:r>
      <w:r w:rsidR="00346A96">
        <w:rPr>
          <w:rFonts w:ascii="Arial" w:hAnsi="Arial" w:cs="Arial"/>
          <w:sz w:val="20"/>
          <w:szCs w:val="20"/>
          <w:highlight w:val="white"/>
        </w:rPr>
        <w:t>Calculator</w:t>
      </w:r>
      <w:r w:rsidR="00AE46EB" w:rsidRPr="005905E9">
        <w:rPr>
          <w:rFonts w:ascii="Arial" w:hAnsi="Arial" w:cs="Arial"/>
          <w:sz w:val="20"/>
          <w:szCs w:val="20"/>
          <w:highlight w:val="white"/>
        </w:rPr>
        <w:t xml:space="preserve"> Description</w:t>
      </w:r>
    </w:p>
    <w:p w14:paraId="1AD0A638" w14:textId="77777777" w:rsidR="00AE46EB" w:rsidRPr="005905E9" w:rsidRDefault="00AE46EB" w:rsidP="00AE46EB">
      <w:pPr>
        <w:autoSpaceDE w:val="0"/>
        <w:autoSpaceDN w:val="0"/>
        <w:adjustRightInd w:val="0"/>
        <w:spacing w:after="0" w:line="240" w:lineRule="auto"/>
        <w:rPr>
          <w:rFonts w:ascii="Arial" w:hAnsi="Arial" w:cs="Arial"/>
          <w:sz w:val="20"/>
          <w:szCs w:val="20"/>
          <w:highlight w:val="white"/>
        </w:rPr>
      </w:pPr>
    </w:p>
    <w:p w14:paraId="61DF7822" w14:textId="6515E3A9" w:rsidR="005905E9" w:rsidRPr="005905E9" w:rsidRDefault="00A42378" w:rsidP="005905E9">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 xml:space="preserve">This Windows Form applet uses the TSX Image Link functions </w:t>
      </w:r>
      <w:r w:rsidR="005905E9" w:rsidRPr="005905E9">
        <w:rPr>
          <w:rFonts w:ascii="Arial" w:hAnsi="Arial" w:cs="Arial"/>
          <w:sz w:val="20"/>
          <w:szCs w:val="20"/>
          <w:highlight w:val="white"/>
        </w:rPr>
        <w:t>to</w:t>
      </w:r>
      <w:r w:rsidR="005905E9">
        <w:rPr>
          <w:rFonts w:ascii="Arial" w:hAnsi="Arial" w:cs="Arial"/>
          <w:sz w:val="20"/>
          <w:szCs w:val="20"/>
          <w:highlight w:val="white"/>
        </w:rPr>
        <w:t xml:space="preserve"> </w:t>
      </w:r>
      <w:r w:rsidR="005905E9" w:rsidRPr="005905E9">
        <w:rPr>
          <w:rFonts w:ascii="Arial" w:hAnsi="Arial" w:cs="Arial"/>
          <w:sz w:val="20"/>
          <w:szCs w:val="20"/>
          <w:highlight w:val="white"/>
        </w:rPr>
        <w:t>determine the optimum subframe exposure length for the current seeing and light pollution qualities using</w:t>
      </w:r>
      <w:r w:rsidR="005905E9">
        <w:rPr>
          <w:rFonts w:ascii="Arial" w:hAnsi="Arial" w:cs="Arial"/>
          <w:sz w:val="20"/>
          <w:szCs w:val="20"/>
          <w:highlight w:val="white"/>
        </w:rPr>
        <w:t xml:space="preserve"> the</w:t>
      </w:r>
      <w:r w:rsidR="005905E9" w:rsidRPr="005905E9">
        <w:rPr>
          <w:rFonts w:ascii="Arial" w:hAnsi="Arial" w:cs="Arial"/>
          <w:sz w:val="20"/>
          <w:szCs w:val="20"/>
          <w:highlight w:val="white"/>
        </w:rPr>
        <w:t xml:space="preserve"> TSX Camera Add-On.</w:t>
      </w:r>
    </w:p>
    <w:p w14:paraId="638A1129" w14:textId="77777777" w:rsidR="003A7626" w:rsidRDefault="003A7626" w:rsidP="005905E9">
      <w:pPr>
        <w:autoSpaceDE w:val="0"/>
        <w:autoSpaceDN w:val="0"/>
        <w:adjustRightInd w:val="0"/>
        <w:spacing w:after="0" w:line="240" w:lineRule="auto"/>
        <w:rPr>
          <w:rFonts w:ascii="Arial" w:hAnsi="Arial" w:cs="Arial"/>
          <w:sz w:val="20"/>
          <w:szCs w:val="20"/>
          <w:highlight w:val="white"/>
        </w:rPr>
      </w:pPr>
    </w:p>
    <w:p w14:paraId="79ACBAA0" w14:textId="6F3C6530" w:rsidR="003A7626" w:rsidRPr="005905E9" w:rsidRDefault="005905E9" w:rsidP="005905E9">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The app takes a 60 second exposure then produces a recommendation window to display computed</w:t>
      </w:r>
      <w:r w:rsidR="003A7626">
        <w:rPr>
          <w:rFonts w:ascii="Arial" w:hAnsi="Arial" w:cs="Arial"/>
          <w:sz w:val="20"/>
          <w:szCs w:val="20"/>
          <w:highlight w:val="white"/>
        </w:rPr>
        <w:t xml:space="preserve"> </w:t>
      </w:r>
      <w:r w:rsidRPr="005905E9">
        <w:rPr>
          <w:rFonts w:ascii="Arial" w:hAnsi="Arial" w:cs="Arial"/>
          <w:sz w:val="20"/>
          <w:szCs w:val="20"/>
          <w:highlight w:val="white"/>
        </w:rPr>
        <w:t>optimal exposure length a</w:t>
      </w:r>
      <w:r w:rsidR="003A7626">
        <w:rPr>
          <w:rFonts w:ascii="Arial" w:hAnsi="Arial" w:cs="Arial"/>
          <w:sz w:val="20"/>
          <w:szCs w:val="20"/>
          <w:highlight w:val="white"/>
        </w:rPr>
        <w:t>nd duration for a 60 minute image stack</w:t>
      </w:r>
      <w:r w:rsidRPr="005905E9">
        <w:rPr>
          <w:rFonts w:ascii="Arial" w:hAnsi="Arial" w:cs="Arial"/>
          <w:sz w:val="20"/>
          <w:szCs w:val="20"/>
          <w:highlight w:val="white"/>
        </w:rPr>
        <w:t>, based on average background noise.</w:t>
      </w:r>
      <w:r w:rsidR="003A7626">
        <w:rPr>
          <w:rFonts w:ascii="Arial" w:hAnsi="Arial" w:cs="Arial"/>
          <w:sz w:val="20"/>
          <w:szCs w:val="20"/>
          <w:highlight w:val="white"/>
        </w:rPr>
        <w:t xml:space="preserve">  The results, based on noise analysis by three different authors, are presented for comparison.</w:t>
      </w:r>
    </w:p>
    <w:p w14:paraId="42C21D31" w14:textId="6E249E67" w:rsidR="005905E9" w:rsidRDefault="005905E9" w:rsidP="005905E9">
      <w:pPr>
        <w:autoSpaceDE w:val="0"/>
        <w:autoSpaceDN w:val="0"/>
        <w:adjustRightInd w:val="0"/>
        <w:spacing w:after="0" w:line="240" w:lineRule="auto"/>
        <w:rPr>
          <w:rFonts w:ascii="Arial" w:hAnsi="Arial" w:cs="Arial"/>
          <w:sz w:val="20"/>
          <w:szCs w:val="20"/>
          <w:highlight w:val="white"/>
        </w:rPr>
      </w:pPr>
    </w:p>
    <w:p w14:paraId="0DDDC07E" w14:textId="4154DD7A" w:rsidR="00346A96" w:rsidRDefault="00346A96" w:rsidP="005905E9">
      <w:pPr>
        <w:autoSpaceDE w:val="0"/>
        <w:autoSpaceDN w:val="0"/>
        <w:adjustRightInd w:val="0"/>
        <w:spacing w:after="0" w:line="240" w:lineRule="auto"/>
        <w:rPr>
          <w:rFonts w:ascii="Arial" w:hAnsi="Arial" w:cs="Arial"/>
          <w:sz w:val="20"/>
          <w:szCs w:val="20"/>
          <w:highlight w:val="white"/>
        </w:rPr>
      </w:pPr>
      <w:r>
        <w:rPr>
          <w:noProof/>
        </w:rPr>
        <w:drawing>
          <wp:inline distT="0" distB="0" distL="0" distR="0" wp14:anchorId="6FC16337" wp14:editId="69082346">
            <wp:extent cx="310515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5150" cy="4667250"/>
                    </a:xfrm>
                    <a:prstGeom prst="rect">
                      <a:avLst/>
                    </a:prstGeom>
                  </pic:spPr>
                </pic:pic>
              </a:graphicData>
            </a:graphic>
          </wp:inline>
        </w:drawing>
      </w:r>
      <w:bookmarkStart w:id="0" w:name="_GoBack"/>
      <w:bookmarkEnd w:id="0"/>
    </w:p>
    <w:p w14:paraId="54E1C0A7" w14:textId="77777777" w:rsidR="00346A96" w:rsidRPr="005905E9" w:rsidRDefault="00346A96" w:rsidP="005905E9">
      <w:pPr>
        <w:autoSpaceDE w:val="0"/>
        <w:autoSpaceDN w:val="0"/>
        <w:adjustRightInd w:val="0"/>
        <w:spacing w:after="0" w:line="240" w:lineRule="auto"/>
        <w:rPr>
          <w:rFonts w:ascii="Arial" w:hAnsi="Arial" w:cs="Arial"/>
          <w:sz w:val="20"/>
          <w:szCs w:val="20"/>
          <w:highlight w:val="white"/>
        </w:rPr>
      </w:pPr>
    </w:p>
    <w:p w14:paraId="1E11AC38" w14:textId="77777777" w:rsidR="003A7626" w:rsidRDefault="00AE46EB" w:rsidP="00AE46EB">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 xml:space="preserve">Requirements:  </w:t>
      </w:r>
    </w:p>
    <w:p w14:paraId="0EEDB309" w14:textId="77777777" w:rsidR="003A7626" w:rsidRDefault="003A7626" w:rsidP="00AE46EB">
      <w:pPr>
        <w:autoSpaceDE w:val="0"/>
        <w:autoSpaceDN w:val="0"/>
        <w:adjustRightInd w:val="0"/>
        <w:spacing w:after="0" w:line="240" w:lineRule="auto"/>
        <w:rPr>
          <w:rFonts w:ascii="Arial" w:hAnsi="Arial" w:cs="Arial"/>
          <w:sz w:val="20"/>
          <w:szCs w:val="20"/>
          <w:highlight w:val="white"/>
        </w:rPr>
      </w:pPr>
    </w:p>
    <w:p w14:paraId="540A8C2C" w14:textId="2708929F" w:rsidR="00AE46EB" w:rsidRPr="005905E9" w:rsidRDefault="005905E9" w:rsidP="00AE46EB">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Subframe</w:t>
      </w:r>
      <w:r w:rsidR="00A42378" w:rsidRPr="005905E9">
        <w:rPr>
          <w:rFonts w:ascii="Arial" w:hAnsi="Arial" w:cs="Arial"/>
          <w:sz w:val="20"/>
          <w:szCs w:val="20"/>
          <w:highlight w:val="white"/>
        </w:rPr>
        <w:t xml:space="preserve"> Analyzer</w:t>
      </w:r>
      <w:r w:rsidR="00AE46EB" w:rsidRPr="005905E9">
        <w:rPr>
          <w:rFonts w:ascii="Arial" w:hAnsi="Arial" w:cs="Arial"/>
          <w:sz w:val="20"/>
          <w:szCs w:val="20"/>
          <w:highlight w:val="white"/>
        </w:rPr>
        <w:t xml:space="preserve"> is a Windows Forms executable, written in Visual Basic.  The application runs as an uncertified, standalone application under Windows 7, 8 and 10</w:t>
      </w:r>
      <w:r w:rsidR="00207766" w:rsidRPr="005905E9">
        <w:rPr>
          <w:rFonts w:ascii="Arial" w:hAnsi="Arial" w:cs="Arial"/>
          <w:sz w:val="20"/>
          <w:szCs w:val="20"/>
          <w:highlight w:val="white"/>
        </w:rPr>
        <w:t>.  The application uses the TSX Camera Add On capability.</w:t>
      </w:r>
    </w:p>
    <w:p w14:paraId="33B04A3A" w14:textId="77777777" w:rsidR="00AE46EB" w:rsidRPr="005905E9" w:rsidRDefault="00AE46EB" w:rsidP="00AE46EB">
      <w:pPr>
        <w:autoSpaceDE w:val="0"/>
        <w:autoSpaceDN w:val="0"/>
        <w:adjustRightInd w:val="0"/>
        <w:spacing w:after="0" w:line="240" w:lineRule="auto"/>
        <w:rPr>
          <w:rFonts w:ascii="Arial" w:hAnsi="Arial" w:cs="Arial"/>
          <w:sz w:val="20"/>
          <w:szCs w:val="20"/>
          <w:highlight w:val="white"/>
        </w:rPr>
      </w:pPr>
    </w:p>
    <w:p w14:paraId="0D1C6F89" w14:textId="77777777" w:rsidR="00AE46EB" w:rsidRPr="005905E9" w:rsidRDefault="00AE46EB" w:rsidP="00AE46EB">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 xml:space="preserve">Installation:  </w:t>
      </w:r>
    </w:p>
    <w:p w14:paraId="16EF93CB" w14:textId="77777777" w:rsidR="00AE46EB" w:rsidRPr="005905E9" w:rsidRDefault="00AE46EB" w:rsidP="00AE46EB">
      <w:pPr>
        <w:autoSpaceDE w:val="0"/>
        <w:autoSpaceDN w:val="0"/>
        <w:adjustRightInd w:val="0"/>
        <w:spacing w:after="0" w:line="240" w:lineRule="auto"/>
        <w:rPr>
          <w:rFonts w:ascii="Arial" w:hAnsi="Arial" w:cs="Arial"/>
          <w:sz w:val="20"/>
          <w:szCs w:val="20"/>
          <w:highlight w:val="white"/>
        </w:rPr>
      </w:pPr>
    </w:p>
    <w:p w14:paraId="00058EFE" w14:textId="3DFB51E9" w:rsidR="00AE46EB" w:rsidRPr="005905E9" w:rsidRDefault="00AE46EB" w:rsidP="00AE46EB">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 xml:space="preserve">Download the </w:t>
      </w:r>
      <w:r w:rsidR="005905E9" w:rsidRPr="005905E9">
        <w:rPr>
          <w:rFonts w:ascii="Arial" w:hAnsi="Arial" w:cs="Arial"/>
          <w:sz w:val="20"/>
          <w:szCs w:val="20"/>
          <w:highlight w:val="white"/>
        </w:rPr>
        <w:t>Subframe</w:t>
      </w:r>
      <w:r w:rsidR="00A42378" w:rsidRPr="005905E9">
        <w:rPr>
          <w:rFonts w:ascii="Arial" w:hAnsi="Arial" w:cs="Arial"/>
          <w:sz w:val="20"/>
          <w:szCs w:val="20"/>
          <w:highlight w:val="white"/>
        </w:rPr>
        <w:t>Analyzer</w:t>
      </w:r>
      <w:r w:rsidRPr="005905E9">
        <w:rPr>
          <w:rFonts w:ascii="Arial" w:hAnsi="Arial" w:cs="Arial"/>
          <w:sz w:val="20"/>
          <w:szCs w:val="20"/>
          <w:highlight w:val="white"/>
        </w:rPr>
        <w:t xml:space="preserve">_Exe.zip and open.  Run the Setup application.  Upon completion, an application icon will have been added to the start menu under the category TSXToolkit with the name </w:t>
      </w:r>
      <w:r w:rsidR="00207766" w:rsidRPr="005905E9">
        <w:rPr>
          <w:rFonts w:ascii="Arial" w:hAnsi="Arial" w:cs="Arial"/>
          <w:sz w:val="20"/>
          <w:szCs w:val="20"/>
          <w:highlight w:val="white"/>
        </w:rPr>
        <w:br/>
      </w:r>
      <w:r w:rsidR="005905E9" w:rsidRPr="005905E9">
        <w:rPr>
          <w:rFonts w:ascii="Arial" w:hAnsi="Arial" w:cs="Arial"/>
          <w:sz w:val="20"/>
          <w:szCs w:val="20"/>
          <w:highlight w:val="white"/>
        </w:rPr>
        <w:t>Subframe</w:t>
      </w:r>
      <w:r w:rsidR="00A42378" w:rsidRPr="005905E9">
        <w:rPr>
          <w:rFonts w:ascii="Arial" w:hAnsi="Arial" w:cs="Arial"/>
          <w:sz w:val="20"/>
          <w:szCs w:val="20"/>
          <w:highlight w:val="white"/>
        </w:rPr>
        <w:t xml:space="preserve"> Analyzer</w:t>
      </w:r>
      <w:r w:rsidRPr="005905E9">
        <w:rPr>
          <w:rFonts w:ascii="Arial" w:hAnsi="Arial" w:cs="Arial"/>
          <w:sz w:val="20"/>
          <w:szCs w:val="20"/>
          <w:highlight w:val="white"/>
        </w:rPr>
        <w:t>.  This application can be pinned to the Start if desired.</w:t>
      </w:r>
    </w:p>
    <w:p w14:paraId="704B5B3F" w14:textId="77777777" w:rsidR="00AE46EB" w:rsidRPr="005905E9" w:rsidRDefault="00AE46EB" w:rsidP="00AE46EB">
      <w:pPr>
        <w:autoSpaceDE w:val="0"/>
        <w:autoSpaceDN w:val="0"/>
        <w:adjustRightInd w:val="0"/>
        <w:spacing w:after="0" w:line="240" w:lineRule="auto"/>
        <w:rPr>
          <w:rFonts w:ascii="Arial" w:hAnsi="Arial" w:cs="Arial"/>
          <w:sz w:val="20"/>
          <w:szCs w:val="20"/>
          <w:highlight w:val="white"/>
        </w:rPr>
      </w:pPr>
    </w:p>
    <w:p w14:paraId="15F869D7" w14:textId="77777777" w:rsidR="00AE46EB" w:rsidRPr="005905E9" w:rsidRDefault="00AE46EB" w:rsidP="00AE46EB">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 xml:space="preserve">Operation:  </w:t>
      </w:r>
    </w:p>
    <w:p w14:paraId="7601185F" w14:textId="3EB2D5CD" w:rsidR="00AE46EB" w:rsidRPr="005905E9" w:rsidRDefault="00AE46EB" w:rsidP="00AE46EB">
      <w:pPr>
        <w:autoSpaceDE w:val="0"/>
        <w:autoSpaceDN w:val="0"/>
        <w:adjustRightInd w:val="0"/>
        <w:spacing w:after="0" w:line="240" w:lineRule="auto"/>
        <w:rPr>
          <w:rFonts w:ascii="Arial" w:hAnsi="Arial" w:cs="Arial"/>
          <w:sz w:val="20"/>
          <w:szCs w:val="20"/>
          <w:highlight w:val="white"/>
        </w:rPr>
      </w:pPr>
    </w:p>
    <w:p w14:paraId="4FEBFE74" w14:textId="77777777" w:rsidR="003A7626" w:rsidRDefault="003A7626" w:rsidP="003A7626">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lastRenderedPageBreak/>
        <w:t xml:space="preserve">The algorithms are based on work by ... </w:t>
      </w:r>
    </w:p>
    <w:p w14:paraId="2B8D7ED6" w14:textId="77777777" w:rsidR="003A7626" w:rsidRDefault="003A7626" w:rsidP="003A7626">
      <w:pPr>
        <w:autoSpaceDE w:val="0"/>
        <w:autoSpaceDN w:val="0"/>
        <w:adjustRightInd w:val="0"/>
        <w:spacing w:after="0" w:line="240" w:lineRule="auto"/>
        <w:rPr>
          <w:rFonts w:ascii="Arial" w:hAnsi="Arial" w:cs="Arial"/>
          <w:sz w:val="20"/>
          <w:szCs w:val="20"/>
          <w:highlight w:val="white"/>
        </w:rPr>
      </w:pPr>
    </w:p>
    <w:p w14:paraId="6E479149" w14:textId="77777777" w:rsidR="003A7626" w:rsidRDefault="003A7626" w:rsidP="003A7626">
      <w:pPr>
        <w:autoSpaceDE w:val="0"/>
        <w:autoSpaceDN w:val="0"/>
        <w:adjustRightInd w:val="0"/>
        <w:spacing w:after="0" w:line="240" w:lineRule="auto"/>
        <w:ind w:left="720"/>
        <w:rPr>
          <w:rFonts w:ascii="Arial" w:hAnsi="Arial" w:cs="Arial"/>
          <w:sz w:val="20"/>
          <w:szCs w:val="20"/>
          <w:highlight w:val="white"/>
        </w:rPr>
      </w:pPr>
      <w:r w:rsidRPr="005905E9">
        <w:rPr>
          <w:rFonts w:ascii="Arial" w:hAnsi="Arial" w:cs="Arial"/>
          <w:sz w:val="20"/>
          <w:szCs w:val="20"/>
          <w:highlight w:val="white"/>
        </w:rPr>
        <w:t xml:space="preserve">John Smith: </w:t>
      </w:r>
      <w:hyperlink r:id="rId6" w:history="1">
        <w:r w:rsidRPr="004F2795">
          <w:rPr>
            <w:rStyle w:val="Hyperlink"/>
            <w:rFonts w:ascii="Arial" w:hAnsi="Arial" w:cs="Arial"/>
            <w:sz w:val="20"/>
            <w:szCs w:val="20"/>
            <w:highlight w:val="white"/>
          </w:rPr>
          <w:t>http://www.hiddenloft.com/notes/SubExposures.pdf</w:t>
        </w:r>
      </w:hyperlink>
    </w:p>
    <w:p w14:paraId="4A9D8A8A" w14:textId="77777777" w:rsidR="003A7626" w:rsidRDefault="003A7626" w:rsidP="003A7626">
      <w:pPr>
        <w:autoSpaceDE w:val="0"/>
        <w:autoSpaceDN w:val="0"/>
        <w:adjustRightInd w:val="0"/>
        <w:spacing w:after="0" w:line="240" w:lineRule="auto"/>
        <w:ind w:left="720"/>
        <w:rPr>
          <w:rFonts w:ascii="Arial" w:hAnsi="Arial" w:cs="Arial"/>
          <w:sz w:val="20"/>
          <w:szCs w:val="20"/>
          <w:highlight w:val="white"/>
        </w:rPr>
      </w:pPr>
      <w:r w:rsidRPr="005905E9">
        <w:rPr>
          <w:rFonts w:ascii="Arial" w:hAnsi="Arial" w:cs="Arial"/>
          <w:sz w:val="20"/>
          <w:szCs w:val="20"/>
          <w:highlight w:val="white"/>
        </w:rPr>
        <w:t xml:space="preserve">Charles Anstey: </w:t>
      </w:r>
      <w:hyperlink r:id="rId7" w:history="1">
        <w:r w:rsidRPr="004F2795">
          <w:rPr>
            <w:rStyle w:val="Hyperlink"/>
            <w:rFonts w:ascii="Arial" w:hAnsi="Arial" w:cs="Arial"/>
            <w:sz w:val="20"/>
            <w:szCs w:val="20"/>
            <w:highlight w:val="white"/>
          </w:rPr>
          <w:t>http://www.cloudynights.com/item.php?item_id=1622</w:t>
        </w:r>
      </w:hyperlink>
    </w:p>
    <w:p w14:paraId="18D8B510" w14:textId="77777777" w:rsidR="003A7626" w:rsidRDefault="003A7626" w:rsidP="003A7626">
      <w:pPr>
        <w:autoSpaceDE w:val="0"/>
        <w:autoSpaceDN w:val="0"/>
        <w:adjustRightInd w:val="0"/>
        <w:spacing w:after="0" w:line="240" w:lineRule="auto"/>
        <w:ind w:left="720"/>
        <w:rPr>
          <w:rFonts w:ascii="Arial" w:hAnsi="Arial" w:cs="Arial"/>
          <w:sz w:val="20"/>
          <w:szCs w:val="20"/>
          <w:highlight w:val="white"/>
        </w:rPr>
      </w:pPr>
      <w:r w:rsidRPr="005905E9">
        <w:rPr>
          <w:rFonts w:ascii="Arial" w:hAnsi="Arial" w:cs="Arial"/>
          <w:sz w:val="20"/>
          <w:szCs w:val="20"/>
          <w:highlight w:val="white"/>
        </w:rPr>
        <w:t xml:space="preserve">Steve Cannistra: </w:t>
      </w:r>
      <w:hyperlink r:id="rId8" w:history="1">
        <w:r w:rsidRPr="004F2795">
          <w:rPr>
            <w:rStyle w:val="Hyperlink"/>
            <w:rFonts w:ascii="Arial" w:hAnsi="Arial" w:cs="Arial"/>
            <w:sz w:val="20"/>
            <w:szCs w:val="20"/>
            <w:highlight w:val="white"/>
          </w:rPr>
          <w:t>http://www.starrywonders.com/snr.html</w:t>
        </w:r>
      </w:hyperlink>
    </w:p>
    <w:p w14:paraId="4CA6F3FD" w14:textId="77777777" w:rsidR="003A7626" w:rsidRDefault="003A7626" w:rsidP="003A7626">
      <w:pPr>
        <w:autoSpaceDE w:val="0"/>
        <w:autoSpaceDN w:val="0"/>
        <w:adjustRightInd w:val="0"/>
        <w:spacing w:after="0" w:line="240" w:lineRule="auto"/>
        <w:rPr>
          <w:rFonts w:ascii="Arial" w:hAnsi="Arial" w:cs="Arial"/>
          <w:sz w:val="20"/>
          <w:szCs w:val="20"/>
          <w:highlight w:val="white"/>
        </w:rPr>
      </w:pPr>
    </w:p>
    <w:p w14:paraId="3BEB0E32" w14:textId="77777777" w:rsidR="003A7626" w:rsidRPr="005905E9" w:rsidRDefault="003A7626" w:rsidP="003A7626">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The algorithms require the</w:t>
      </w:r>
      <w:r>
        <w:rPr>
          <w:rFonts w:ascii="Arial" w:hAnsi="Arial" w:cs="Arial"/>
          <w:sz w:val="20"/>
          <w:szCs w:val="20"/>
          <w:highlight w:val="white"/>
        </w:rPr>
        <w:t xml:space="preserve"> following imaging parameters, m</w:t>
      </w:r>
      <w:r w:rsidRPr="005905E9">
        <w:rPr>
          <w:rFonts w:ascii="Arial" w:hAnsi="Arial" w:cs="Arial"/>
          <w:sz w:val="20"/>
          <w:szCs w:val="20"/>
          <w:highlight w:val="white"/>
        </w:rPr>
        <w:t>ost of which are currently supplied by TSX.</w:t>
      </w:r>
      <w:r>
        <w:rPr>
          <w:rFonts w:ascii="Arial" w:hAnsi="Arial" w:cs="Arial"/>
          <w:sz w:val="20"/>
          <w:szCs w:val="20"/>
          <w:highlight w:val="white"/>
        </w:rPr>
        <w:t xml:space="preserve">  </w:t>
      </w:r>
      <w:r w:rsidRPr="005905E9">
        <w:rPr>
          <w:rFonts w:ascii="Arial" w:hAnsi="Arial" w:cs="Arial"/>
          <w:sz w:val="20"/>
          <w:szCs w:val="20"/>
          <w:highlight w:val="white"/>
        </w:rPr>
        <w:t>For details, see the above articles.</w:t>
      </w:r>
    </w:p>
    <w:p w14:paraId="438C7379" w14:textId="77777777" w:rsidR="003A7626" w:rsidRPr="005905E9" w:rsidRDefault="003A7626" w:rsidP="003A7626">
      <w:pPr>
        <w:autoSpaceDE w:val="0"/>
        <w:autoSpaceDN w:val="0"/>
        <w:adjustRightInd w:val="0"/>
        <w:spacing w:after="0" w:line="240" w:lineRule="auto"/>
        <w:rPr>
          <w:rFonts w:ascii="Arial" w:hAnsi="Arial" w:cs="Arial"/>
          <w:sz w:val="20"/>
          <w:szCs w:val="20"/>
          <w:highlight w:val="white"/>
        </w:rPr>
      </w:pPr>
    </w:p>
    <w:p w14:paraId="7E36C497" w14:textId="77777777" w:rsidR="003A7626" w:rsidRPr="005905E9" w:rsidRDefault="003A7626" w:rsidP="003A7626">
      <w:pPr>
        <w:autoSpaceDE w:val="0"/>
        <w:autoSpaceDN w:val="0"/>
        <w:adjustRightInd w:val="0"/>
        <w:spacing w:after="0" w:line="240" w:lineRule="auto"/>
        <w:ind w:left="720"/>
        <w:rPr>
          <w:rFonts w:ascii="Arial" w:hAnsi="Arial" w:cs="Arial"/>
          <w:sz w:val="20"/>
          <w:szCs w:val="20"/>
          <w:highlight w:val="white"/>
        </w:rPr>
      </w:pPr>
      <w:r w:rsidRPr="005905E9">
        <w:rPr>
          <w:rFonts w:ascii="Arial" w:hAnsi="Arial" w:cs="Arial"/>
          <w:sz w:val="20"/>
          <w:szCs w:val="20"/>
          <w:highlight w:val="white"/>
        </w:rPr>
        <w:t>Gain:  electrons per ADU for the CCD</w:t>
      </w:r>
    </w:p>
    <w:p w14:paraId="1620DAAE" w14:textId="77777777" w:rsidR="003A7626" w:rsidRPr="005905E9" w:rsidRDefault="003A7626" w:rsidP="003A7626">
      <w:pPr>
        <w:autoSpaceDE w:val="0"/>
        <w:autoSpaceDN w:val="0"/>
        <w:adjustRightInd w:val="0"/>
        <w:spacing w:after="0" w:line="240" w:lineRule="auto"/>
        <w:ind w:left="720"/>
        <w:rPr>
          <w:rFonts w:ascii="Arial" w:hAnsi="Arial" w:cs="Arial"/>
          <w:sz w:val="20"/>
          <w:szCs w:val="20"/>
          <w:highlight w:val="white"/>
        </w:rPr>
      </w:pPr>
      <w:r w:rsidRPr="005905E9">
        <w:rPr>
          <w:rFonts w:ascii="Arial" w:hAnsi="Arial" w:cs="Arial"/>
          <w:sz w:val="20"/>
          <w:szCs w:val="20"/>
          <w:highlight w:val="white"/>
        </w:rPr>
        <w:t>Readout Noise:  read out noise in electrons</w:t>
      </w:r>
    </w:p>
    <w:p w14:paraId="05720893" w14:textId="77777777" w:rsidR="003A7626" w:rsidRPr="005905E9" w:rsidRDefault="003A7626" w:rsidP="003A7626">
      <w:pPr>
        <w:autoSpaceDE w:val="0"/>
        <w:autoSpaceDN w:val="0"/>
        <w:adjustRightInd w:val="0"/>
        <w:spacing w:after="0" w:line="240" w:lineRule="auto"/>
        <w:ind w:firstLine="720"/>
        <w:rPr>
          <w:rFonts w:ascii="Arial" w:hAnsi="Arial" w:cs="Arial"/>
          <w:sz w:val="20"/>
          <w:szCs w:val="20"/>
          <w:highlight w:val="white"/>
        </w:rPr>
      </w:pPr>
      <w:r w:rsidRPr="005905E9">
        <w:rPr>
          <w:rFonts w:ascii="Arial" w:hAnsi="Arial" w:cs="Arial"/>
          <w:sz w:val="20"/>
          <w:szCs w:val="20"/>
          <w:highlight w:val="white"/>
        </w:rPr>
        <w:t>Maximum Noise Factor:  Maximum tolerable contribution of readout noise</w:t>
      </w:r>
    </w:p>
    <w:p w14:paraId="02BFAE32" w14:textId="77777777" w:rsidR="003A7626" w:rsidRPr="005905E9" w:rsidRDefault="003A7626" w:rsidP="003A7626">
      <w:pPr>
        <w:autoSpaceDE w:val="0"/>
        <w:autoSpaceDN w:val="0"/>
        <w:adjustRightInd w:val="0"/>
        <w:spacing w:after="0" w:line="240" w:lineRule="auto"/>
        <w:ind w:left="720"/>
        <w:rPr>
          <w:rFonts w:ascii="Arial" w:hAnsi="Arial" w:cs="Arial"/>
          <w:sz w:val="20"/>
          <w:szCs w:val="20"/>
          <w:highlight w:val="white"/>
        </w:rPr>
      </w:pPr>
      <w:r w:rsidRPr="005905E9">
        <w:rPr>
          <w:rFonts w:ascii="Arial" w:hAnsi="Arial" w:cs="Arial"/>
          <w:sz w:val="20"/>
          <w:szCs w:val="20"/>
          <w:highlight w:val="white"/>
        </w:rPr>
        <w:t>Exposure Reduction:  Exposure reduction factor</w:t>
      </w:r>
    </w:p>
    <w:p w14:paraId="0E8A6FE3" w14:textId="77777777" w:rsidR="003A7626" w:rsidRPr="005905E9" w:rsidRDefault="003A7626" w:rsidP="003A7626">
      <w:pPr>
        <w:autoSpaceDE w:val="0"/>
        <w:autoSpaceDN w:val="0"/>
        <w:adjustRightInd w:val="0"/>
        <w:spacing w:after="0" w:line="240" w:lineRule="auto"/>
        <w:ind w:left="720"/>
        <w:rPr>
          <w:rFonts w:ascii="Arial" w:hAnsi="Arial" w:cs="Arial"/>
          <w:sz w:val="20"/>
          <w:szCs w:val="20"/>
          <w:highlight w:val="white"/>
        </w:rPr>
      </w:pPr>
      <w:r w:rsidRPr="005905E9">
        <w:rPr>
          <w:rFonts w:ascii="Arial" w:hAnsi="Arial" w:cs="Arial"/>
          <w:sz w:val="20"/>
          <w:szCs w:val="20"/>
          <w:highlight w:val="white"/>
        </w:rPr>
        <w:t>SLambda:  Faint target ADU minimum</w:t>
      </w:r>
    </w:p>
    <w:p w14:paraId="6FF30206" w14:textId="77777777" w:rsidR="003A7626" w:rsidRPr="005905E9" w:rsidRDefault="003A7626" w:rsidP="003A7626">
      <w:pPr>
        <w:autoSpaceDE w:val="0"/>
        <w:autoSpaceDN w:val="0"/>
        <w:adjustRightInd w:val="0"/>
        <w:spacing w:after="0" w:line="240" w:lineRule="auto"/>
        <w:ind w:left="720"/>
        <w:rPr>
          <w:rFonts w:ascii="Arial" w:hAnsi="Arial" w:cs="Arial"/>
          <w:sz w:val="20"/>
          <w:szCs w:val="20"/>
          <w:highlight w:val="white"/>
        </w:rPr>
      </w:pPr>
      <w:r w:rsidRPr="005905E9">
        <w:rPr>
          <w:rFonts w:ascii="Arial" w:hAnsi="Arial" w:cs="Arial"/>
          <w:sz w:val="20"/>
          <w:szCs w:val="20"/>
          <w:highlight w:val="white"/>
        </w:rPr>
        <w:t>SNR Target: Fraction of maximum achievable signal to noise ratio (Cannistra)</w:t>
      </w:r>
    </w:p>
    <w:p w14:paraId="58A1979D" w14:textId="77777777" w:rsidR="003A7626" w:rsidRDefault="003A7626" w:rsidP="003A7626">
      <w:pPr>
        <w:autoSpaceDE w:val="0"/>
        <w:autoSpaceDN w:val="0"/>
        <w:adjustRightInd w:val="0"/>
        <w:spacing w:after="0" w:line="240" w:lineRule="auto"/>
        <w:ind w:left="720"/>
        <w:rPr>
          <w:rFonts w:ascii="Arial" w:hAnsi="Arial" w:cs="Arial"/>
          <w:sz w:val="20"/>
          <w:szCs w:val="20"/>
          <w:highlight w:val="white"/>
        </w:rPr>
      </w:pPr>
      <w:r w:rsidRPr="005905E9">
        <w:rPr>
          <w:rFonts w:ascii="Arial" w:hAnsi="Arial" w:cs="Arial"/>
          <w:sz w:val="20"/>
          <w:szCs w:val="20"/>
          <w:highlight w:val="white"/>
        </w:rPr>
        <w:t>Pedestal:  base pedestal</w:t>
      </w:r>
    </w:p>
    <w:p w14:paraId="4A42508E" w14:textId="77777777" w:rsidR="003A7626" w:rsidRDefault="003A7626" w:rsidP="003A7626">
      <w:pPr>
        <w:autoSpaceDE w:val="0"/>
        <w:autoSpaceDN w:val="0"/>
        <w:adjustRightInd w:val="0"/>
        <w:spacing w:after="0" w:line="240" w:lineRule="auto"/>
        <w:rPr>
          <w:rFonts w:ascii="Arial" w:hAnsi="Arial" w:cs="Arial"/>
          <w:sz w:val="20"/>
          <w:szCs w:val="20"/>
          <w:highlight w:val="white"/>
        </w:rPr>
      </w:pPr>
    </w:p>
    <w:p w14:paraId="6D192E5A" w14:textId="77777777" w:rsidR="003A7626" w:rsidRPr="005905E9" w:rsidRDefault="003A7626" w:rsidP="003A7626">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 xml:space="preserve">Simple sub-exposure strategies concentrate exclusively on optimization against random internal noise sources.  Such calculations utilize fixed parameters from ones CCD specification like read noise, dark current, etc.  However, they  fail to compensate for the environmental non-random sources of noise such as light pollution, sky glow, turbulence which vary from night to night and location to location.  These critical factors can only be accurately derived from an appropriate reference image.  Three authors have developed optimal sub-frame exposure algorithms that account for noise contribution from both internal (equipment) sources and external (atmospheric) sources.  </w:t>
      </w:r>
    </w:p>
    <w:p w14:paraId="7A141992" w14:textId="77777777" w:rsidR="003A7626" w:rsidRPr="005905E9" w:rsidRDefault="003A7626" w:rsidP="003A7626">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 xml:space="preserve"> </w:t>
      </w:r>
    </w:p>
    <w:p w14:paraId="7025DF03" w14:textId="77777777" w:rsidR="003A7626" w:rsidRPr="005905E9" w:rsidRDefault="003A7626" w:rsidP="003A7626">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Smith</w:t>
      </w:r>
      <w:r>
        <w:rPr>
          <w:rFonts w:ascii="Arial" w:hAnsi="Arial" w:cs="Arial"/>
          <w:sz w:val="20"/>
          <w:szCs w:val="20"/>
          <w:highlight w:val="white"/>
        </w:rPr>
        <w:t>’</w:t>
      </w:r>
      <w:r w:rsidRPr="005905E9">
        <w:rPr>
          <w:rFonts w:ascii="Arial" w:hAnsi="Arial" w:cs="Arial"/>
          <w:sz w:val="20"/>
          <w:szCs w:val="20"/>
          <w:highlight w:val="white"/>
        </w:rPr>
        <w:t xml:space="preserve">s analysis and algorithm considers both of the two sources of noise in images – random noise and non-random noise.  His method produces a longer total exposure times but assumes a little more image processing complexity on the back end, e.g. dithered image acquisition and outlier-rejection combining algorithms.  The key operative variable for Smith the is the maximum Read Noise percentage contribution to the acquired image.  </w:t>
      </w:r>
    </w:p>
    <w:p w14:paraId="77E9625C" w14:textId="77777777" w:rsidR="003A7626" w:rsidRPr="005905E9" w:rsidRDefault="003A7626" w:rsidP="003A7626">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 xml:space="preserve"> </w:t>
      </w:r>
    </w:p>
    <w:p w14:paraId="4F6F4F65" w14:textId="77777777" w:rsidR="003A7626" w:rsidRPr="005905E9" w:rsidRDefault="003A7626" w:rsidP="003A7626">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Cannestra</w:t>
      </w:r>
      <w:r>
        <w:rPr>
          <w:rFonts w:ascii="Arial" w:hAnsi="Arial" w:cs="Arial"/>
          <w:sz w:val="20"/>
          <w:szCs w:val="20"/>
          <w:highlight w:val="white"/>
        </w:rPr>
        <w:t>’</w:t>
      </w:r>
      <w:r w:rsidRPr="005905E9">
        <w:rPr>
          <w:rFonts w:ascii="Arial" w:hAnsi="Arial" w:cs="Arial"/>
          <w:sz w:val="20"/>
          <w:szCs w:val="20"/>
          <w:highlight w:val="white"/>
        </w:rPr>
        <w:t>s algorithm is a variation on Smith</w:t>
      </w:r>
      <w:r>
        <w:rPr>
          <w:rFonts w:ascii="Arial" w:hAnsi="Arial" w:cs="Arial"/>
          <w:sz w:val="20"/>
          <w:szCs w:val="20"/>
          <w:highlight w:val="white"/>
        </w:rPr>
        <w:t>’</w:t>
      </w:r>
      <w:r w:rsidRPr="005905E9">
        <w:rPr>
          <w:rFonts w:ascii="Arial" w:hAnsi="Arial" w:cs="Arial"/>
          <w:sz w:val="20"/>
          <w:szCs w:val="20"/>
          <w:highlight w:val="white"/>
        </w:rPr>
        <w:t>s.  Whereas Smith</w:t>
      </w:r>
      <w:r>
        <w:rPr>
          <w:rFonts w:ascii="Arial" w:hAnsi="Arial" w:cs="Arial"/>
          <w:sz w:val="20"/>
          <w:szCs w:val="20"/>
          <w:highlight w:val="white"/>
        </w:rPr>
        <w:t>’</w:t>
      </w:r>
      <w:r w:rsidRPr="005905E9">
        <w:rPr>
          <w:rFonts w:ascii="Arial" w:hAnsi="Arial" w:cs="Arial"/>
          <w:sz w:val="20"/>
          <w:szCs w:val="20"/>
          <w:highlight w:val="white"/>
        </w:rPr>
        <w:t xml:space="preserve">s approach is to optimize the length of each sub-frame </w:t>
      </w:r>
      <w:r>
        <w:rPr>
          <w:rFonts w:ascii="Arial" w:hAnsi="Arial" w:cs="Arial"/>
          <w:sz w:val="20"/>
          <w:szCs w:val="20"/>
          <w:highlight w:val="white"/>
        </w:rPr>
        <w:t>Cannestra’</w:t>
      </w:r>
      <w:r w:rsidRPr="005905E9">
        <w:rPr>
          <w:rFonts w:ascii="Arial" w:hAnsi="Arial" w:cs="Arial"/>
          <w:sz w:val="20"/>
          <w:szCs w:val="20"/>
          <w:highlight w:val="white"/>
        </w:rPr>
        <w:t xml:space="preserve">s algorithm looks to optimize the signal to noise ratio of the final, stacked image.  The operative parameter here is that target SNR for the collection.  The calculated sub-frame exposure, however, remains in the ballpark with Smith.  </w:t>
      </w:r>
    </w:p>
    <w:p w14:paraId="7C45A5C9" w14:textId="77777777" w:rsidR="003A7626" w:rsidRPr="005905E9" w:rsidRDefault="003A7626" w:rsidP="003A7626">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 xml:space="preserve"> </w:t>
      </w:r>
    </w:p>
    <w:p w14:paraId="16F616E5" w14:textId="77777777" w:rsidR="003A7626" w:rsidRPr="005905E9" w:rsidRDefault="003A7626" w:rsidP="003A7626">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Anstey mostly rejects the SNR-only approach based on his experience with much longer sub-frame exposures than Smith</w:t>
      </w:r>
      <w:r>
        <w:rPr>
          <w:rFonts w:ascii="Arial" w:hAnsi="Arial" w:cs="Arial"/>
          <w:sz w:val="20"/>
          <w:szCs w:val="20"/>
          <w:highlight w:val="white"/>
        </w:rPr>
        <w:t>’</w:t>
      </w:r>
      <w:r w:rsidRPr="005905E9">
        <w:rPr>
          <w:rFonts w:ascii="Arial" w:hAnsi="Arial" w:cs="Arial"/>
          <w:sz w:val="20"/>
          <w:szCs w:val="20"/>
          <w:highlight w:val="white"/>
        </w:rPr>
        <w:t xml:space="preserve">s algorithm would recommend.  He asserts that a sub-frame exposure must account first for acquisition of the faintest target desired, then on SNR considerations.  Thus his operative variable is a value for the faintest target acquisition in the accumulated image.  Accordingly, his sub-frame exposure produces a value significantly longer than Smith and Cannestra for the same reference image and criteria.  </w:t>
      </w:r>
    </w:p>
    <w:p w14:paraId="79D900DE" w14:textId="77777777" w:rsidR="003A7626" w:rsidRPr="005905E9" w:rsidRDefault="003A7626" w:rsidP="003A7626">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 xml:space="preserve"> </w:t>
      </w:r>
    </w:p>
    <w:p w14:paraId="15032EE6" w14:textId="0E55E5FB" w:rsidR="003A7626" w:rsidRDefault="003A7626" w:rsidP="003A7626">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This miniapp gives the user an opportunity to compare the results of all three as derived from a real-time</w:t>
      </w:r>
      <w:r>
        <w:rPr>
          <w:rFonts w:ascii="Arial" w:hAnsi="Arial" w:cs="Arial"/>
          <w:sz w:val="20"/>
          <w:szCs w:val="20"/>
          <w:highlight w:val="white"/>
        </w:rPr>
        <w:t xml:space="preserve"> </w:t>
      </w:r>
      <w:r w:rsidRPr="005905E9">
        <w:rPr>
          <w:rFonts w:ascii="Arial" w:hAnsi="Arial" w:cs="Arial"/>
          <w:sz w:val="20"/>
          <w:szCs w:val="20"/>
          <w:highlight w:val="white"/>
        </w:rPr>
        <w:t xml:space="preserve">reference image. Then, based on which analysis seems most reasonable and appropriate, make a choice for that nights imaging.  </w:t>
      </w:r>
    </w:p>
    <w:p w14:paraId="46B206CB" w14:textId="77777777" w:rsidR="00A42378" w:rsidRPr="005905E9" w:rsidRDefault="00A42378" w:rsidP="00A42378">
      <w:pPr>
        <w:autoSpaceDE w:val="0"/>
        <w:autoSpaceDN w:val="0"/>
        <w:adjustRightInd w:val="0"/>
        <w:spacing w:after="0" w:line="240" w:lineRule="auto"/>
        <w:rPr>
          <w:rFonts w:ascii="Arial" w:hAnsi="Arial" w:cs="Arial"/>
          <w:sz w:val="20"/>
          <w:szCs w:val="20"/>
          <w:highlight w:val="white"/>
        </w:rPr>
      </w:pPr>
    </w:p>
    <w:p w14:paraId="6EEF89B2" w14:textId="77777777" w:rsidR="00AE46EB" w:rsidRPr="005905E9" w:rsidRDefault="00AE46EB" w:rsidP="00AE46EB">
      <w:pPr>
        <w:autoSpaceDE w:val="0"/>
        <w:autoSpaceDN w:val="0"/>
        <w:adjustRightInd w:val="0"/>
        <w:spacing w:after="0" w:line="240" w:lineRule="auto"/>
        <w:rPr>
          <w:rFonts w:ascii="Arial" w:hAnsi="Arial" w:cs="Arial"/>
          <w:sz w:val="20"/>
          <w:szCs w:val="20"/>
          <w:highlight w:val="white"/>
        </w:rPr>
      </w:pPr>
      <w:r w:rsidRPr="005905E9">
        <w:rPr>
          <w:rFonts w:ascii="Arial" w:hAnsi="Arial" w:cs="Arial"/>
          <w:sz w:val="20"/>
          <w:szCs w:val="20"/>
          <w:highlight w:val="white"/>
        </w:rPr>
        <w:t xml:space="preserve">Support:  </w:t>
      </w:r>
    </w:p>
    <w:p w14:paraId="76825577" w14:textId="77777777" w:rsidR="00AE46EB" w:rsidRPr="005905E9" w:rsidRDefault="00AE46EB" w:rsidP="00AE46EB">
      <w:pPr>
        <w:autoSpaceDE w:val="0"/>
        <w:autoSpaceDN w:val="0"/>
        <w:adjustRightInd w:val="0"/>
        <w:spacing w:after="0" w:line="240" w:lineRule="auto"/>
        <w:rPr>
          <w:rFonts w:ascii="Arial" w:hAnsi="Arial" w:cs="Arial"/>
          <w:sz w:val="20"/>
          <w:szCs w:val="20"/>
          <w:highlight w:val="white"/>
        </w:rPr>
      </w:pPr>
    </w:p>
    <w:p w14:paraId="0115B457" w14:textId="5217F564" w:rsidR="00CA60E1" w:rsidRPr="005905E9" w:rsidRDefault="00AE46EB" w:rsidP="00AE46EB">
      <w:pPr>
        <w:autoSpaceDE w:val="0"/>
        <w:autoSpaceDN w:val="0"/>
        <w:adjustRightInd w:val="0"/>
        <w:spacing w:after="0" w:line="240" w:lineRule="auto"/>
        <w:rPr>
          <w:rFonts w:ascii="Arial" w:hAnsi="Arial" w:cs="Arial"/>
          <w:sz w:val="20"/>
          <w:szCs w:val="20"/>
        </w:rPr>
      </w:pPr>
      <w:r w:rsidRPr="005905E9">
        <w:rPr>
          <w:rFonts w:ascii="Arial" w:hAnsi="Arial" w:cs="Arial"/>
          <w:sz w:val="20"/>
          <w:szCs w:val="20"/>
          <w:highlight w:val="white"/>
        </w:rPr>
        <w:t>This application was written for the public domain and as such is unsupported. The developer wishes you his best and hopes everything works out, but recommends learning Visual Basic (its really not hard and the tools are free from Microsoft) if you find a problem or want to add features.  The source is supplied as a Visual Studio project.</w:t>
      </w:r>
    </w:p>
    <w:sectPr w:rsidR="00CA60E1" w:rsidRPr="005905E9"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65A6C"/>
    <w:multiLevelType w:val="hybridMultilevel"/>
    <w:tmpl w:val="DE42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EB"/>
    <w:rsid w:val="00156BDE"/>
    <w:rsid w:val="0016321E"/>
    <w:rsid w:val="00207766"/>
    <w:rsid w:val="00346A96"/>
    <w:rsid w:val="003A7626"/>
    <w:rsid w:val="005905E9"/>
    <w:rsid w:val="00597ACE"/>
    <w:rsid w:val="00A42378"/>
    <w:rsid w:val="00AE46EB"/>
    <w:rsid w:val="00AF1FE1"/>
    <w:rsid w:val="00CA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66"/>
    <w:pPr>
      <w:ind w:left="720"/>
      <w:contextualSpacing/>
    </w:pPr>
  </w:style>
  <w:style w:type="character" w:styleId="Hyperlink">
    <w:name w:val="Hyperlink"/>
    <w:basedOn w:val="DefaultParagraphFont"/>
    <w:uiPriority w:val="99"/>
    <w:unhideWhenUsed/>
    <w:rsid w:val="003A76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rywonders.com/snr.html" TargetMode="External"/><Relationship Id="rId3" Type="http://schemas.openxmlformats.org/officeDocument/2006/relationships/settings" Target="settings.xml"/><Relationship Id="rId7" Type="http://schemas.openxmlformats.org/officeDocument/2006/relationships/hyperlink" Target="http://www.cloudynights.com/item.php?item_id=16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ddenloft.com/notes/SubExposures.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4</cp:revision>
  <dcterms:created xsi:type="dcterms:W3CDTF">2016-05-15T13:56:00Z</dcterms:created>
  <dcterms:modified xsi:type="dcterms:W3CDTF">2016-05-15T19:28:00Z</dcterms:modified>
</cp:coreProperties>
</file>