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DC82" w14:textId="63632BC0" w:rsidR="003A2B5F" w:rsidRPr="00FF1A10" w:rsidRDefault="0078729D" w:rsidP="003A2B5F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F1A10">
        <w:rPr>
          <w:rFonts w:ascii="Arial" w:hAnsi="Arial" w:cs="Arial"/>
          <w:b/>
          <w:sz w:val="28"/>
          <w:szCs w:val="28"/>
          <w:u w:val="single"/>
        </w:rPr>
        <w:t>Transient Search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D0E23" w:rsidRPr="00FF1A10">
        <w:rPr>
          <w:rFonts w:ascii="Arial" w:hAnsi="Arial" w:cs="Arial"/>
          <w:b/>
          <w:sz w:val="28"/>
          <w:szCs w:val="28"/>
          <w:u w:val="single"/>
        </w:rPr>
        <w:t xml:space="preserve">Automation 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>Application</w:t>
      </w:r>
    </w:p>
    <w:p w14:paraId="277A41A9" w14:textId="2D4B7659" w:rsidR="00112F3A" w:rsidRPr="00FC7E0D" w:rsidRDefault="00112F3A" w:rsidP="00112F3A">
      <w:pPr>
        <w:rPr>
          <w:rFonts w:ascii="Arial" w:hAnsi="Arial" w:cs="Arial"/>
          <w:b/>
          <w:sz w:val="24"/>
          <w:szCs w:val="24"/>
          <w:u w:val="single"/>
        </w:rPr>
      </w:pPr>
      <w:r w:rsidRPr="00FC7E0D">
        <w:rPr>
          <w:rFonts w:ascii="Arial" w:hAnsi="Arial" w:cs="Arial"/>
          <w:b/>
          <w:sz w:val="24"/>
          <w:szCs w:val="24"/>
          <w:u w:val="single"/>
        </w:rPr>
        <w:t>Overview</w:t>
      </w:r>
    </w:p>
    <w:p w14:paraId="5B846A60" w14:textId="6FA905C4" w:rsidR="00864E2D" w:rsidRDefault="0078729D" w:rsidP="00045C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Transient Search</w:t>
      </w:r>
      <w:r w:rsidR="00112F3A" w:rsidRPr="0076512A">
        <w:rPr>
          <w:rFonts w:ascii="Arial" w:hAnsi="Arial" w:cs="Arial"/>
          <w:sz w:val="20"/>
          <w:szCs w:val="20"/>
        </w:rPr>
        <w:t xml:space="preserve"> is a Windows</w:t>
      </w:r>
      <w:r w:rsidR="00A52AA4">
        <w:rPr>
          <w:rFonts w:ascii="Arial" w:hAnsi="Arial" w:cs="Arial"/>
          <w:sz w:val="20"/>
          <w:szCs w:val="20"/>
        </w:rPr>
        <w:t xml:space="preserve"> 10</w:t>
      </w:r>
      <w:r w:rsidR="004259C8" w:rsidRPr="0076512A">
        <w:rPr>
          <w:rFonts w:ascii="Arial" w:hAnsi="Arial" w:cs="Arial"/>
          <w:sz w:val="20"/>
          <w:szCs w:val="20"/>
        </w:rPr>
        <w:t xml:space="preserve"> </w:t>
      </w:r>
      <w:r w:rsidR="00112F3A" w:rsidRPr="0076512A">
        <w:rPr>
          <w:rFonts w:ascii="Arial" w:hAnsi="Arial" w:cs="Arial"/>
          <w:sz w:val="20"/>
          <w:szCs w:val="20"/>
        </w:rPr>
        <w:t xml:space="preserve">application </w:t>
      </w:r>
      <w:r w:rsidR="00AB75AA" w:rsidRPr="0076512A">
        <w:rPr>
          <w:rFonts w:ascii="Arial" w:hAnsi="Arial" w:cs="Arial"/>
          <w:sz w:val="20"/>
          <w:szCs w:val="20"/>
        </w:rPr>
        <w:t>whose purpose is to automate t</w:t>
      </w:r>
      <w:r w:rsidR="004259C8" w:rsidRPr="0076512A">
        <w:rPr>
          <w:rFonts w:ascii="Arial" w:hAnsi="Arial" w:cs="Arial"/>
          <w:sz w:val="20"/>
          <w:szCs w:val="20"/>
        </w:rPr>
        <w:t xml:space="preserve">he </w:t>
      </w:r>
      <w:r w:rsidR="00E07681">
        <w:rPr>
          <w:rFonts w:ascii="Arial" w:hAnsi="Arial" w:cs="Arial"/>
          <w:sz w:val="20"/>
          <w:szCs w:val="20"/>
        </w:rPr>
        <w:t>query, results translation and reconfiguration for the input of four specialized astronomical catalogs as SDB’s (Sky Dat</w:t>
      </w:r>
      <w:r w:rsidR="00FF1A10">
        <w:rPr>
          <w:rFonts w:ascii="Arial" w:hAnsi="Arial" w:cs="Arial"/>
          <w:sz w:val="20"/>
          <w:szCs w:val="20"/>
        </w:rPr>
        <w:t>ab</w:t>
      </w:r>
      <w:r w:rsidR="00E07681">
        <w:rPr>
          <w:rFonts w:ascii="Arial" w:hAnsi="Arial" w:cs="Arial"/>
          <w:sz w:val="20"/>
          <w:szCs w:val="20"/>
        </w:rPr>
        <w:t>ase) in</w:t>
      </w:r>
      <w:r w:rsidR="00AB75AA" w:rsidRPr="0076512A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="00446EC7">
        <w:rPr>
          <w:rFonts w:ascii="Arial" w:hAnsi="Arial" w:cs="Arial"/>
          <w:sz w:val="20"/>
          <w:szCs w:val="20"/>
        </w:rPr>
        <w:t>TheSky</w:t>
      </w:r>
      <w:proofErr w:type="spellEnd"/>
      <w:r w:rsidR="00664A62" w:rsidRPr="0076512A">
        <w:rPr>
          <w:rFonts w:ascii="Arial" w:hAnsi="Arial" w:cs="Arial"/>
          <w:sz w:val="20"/>
          <w:szCs w:val="20"/>
        </w:rPr>
        <w:t>™</w:t>
      </w:r>
      <w:r w:rsidR="00AB75AA" w:rsidRPr="0076512A">
        <w:rPr>
          <w:rFonts w:ascii="Arial" w:hAnsi="Arial" w:cs="Arial"/>
          <w:sz w:val="20"/>
          <w:szCs w:val="20"/>
        </w:rPr>
        <w:t xml:space="preserve"> platform.  </w:t>
      </w:r>
      <w:r w:rsidR="003C048D">
        <w:rPr>
          <w:rFonts w:ascii="Arial" w:hAnsi="Arial" w:cs="Arial"/>
          <w:sz w:val="20"/>
          <w:szCs w:val="20"/>
        </w:rPr>
        <w:t xml:space="preserve">The four </w:t>
      </w:r>
      <w:r w:rsidR="000D243D">
        <w:rPr>
          <w:rFonts w:ascii="Arial" w:hAnsi="Arial" w:cs="Arial"/>
          <w:sz w:val="20"/>
          <w:szCs w:val="20"/>
        </w:rPr>
        <w:t>server</w:t>
      </w:r>
      <w:r w:rsidR="003C048D">
        <w:rPr>
          <w:rFonts w:ascii="Arial" w:hAnsi="Arial" w:cs="Arial"/>
          <w:sz w:val="20"/>
          <w:szCs w:val="20"/>
        </w:rPr>
        <w:t>s are</w:t>
      </w:r>
      <w:r w:rsidR="00864E2D">
        <w:rPr>
          <w:rFonts w:ascii="Arial" w:hAnsi="Arial" w:cs="Arial"/>
          <w:sz w:val="20"/>
          <w:szCs w:val="20"/>
        </w:rPr>
        <w:t>:</w:t>
      </w:r>
    </w:p>
    <w:p w14:paraId="529C1F69" w14:textId="77777777" w:rsidR="00171966" w:rsidRPr="00922A0E" w:rsidRDefault="00171966" w:rsidP="00171966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  <w:u w:val="single"/>
        </w:rPr>
      </w:pPr>
      <w:r>
        <w:t>IAU Transient Name Server (TNS) for new astronomical transients such as supernova candidates.</w:t>
      </w:r>
    </w:p>
    <w:p w14:paraId="1D0F9F94" w14:textId="242CDB81" w:rsidR="00922A0E" w:rsidRPr="00922A0E" w:rsidRDefault="005A1A43" w:rsidP="00922A0E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AAVSO International Variable Star Index (VSX) </w:t>
      </w:r>
      <w:r w:rsidR="00E61997">
        <w:rPr>
          <w:rFonts w:ascii="Arial" w:hAnsi="Arial" w:cs="Arial"/>
          <w:bCs/>
          <w:sz w:val="20"/>
          <w:szCs w:val="20"/>
        </w:rPr>
        <w:t>for</w:t>
      </w:r>
      <w:r w:rsidR="00870AF8">
        <w:rPr>
          <w:rFonts w:ascii="Arial" w:hAnsi="Arial" w:cs="Arial"/>
          <w:bCs/>
          <w:sz w:val="20"/>
          <w:szCs w:val="20"/>
        </w:rPr>
        <w:t xml:space="preserve"> current</w:t>
      </w:r>
      <w:r w:rsidR="00E61997">
        <w:rPr>
          <w:rFonts w:ascii="Arial" w:hAnsi="Arial" w:cs="Arial"/>
          <w:bCs/>
          <w:sz w:val="20"/>
          <w:szCs w:val="20"/>
        </w:rPr>
        <w:t xml:space="preserve"> </w:t>
      </w:r>
      <w:r w:rsidR="007577F6">
        <w:rPr>
          <w:rFonts w:ascii="Arial" w:hAnsi="Arial" w:cs="Arial"/>
          <w:bCs/>
          <w:sz w:val="20"/>
          <w:szCs w:val="20"/>
        </w:rPr>
        <w:t xml:space="preserve">listings </w:t>
      </w:r>
      <w:r w:rsidR="00D451F6">
        <w:rPr>
          <w:rFonts w:ascii="Arial" w:hAnsi="Arial" w:cs="Arial"/>
          <w:bCs/>
          <w:sz w:val="20"/>
          <w:szCs w:val="20"/>
        </w:rPr>
        <w:t xml:space="preserve">of </w:t>
      </w:r>
      <w:r w:rsidR="007577F6">
        <w:rPr>
          <w:rFonts w:ascii="Arial" w:hAnsi="Arial" w:cs="Arial"/>
          <w:bCs/>
          <w:sz w:val="20"/>
          <w:szCs w:val="20"/>
        </w:rPr>
        <w:t xml:space="preserve">galactic nova, BL Lac, </w:t>
      </w:r>
      <w:r w:rsidR="002D2D2A">
        <w:rPr>
          <w:rFonts w:ascii="Arial" w:hAnsi="Arial" w:cs="Arial"/>
          <w:bCs/>
          <w:sz w:val="20"/>
          <w:szCs w:val="20"/>
        </w:rPr>
        <w:t>AGN, Quasar</w:t>
      </w:r>
      <w:r w:rsidR="00050530">
        <w:rPr>
          <w:rFonts w:ascii="Arial" w:hAnsi="Arial" w:cs="Arial"/>
          <w:bCs/>
          <w:sz w:val="20"/>
          <w:szCs w:val="20"/>
        </w:rPr>
        <w:t>,</w:t>
      </w:r>
      <w:r w:rsidR="002D2D2A">
        <w:rPr>
          <w:rFonts w:ascii="Arial" w:hAnsi="Arial" w:cs="Arial"/>
          <w:bCs/>
          <w:sz w:val="20"/>
          <w:szCs w:val="20"/>
        </w:rPr>
        <w:t xml:space="preserve"> and currently reported, but unconfirmed</w:t>
      </w:r>
      <w:r w:rsidR="009E2C05">
        <w:rPr>
          <w:rFonts w:ascii="Arial" w:hAnsi="Arial" w:cs="Arial"/>
          <w:bCs/>
          <w:sz w:val="20"/>
          <w:szCs w:val="20"/>
        </w:rPr>
        <w:t>,</w:t>
      </w:r>
      <w:r w:rsidR="002D2D2A">
        <w:rPr>
          <w:rFonts w:ascii="Arial" w:hAnsi="Arial" w:cs="Arial"/>
          <w:bCs/>
          <w:sz w:val="20"/>
          <w:szCs w:val="20"/>
        </w:rPr>
        <w:t xml:space="preserve"> variable star candidates.</w:t>
      </w:r>
    </w:p>
    <w:p w14:paraId="7B7C31EF" w14:textId="30549DCB" w:rsidR="00922A0E" w:rsidRPr="008B02F5" w:rsidRDefault="000B60AD" w:rsidP="004F65C6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  <w:u w:val="single"/>
        </w:rPr>
      </w:pPr>
      <w:r w:rsidRPr="000B60AD">
        <w:rPr>
          <w:rFonts w:ascii="Arial" w:hAnsi="Arial" w:cs="Arial"/>
          <w:bCs/>
          <w:sz w:val="20"/>
          <w:szCs w:val="20"/>
        </w:rPr>
        <w:t>N</w:t>
      </w:r>
      <w:r w:rsidR="00BF33DA">
        <w:rPr>
          <w:rFonts w:ascii="Arial" w:hAnsi="Arial" w:cs="Arial"/>
          <w:bCs/>
          <w:sz w:val="20"/>
          <w:szCs w:val="20"/>
        </w:rPr>
        <w:t xml:space="preserve">ASA </w:t>
      </w:r>
      <w:proofErr w:type="spellStart"/>
      <w:r w:rsidR="00BF33DA">
        <w:rPr>
          <w:rFonts w:ascii="Arial" w:hAnsi="Arial" w:cs="Arial"/>
          <w:bCs/>
          <w:sz w:val="20"/>
          <w:szCs w:val="20"/>
        </w:rPr>
        <w:t>ExoPlanet</w:t>
      </w:r>
      <w:proofErr w:type="spellEnd"/>
      <w:r w:rsidR="00BF33DA">
        <w:rPr>
          <w:rFonts w:ascii="Arial" w:hAnsi="Arial" w:cs="Arial"/>
          <w:bCs/>
          <w:sz w:val="20"/>
          <w:szCs w:val="20"/>
        </w:rPr>
        <w:t xml:space="preserve"> Archive </w:t>
      </w:r>
      <w:r w:rsidR="008B02F5">
        <w:rPr>
          <w:rFonts w:ascii="Arial" w:hAnsi="Arial" w:cs="Arial"/>
          <w:bCs/>
          <w:sz w:val="20"/>
          <w:szCs w:val="20"/>
        </w:rPr>
        <w:t>for the</w:t>
      </w:r>
      <w:r w:rsidR="0088097B">
        <w:rPr>
          <w:rFonts w:ascii="Arial" w:hAnsi="Arial" w:cs="Arial"/>
          <w:bCs/>
          <w:sz w:val="20"/>
          <w:szCs w:val="20"/>
        </w:rPr>
        <w:t xml:space="preserve"> current</w:t>
      </w:r>
      <w:r w:rsidR="008B02F5">
        <w:rPr>
          <w:rFonts w:ascii="Arial" w:hAnsi="Arial" w:cs="Arial"/>
          <w:bCs/>
          <w:sz w:val="20"/>
          <w:szCs w:val="20"/>
        </w:rPr>
        <w:t xml:space="preserve"> listing of active </w:t>
      </w:r>
      <w:proofErr w:type="spellStart"/>
      <w:r w:rsidR="008B02F5">
        <w:rPr>
          <w:rFonts w:ascii="Arial" w:hAnsi="Arial" w:cs="Arial"/>
          <w:bCs/>
          <w:sz w:val="20"/>
          <w:szCs w:val="20"/>
        </w:rPr>
        <w:t>ExoPlanet</w:t>
      </w:r>
      <w:proofErr w:type="spellEnd"/>
      <w:r w:rsidR="008B02F5">
        <w:rPr>
          <w:rFonts w:ascii="Arial" w:hAnsi="Arial" w:cs="Arial"/>
          <w:bCs/>
          <w:sz w:val="20"/>
          <w:szCs w:val="20"/>
        </w:rPr>
        <w:t xml:space="preserve"> candidates.</w:t>
      </w:r>
    </w:p>
    <w:p w14:paraId="281B980B" w14:textId="0254D2D7" w:rsidR="00D451F6" w:rsidRDefault="005F38F3" w:rsidP="00E4008A">
      <w:pPr>
        <w:pStyle w:val="ListParagraph"/>
        <w:numPr>
          <w:ilvl w:val="0"/>
          <w:numId w:val="35"/>
        </w:numPr>
        <w:rPr>
          <w:rFonts w:ascii="Arial" w:hAnsi="Arial" w:cs="Arial"/>
          <w:bCs/>
          <w:sz w:val="20"/>
          <w:szCs w:val="20"/>
        </w:rPr>
      </w:pPr>
      <w:r w:rsidRPr="005F38F3">
        <w:rPr>
          <w:rFonts w:ascii="Arial" w:hAnsi="Arial" w:cs="Arial"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545D67F" wp14:editId="0B293F7A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6049010" cy="2628900"/>
            <wp:effectExtent l="0" t="0" r="8890" b="0"/>
            <wp:wrapTopAndBottom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1F6" w:rsidRPr="00D451F6">
        <w:rPr>
          <w:rFonts w:ascii="Arial" w:hAnsi="Arial" w:cs="Arial"/>
          <w:bCs/>
          <w:sz w:val="20"/>
          <w:szCs w:val="20"/>
        </w:rPr>
        <w:t>I</w:t>
      </w:r>
      <w:r w:rsidR="00D451F6">
        <w:rPr>
          <w:rFonts w:ascii="Arial" w:hAnsi="Arial" w:cs="Arial"/>
          <w:bCs/>
          <w:sz w:val="20"/>
          <w:szCs w:val="20"/>
        </w:rPr>
        <w:t>AU Minor Planet Center Ephemeris for the current listing of positions for all Near Earth Objects (NEO).</w:t>
      </w:r>
    </w:p>
    <w:p w14:paraId="4538506C" w14:textId="77777777" w:rsidR="005F38F3" w:rsidRDefault="005F38F3" w:rsidP="005F38F3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5E88DAA1" w14:textId="77777777" w:rsidR="005F38F3" w:rsidRDefault="005F38F3" w:rsidP="005F38F3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253E4A81" w14:textId="7096EA55" w:rsidR="001E2250" w:rsidRDefault="0078729D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0"/>
          <w:szCs w:val="20"/>
        </w:rPr>
        <w:t>Transient Search</w:t>
      </w:r>
      <w:r w:rsidR="00870AF8">
        <w:rPr>
          <w:rFonts w:ascii="Arial" w:hAnsi="Arial" w:cs="Arial"/>
          <w:bCs/>
          <w:sz w:val="20"/>
          <w:szCs w:val="20"/>
        </w:rPr>
        <w:t xml:space="preserve"> can perform queries of each of these servers then compile the results in a form the </w:t>
      </w:r>
      <w:proofErr w:type="spellStart"/>
      <w:r w:rsidR="00446EC7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870AF8">
        <w:rPr>
          <w:rFonts w:ascii="Arial" w:hAnsi="Arial" w:cs="Arial"/>
          <w:bCs/>
          <w:sz w:val="20"/>
          <w:szCs w:val="20"/>
        </w:rPr>
        <w:t xml:space="preserve"> can import as either in the clipboard or text file to </w:t>
      </w:r>
      <w:r w:rsidR="007C3171">
        <w:rPr>
          <w:rFonts w:ascii="Arial" w:hAnsi="Arial" w:cs="Arial"/>
          <w:bCs/>
          <w:sz w:val="20"/>
          <w:szCs w:val="20"/>
        </w:rPr>
        <w:t>make a My Chart Elements listing or import</w:t>
      </w:r>
      <w:r w:rsidR="00870AF8">
        <w:rPr>
          <w:rFonts w:ascii="Arial" w:hAnsi="Arial" w:cs="Arial"/>
          <w:bCs/>
          <w:sz w:val="20"/>
          <w:szCs w:val="20"/>
        </w:rPr>
        <w:t xml:space="preserve"> into a </w:t>
      </w:r>
      <w:r w:rsidR="007C3171">
        <w:rPr>
          <w:rFonts w:ascii="Arial" w:hAnsi="Arial" w:cs="Arial"/>
          <w:bCs/>
          <w:sz w:val="20"/>
          <w:szCs w:val="20"/>
        </w:rPr>
        <w:t xml:space="preserve">user </w:t>
      </w:r>
      <w:r w:rsidR="00870AF8">
        <w:rPr>
          <w:rFonts w:ascii="Arial" w:hAnsi="Arial" w:cs="Arial"/>
          <w:bCs/>
          <w:sz w:val="20"/>
          <w:szCs w:val="20"/>
        </w:rPr>
        <w:t xml:space="preserve">Sky Database using </w:t>
      </w:r>
      <w:r w:rsidR="007C3171">
        <w:rPr>
          <w:rFonts w:ascii="Arial" w:hAnsi="Arial" w:cs="Arial"/>
          <w:bCs/>
          <w:sz w:val="20"/>
          <w:szCs w:val="20"/>
        </w:rPr>
        <w:t>Create Sky Database functionality.</w:t>
      </w:r>
      <w:r w:rsidR="00675520">
        <w:rPr>
          <w:rFonts w:ascii="Arial" w:hAnsi="Arial" w:cs="Arial"/>
          <w:bCs/>
          <w:sz w:val="20"/>
          <w:szCs w:val="20"/>
        </w:rPr>
        <w:t xml:space="preserve">  The all resultant custom catalogs will contain at least the object name, type, location (</w:t>
      </w:r>
      <w:proofErr w:type="spellStart"/>
      <w:r w:rsidR="00675520">
        <w:rPr>
          <w:rFonts w:ascii="Arial" w:hAnsi="Arial" w:cs="Arial"/>
          <w:bCs/>
          <w:sz w:val="20"/>
          <w:szCs w:val="20"/>
        </w:rPr>
        <w:t>ra,dec</w:t>
      </w:r>
      <w:proofErr w:type="spellEnd"/>
      <w:r w:rsidR="00675520">
        <w:rPr>
          <w:rFonts w:ascii="Arial" w:hAnsi="Arial" w:cs="Arial"/>
          <w:bCs/>
          <w:sz w:val="20"/>
          <w:szCs w:val="20"/>
        </w:rPr>
        <w:t xml:space="preserve">) and magnitude.  Other </w:t>
      </w:r>
      <w:r w:rsidR="00DA535C">
        <w:rPr>
          <w:rFonts w:ascii="Arial" w:hAnsi="Arial" w:cs="Arial"/>
          <w:bCs/>
          <w:sz w:val="20"/>
          <w:szCs w:val="20"/>
        </w:rPr>
        <w:t xml:space="preserve">data fields </w:t>
      </w:r>
      <w:r w:rsidR="00675520">
        <w:rPr>
          <w:rFonts w:ascii="Arial" w:hAnsi="Arial" w:cs="Arial"/>
          <w:bCs/>
          <w:sz w:val="20"/>
          <w:szCs w:val="20"/>
        </w:rPr>
        <w:t xml:space="preserve">may also </w:t>
      </w:r>
      <w:r w:rsidR="00DA535C">
        <w:rPr>
          <w:rFonts w:ascii="Arial" w:hAnsi="Arial" w:cs="Arial"/>
          <w:bCs/>
          <w:sz w:val="20"/>
          <w:szCs w:val="20"/>
        </w:rPr>
        <w:t>be translated depending upon the server and the Transient Search version.</w:t>
      </w:r>
    </w:p>
    <w:p w14:paraId="4BF6BF2C" w14:textId="77777777" w:rsidR="00B3402E" w:rsidRDefault="00B3402E" w:rsidP="00922A83">
      <w:pPr>
        <w:rPr>
          <w:rFonts w:ascii="Arial" w:hAnsi="Arial" w:cs="Arial"/>
          <w:b/>
          <w:sz w:val="24"/>
          <w:szCs w:val="24"/>
          <w:u w:val="single"/>
        </w:rPr>
      </w:pPr>
    </w:p>
    <w:p w14:paraId="59FF8BFE" w14:textId="76D10697" w:rsidR="00D451F6" w:rsidRDefault="00992EA3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Description</w:t>
      </w:r>
    </w:p>
    <w:p w14:paraId="0A92D6B4" w14:textId="77777777" w:rsidR="00411876" w:rsidRDefault="00752CEF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 single button initiates q</w:t>
      </w:r>
      <w:r w:rsidR="001E2250">
        <w:rPr>
          <w:rFonts w:ascii="Arial" w:hAnsi="Arial" w:cs="Arial"/>
          <w:bCs/>
          <w:sz w:val="20"/>
          <w:szCs w:val="20"/>
        </w:rPr>
        <w:t xml:space="preserve">uery and translation of </w:t>
      </w:r>
      <w:r>
        <w:rPr>
          <w:rFonts w:ascii="Arial" w:hAnsi="Arial" w:cs="Arial"/>
          <w:bCs/>
          <w:sz w:val="20"/>
          <w:szCs w:val="20"/>
        </w:rPr>
        <w:t xml:space="preserve">results from </w:t>
      </w:r>
      <w:r w:rsidR="001E2250">
        <w:rPr>
          <w:rFonts w:ascii="Arial" w:hAnsi="Arial" w:cs="Arial"/>
          <w:bCs/>
          <w:sz w:val="20"/>
          <w:szCs w:val="20"/>
        </w:rPr>
        <w:t>each of the servers</w:t>
      </w:r>
      <w:r>
        <w:rPr>
          <w:rFonts w:ascii="Arial" w:hAnsi="Arial" w:cs="Arial"/>
          <w:bCs/>
          <w:sz w:val="20"/>
          <w:szCs w:val="20"/>
        </w:rPr>
        <w:t xml:space="preserve">.  For the TNS and VSX servers a couple of criteria can be set. </w:t>
      </w:r>
      <w:r w:rsidR="00411876">
        <w:rPr>
          <w:rFonts w:ascii="Arial" w:hAnsi="Arial" w:cs="Arial"/>
          <w:bCs/>
          <w:sz w:val="20"/>
          <w:szCs w:val="20"/>
        </w:rPr>
        <w:t xml:space="preserve"> The other queries are fixed. </w:t>
      </w:r>
    </w:p>
    <w:p w14:paraId="1D3D22CD" w14:textId="5C1032DC" w:rsidR="004E670C" w:rsidRDefault="00752CEF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For the TNS server, the user can select either a list of confirmed supernova only, or a full list of all objects, confirmed and unconfirmed.  For TNS, the user can also define how far back (in days) that the query should look for reports.</w:t>
      </w:r>
      <w:r w:rsidR="001E2250">
        <w:rPr>
          <w:rFonts w:ascii="Arial" w:hAnsi="Arial" w:cs="Arial"/>
          <w:bCs/>
          <w:sz w:val="20"/>
          <w:szCs w:val="20"/>
        </w:rPr>
        <w:t xml:space="preserve"> </w:t>
      </w:r>
    </w:p>
    <w:p w14:paraId="747BFE02" w14:textId="63CD993C" w:rsidR="00D41AA9" w:rsidRDefault="00D41AA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bCs/>
          <w:sz w:val="20"/>
          <w:szCs w:val="20"/>
        </w:rPr>
        <w:t>ExoPlanet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server query returns a listing of all confirmed </w:t>
      </w:r>
      <w:r w:rsidR="00A26C96">
        <w:rPr>
          <w:rFonts w:ascii="Arial" w:hAnsi="Arial" w:cs="Arial"/>
          <w:bCs/>
          <w:sz w:val="20"/>
          <w:szCs w:val="20"/>
        </w:rPr>
        <w:t xml:space="preserve">or candidate </w:t>
      </w:r>
      <w:r>
        <w:rPr>
          <w:rFonts w:ascii="Arial" w:hAnsi="Arial" w:cs="Arial"/>
          <w:bCs/>
          <w:sz w:val="20"/>
          <w:szCs w:val="20"/>
        </w:rPr>
        <w:t>exo</w:t>
      </w:r>
      <w:r w:rsidR="00A26C96">
        <w:rPr>
          <w:rFonts w:ascii="Arial" w:hAnsi="Arial" w:cs="Arial"/>
          <w:bCs/>
          <w:sz w:val="20"/>
          <w:szCs w:val="20"/>
        </w:rPr>
        <w:t>-</w:t>
      </w:r>
      <w:r>
        <w:rPr>
          <w:rFonts w:ascii="Arial" w:hAnsi="Arial" w:cs="Arial"/>
          <w:bCs/>
          <w:sz w:val="20"/>
          <w:szCs w:val="20"/>
        </w:rPr>
        <w:t>planets</w:t>
      </w:r>
      <w:r w:rsidR="00D55572">
        <w:rPr>
          <w:rFonts w:ascii="Arial" w:hAnsi="Arial" w:cs="Arial"/>
          <w:bCs/>
          <w:sz w:val="20"/>
          <w:szCs w:val="20"/>
        </w:rPr>
        <w:t>.</w:t>
      </w:r>
      <w:r w:rsidR="00A26C96">
        <w:rPr>
          <w:rFonts w:ascii="Arial" w:hAnsi="Arial" w:cs="Arial"/>
          <w:bCs/>
          <w:sz w:val="20"/>
          <w:szCs w:val="20"/>
        </w:rPr>
        <w:t xml:space="preserve">  </w:t>
      </w:r>
      <w:r w:rsidR="00201434">
        <w:rPr>
          <w:rFonts w:ascii="Arial" w:hAnsi="Arial" w:cs="Arial"/>
          <w:bCs/>
          <w:sz w:val="20"/>
          <w:szCs w:val="20"/>
        </w:rPr>
        <w:t xml:space="preserve">For this query, Transient </w:t>
      </w:r>
      <w:r w:rsidR="00B14399">
        <w:rPr>
          <w:rFonts w:ascii="Arial" w:hAnsi="Arial" w:cs="Arial"/>
          <w:bCs/>
          <w:sz w:val="20"/>
          <w:szCs w:val="20"/>
        </w:rPr>
        <w:t>Search</w:t>
      </w:r>
      <w:r w:rsidR="00201434">
        <w:rPr>
          <w:rFonts w:ascii="Arial" w:hAnsi="Arial" w:cs="Arial"/>
          <w:bCs/>
          <w:sz w:val="20"/>
          <w:szCs w:val="20"/>
        </w:rPr>
        <w:t xml:space="preserve"> will also generate ephemeris </w:t>
      </w:r>
      <w:r w:rsidR="008E0A34">
        <w:rPr>
          <w:rFonts w:ascii="Arial" w:hAnsi="Arial" w:cs="Arial"/>
          <w:bCs/>
          <w:sz w:val="20"/>
          <w:szCs w:val="20"/>
        </w:rPr>
        <w:t>of each</w:t>
      </w:r>
      <w:r w:rsidR="002832DE">
        <w:rPr>
          <w:rFonts w:ascii="Arial" w:hAnsi="Arial" w:cs="Arial"/>
          <w:bCs/>
          <w:sz w:val="20"/>
          <w:szCs w:val="20"/>
        </w:rPr>
        <w:t xml:space="preserve"> planet transit for inclusion in the SDB.</w:t>
      </w:r>
    </w:p>
    <w:p w14:paraId="2BE173E6" w14:textId="665EB45B" w:rsidR="00D55572" w:rsidRDefault="00D55572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MPC NEOCP returns a listing of all known Near Earth Objects from the Minor Planet Center catalo</w:t>
      </w:r>
      <w:r w:rsidR="00C6711B">
        <w:rPr>
          <w:rFonts w:ascii="Arial" w:hAnsi="Arial" w:cs="Arial"/>
          <w:bCs/>
          <w:sz w:val="20"/>
          <w:szCs w:val="20"/>
        </w:rPr>
        <w:t>g.  These objects may be confirmed or in need of further observations.</w:t>
      </w:r>
    </w:p>
    <w:p w14:paraId="02DC01A1" w14:textId="3DCFB2DC" w:rsidR="00411876" w:rsidRDefault="00D41AA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For the VSX server, the user can select queries specific to objects listed as nova, AGN, BLLAC or Quasar.  In addition, selecting “Suspects” returns a listing of all objects in need of follow up light curve measurements to verify as variable stars or other such objects.</w:t>
      </w:r>
    </w:p>
    <w:p w14:paraId="640D6D39" w14:textId="5276C83B" w:rsidR="00D41AA9" w:rsidRDefault="00C87248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For output, the user can select either to format the catalog for import to a Sky Database in either the clipboard or a user created file.  </w:t>
      </w:r>
      <w:r w:rsidR="00F56211">
        <w:rPr>
          <w:rFonts w:ascii="Arial" w:hAnsi="Arial" w:cs="Arial"/>
          <w:bCs/>
          <w:sz w:val="20"/>
          <w:szCs w:val="20"/>
        </w:rPr>
        <w:t>The user should select Text File if the intention is to compile a Sky Database from the listing.</w:t>
      </w:r>
    </w:p>
    <w:p w14:paraId="31EC5082" w14:textId="2CE27883" w:rsidR="006A53C1" w:rsidRDefault="00E1585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4"/>
          <w:szCs w:val="24"/>
          <w:u w:val="single"/>
        </w:rPr>
        <w:t>Import</w:t>
      </w:r>
      <w:r w:rsidR="00065F34">
        <w:rPr>
          <w:rFonts w:ascii="Arial" w:hAnsi="Arial" w:cs="Arial"/>
          <w:b/>
          <w:sz w:val="24"/>
          <w:szCs w:val="24"/>
          <w:u w:val="single"/>
        </w:rPr>
        <w:t xml:space="preserve"> to </w:t>
      </w:r>
      <w:proofErr w:type="spellStart"/>
      <w:r w:rsidR="00446EC7">
        <w:rPr>
          <w:rFonts w:ascii="Arial" w:hAnsi="Arial" w:cs="Arial"/>
          <w:b/>
          <w:sz w:val="24"/>
          <w:szCs w:val="24"/>
          <w:u w:val="single"/>
        </w:rPr>
        <w:t>TheSky</w:t>
      </w:r>
      <w:proofErr w:type="spellEnd"/>
      <w:r w:rsidR="00065F34">
        <w:rPr>
          <w:rFonts w:ascii="Arial" w:hAnsi="Arial" w:cs="Arial"/>
          <w:b/>
          <w:sz w:val="24"/>
          <w:szCs w:val="24"/>
          <w:u w:val="single"/>
        </w:rPr>
        <w:t xml:space="preserve"> (or TheSky64)</w:t>
      </w:r>
    </w:p>
    <w:p w14:paraId="55870C84" w14:textId="2E6DE1C8" w:rsidR="00E15859" w:rsidRDefault="002B5039" w:rsidP="00922A83">
      <w:pPr>
        <w:rPr>
          <w:rFonts w:ascii="Arial" w:hAnsi="Arial" w:cs="Arial"/>
          <w:bCs/>
          <w:sz w:val="20"/>
          <w:szCs w:val="20"/>
        </w:rPr>
      </w:pPr>
      <w:r w:rsidRPr="002B5039">
        <w:rPr>
          <w:rFonts w:ascii="Arial" w:hAnsi="Arial" w:cs="Arial"/>
          <w:bCs/>
          <w:sz w:val="20"/>
          <w:szCs w:val="20"/>
          <w:u w:val="single"/>
        </w:rPr>
        <w:t>My Chart Elements</w:t>
      </w:r>
      <w:r>
        <w:rPr>
          <w:rFonts w:ascii="Arial" w:hAnsi="Arial" w:cs="Arial"/>
          <w:bCs/>
          <w:sz w:val="20"/>
          <w:szCs w:val="20"/>
        </w:rPr>
        <w:t xml:space="preserve">:  </w:t>
      </w:r>
      <w:r w:rsidR="008B4F5B">
        <w:rPr>
          <w:rFonts w:ascii="Arial" w:hAnsi="Arial" w:cs="Arial"/>
          <w:bCs/>
          <w:sz w:val="20"/>
          <w:szCs w:val="20"/>
        </w:rPr>
        <w:t>A set</w:t>
      </w:r>
      <w:r>
        <w:rPr>
          <w:rFonts w:ascii="Arial" w:hAnsi="Arial" w:cs="Arial"/>
          <w:bCs/>
          <w:sz w:val="20"/>
          <w:szCs w:val="20"/>
        </w:rPr>
        <w:t xml:space="preserve"> chart elements </w:t>
      </w:r>
      <w:r w:rsidR="008B4F5B">
        <w:rPr>
          <w:rFonts w:ascii="Arial" w:hAnsi="Arial" w:cs="Arial"/>
          <w:bCs/>
          <w:sz w:val="20"/>
          <w:szCs w:val="20"/>
        </w:rPr>
        <w:t>based on the transient catalog can be easily produced</w:t>
      </w:r>
      <w:r w:rsidR="00BF65E6">
        <w:rPr>
          <w:rFonts w:ascii="Arial" w:hAnsi="Arial" w:cs="Arial"/>
          <w:bCs/>
          <w:sz w:val="20"/>
          <w:szCs w:val="20"/>
        </w:rPr>
        <w:t xml:space="preserve">.  Upon launch of </w:t>
      </w:r>
      <w:proofErr w:type="spellStart"/>
      <w:r w:rsidR="00446EC7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BF65E6">
        <w:rPr>
          <w:rFonts w:ascii="Arial" w:hAnsi="Arial" w:cs="Arial"/>
          <w:bCs/>
          <w:sz w:val="20"/>
          <w:szCs w:val="20"/>
        </w:rPr>
        <w:t xml:space="preserve">, select the </w:t>
      </w:r>
      <w:r w:rsidR="00BF65E6" w:rsidRPr="00964FA5">
        <w:rPr>
          <w:rFonts w:ascii="Arial" w:hAnsi="Arial" w:cs="Arial"/>
          <w:bCs/>
          <w:i/>
          <w:iCs/>
          <w:sz w:val="20"/>
          <w:szCs w:val="20"/>
        </w:rPr>
        <w:t>Input</w:t>
      </w:r>
      <w:r w:rsidR="00BF65E6">
        <w:rPr>
          <w:rFonts w:ascii="Arial" w:hAnsi="Arial" w:cs="Arial"/>
          <w:bCs/>
          <w:sz w:val="20"/>
          <w:szCs w:val="20"/>
        </w:rPr>
        <w:t xml:space="preserve"> </w:t>
      </w:r>
      <w:r w:rsidR="00095D58">
        <w:rPr>
          <w:rFonts w:ascii="Arial" w:hAnsi="Arial" w:cs="Arial"/>
          <w:bCs/>
          <w:sz w:val="20"/>
          <w:szCs w:val="20"/>
        </w:rPr>
        <w:t>menu and</w:t>
      </w:r>
      <w:r w:rsidR="00A91F71">
        <w:rPr>
          <w:rFonts w:ascii="Arial" w:hAnsi="Arial" w:cs="Arial"/>
          <w:bCs/>
          <w:sz w:val="20"/>
          <w:szCs w:val="20"/>
        </w:rPr>
        <w:t xml:space="preserve"> choose</w:t>
      </w:r>
      <w:r w:rsidR="00095D58">
        <w:rPr>
          <w:rFonts w:ascii="Arial" w:hAnsi="Arial" w:cs="Arial"/>
          <w:bCs/>
          <w:sz w:val="20"/>
          <w:szCs w:val="20"/>
        </w:rPr>
        <w:t xml:space="preserve"> </w:t>
      </w:r>
      <w:r w:rsidR="00095D58" w:rsidRPr="00964FA5">
        <w:rPr>
          <w:rFonts w:ascii="Arial" w:hAnsi="Arial" w:cs="Arial"/>
          <w:bCs/>
          <w:i/>
          <w:iCs/>
          <w:sz w:val="20"/>
          <w:szCs w:val="20"/>
        </w:rPr>
        <w:t>My Chart Elements</w:t>
      </w:r>
      <w:r w:rsidR="00095D58">
        <w:rPr>
          <w:rFonts w:ascii="Arial" w:hAnsi="Arial" w:cs="Arial"/>
          <w:bCs/>
          <w:sz w:val="20"/>
          <w:szCs w:val="20"/>
        </w:rPr>
        <w:t xml:space="preserve"> </w:t>
      </w:r>
      <w:r w:rsidR="00A91F71">
        <w:rPr>
          <w:rFonts w:ascii="Arial" w:hAnsi="Arial" w:cs="Arial"/>
          <w:bCs/>
          <w:sz w:val="20"/>
          <w:szCs w:val="20"/>
        </w:rPr>
        <w:t xml:space="preserve">from the drop-down menu.  In the </w:t>
      </w:r>
      <w:r w:rsidR="00377849" w:rsidRPr="00964FA5">
        <w:rPr>
          <w:rFonts w:ascii="Arial" w:hAnsi="Arial" w:cs="Arial"/>
          <w:bCs/>
          <w:i/>
          <w:iCs/>
          <w:sz w:val="20"/>
          <w:szCs w:val="20"/>
        </w:rPr>
        <w:t>My Chart Elements</w:t>
      </w:r>
      <w:r w:rsidR="00377849">
        <w:rPr>
          <w:rFonts w:ascii="Arial" w:hAnsi="Arial" w:cs="Arial"/>
          <w:bCs/>
          <w:sz w:val="20"/>
          <w:szCs w:val="20"/>
        </w:rPr>
        <w:t xml:space="preserve"> pop-up window, </w:t>
      </w:r>
      <w:r w:rsidR="00644137">
        <w:rPr>
          <w:rFonts w:ascii="Arial" w:hAnsi="Arial" w:cs="Arial"/>
          <w:bCs/>
          <w:sz w:val="20"/>
          <w:szCs w:val="20"/>
        </w:rPr>
        <w:t xml:space="preserve">check </w:t>
      </w:r>
      <w:r w:rsidR="00644137" w:rsidRPr="00964FA5">
        <w:rPr>
          <w:rFonts w:ascii="Arial" w:hAnsi="Arial" w:cs="Arial"/>
          <w:bCs/>
          <w:i/>
          <w:iCs/>
          <w:sz w:val="20"/>
          <w:szCs w:val="20"/>
        </w:rPr>
        <w:t>Show My Chart Elements</w:t>
      </w:r>
      <w:r w:rsidR="00644137">
        <w:rPr>
          <w:rFonts w:ascii="Arial" w:hAnsi="Arial" w:cs="Arial"/>
          <w:bCs/>
          <w:sz w:val="20"/>
          <w:szCs w:val="20"/>
        </w:rPr>
        <w:t xml:space="preserve"> and </w:t>
      </w:r>
      <w:r w:rsidR="00377849">
        <w:rPr>
          <w:rFonts w:ascii="Arial" w:hAnsi="Arial" w:cs="Arial"/>
          <w:bCs/>
          <w:sz w:val="20"/>
          <w:szCs w:val="20"/>
        </w:rPr>
        <w:t xml:space="preserve">select the </w:t>
      </w:r>
      <w:r w:rsidR="00377849" w:rsidRPr="00964FA5">
        <w:rPr>
          <w:rFonts w:ascii="Arial" w:hAnsi="Arial" w:cs="Arial"/>
          <w:bCs/>
          <w:i/>
          <w:iCs/>
          <w:sz w:val="20"/>
          <w:szCs w:val="20"/>
        </w:rPr>
        <w:t>Export/Import</w:t>
      </w:r>
      <w:r w:rsidR="00377849">
        <w:rPr>
          <w:rFonts w:ascii="Arial" w:hAnsi="Arial" w:cs="Arial"/>
          <w:bCs/>
          <w:sz w:val="20"/>
          <w:szCs w:val="20"/>
        </w:rPr>
        <w:t xml:space="preserve"> tab.</w:t>
      </w:r>
      <w:r w:rsidR="00AE2945">
        <w:rPr>
          <w:rFonts w:ascii="Arial" w:hAnsi="Arial" w:cs="Arial"/>
          <w:bCs/>
          <w:sz w:val="20"/>
          <w:szCs w:val="20"/>
        </w:rPr>
        <w:t xml:space="preserve">  Under </w:t>
      </w:r>
      <w:r w:rsidR="00AE2945" w:rsidRPr="00964FA5">
        <w:rPr>
          <w:rFonts w:ascii="Arial" w:hAnsi="Arial" w:cs="Arial"/>
          <w:bCs/>
          <w:i/>
          <w:iCs/>
          <w:sz w:val="20"/>
          <w:szCs w:val="20"/>
        </w:rPr>
        <w:t xml:space="preserve">Import Chart Elements from </w:t>
      </w:r>
      <w:r w:rsidR="00DF26C0" w:rsidRPr="00964FA5">
        <w:rPr>
          <w:rFonts w:ascii="Arial" w:hAnsi="Arial" w:cs="Arial"/>
          <w:bCs/>
          <w:i/>
          <w:iCs/>
          <w:sz w:val="20"/>
          <w:szCs w:val="20"/>
        </w:rPr>
        <w:t>Text</w:t>
      </w:r>
      <w:r w:rsidR="00DF26C0">
        <w:rPr>
          <w:rFonts w:ascii="Arial" w:hAnsi="Arial" w:cs="Arial"/>
          <w:bCs/>
          <w:sz w:val="20"/>
          <w:szCs w:val="20"/>
        </w:rPr>
        <w:t xml:space="preserve">, pick either </w:t>
      </w:r>
      <w:r w:rsidR="00DF26C0" w:rsidRPr="00964FA5">
        <w:rPr>
          <w:rFonts w:ascii="Arial" w:hAnsi="Arial" w:cs="Arial"/>
          <w:bCs/>
          <w:i/>
          <w:iCs/>
          <w:sz w:val="20"/>
          <w:szCs w:val="20"/>
        </w:rPr>
        <w:t>From File</w:t>
      </w:r>
      <w:r w:rsidR="00DF26C0">
        <w:rPr>
          <w:rFonts w:ascii="Arial" w:hAnsi="Arial" w:cs="Arial"/>
          <w:bCs/>
          <w:sz w:val="20"/>
          <w:szCs w:val="20"/>
        </w:rPr>
        <w:t xml:space="preserve"> or </w:t>
      </w:r>
      <w:r w:rsidR="00DF26C0" w:rsidRPr="00964FA5">
        <w:rPr>
          <w:rFonts w:ascii="Arial" w:hAnsi="Arial" w:cs="Arial"/>
          <w:bCs/>
          <w:i/>
          <w:iCs/>
          <w:sz w:val="20"/>
          <w:szCs w:val="20"/>
        </w:rPr>
        <w:t>From Clipboard</w:t>
      </w:r>
      <w:r w:rsidR="00DF26C0">
        <w:rPr>
          <w:rFonts w:ascii="Arial" w:hAnsi="Arial" w:cs="Arial"/>
          <w:bCs/>
          <w:sz w:val="20"/>
          <w:szCs w:val="20"/>
        </w:rPr>
        <w:t xml:space="preserve"> depending on what output was selected from Transient Search.  </w:t>
      </w:r>
      <w:r w:rsidR="0027293F">
        <w:rPr>
          <w:rFonts w:ascii="Arial" w:hAnsi="Arial" w:cs="Arial"/>
          <w:bCs/>
          <w:sz w:val="20"/>
          <w:szCs w:val="20"/>
        </w:rPr>
        <w:t xml:space="preserve">These chart elements will be displayed and persist between launches of </w:t>
      </w:r>
      <w:proofErr w:type="spellStart"/>
      <w:r w:rsidR="00446EC7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27293F">
        <w:rPr>
          <w:rFonts w:ascii="Arial" w:hAnsi="Arial" w:cs="Arial"/>
          <w:bCs/>
          <w:sz w:val="20"/>
          <w:szCs w:val="20"/>
        </w:rPr>
        <w:t xml:space="preserve">, but are not usable for </w:t>
      </w:r>
      <w:r w:rsidR="0027293F" w:rsidRPr="00964FA5">
        <w:rPr>
          <w:rFonts w:ascii="Arial" w:hAnsi="Arial" w:cs="Arial"/>
          <w:bCs/>
          <w:i/>
          <w:iCs/>
          <w:sz w:val="20"/>
          <w:szCs w:val="20"/>
        </w:rPr>
        <w:t>Find</w:t>
      </w:r>
      <w:r w:rsidR="0027293F">
        <w:rPr>
          <w:rFonts w:ascii="Arial" w:hAnsi="Arial" w:cs="Arial"/>
          <w:bCs/>
          <w:sz w:val="20"/>
          <w:szCs w:val="20"/>
        </w:rPr>
        <w:t xml:space="preserve"> or </w:t>
      </w:r>
      <w:r w:rsidR="0027293F" w:rsidRPr="00964FA5">
        <w:rPr>
          <w:rFonts w:ascii="Arial" w:hAnsi="Arial" w:cs="Arial"/>
          <w:bCs/>
          <w:i/>
          <w:iCs/>
          <w:sz w:val="20"/>
          <w:szCs w:val="20"/>
        </w:rPr>
        <w:t>Observing List</w:t>
      </w:r>
      <w:r w:rsidR="0027293F">
        <w:rPr>
          <w:rFonts w:ascii="Arial" w:hAnsi="Arial" w:cs="Arial"/>
          <w:bCs/>
          <w:sz w:val="20"/>
          <w:szCs w:val="20"/>
        </w:rPr>
        <w:t xml:space="preserve"> functions.</w:t>
      </w:r>
    </w:p>
    <w:p w14:paraId="3B8F378F" w14:textId="1417E64F" w:rsidR="002B5039" w:rsidRPr="008727DE" w:rsidRDefault="001B3621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Short-Term</w:t>
      </w:r>
      <w:r w:rsidR="002B5039" w:rsidRPr="00096FE4">
        <w:rPr>
          <w:rFonts w:ascii="Arial" w:hAnsi="Arial" w:cs="Arial"/>
          <w:bCs/>
          <w:sz w:val="20"/>
          <w:szCs w:val="20"/>
          <w:u w:val="single"/>
        </w:rPr>
        <w:t xml:space="preserve"> </w:t>
      </w:r>
      <w:r w:rsidR="000D74B9" w:rsidRPr="00096FE4">
        <w:rPr>
          <w:rFonts w:ascii="Arial" w:hAnsi="Arial" w:cs="Arial"/>
          <w:bCs/>
          <w:sz w:val="20"/>
          <w:szCs w:val="20"/>
          <w:u w:val="single"/>
        </w:rPr>
        <w:t>Sky Database</w:t>
      </w:r>
      <w:r w:rsidR="000D74B9">
        <w:rPr>
          <w:rFonts w:ascii="Arial" w:hAnsi="Arial" w:cs="Arial"/>
          <w:bCs/>
          <w:sz w:val="20"/>
          <w:szCs w:val="20"/>
        </w:rPr>
        <w:t>:</w:t>
      </w:r>
      <w:r w:rsidR="00096FE4">
        <w:rPr>
          <w:rFonts w:ascii="Arial" w:hAnsi="Arial" w:cs="Arial"/>
          <w:bCs/>
          <w:sz w:val="20"/>
          <w:szCs w:val="20"/>
        </w:rPr>
        <w:t xml:space="preserve"> A </w:t>
      </w:r>
      <w:r w:rsidR="00C25A28">
        <w:rPr>
          <w:rFonts w:ascii="Arial" w:hAnsi="Arial" w:cs="Arial"/>
          <w:bCs/>
          <w:sz w:val="20"/>
          <w:szCs w:val="20"/>
        </w:rPr>
        <w:t xml:space="preserve">temporary catalog which will be discarded upon closing the </w:t>
      </w:r>
      <w:proofErr w:type="spellStart"/>
      <w:r w:rsidR="00446EC7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C25A28">
        <w:rPr>
          <w:rFonts w:ascii="Arial" w:hAnsi="Arial" w:cs="Arial"/>
          <w:bCs/>
          <w:sz w:val="20"/>
          <w:szCs w:val="20"/>
        </w:rPr>
        <w:t xml:space="preserve"> application can be created </w:t>
      </w:r>
      <w:r w:rsidR="002B7A0D">
        <w:rPr>
          <w:rFonts w:ascii="Arial" w:hAnsi="Arial" w:cs="Arial"/>
          <w:bCs/>
          <w:sz w:val="20"/>
          <w:szCs w:val="20"/>
        </w:rPr>
        <w:t xml:space="preserve">very simply.  Upon launch of </w:t>
      </w:r>
      <w:proofErr w:type="spellStart"/>
      <w:r w:rsidR="00446EC7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2B7A0D">
        <w:rPr>
          <w:rFonts w:ascii="Arial" w:hAnsi="Arial" w:cs="Arial"/>
          <w:bCs/>
          <w:sz w:val="20"/>
          <w:szCs w:val="20"/>
        </w:rPr>
        <w:t xml:space="preserve">, select </w:t>
      </w:r>
      <w:r w:rsidR="002B7A0D" w:rsidRPr="003316D4">
        <w:rPr>
          <w:rFonts w:ascii="Arial" w:hAnsi="Arial" w:cs="Arial"/>
          <w:bCs/>
          <w:i/>
          <w:iCs/>
          <w:sz w:val="20"/>
          <w:szCs w:val="20"/>
        </w:rPr>
        <w:t>Edit</w:t>
      </w:r>
      <w:r w:rsidR="002B7A0D">
        <w:rPr>
          <w:rFonts w:ascii="Arial" w:hAnsi="Arial" w:cs="Arial"/>
          <w:bCs/>
          <w:sz w:val="20"/>
          <w:szCs w:val="20"/>
        </w:rPr>
        <w:t xml:space="preserve">, then </w:t>
      </w:r>
      <w:r w:rsidR="002B7A0D" w:rsidRPr="003316D4">
        <w:rPr>
          <w:rFonts w:ascii="Arial" w:hAnsi="Arial" w:cs="Arial"/>
          <w:bCs/>
          <w:i/>
          <w:iCs/>
          <w:sz w:val="20"/>
          <w:szCs w:val="20"/>
        </w:rPr>
        <w:t>Paste</w:t>
      </w:r>
      <w:r w:rsidR="002B7A0D">
        <w:rPr>
          <w:rFonts w:ascii="Arial" w:hAnsi="Arial" w:cs="Arial"/>
          <w:bCs/>
          <w:sz w:val="20"/>
          <w:szCs w:val="20"/>
        </w:rPr>
        <w:t xml:space="preserve"> </w:t>
      </w:r>
      <w:r w:rsidR="002B7A0D" w:rsidRPr="003316D4">
        <w:rPr>
          <w:rFonts w:ascii="Arial" w:hAnsi="Arial" w:cs="Arial"/>
          <w:bCs/>
          <w:i/>
          <w:iCs/>
          <w:sz w:val="20"/>
          <w:szCs w:val="20"/>
        </w:rPr>
        <w:t>Photo</w:t>
      </w:r>
      <w:r w:rsidR="002B7A0D">
        <w:rPr>
          <w:rFonts w:ascii="Arial" w:hAnsi="Arial" w:cs="Arial"/>
          <w:bCs/>
          <w:sz w:val="20"/>
          <w:szCs w:val="20"/>
        </w:rPr>
        <w:t xml:space="preserve">.  The catalog will be available for various display, find and observing list functions during that session.  </w:t>
      </w:r>
      <w:r w:rsidR="0027293F">
        <w:rPr>
          <w:rFonts w:ascii="Arial" w:hAnsi="Arial" w:cs="Arial"/>
          <w:bCs/>
          <w:sz w:val="20"/>
          <w:szCs w:val="20"/>
        </w:rPr>
        <w:t xml:space="preserve">These cataloged objects will be displayed and usable for </w:t>
      </w:r>
      <w:r w:rsidR="0027293F" w:rsidRPr="00ED75D6">
        <w:rPr>
          <w:rFonts w:ascii="Arial" w:hAnsi="Arial" w:cs="Arial"/>
          <w:bCs/>
          <w:i/>
          <w:iCs/>
          <w:sz w:val="20"/>
          <w:szCs w:val="20"/>
        </w:rPr>
        <w:t>Find</w:t>
      </w:r>
      <w:r w:rsidR="0027293F">
        <w:rPr>
          <w:rFonts w:ascii="Arial" w:hAnsi="Arial" w:cs="Arial"/>
          <w:bCs/>
          <w:sz w:val="20"/>
          <w:szCs w:val="20"/>
        </w:rPr>
        <w:t xml:space="preserve"> and Observing </w:t>
      </w:r>
      <w:r w:rsidR="0027293F" w:rsidRPr="00ED75D6">
        <w:rPr>
          <w:rFonts w:ascii="Arial" w:hAnsi="Arial" w:cs="Arial"/>
          <w:bCs/>
          <w:i/>
          <w:iCs/>
          <w:sz w:val="20"/>
          <w:szCs w:val="20"/>
        </w:rPr>
        <w:t>List</w:t>
      </w:r>
      <w:r w:rsidR="0027293F">
        <w:rPr>
          <w:rFonts w:ascii="Arial" w:hAnsi="Arial" w:cs="Arial"/>
          <w:bCs/>
          <w:sz w:val="20"/>
          <w:szCs w:val="20"/>
        </w:rPr>
        <w:t xml:space="preserve"> functions, but, u</w:t>
      </w:r>
      <w:r w:rsidR="002B7A0D">
        <w:rPr>
          <w:rFonts w:ascii="Arial" w:hAnsi="Arial" w:cs="Arial"/>
          <w:bCs/>
          <w:sz w:val="20"/>
          <w:szCs w:val="20"/>
        </w:rPr>
        <w:t xml:space="preserve">pon closing </w:t>
      </w:r>
      <w:proofErr w:type="spellStart"/>
      <w:r w:rsidR="00446EC7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27293F">
        <w:rPr>
          <w:rFonts w:ascii="Arial" w:hAnsi="Arial" w:cs="Arial"/>
          <w:bCs/>
          <w:sz w:val="20"/>
          <w:szCs w:val="20"/>
        </w:rPr>
        <w:t>,</w:t>
      </w:r>
      <w:r w:rsidR="002B7A0D">
        <w:rPr>
          <w:rFonts w:ascii="Arial" w:hAnsi="Arial" w:cs="Arial"/>
          <w:bCs/>
          <w:sz w:val="20"/>
          <w:szCs w:val="20"/>
        </w:rPr>
        <w:t xml:space="preserve"> this catalog will be discarded</w:t>
      </w:r>
      <w:r w:rsidR="008727DE">
        <w:rPr>
          <w:rFonts w:ascii="Arial" w:hAnsi="Arial" w:cs="Arial"/>
          <w:bCs/>
          <w:sz w:val="20"/>
          <w:szCs w:val="20"/>
        </w:rPr>
        <w:t xml:space="preserve">.  The same </w:t>
      </w:r>
      <w:r w:rsidR="00353391">
        <w:rPr>
          <w:rFonts w:ascii="Arial" w:hAnsi="Arial" w:cs="Arial"/>
          <w:bCs/>
          <w:sz w:val="20"/>
          <w:szCs w:val="20"/>
        </w:rPr>
        <w:t xml:space="preserve">function can be applied by using </w:t>
      </w:r>
      <w:r w:rsidR="00A50AD2" w:rsidRPr="0075686B">
        <w:rPr>
          <w:rFonts w:ascii="Arial" w:hAnsi="Arial" w:cs="Arial"/>
          <w:bCs/>
          <w:i/>
          <w:iCs/>
          <w:sz w:val="20"/>
          <w:szCs w:val="20"/>
        </w:rPr>
        <w:t>Input-&gt;Create Sky Database-&gt;</w:t>
      </w:r>
      <w:r w:rsidR="00A811A6" w:rsidRPr="0075686B">
        <w:rPr>
          <w:rFonts w:ascii="Arial" w:hAnsi="Arial" w:cs="Arial"/>
          <w:bCs/>
          <w:i/>
          <w:iCs/>
          <w:sz w:val="20"/>
          <w:szCs w:val="20"/>
        </w:rPr>
        <w:t>Behavior tab-&gt;</w:t>
      </w:r>
      <w:r w:rsidR="0075686B" w:rsidRPr="0075686B">
        <w:rPr>
          <w:rFonts w:ascii="Arial" w:hAnsi="Arial" w:cs="Arial"/>
          <w:bCs/>
          <w:i/>
          <w:iCs/>
          <w:sz w:val="20"/>
          <w:szCs w:val="20"/>
        </w:rPr>
        <w:t>Source Text File-&gt;Paste.</w:t>
      </w:r>
    </w:p>
    <w:p w14:paraId="1ED56798" w14:textId="207257D7" w:rsidR="000D74B9" w:rsidRDefault="001B3621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Long-Term</w:t>
      </w:r>
      <w:r w:rsidR="000D74B9" w:rsidRPr="00096FE4">
        <w:rPr>
          <w:rFonts w:ascii="Arial" w:hAnsi="Arial" w:cs="Arial"/>
          <w:bCs/>
          <w:sz w:val="20"/>
          <w:szCs w:val="20"/>
          <w:u w:val="single"/>
        </w:rPr>
        <w:t xml:space="preserve"> Sky Database</w:t>
      </w:r>
      <w:r w:rsidR="000D74B9">
        <w:rPr>
          <w:rFonts w:ascii="Arial" w:hAnsi="Arial" w:cs="Arial"/>
          <w:bCs/>
          <w:sz w:val="20"/>
          <w:szCs w:val="20"/>
        </w:rPr>
        <w:t>:</w:t>
      </w:r>
      <w:r w:rsidR="008A4A59">
        <w:rPr>
          <w:rFonts w:ascii="Arial" w:hAnsi="Arial" w:cs="Arial"/>
          <w:bCs/>
          <w:sz w:val="20"/>
          <w:szCs w:val="20"/>
        </w:rPr>
        <w:t xml:space="preserve"> An SDB which will persist between </w:t>
      </w:r>
      <w:proofErr w:type="spellStart"/>
      <w:r w:rsidR="00446EC7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8A4A59">
        <w:rPr>
          <w:rFonts w:ascii="Arial" w:hAnsi="Arial" w:cs="Arial"/>
          <w:bCs/>
          <w:sz w:val="20"/>
          <w:szCs w:val="20"/>
        </w:rPr>
        <w:t xml:space="preserve"> launches is created using the </w:t>
      </w:r>
      <w:r w:rsidR="008A4A59" w:rsidRPr="00ED75D6">
        <w:rPr>
          <w:rFonts w:ascii="Arial" w:hAnsi="Arial" w:cs="Arial"/>
          <w:bCs/>
          <w:i/>
          <w:iCs/>
          <w:sz w:val="20"/>
          <w:szCs w:val="20"/>
        </w:rPr>
        <w:t>Create Sky Database</w:t>
      </w:r>
      <w:r w:rsidR="008A4A59">
        <w:rPr>
          <w:rFonts w:ascii="Arial" w:hAnsi="Arial" w:cs="Arial"/>
          <w:bCs/>
          <w:sz w:val="20"/>
          <w:szCs w:val="20"/>
        </w:rPr>
        <w:t xml:space="preserve"> function.  </w:t>
      </w:r>
      <w:r w:rsidR="00620DAA">
        <w:rPr>
          <w:rFonts w:ascii="Arial" w:hAnsi="Arial" w:cs="Arial"/>
          <w:bCs/>
          <w:sz w:val="20"/>
          <w:szCs w:val="20"/>
        </w:rPr>
        <w:t xml:space="preserve">However, a text file output must be </w:t>
      </w:r>
      <w:r w:rsidR="00527E07">
        <w:rPr>
          <w:rFonts w:ascii="Arial" w:hAnsi="Arial" w:cs="Arial"/>
          <w:bCs/>
          <w:sz w:val="20"/>
          <w:szCs w:val="20"/>
        </w:rPr>
        <w:t xml:space="preserve">created for this operation.  It is not a requirement, but it is recommended that this SDB text file be created in the </w:t>
      </w:r>
      <w:proofErr w:type="spellStart"/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SoftwareBisque</w:t>
      </w:r>
      <w:proofErr w:type="spellEnd"/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/../SDBs</w:t>
      </w:r>
      <w:r w:rsidR="00527E07">
        <w:rPr>
          <w:rFonts w:ascii="Arial" w:hAnsi="Arial" w:cs="Arial"/>
          <w:bCs/>
          <w:sz w:val="20"/>
          <w:szCs w:val="20"/>
        </w:rPr>
        <w:t xml:space="preserve"> directory for convenience.  Once Transient Search has created a SDB text file, select the </w:t>
      </w:r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Input</w:t>
      </w:r>
      <w:r w:rsidR="00527E07">
        <w:rPr>
          <w:rFonts w:ascii="Arial" w:hAnsi="Arial" w:cs="Arial"/>
          <w:bCs/>
          <w:sz w:val="20"/>
          <w:szCs w:val="20"/>
        </w:rPr>
        <w:t xml:space="preserve"> menu and </w:t>
      </w:r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Create Sky Database</w:t>
      </w:r>
      <w:r w:rsidR="00527E07">
        <w:rPr>
          <w:rFonts w:ascii="Arial" w:hAnsi="Arial" w:cs="Arial"/>
          <w:bCs/>
          <w:sz w:val="20"/>
          <w:szCs w:val="20"/>
        </w:rPr>
        <w:t xml:space="preserve"> from the drop-down menus.</w:t>
      </w:r>
      <w:r w:rsidR="0011753B">
        <w:rPr>
          <w:rFonts w:ascii="Arial" w:hAnsi="Arial" w:cs="Arial"/>
          <w:bCs/>
          <w:sz w:val="20"/>
          <w:szCs w:val="20"/>
        </w:rPr>
        <w:t xml:space="preserve">  Select the </w:t>
      </w:r>
      <w:r w:rsidR="0011753B" w:rsidRPr="00ED75D6">
        <w:rPr>
          <w:rFonts w:ascii="Arial" w:hAnsi="Arial" w:cs="Arial"/>
          <w:bCs/>
          <w:i/>
          <w:iCs/>
          <w:sz w:val="20"/>
          <w:szCs w:val="20"/>
        </w:rPr>
        <w:t>Define Fields</w:t>
      </w:r>
      <w:r w:rsidR="0011753B">
        <w:rPr>
          <w:rFonts w:ascii="Arial" w:hAnsi="Arial" w:cs="Arial"/>
          <w:bCs/>
          <w:sz w:val="20"/>
          <w:szCs w:val="20"/>
        </w:rPr>
        <w:t xml:space="preserve"> tab</w:t>
      </w:r>
      <w:r w:rsidR="00C31421">
        <w:rPr>
          <w:rFonts w:ascii="Arial" w:hAnsi="Arial" w:cs="Arial"/>
          <w:bCs/>
          <w:sz w:val="20"/>
          <w:szCs w:val="20"/>
        </w:rPr>
        <w:t xml:space="preserve">, press </w:t>
      </w:r>
      <w:r w:rsidR="00C31421" w:rsidRPr="00ED75D6">
        <w:rPr>
          <w:rFonts w:ascii="Arial" w:hAnsi="Arial" w:cs="Arial"/>
          <w:bCs/>
          <w:i/>
          <w:iCs/>
          <w:sz w:val="20"/>
          <w:szCs w:val="20"/>
        </w:rPr>
        <w:t>Choose</w:t>
      </w:r>
      <w:r w:rsidR="00C31421">
        <w:rPr>
          <w:rFonts w:ascii="Arial" w:hAnsi="Arial" w:cs="Arial"/>
          <w:bCs/>
          <w:sz w:val="20"/>
          <w:szCs w:val="20"/>
        </w:rPr>
        <w:t xml:space="preserve"> for Source text file and browse to the SDB text file to be compiled.  Then select the </w:t>
      </w:r>
      <w:r w:rsidR="00DB605F" w:rsidRPr="00ED75D6">
        <w:rPr>
          <w:rFonts w:ascii="Arial" w:hAnsi="Arial" w:cs="Arial"/>
          <w:bCs/>
          <w:i/>
          <w:iCs/>
          <w:sz w:val="20"/>
          <w:szCs w:val="20"/>
        </w:rPr>
        <w:t>Compile</w:t>
      </w:r>
      <w:r w:rsidR="00DB605F">
        <w:rPr>
          <w:rFonts w:ascii="Arial" w:hAnsi="Arial" w:cs="Arial"/>
          <w:bCs/>
          <w:sz w:val="20"/>
          <w:szCs w:val="20"/>
        </w:rPr>
        <w:t xml:space="preserve"> tab.  Press </w:t>
      </w:r>
      <w:r w:rsidR="0031279D" w:rsidRPr="00ED75D6">
        <w:rPr>
          <w:rFonts w:ascii="Arial" w:hAnsi="Arial" w:cs="Arial"/>
          <w:bCs/>
          <w:i/>
          <w:iCs/>
          <w:sz w:val="20"/>
          <w:szCs w:val="20"/>
        </w:rPr>
        <w:t>Create SDB from Text File</w:t>
      </w:r>
      <w:r w:rsidR="0031279D">
        <w:rPr>
          <w:rFonts w:ascii="Arial" w:hAnsi="Arial" w:cs="Arial"/>
          <w:bCs/>
          <w:sz w:val="20"/>
          <w:szCs w:val="20"/>
        </w:rPr>
        <w:t xml:space="preserve"> to complete the creation a SDB.  </w:t>
      </w:r>
    </w:p>
    <w:p w14:paraId="16C1E84C" w14:textId="0C4E40DB" w:rsidR="0004197D" w:rsidRPr="00E15859" w:rsidRDefault="0004197D" w:rsidP="0004197D">
      <w:pPr>
        <w:ind w:left="720" w:hanging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To remove an SDB, simply delete </w:t>
      </w:r>
      <w:r w:rsidR="00D1721A">
        <w:rPr>
          <w:rFonts w:ascii="Arial" w:hAnsi="Arial" w:cs="Arial"/>
          <w:bCs/>
          <w:sz w:val="20"/>
          <w:szCs w:val="20"/>
        </w:rPr>
        <w:t xml:space="preserve">the </w:t>
      </w:r>
      <w:r w:rsidR="00964FA5">
        <w:rPr>
          <w:rFonts w:ascii="Arial" w:hAnsi="Arial" w:cs="Arial"/>
          <w:bCs/>
          <w:sz w:val="20"/>
          <w:szCs w:val="20"/>
        </w:rPr>
        <w:t xml:space="preserve">respective *.SDBX file which was created by the </w:t>
      </w:r>
      <w:r w:rsidR="00964FA5" w:rsidRPr="00ED75D6">
        <w:rPr>
          <w:rFonts w:ascii="Arial" w:hAnsi="Arial" w:cs="Arial"/>
          <w:bCs/>
          <w:i/>
          <w:iCs/>
          <w:sz w:val="20"/>
          <w:szCs w:val="20"/>
        </w:rPr>
        <w:t>Create Sky Database</w:t>
      </w:r>
      <w:r w:rsidR="00964FA5">
        <w:rPr>
          <w:rFonts w:ascii="Arial" w:hAnsi="Arial" w:cs="Arial"/>
          <w:bCs/>
          <w:sz w:val="20"/>
          <w:szCs w:val="20"/>
        </w:rPr>
        <w:t xml:space="preserve"> compilation.</w:t>
      </w:r>
    </w:p>
    <w:p w14:paraId="5AE699E7" w14:textId="2C1C073F" w:rsidR="00045CC1" w:rsidRPr="00D451F6" w:rsidRDefault="00812B64" w:rsidP="004237A9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Internal </w:t>
      </w:r>
      <w:r w:rsidR="00992EA3">
        <w:rPr>
          <w:rFonts w:ascii="Arial" w:hAnsi="Arial" w:cs="Arial"/>
          <w:b/>
          <w:sz w:val="24"/>
          <w:szCs w:val="24"/>
          <w:u w:val="single"/>
        </w:rPr>
        <w:t>Operation</w:t>
      </w:r>
      <w:r>
        <w:rPr>
          <w:rFonts w:ascii="Arial" w:hAnsi="Arial" w:cs="Arial"/>
          <w:b/>
          <w:sz w:val="24"/>
          <w:szCs w:val="24"/>
          <w:u w:val="single"/>
        </w:rPr>
        <w:t xml:space="preserve"> (for source code </w:t>
      </w:r>
      <w:r w:rsidR="009E32B3">
        <w:rPr>
          <w:rFonts w:ascii="Arial" w:hAnsi="Arial" w:cs="Arial"/>
          <w:b/>
          <w:sz w:val="24"/>
          <w:szCs w:val="24"/>
          <w:u w:val="single"/>
        </w:rPr>
        <w:t>consumers</w:t>
      </w:r>
      <w:r>
        <w:rPr>
          <w:rFonts w:ascii="Arial" w:hAnsi="Arial" w:cs="Arial"/>
          <w:b/>
          <w:sz w:val="24"/>
          <w:szCs w:val="24"/>
          <w:u w:val="single"/>
        </w:rPr>
        <w:t>)</w:t>
      </w:r>
    </w:p>
    <w:p w14:paraId="0F547791" w14:textId="2FE959D8" w:rsidR="007F7622" w:rsidRDefault="00E94F11" w:rsidP="0019397D">
      <w:pPr>
        <w:rPr>
          <w:rFonts w:ascii="Arial" w:hAnsi="Arial" w:cs="Arial"/>
          <w:sz w:val="20"/>
          <w:szCs w:val="20"/>
        </w:rPr>
      </w:pPr>
      <w:r w:rsidRPr="00E94F1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6288D03" wp14:editId="3729F7AA">
            <wp:extent cx="6858000" cy="3527425"/>
            <wp:effectExtent l="0" t="0" r="0" b="0"/>
            <wp:docPr id="1" name="Picture 1" descr="A picture containing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erfall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97D" w:rsidRPr="0019397D">
        <w:rPr>
          <w:rFonts w:ascii="Arial" w:hAnsi="Arial" w:cs="Arial"/>
          <w:sz w:val="20"/>
          <w:szCs w:val="20"/>
        </w:rPr>
        <w:t xml:space="preserve"> </w:t>
      </w:r>
    </w:p>
    <w:p w14:paraId="7FD356F1" w14:textId="5343D9AC" w:rsidR="0002233E" w:rsidRDefault="0019397D" w:rsidP="00A003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The diagram above </w:t>
      </w:r>
      <w:r w:rsidR="007577F6">
        <w:rPr>
          <w:rFonts w:ascii="Arial" w:hAnsi="Arial" w:cs="Arial"/>
          <w:sz w:val="20"/>
          <w:szCs w:val="20"/>
        </w:rPr>
        <w:t>shows</w:t>
      </w:r>
      <w:r>
        <w:rPr>
          <w:rFonts w:ascii="Arial" w:hAnsi="Arial" w:cs="Arial"/>
          <w:sz w:val="20"/>
          <w:szCs w:val="20"/>
        </w:rPr>
        <w:t xml:space="preserve"> the operational structure of the </w:t>
      </w:r>
      <w:r w:rsidR="0078729D">
        <w:rPr>
          <w:rFonts w:ascii="Arial" w:hAnsi="Arial" w:cs="Arial"/>
          <w:sz w:val="20"/>
          <w:szCs w:val="20"/>
        </w:rPr>
        <w:t>Transient Search</w:t>
      </w:r>
      <w:r>
        <w:rPr>
          <w:rFonts w:ascii="Arial" w:hAnsi="Arial" w:cs="Arial"/>
          <w:sz w:val="20"/>
          <w:szCs w:val="20"/>
        </w:rPr>
        <w:t xml:space="preserve"> app and its external dependencies</w:t>
      </w:r>
      <w:r w:rsidR="008138D5">
        <w:rPr>
          <w:rFonts w:ascii="Arial" w:hAnsi="Arial" w:cs="Arial"/>
          <w:sz w:val="20"/>
          <w:szCs w:val="20"/>
        </w:rPr>
        <w:t xml:space="preserve">.  </w:t>
      </w:r>
      <w:r w:rsidR="00812B64">
        <w:rPr>
          <w:rFonts w:ascii="Arial" w:hAnsi="Arial" w:cs="Arial"/>
          <w:sz w:val="20"/>
          <w:szCs w:val="20"/>
        </w:rPr>
        <w:t xml:space="preserve">Queries to each server is managed through a separate module, although all modules share a common internal architecture.  Each module consists of a method for the web query and a method for parsing the results, both managed by a common core.  The output of the results parsing is a common internal xml data structure.  That </w:t>
      </w:r>
      <w:r w:rsidR="00341F69">
        <w:rPr>
          <w:rFonts w:ascii="Arial" w:hAnsi="Arial" w:cs="Arial"/>
          <w:sz w:val="20"/>
          <w:szCs w:val="20"/>
        </w:rPr>
        <w:t xml:space="preserve">xml </w:t>
      </w:r>
      <w:r w:rsidR="00812B64">
        <w:rPr>
          <w:rFonts w:ascii="Arial" w:hAnsi="Arial" w:cs="Arial"/>
          <w:sz w:val="20"/>
          <w:szCs w:val="20"/>
        </w:rPr>
        <w:t xml:space="preserve">data is </w:t>
      </w:r>
      <w:r w:rsidR="00975CEB">
        <w:rPr>
          <w:rFonts w:ascii="Arial" w:hAnsi="Arial" w:cs="Arial"/>
          <w:sz w:val="20"/>
          <w:szCs w:val="20"/>
        </w:rPr>
        <w:t xml:space="preserve">translated into </w:t>
      </w:r>
      <w:r w:rsidR="00341F69">
        <w:rPr>
          <w:rFonts w:ascii="Arial" w:hAnsi="Arial" w:cs="Arial"/>
          <w:sz w:val="20"/>
          <w:szCs w:val="20"/>
        </w:rPr>
        <w:t xml:space="preserve">the import </w:t>
      </w:r>
      <w:r w:rsidR="002844D5">
        <w:rPr>
          <w:rFonts w:ascii="Arial" w:hAnsi="Arial" w:cs="Arial"/>
          <w:sz w:val="20"/>
          <w:szCs w:val="20"/>
        </w:rPr>
        <w:t xml:space="preserve">text file </w:t>
      </w:r>
      <w:r w:rsidR="00341F69">
        <w:rPr>
          <w:rFonts w:ascii="Arial" w:hAnsi="Arial" w:cs="Arial"/>
          <w:sz w:val="20"/>
          <w:szCs w:val="20"/>
        </w:rPr>
        <w:t xml:space="preserve">format required by </w:t>
      </w:r>
      <w:proofErr w:type="spellStart"/>
      <w:r w:rsidR="00446EC7">
        <w:rPr>
          <w:rFonts w:ascii="Arial" w:hAnsi="Arial" w:cs="Arial"/>
          <w:sz w:val="20"/>
          <w:szCs w:val="20"/>
        </w:rPr>
        <w:t>TheSky</w:t>
      </w:r>
      <w:proofErr w:type="spellEnd"/>
      <w:r w:rsidR="00341F69">
        <w:rPr>
          <w:rFonts w:ascii="Arial" w:hAnsi="Arial" w:cs="Arial"/>
          <w:sz w:val="20"/>
          <w:szCs w:val="20"/>
        </w:rPr>
        <w:t xml:space="preserve"> to </w:t>
      </w:r>
      <w:r w:rsidR="002844D5">
        <w:rPr>
          <w:rFonts w:ascii="Arial" w:hAnsi="Arial" w:cs="Arial"/>
          <w:sz w:val="20"/>
          <w:szCs w:val="20"/>
        </w:rPr>
        <w:t>create either My Chart Elements or a Sky Databas</w:t>
      </w:r>
      <w:r w:rsidR="00C03E64">
        <w:rPr>
          <w:rFonts w:ascii="Arial" w:hAnsi="Arial" w:cs="Arial"/>
          <w:sz w:val="20"/>
          <w:szCs w:val="20"/>
        </w:rPr>
        <w:t>e</w:t>
      </w:r>
      <w:r w:rsidR="002844D5">
        <w:rPr>
          <w:rFonts w:ascii="Arial" w:hAnsi="Arial" w:cs="Arial"/>
          <w:sz w:val="20"/>
          <w:szCs w:val="20"/>
        </w:rPr>
        <w:t xml:space="preserve"> </w:t>
      </w:r>
      <w:r w:rsidR="00C03E64">
        <w:rPr>
          <w:rFonts w:ascii="Arial" w:hAnsi="Arial" w:cs="Arial"/>
          <w:sz w:val="20"/>
          <w:szCs w:val="20"/>
        </w:rPr>
        <w:t xml:space="preserve">which is a nonstandard combination of xml and columnar text formatting.  </w:t>
      </w:r>
      <w:r w:rsidR="002844D5">
        <w:rPr>
          <w:rFonts w:ascii="Arial" w:hAnsi="Arial" w:cs="Arial"/>
          <w:sz w:val="20"/>
          <w:szCs w:val="20"/>
        </w:rPr>
        <w:t xml:space="preserve">That reformatted data </w:t>
      </w:r>
      <w:r w:rsidR="00C03E64">
        <w:rPr>
          <w:rFonts w:ascii="Arial" w:hAnsi="Arial" w:cs="Arial"/>
          <w:sz w:val="20"/>
          <w:szCs w:val="20"/>
        </w:rPr>
        <w:t>is written either to the clipboard or a user-defined text file</w:t>
      </w:r>
      <w:r w:rsidR="00996F71">
        <w:rPr>
          <w:rFonts w:ascii="Arial" w:hAnsi="Arial" w:cs="Arial"/>
          <w:sz w:val="20"/>
          <w:szCs w:val="20"/>
        </w:rPr>
        <w:t xml:space="preserve"> from which it can be imported to </w:t>
      </w:r>
      <w:proofErr w:type="spellStart"/>
      <w:r w:rsidR="00446EC7">
        <w:rPr>
          <w:rFonts w:ascii="Arial" w:hAnsi="Arial" w:cs="Arial"/>
          <w:sz w:val="20"/>
          <w:szCs w:val="20"/>
        </w:rPr>
        <w:t>TheSky</w:t>
      </w:r>
      <w:proofErr w:type="spellEnd"/>
      <w:r w:rsidR="00996F71">
        <w:rPr>
          <w:rFonts w:ascii="Arial" w:hAnsi="Arial" w:cs="Arial"/>
          <w:sz w:val="20"/>
          <w:szCs w:val="20"/>
        </w:rPr>
        <w:t>.</w:t>
      </w:r>
    </w:p>
    <w:p w14:paraId="5391C8B6" w14:textId="295D9F06" w:rsidR="00083712" w:rsidRPr="00A532F5" w:rsidRDefault="00083712" w:rsidP="00A532F5">
      <w:pPr>
        <w:keepNext/>
        <w:rPr>
          <w:rFonts w:ascii="Arial" w:hAnsi="Arial" w:cs="Arial"/>
          <w:b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Requirements</w:t>
      </w:r>
    </w:p>
    <w:p w14:paraId="1ACDC4F6" w14:textId="643BA347" w:rsidR="00083712" w:rsidRDefault="0078729D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Transient Search</w:t>
      </w:r>
      <w:r w:rsidR="00083712" w:rsidRPr="0076512A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proofErr w:type="spellStart"/>
      <w:r w:rsidR="00446EC7">
        <w:rPr>
          <w:rFonts w:ascii="Arial" w:hAnsi="Arial" w:cs="Arial"/>
          <w:sz w:val="20"/>
          <w:szCs w:val="20"/>
        </w:rPr>
        <w:t>TheSky</w:t>
      </w:r>
      <w:proofErr w:type="spellEnd"/>
      <w:r w:rsidR="00083712" w:rsidRPr="0076512A">
        <w:rPr>
          <w:rFonts w:ascii="Arial" w:hAnsi="Arial" w:cs="Arial"/>
          <w:sz w:val="20"/>
          <w:szCs w:val="20"/>
        </w:rPr>
        <w:t xml:space="preserve"> Professional (Build 10</w:t>
      </w:r>
      <w:r w:rsidR="00CB37CC">
        <w:rPr>
          <w:rFonts w:ascii="Arial" w:hAnsi="Arial" w:cs="Arial"/>
          <w:sz w:val="20"/>
          <w:szCs w:val="20"/>
        </w:rPr>
        <w:t>966</w:t>
      </w:r>
      <w:r w:rsidR="00083712" w:rsidRPr="0076512A">
        <w:rPr>
          <w:rFonts w:ascii="Arial" w:hAnsi="Arial" w:cs="Arial"/>
          <w:sz w:val="20"/>
          <w:szCs w:val="20"/>
        </w:rPr>
        <w:t xml:space="preserve"> or later). The application runs as an uncertified, standalone application under Windows 10</w:t>
      </w:r>
      <w:r w:rsidR="004128F3">
        <w:rPr>
          <w:rFonts w:ascii="Arial" w:hAnsi="Arial" w:cs="Arial"/>
          <w:sz w:val="20"/>
          <w:szCs w:val="20"/>
        </w:rPr>
        <w:t>/11</w:t>
      </w:r>
      <w:r w:rsidR="00083712" w:rsidRPr="0076512A">
        <w:rPr>
          <w:rFonts w:ascii="Arial" w:hAnsi="Arial" w:cs="Arial"/>
          <w:sz w:val="20"/>
          <w:szCs w:val="20"/>
        </w:rPr>
        <w:t xml:space="preserve">.  </w:t>
      </w:r>
    </w:p>
    <w:p w14:paraId="0BD0E19D" w14:textId="5C0D9657" w:rsidR="00083712" w:rsidRPr="0076512A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Installatio</w:t>
      </w:r>
      <w:r w:rsidR="001A595D">
        <w:rPr>
          <w:rFonts w:ascii="Arial" w:hAnsi="Arial" w:cs="Arial"/>
          <w:b/>
          <w:sz w:val="20"/>
          <w:szCs w:val="20"/>
          <w:u w:val="single"/>
        </w:rPr>
        <w:t>n</w:t>
      </w:r>
    </w:p>
    <w:p w14:paraId="6B176A8F" w14:textId="1F76C132" w:rsidR="00D04ABE" w:rsidRDefault="00D04AB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of this writing, the installation packages for </w:t>
      </w:r>
      <w:r w:rsidR="0078729D">
        <w:rPr>
          <w:rFonts w:ascii="Arial" w:hAnsi="Arial" w:cs="Arial"/>
          <w:sz w:val="20"/>
          <w:szCs w:val="20"/>
        </w:rPr>
        <w:t>Transient Search</w:t>
      </w:r>
      <w:r>
        <w:rPr>
          <w:rFonts w:ascii="Arial" w:hAnsi="Arial" w:cs="Arial"/>
          <w:sz w:val="20"/>
          <w:szCs w:val="20"/>
        </w:rPr>
        <w:t xml:space="preserve"> are available</w:t>
      </w:r>
      <w:r w:rsidR="00260597">
        <w:rPr>
          <w:rFonts w:ascii="Arial" w:hAnsi="Arial" w:cs="Arial"/>
          <w:sz w:val="20"/>
          <w:szCs w:val="20"/>
        </w:rPr>
        <w:t xml:space="preserve"> on GitHub in the “publish” directory of </w:t>
      </w:r>
      <w:proofErr w:type="spellStart"/>
      <w:r w:rsidR="00260597">
        <w:rPr>
          <w:rFonts w:ascii="Arial" w:hAnsi="Arial" w:cs="Arial"/>
          <w:sz w:val="20"/>
          <w:szCs w:val="20"/>
        </w:rPr>
        <w:t>rrskybox</w:t>
      </w:r>
      <w:proofErr w:type="spellEnd"/>
      <w:r w:rsidR="00260597">
        <w:rPr>
          <w:rFonts w:ascii="Arial" w:hAnsi="Arial" w:cs="Arial"/>
          <w:sz w:val="20"/>
          <w:szCs w:val="20"/>
        </w:rPr>
        <w:t>/</w:t>
      </w:r>
      <w:proofErr w:type="spellStart"/>
      <w:r w:rsidR="00260597">
        <w:rPr>
          <w:rFonts w:ascii="Arial" w:hAnsi="Arial" w:cs="Arial"/>
          <w:sz w:val="20"/>
          <w:szCs w:val="20"/>
        </w:rPr>
        <w:t>TransientSe</w:t>
      </w:r>
      <w:r w:rsidR="00B14399">
        <w:rPr>
          <w:rFonts w:ascii="Arial" w:hAnsi="Arial" w:cs="Arial"/>
          <w:sz w:val="20"/>
          <w:szCs w:val="20"/>
        </w:rPr>
        <w:t>arch</w:t>
      </w:r>
      <w:proofErr w:type="spellEnd"/>
      <w:r w:rsidR="00260597">
        <w:rPr>
          <w:rFonts w:ascii="Arial" w:hAnsi="Arial" w:cs="Arial"/>
          <w:sz w:val="20"/>
          <w:szCs w:val="20"/>
        </w:rPr>
        <w:t>.</w:t>
      </w:r>
      <w:r w:rsidR="00D847B6">
        <w:rPr>
          <w:rFonts w:ascii="Arial" w:hAnsi="Arial" w:cs="Arial"/>
          <w:sz w:val="20"/>
          <w:szCs w:val="20"/>
        </w:rPr>
        <w:t xml:space="preserve">  Transient Search is installed as</w:t>
      </w:r>
      <w:r w:rsidR="007E76BD">
        <w:rPr>
          <w:rFonts w:ascii="Arial" w:hAnsi="Arial" w:cs="Arial"/>
          <w:sz w:val="20"/>
          <w:szCs w:val="20"/>
        </w:rPr>
        <w:t xml:space="preserve"> a</w:t>
      </w:r>
      <w:r w:rsidR="003740C5">
        <w:rPr>
          <w:rFonts w:ascii="Arial" w:hAnsi="Arial" w:cs="Arial"/>
          <w:sz w:val="20"/>
          <w:szCs w:val="20"/>
        </w:rPr>
        <w:t>n uncertified,</w:t>
      </w:r>
      <w:r w:rsidR="00D847B6">
        <w:rPr>
          <w:rFonts w:ascii="Arial" w:hAnsi="Arial" w:cs="Arial"/>
          <w:sz w:val="20"/>
          <w:szCs w:val="20"/>
        </w:rPr>
        <w:t xml:space="preserve"> </w:t>
      </w:r>
      <w:r w:rsidR="001A595D">
        <w:rPr>
          <w:rFonts w:ascii="Arial" w:hAnsi="Arial" w:cs="Arial"/>
          <w:sz w:val="20"/>
          <w:szCs w:val="20"/>
        </w:rPr>
        <w:t>C</w:t>
      </w:r>
      <w:r w:rsidR="007E76BD">
        <w:rPr>
          <w:rFonts w:ascii="Arial" w:hAnsi="Arial" w:cs="Arial"/>
          <w:sz w:val="20"/>
          <w:szCs w:val="20"/>
        </w:rPr>
        <w:t>lick Once</w:t>
      </w:r>
      <w:r w:rsidR="00D847B6">
        <w:rPr>
          <w:rFonts w:ascii="Arial" w:hAnsi="Arial" w:cs="Arial"/>
          <w:sz w:val="20"/>
          <w:szCs w:val="20"/>
        </w:rPr>
        <w:t xml:space="preserve"> application</w:t>
      </w:r>
      <w:r w:rsidR="007E76BD">
        <w:rPr>
          <w:rFonts w:ascii="Arial" w:hAnsi="Arial" w:cs="Arial"/>
          <w:sz w:val="20"/>
          <w:szCs w:val="20"/>
        </w:rPr>
        <w:t xml:space="preserve">.  </w:t>
      </w:r>
      <w:r w:rsidR="00405713">
        <w:rPr>
          <w:rFonts w:ascii="Arial" w:hAnsi="Arial" w:cs="Arial"/>
          <w:sz w:val="20"/>
          <w:szCs w:val="20"/>
        </w:rPr>
        <w:t xml:space="preserve">This may require enabling certain Windows security </w:t>
      </w:r>
      <w:r w:rsidR="00E34A7E">
        <w:rPr>
          <w:rFonts w:ascii="Arial" w:hAnsi="Arial" w:cs="Arial"/>
          <w:sz w:val="20"/>
          <w:szCs w:val="20"/>
        </w:rPr>
        <w:t>by-pass options</w:t>
      </w:r>
      <w:r w:rsidR="00405713">
        <w:rPr>
          <w:rFonts w:ascii="Arial" w:hAnsi="Arial" w:cs="Arial"/>
          <w:sz w:val="20"/>
          <w:szCs w:val="20"/>
        </w:rPr>
        <w:t xml:space="preserve"> upon installation.</w:t>
      </w:r>
      <w:r w:rsidR="00E34A7E">
        <w:rPr>
          <w:rFonts w:ascii="Arial" w:hAnsi="Arial" w:cs="Arial"/>
          <w:sz w:val="20"/>
          <w:szCs w:val="20"/>
        </w:rPr>
        <w:t xml:space="preserve">  In addition, Windows may require the application to be uninstalled before re-installation (</w:t>
      </w:r>
      <w:r w:rsidR="002D0A69">
        <w:rPr>
          <w:rFonts w:ascii="Arial" w:hAnsi="Arial" w:cs="Arial"/>
          <w:sz w:val="20"/>
          <w:szCs w:val="20"/>
        </w:rPr>
        <w:t>e.g.</w:t>
      </w:r>
      <w:r w:rsidR="00E34A7E">
        <w:rPr>
          <w:rFonts w:ascii="Arial" w:hAnsi="Arial" w:cs="Arial"/>
          <w:sz w:val="20"/>
          <w:szCs w:val="20"/>
        </w:rPr>
        <w:t xml:space="preserve"> of new</w:t>
      </w:r>
      <w:r w:rsidR="002D0A69">
        <w:rPr>
          <w:rFonts w:ascii="Arial" w:hAnsi="Arial" w:cs="Arial"/>
          <w:sz w:val="20"/>
          <w:szCs w:val="20"/>
        </w:rPr>
        <w:t>er</w:t>
      </w:r>
      <w:r w:rsidR="00E34A7E">
        <w:rPr>
          <w:rFonts w:ascii="Arial" w:hAnsi="Arial" w:cs="Arial"/>
          <w:sz w:val="20"/>
          <w:szCs w:val="20"/>
        </w:rPr>
        <w:t xml:space="preserve"> versions).</w:t>
      </w:r>
    </w:p>
    <w:p w14:paraId="676C0346" w14:textId="21BB0983" w:rsidR="00083712" w:rsidRPr="0076512A" w:rsidRDefault="00E34A7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install, d</w:t>
      </w:r>
      <w:r w:rsidR="00083712" w:rsidRPr="0076512A">
        <w:rPr>
          <w:rFonts w:ascii="Arial" w:hAnsi="Arial" w:cs="Arial"/>
          <w:sz w:val="20"/>
          <w:szCs w:val="20"/>
        </w:rPr>
        <w:t xml:space="preserve">ownload the </w:t>
      </w:r>
      <w:r w:rsidR="00C514F4">
        <w:rPr>
          <w:rFonts w:ascii="Arial" w:hAnsi="Arial" w:cs="Arial"/>
          <w:sz w:val="20"/>
          <w:szCs w:val="20"/>
        </w:rPr>
        <w:t>Transient</w:t>
      </w:r>
      <w:r w:rsidR="00F53BD2">
        <w:rPr>
          <w:rFonts w:ascii="Arial" w:hAnsi="Arial" w:cs="Arial"/>
          <w:sz w:val="20"/>
          <w:szCs w:val="20"/>
        </w:rPr>
        <w:t>Se</w:t>
      </w:r>
      <w:r w:rsidR="00051C30">
        <w:rPr>
          <w:rFonts w:ascii="Arial" w:hAnsi="Arial" w:cs="Arial"/>
          <w:sz w:val="20"/>
          <w:szCs w:val="20"/>
        </w:rPr>
        <w:t>arch</w:t>
      </w:r>
      <w:r w:rsidR="00083712" w:rsidRPr="0076512A">
        <w:rPr>
          <w:rFonts w:ascii="Arial" w:hAnsi="Arial" w:cs="Arial"/>
          <w:sz w:val="20"/>
          <w:szCs w:val="20"/>
        </w:rPr>
        <w:t>.zip</w:t>
      </w:r>
      <w:r w:rsidR="00F53BD2">
        <w:rPr>
          <w:rFonts w:ascii="Arial" w:hAnsi="Arial" w:cs="Arial"/>
          <w:sz w:val="20"/>
          <w:szCs w:val="20"/>
        </w:rPr>
        <w:t xml:space="preserve"> </w:t>
      </w:r>
      <w:r w:rsidR="00083712" w:rsidRPr="0076512A">
        <w:rPr>
          <w:rFonts w:ascii="Arial" w:hAnsi="Arial" w:cs="Arial"/>
          <w:sz w:val="20"/>
          <w:szCs w:val="20"/>
        </w:rPr>
        <w:t xml:space="preserve">and </w:t>
      </w:r>
      <w:r w:rsidR="009C4E6A">
        <w:rPr>
          <w:rFonts w:ascii="Arial" w:hAnsi="Arial" w:cs="Arial"/>
          <w:sz w:val="20"/>
          <w:szCs w:val="20"/>
        </w:rPr>
        <w:t>extract</w:t>
      </w:r>
      <w:r w:rsidR="000F6FA7">
        <w:rPr>
          <w:rFonts w:ascii="Arial" w:hAnsi="Arial" w:cs="Arial"/>
          <w:sz w:val="20"/>
          <w:szCs w:val="20"/>
        </w:rPr>
        <w:t xml:space="preserve"> to a local directory</w:t>
      </w:r>
      <w:r w:rsidR="00083712" w:rsidRPr="0076512A">
        <w:rPr>
          <w:rFonts w:ascii="Arial" w:hAnsi="Arial" w:cs="Arial"/>
          <w:sz w:val="20"/>
          <w:szCs w:val="20"/>
        </w:rPr>
        <w:t>. Run "</w:t>
      </w:r>
      <w:r w:rsidR="009C4E6A">
        <w:rPr>
          <w:rFonts w:ascii="Arial" w:hAnsi="Arial" w:cs="Arial"/>
          <w:sz w:val="20"/>
          <w:szCs w:val="20"/>
        </w:rPr>
        <w:t>s</w:t>
      </w:r>
      <w:r w:rsidR="00083712" w:rsidRPr="0076512A">
        <w:rPr>
          <w:rFonts w:ascii="Arial" w:hAnsi="Arial" w:cs="Arial"/>
          <w:sz w:val="20"/>
          <w:szCs w:val="20"/>
        </w:rPr>
        <w:t>etup</w:t>
      </w:r>
      <w:r w:rsidR="009C4E6A">
        <w:rPr>
          <w:rFonts w:ascii="Arial" w:hAnsi="Arial" w:cs="Arial"/>
          <w:sz w:val="20"/>
          <w:szCs w:val="20"/>
        </w:rPr>
        <w:t>.exe</w:t>
      </w:r>
      <w:r w:rsidR="00083712" w:rsidRPr="0076512A">
        <w:rPr>
          <w:rFonts w:ascii="Arial" w:hAnsi="Arial" w:cs="Arial"/>
          <w:sz w:val="20"/>
          <w:szCs w:val="20"/>
        </w:rPr>
        <w:t xml:space="preserve">". </w:t>
      </w:r>
      <w:r w:rsidR="006557DC">
        <w:rPr>
          <w:rFonts w:ascii="Arial" w:hAnsi="Arial" w:cs="Arial"/>
          <w:sz w:val="20"/>
          <w:szCs w:val="20"/>
        </w:rPr>
        <w:t xml:space="preserve"> </w:t>
      </w:r>
      <w:r w:rsidR="00083712" w:rsidRPr="0076512A">
        <w:rPr>
          <w:rFonts w:ascii="Arial" w:hAnsi="Arial" w:cs="Arial"/>
          <w:sz w:val="20"/>
          <w:szCs w:val="20"/>
        </w:rPr>
        <w:t xml:space="preserve"> Upon completion, an application icon will have been added to the start menu under "</w:t>
      </w:r>
      <w:proofErr w:type="spellStart"/>
      <w:r w:rsidR="00083712" w:rsidRPr="0076512A">
        <w:rPr>
          <w:rFonts w:ascii="Arial" w:hAnsi="Arial" w:cs="Arial"/>
          <w:sz w:val="20"/>
          <w:szCs w:val="20"/>
        </w:rPr>
        <w:t>TSXToolKit</w:t>
      </w:r>
      <w:proofErr w:type="spellEnd"/>
      <w:r w:rsidR="00083712" w:rsidRPr="0076512A">
        <w:rPr>
          <w:rFonts w:ascii="Arial" w:hAnsi="Arial" w:cs="Arial"/>
          <w:sz w:val="20"/>
          <w:szCs w:val="20"/>
        </w:rPr>
        <w:t>" with the name "</w:t>
      </w:r>
      <w:r w:rsidR="0078729D">
        <w:rPr>
          <w:rFonts w:ascii="Arial" w:hAnsi="Arial" w:cs="Arial"/>
          <w:sz w:val="20"/>
          <w:szCs w:val="20"/>
        </w:rPr>
        <w:t>Transient Search</w:t>
      </w:r>
      <w:r w:rsidR="00083712" w:rsidRPr="0076512A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5C679F5" w14:textId="27CD1887" w:rsidR="00083712" w:rsidRPr="0076512A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Support</w:t>
      </w:r>
    </w:p>
    <w:p w14:paraId="1A418A91" w14:textId="53CE7495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76512A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76512A">
        <w:rPr>
          <w:rFonts w:ascii="Arial" w:hAnsi="Arial" w:cs="Arial"/>
          <w:sz w:val="20"/>
          <w:szCs w:val="20"/>
        </w:rPr>
        <w:t xml:space="preserve">he developer wishes you his best and hopes everything works out but recommends learning Visual C# (it's </w:t>
      </w:r>
      <w:r w:rsidR="00CF0D4E" w:rsidRPr="0076512A">
        <w:rPr>
          <w:rFonts w:ascii="Arial" w:hAnsi="Arial" w:cs="Arial"/>
          <w:sz w:val="20"/>
          <w:szCs w:val="20"/>
        </w:rPr>
        <w:t>not</w:t>
      </w:r>
      <w:r w:rsidRPr="0076512A">
        <w:rPr>
          <w:rFonts w:ascii="Arial" w:hAnsi="Arial" w:cs="Arial"/>
          <w:sz w:val="20"/>
          <w:szCs w:val="20"/>
        </w:rPr>
        <w:t xml:space="preserve"> hard and the tools are free from Microsoft) if you find a problem or want to add features.  The source is supplied as a Visual Studio</w:t>
      </w:r>
      <w:r w:rsidR="004A5DFD">
        <w:rPr>
          <w:rFonts w:ascii="Arial" w:hAnsi="Arial" w:cs="Arial"/>
          <w:sz w:val="20"/>
          <w:szCs w:val="20"/>
        </w:rPr>
        <w:t xml:space="preserve"> 2019</w:t>
      </w:r>
      <w:r w:rsidRPr="0076512A">
        <w:rPr>
          <w:rFonts w:ascii="Arial" w:hAnsi="Arial" w:cs="Arial"/>
          <w:sz w:val="20"/>
          <w:szCs w:val="20"/>
        </w:rPr>
        <w:t xml:space="preserve"> project</w:t>
      </w:r>
      <w:r w:rsidR="00CB2EB7">
        <w:rPr>
          <w:rFonts w:ascii="Arial" w:hAnsi="Arial" w:cs="Arial"/>
          <w:sz w:val="20"/>
          <w:szCs w:val="20"/>
        </w:rPr>
        <w:t xml:space="preserve"> on GitHub</w:t>
      </w:r>
    </w:p>
    <w:p w14:paraId="0BD4B613" w14:textId="600F0946" w:rsidR="009C7A09" w:rsidRPr="0076512A" w:rsidRDefault="009C7A09">
      <w:pPr>
        <w:rPr>
          <w:rFonts w:ascii="Arial" w:hAnsi="Arial" w:cs="Arial"/>
          <w:b/>
          <w:sz w:val="20"/>
          <w:szCs w:val="20"/>
        </w:rPr>
      </w:pPr>
    </w:p>
    <w:sectPr w:rsidR="009C7A09" w:rsidRPr="0076512A" w:rsidSect="003E096C">
      <w:headerReference w:type="default" r:id="rId9"/>
      <w:footerReference w:type="default" r:id="rId10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21DCC" w14:textId="77777777" w:rsidR="00CB104D" w:rsidRDefault="00CB104D" w:rsidP="00112F3A">
      <w:pPr>
        <w:spacing w:after="0" w:line="240" w:lineRule="auto"/>
      </w:pPr>
      <w:r>
        <w:separator/>
      </w:r>
    </w:p>
  </w:endnote>
  <w:endnote w:type="continuationSeparator" w:id="0">
    <w:p w14:paraId="4CB669D6" w14:textId="77777777" w:rsidR="00CB104D" w:rsidRDefault="00CB104D" w:rsidP="00112F3A">
      <w:pPr>
        <w:spacing w:after="0" w:line="240" w:lineRule="auto"/>
      </w:pPr>
      <w:r>
        <w:continuationSeparator/>
      </w:r>
    </w:p>
  </w:endnote>
  <w:endnote w:type="continuationNotice" w:id="1">
    <w:p w14:paraId="60E36F05" w14:textId="77777777" w:rsidR="00CB104D" w:rsidRDefault="00CB10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9C0D4" w14:textId="77777777" w:rsidR="00CB104D" w:rsidRDefault="00CB104D" w:rsidP="00112F3A">
      <w:pPr>
        <w:spacing w:after="0" w:line="240" w:lineRule="auto"/>
      </w:pPr>
      <w:r>
        <w:separator/>
      </w:r>
    </w:p>
  </w:footnote>
  <w:footnote w:type="continuationSeparator" w:id="0">
    <w:p w14:paraId="19CE9979" w14:textId="77777777" w:rsidR="00CB104D" w:rsidRDefault="00CB104D" w:rsidP="00112F3A">
      <w:pPr>
        <w:spacing w:after="0" w:line="240" w:lineRule="auto"/>
      </w:pPr>
      <w:r>
        <w:continuationSeparator/>
      </w:r>
    </w:p>
  </w:footnote>
  <w:footnote w:type="continuationNotice" w:id="1">
    <w:p w14:paraId="7A6D523E" w14:textId="77777777" w:rsidR="00CB104D" w:rsidRDefault="00CB10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281AD308" w:rsidR="00112F3A" w:rsidRDefault="00C514F4">
    <w:pPr>
      <w:pStyle w:val="Header"/>
    </w:pPr>
    <w:r>
      <w:t>Transient Se</w:t>
    </w:r>
    <w:r w:rsidR="004A5DFD">
      <w:t xml:space="preserve">arch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 w:rsidR="00823150">
      <w:t>4/28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3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5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6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 w16cid:durableId="1984508664">
    <w:abstractNumId w:val="14"/>
  </w:num>
  <w:num w:numId="2" w16cid:durableId="1231379593">
    <w:abstractNumId w:val="17"/>
  </w:num>
  <w:num w:numId="3" w16cid:durableId="588268583">
    <w:abstractNumId w:val="1"/>
  </w:num>
  <w:num w:numId="4" w16cid:durableId="2123769134">
    <w:abstractNumId w:val="7"/>
  </w:num>
  <w:num w:numId="5" w16cid:durableId="1979339543">
    <w:abstractNumId w:val="15"/>
  </w:num>
  <w:num w:numId="6" w16cid:durableId="1832527103">
    <w:abstractNumId w:val="10"/>
  </w:num>
  <w:num w:numId="7" w16cid:durableId="1168404847">
    <w:abstractNumId w:val="27"/>
  </w:num>
  <w:num w:numId="8" w16cid:durableId="1149397942">
    <w:abstractNumId w:val="8"/>
  </w:num>
  <w:num w:numId="9" w16cid:durableId="1938515143">
    <w:abstractNumId w:val="3"/>
  </w:num>
  <w:num w:numId="10" w16cid:durableId="1642692144">
    <w:abstractNumId w:val="12"/>
  </w:num>
  <w:num w:numId="11" w16cid:durableId="1757634302">
    <w:abstractNumId w:val="6"/>
  </w:num>
  <w:num w:numId="12" w16cid:durableId="1011034184">
    <w:abstractNumId w:val="25"/>
  </w:num>
  <w:num w:numId="13" w16cid:durableId="1526288893">
    <w:abstractNumId w:val="32"/>
  </w:num>
  <w:num w:numId="14" w16cid:durableId="984819754">
    <w:abstractNumId w:val="5"/>
  </w:num>
  <w:num w:numId="15" w16cid:durableId="1380595360">
    <w:abstractNumId w:val="2"/>
  </w:num>
  <w:num w:numId="16" w16cid:durableId="302080377">
    <w:abstractNumId w:val="9"/>
  </w:num>
  <w:num w:numId="17" w16cid:durableId="1368870614">
    <w:abstractNumId w:val="13"/>
  </w:num>
  <w:num w:numId="18" w16cid:durableId="1075278040">
    <w:abstractNumId w:val="28"/>
  </w:num>
  <w:num w:numId="19" w16cid:durableId="234358898">
    <w:abstractNumId w:val="19"/>
  </w:num>
  <w:num w:numId="20" w16cid:durableId="1559124503">
    <w:abstractNumId w:val="16"/>
  </w:num>
  <w:num w:numId="21" w16cid:durableId="646327278">
    <w:abstractNumId w:val="22"/>
  </w:num>
  <w:num w:numId="22" w16cid:durableId="67924207">
    <w:abstractNumId w:val="24"/>
  </w:num>
  <w:num w:numId="23" w16cid:durableId="1317607762">
    <w:abstractNumId w:val="34"/>
  </w:num>
  <w:num w:numId="24" w16cid:durableId="1842773946">
    <w:abstractNumId w:val="30"/>
  </w:num>
  <w:num w:numId="25" w16cid:durableId="1125198044">
    <w:abstractNumId w:val="26"/>
  </w:num>
  <w:num w:numId="26" w16cid:durableId="1502157862">
    <w:abstractNumId w:val="0"/>
  </w:num>
  <w:num w:numId="27" w16cid:durableId="545991397">
    <w:abstractNumId w:val="29"/>
  </w:num>
  <w:num w:numId="28" w16cid:durableId="1144814606">
    <w:abstractNumId w:val="23"/>
  </w:num>
  <w:num w:numId="29" w16cid:durableId="711153506">
    <w:abstractNumId w:val="18"/>
  </w:num>
  <w:num w:numId="30" w16cid:durableId="494610883">
    <w:abstractNumId w:val="33"/>
  </w:num>
  <w:num w:numId="31" w16cid:durableId="1939094914">
    <w:abstractNumId w:val="21"/>
  </w:num>
  <w:num w:numId="32" w16cid:durableId="1068385498">
    <w:abstractNumId w:val="31"/>
  </w:num>
  <w:num w:numId="33" w16cid:durableId="916288809">
    <w:abstractNumId w:val="11"/>
  </w:num>
  <w:num w:numId="34" w16cid:durableId="588079126">
    <w:abstractNumId w:val="4"/>
  </w:num>
  <w:num w:numId="35" w16cid:durableId="877082750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517E"/>
    <w:rsid w:val="000071D4"/>
    <w:rsid w:val="000128BE"/>
    <w:rsid w:val="0001722B"/>
    <w:rsid w:val="00017926"/>
    <w:rsid w:val="0002233E"/>
    <w:rsid w:val="000225F9"/>
    <w:rsid w:val="00026804"/>
    <w:rsid w:val="00035FE3"/>
    <w:rsid w:val="00036252"/>
    <w:rsid w:val="0004197D"/>
    <w:rsid w:val="00042C7C"/>
    <w:rsid w:val="0004342C"/>
    <w:rsid w:val="0004485D"/>
    <w:rsid w:val="00045CC1"/>
    <w:rsid w:val="00050530"/>
    <w:rsid w:val="00051C30"/>
    <w:rsid w:val="00053268"/>
    <w:rsid w:val="00055BBC"/>
    <w:rsid w:val="00060A90"/>
    <w:rsid w:val="0006523D"/>
    <w:rsid w:val="00065F34"/>
    <w:rsid w:val="00067630"/>
    <w:rsid w:val="000703F6"/>
    <w:rsid w:val="0007344B"/>
    <w:rsid w:val="00076B6D"/>
    <w:rsid w:val="000804A3"/>
    <w:rsid w:val="00083712"/>
    <w:rsid w:val="000862B9"/>
    <w:rsid w:val="000909C8"/>
    <w:rsid w:val="00094716"/>
    <w:rsid w:val="00095D58"/>
    <w:rsid w:val="00096FE4"/>
    <w:rsid w:val="000A15B1"/>
    <w:rsid w:val="000A15EA"/>
    <w:rsid w:val="000A5372"/>
    <w:rsid w:val="000A67BA"/>
    <w:rsid w:val="000A6B29"/>
    <w:rsid w:val="000A7A5D"/>
    <w:rsid w:val="000B3E48"/>
    <w:rsid w:val="000B60AD"/>
    <w:rsid w:val="000C1864"/>
    <w:rsid w:val="000C39F3"/>
    <w:rsid w:val="000C4402"/>
    <w:rsid w:val="000C5F8E"/>
    <w:rsid w:val="000C7A43"/>
    <w:rsid w:val="000D0C27"/>
    <w:rsid w:val="000D1078"/>
    <w:rsid w:val="000D10E4"/>
    <w:rsid w:val="000D243D"/>
    <w:rsid w:val="000D2748"/>
    <w:rsid w:val="000D37A2"/>
    <w:rsid w:val="000D6D53"/>
    <w:rsid w:val="000D74B9"/>
    <w:rsid w:val="000E4705"/>
    <w:rsid w:val="000E6DC4"/>
    <w:rsid w:val="000E78C5"/>
    <w:rsid w:val="000F0CAB"/>
    <w:rsid w:val="000F2081"/>
    <w:rsid w:val="000F21B9"/>
    <w:rsid w:val="000F6FA7"/>
    <w:rsid w:val="000F7BFA"/>
    <w:rsid w:val="0010032A"/>
    <w:rsid w:val="0010069E"/>
    <w:rsid w:val="00107566"/>
    <w:rsid w:val="00112F3A"/>
    <w:rsid w:val="0011753B"/>
    <w:rsid w:val="001220B1"/>
    <w:rsid w:val="00130BF1"/>
    <w:rsid w:val="00131954"/>
    <w:rsid w:val="00133F0C"/>
    <w:rsid w:val="00136AF8"/>
    <w:rsid w:val="00140655"/>
    <w:rsid w:val="00141500"/>
    <w:rsid w:val="0014195A"/>
    <w:rsid w:val="00144363"/>
    <w:rsid w:val="00144EE4"/>
    <w:rsid w:val="00151179"/>
    <w:rsid w:val="00151F78"/>
    <w:rsid w:val="00157123"/>
    <w:rsid w:val="001600F4"/>
    <w:rsid w:val="00160DA1"/>
    <w:rsid w:val="0016114B"/>
    <w:rsid w:val="00161486"/>
    <w:rsid w:val="001650B6"/>
    <w:rsid w:val="00165B7B"/>
    <w:rsid w:val="00166272"/>
    <w:rsid w:val="00167732"/>
    <w:rsid w:val="00171966"/>
    <w:rsid w:val="001728D9"/>
    <w:rsid w:val="00172EA6"/>
    <w:rsid w:val="001739FD"/>
    <w:rsid w:val="001774E0"/>
    <w:rsid w:val="00177C0B"/>
    <w:rsid w:val="00180EA9"/>
    <w:rsid w:val="0018489D"/>
    <w:rsid w:val="00184F13"/>
    <w:rsid w:val="0018682B"/>
    <w:rsid w:val="00187C8A"/>
    <w:rsid w:val="0019397D"/>
    <w:rsid w:val="00193D90"/>
    <w:rsid w:val="00194DDC"/>
    <w:rsid w:val="00196296"/>
    <w:rsid w:val="00197525"/>
    <w:rsid w:val="001A595D"/>
    <w:rsid w:val="001A6B7F"/>
    <w:rsid w:val="001B0D83"/>
    <w:rsid w:val="001B1383"/>
    <w:rsid w:val="001B3621"/>
    <w:rsid w:val="001C5637"/>
    <w:rsid w:val="001C5FB2"/>
    <w:rsid w:val="001C6EC5"/>
    <w:rsid w:val="001D3BE9"/>
    <w:rsid w:val="001D5C9E"/>
    <w:rsid w:val="001E2250"/>
    <w:rsid w:val="001E410B"/>
    <w:rsid w:val="001E4529"/>
    <w:rsid w:val="001E486C"/>
    <w:rsid w:val="001E5510"/>
    <w:rsid w:val="001E6E86"/>
    <w:rsid w:val="001F4ED5"/>
    <w:rsid w:val="001F70CC"/>
    <w:rsid w:val="00201434"/>
    <w:rsid w:val="0020146D"/>
    <w:rsid w:val="002160EE"/>
    <w:rsid w:val="00220A52"/>
    <w:rsid w:val="00223C12"/>
    <w:rsid w:val="002248AD"/>
    <w:rsid w:val="00225928"/>
    <w:rsid w:val="00230E4D"/>
    <w:rsid w:val="002324A1"/>
    <w:rsid w:val="002336BF"/>
    <w:rsid w:val="00233A71"/>
    <w:rsid w:val="002368F8"/>
    <w:rsid w:val="00240466"/>
    <w:rsid w:val="00243F35"/>
    <w:rsid w:val="002450A3"/>
    <w:rsid w:val="00251F2B"/>
    <w:rsid w:val="00256360"/>
    <w:rsid w:val="00256F8A"/>
    <w:rsid w:val="00260597"/>
    <w:rsid w:val="002625B8"/>
    <w:rsid w:val="002636E2"/>
    <w:rsid w:val="0027293F"/>
    <w:rsid w:val="002832DE"/>
    <w:rsid w:val="002844D5"/>
    <w:rsid w:val="0028489C"/>
    <w:rsid w:val="002858D5"/>
    <w:rsid w:val="00285E19"/>
    <w:rsid w:val="00287D06"/>
    <w:rsid w:val="00290882"/>
    <w:rsid w:val="00291B23"/>
    <w:rsid w:val="00291C93"/>
    <w:rsid w:val="00296FF5"/>
    <w:rsid w:val="002A1B50"/>
    <w:rsid w:val="002A47C4"/>
    <w:rsid w:val="002B015A"/>
    <w:rsid w:val="002B0625"/>
    <w:rsid w:val="002B5039"/>
    <w:rsid w:val="002B67F7"/>
    <w:rsid w:val="002B7A0D"/>
    <w:rsid w:val="002C249C"/>
    <w:rsid w:val="002C2D93"/>
    <w:rsid w:val="002C3DD2"/>
    <w:rsid w:val="002C3EF0"/>
    <w:rsid w:val="002C7E62"/>
    <w:rsid w:val="002D0A69"/>
    <w:rsid w:val="002D14C9"/>
    <w:rsid w:val="002D2D2A"/>
    <w:rsid w:val="002E0CA1"/>
    <w:rsid w:val="002E111B"/>
    <w:rsid w:val="002E139B"/>
    <w:rsid w:val="002E3EF4"/>
    <w:rsid w:val="002E415F"/>
    <w:rsid w:val="002F2AC1"/>
    <w:rsid w:val="002F57D8"/>
    <w:rsid w:val="00301C11"/>
    <w:rsid w:val="00302AB8"/>
    <w:rsid w:val="00304A64"/>
    <w:rsid w:val="00305A0D"/>
    <w:rsid w:val="00307110"/>
    <w:rsid w:val="0031279D"/>
    <w:rsid w:val="00315287"/>
    <w:rsid w:val="00323B66"/>
    <w:rsid w:val="003252D0"/>
    <w:rsid w:val="00325396"/>
    <w:rsid w:val="003316D4"/>
    <w:rsid w:val="003328C9"/>
    <w:rsid w:val="0033555F"/>
    <w:rsid w:val="00341230"/>
    <w:rsid w:val="00341F69"/>
    <w:rsid w:val="00342935"/>
    <w:rsid w:val="00343936"/>
    <w:rsid w:val="00351ED7"/>
    <w:rsid w:val="00353391"/>
    <w:rsid w:val="00353E48"/>
    <w:rsid w:val="00355F53"/>
    <w:rsid w:val="00364392"/>
    <w:rsid w:val="00373C4E"/>
    <w:rsid w:val="00373C51"/>
    <w:rsid w:val="003740C5"/>
    <w:rsid w:val="00377849"/>
    <w:rsid w:val="00380CFD"/>
    <w:rsid w:val="003811E8"/>
    <w:rsid w:val="003841DA"/>
    <w:rsid w:val="00384FEF"/>
    <w:rsid w:val="00391F9C"/>
    <w:rsid w:val="0039307F"/>
    <w:rsid w:val="00396F36"/>
    <w:rsid w:val="003A1D0D"/>
    <w:rsid w:val="003A2B5F"/>
    <w:rsid w:val="003A3297"/>
    <w:rsid w:val="003A4C54"/>
    <w:rsid w:val="003A5B3C"/>
    <w:rsid w:val="003B027D"/>
    <w:rsid w:val="003B43B0"/>
    <w:rsid w:val="003B5F0C"/>
    <w:rsid w:val="003C006B"/>
    <w:rsid w:val="003C048D"/>
    <w:rsid w:val="003C15C9"/>
    <w:rsid w:val="003C1B00"/>
    <w:rsid w:val="003C1BA6"/>
    <w:rsid w:val="003C5F18"/>
    <w:rsid w:val="003D1B6A"/>
    <w:rsid w:val="003D2711"/>
    <w:rsid w:val="003D40F8"/>
    <w:rsid w:val="003D6758"/>
    <w:rsid w:val="003E096C"/>
    <w:rsid w:val="003E24AA"/>
    <w:rsid w:val="003E78BD"/>
    <w:rsid w:val="003F0C69"/>
    <w:rsid w:val="003F2DCE"/>
    <w:rsid w:val="003F3E51"/>
    <w:rsid w:val="0040202D"/>
    <w:rsid w:val="0040321A"/>
    <w:rsid w:val="00405713"/>
    <w:rsid w:val="00406923"/>
    <w:rsid w:val="004117B3"/>
    <w:rsid w:val="00411876"/>
    <w:rsid w:val="004128F3"/>
    <w:rsid w:val="0041399B"/>
    <w:rsid w:val="00413FCC"/>
    <w:rsid w:val="00414988"/>
    <w:rsid w:val="00414BB6"/>
    <w:rsid w:val="00417224"/>
    <w:rsid w:val="004237A9"/>
    <w:rsid w:val="0042516B"/>
    <w:rsid w:val="004259C8"/>
    <w:rsid w:val="00426C2C"/>
    <w:rsid w:val="00427AE1"/>
    <w:rsid w:val="00427D7C"/>
    <w:rsid w:val="0043622C"/>
    <w:rsid w:val="004379CE"/>
    <w:rsid w:val="00440731"/>
    <w:rsid w:val="00442169"/>
    <w:rsid w:val="00442D50"/>
    <w:rsid w:val="00446EC7"/>
    <w:rsid w:val="00450857"/>
    <w:rsid w:val="0045378A"/>
    <w:rsid w:val="004616FC"/>
    <w:rsid w:val="00461ED7"/>
    <w:rsid w:val="004647BD"/>
    <w:rsid w:val="00465B40"/>
    <w:rsid w:val="00471A54"/>
    <w:rsid w:val="00472F97"/>
    <w:rsid w:val="004737A4"/>
    <w:rsid w:val="00481104"/>
    <w:rsid w:val="00481B3F"/>
    <w:rsid w:val="00481CD0"/>
    <w:rsid w:val="004873D3"/>
    <w:rsid w:val="00487B68"/>
    <w:rsid w:val="00492185"/>
    <w:rsid w:val="00492A97"/>
    <w:rsid w:val="004938C3"/>
    <w:rsid w:val="004A051A"/>
    <w:rsid w:val="004A097E"/>
    <w:rsid w:val="004A3753"/>
    <w:rsid w:val="004A5DFD"/>
    <w:rsid w:val="004B0C3A"/>
    <w:rsid w:val="004B20B9"/>
    <w:rsid w:val="004B551A"/>
    <w:rsid w:val="004B5EE5"/>
    <w:rsid w:val="004C3D97"/>
    <w:rsid w:val="004C52D0"/>
    <w:rsid w:val="004D34C9"/>
    <w:rsid w:val="004D5F49"/>
    <w:rsid w:val="004E25CC"/>
    <w:rsid w:val="004E670C"/>
    <w:rsid w:val="004F1D97"/>
    <w:rsid w:val="004F3D0D"/>
    <w:rsid w:val="004F4D2B"/>
    <w:rsid w:val="004F5282"/>
    <w:rsid w:val="004F5CAA"/>
    <w:rsid w:val="004F5CC6"/>
    <w:rsid w:val="004F7BC2"/>
    <w:rsid w:val="00507403"/>
    <w:rsid w:val="00511DB1"/>
    <w:rsid w:val="00511E21"/>
    <w:rsid w:val="0052278E"/>
    <w:rsid w:val="00526417"/>
    <w:rsid w:val="00527E07"/>
    <w:rsid w:val="005305C1"/>
    <w:rsid w:val="00532800"/>
    <w:rsid w:val="00533879"/>
    <w:rsid w:val="0053390B"/>
    <w:rsid w:val="00537F05"/>
    <w:rsid w:val="00541220"/>
    <w:rsid w:val="0054668E"/>
    <w:rsid w:val="005552FC"/>
    <w:rsid w:val="0055666B"/>
    <w:rsid w:val="00557593"/>
    <w:rsid w:val="00560F73"/>
    <w:rsid w:val="005616B0"/>
    <w:rsid w:val="00563BBA"/>
    <w:rsid w:val="00564C4B"/>
    <w:rsid w:val="0056619C"/>
    <w:rsid w:val="005666F5"/>
    <w:rsid w:val="00566D5D"/>
    <w:rsid w:val="005726EB"/>
    <w:rsid w:val="00573252"/>
    <w:rsid w:val="00573648"/>
    <w:rsid w:val="005776B4"/>
    <w:rsid w:val="005776FD"/>
    <w:rsid w:val="005809BE"/>
    <w:rsid w:val="00584A92"/>
    <w:rsid w:val="0059453B"/>
    <w:rsid w:val="00594F2C"/>
    <w:rsid w:val="00595D53"/>
    <w:rsid w:val="00597321"/>
    <w:rsid w:val="00597859"/>
    <w:rsid w:val="005A1A43"/>
    <w:rsid w:val="005A36DD"/>
    <w:rsid w:val="005A54AC"/>
    <w:rsid w:val="005A6839"/>
    <w:rsid w:val="005B06FD"/>
    <w:rsid w:val="005B4C26"/>
    <w:rsid w:val="005B72E5"/>
    <w:rsid w:val="005C5103"/>
    <w:rsid w:val="005D2722"/>
    <w:rsid w:val="005D3EC3"/>
    <w:rsid w:val="005E4B3C"/>
    <w:rsid w:val="005F38F3"/>
    <w:rsid w:val="005F3AD8"/>
    <w:rsid w:val="005F56DA"/>
    <w:rsid w:val="005F605F"/>
    <w:rsid w:val="005F62DB"/>
    <w:rsid w:val="005F66F7"/>
    <w:rsid w:val="005F7506"/>
    <w:rsid w:val="005F7B14"/>
    <w:rsid w:val="00603519"/>
    <w:rsid w:val="006036F4"/>
    <w:rsid w:val="006052ED"/>
    <w:rsid w:val="0060562B"/>
    <w:rsid w:val="006112CB"/>
    <w:rsid w:val="006133D6"/>
    <w:rsid w:val="00614B8E"/>
    <w:rsid w:val="00620DAA"/>
    <w:rsid w:val="00621A9F"/>
    <w:rsid w:val="00621ED6"/>
    <w:rsid w:val="00623A3F"/>
    <w:rsid w:val="00630E9D"/>
    <w:rsid w:val="00631E9A"/>
    <w:rsid w:val="006331B1"/>
    <w:rsid w:val="006342BD"/>
    <w:rsid w:val="006405A8"/>
    <w:rsid w:val="0064173C"/>
    <w:rsid w:val="006418C3"/>
    <w:rsid w:val="006434D9"/>
    <w:rsid w:val="00644137"/>
    <w:rsid w:val="00645FEF"/>
    <w:rsid w:val="00655657"/>
    <w:rsid w:val="006557DC"/>
    <w:rsid w:val="006559E4"/>
    <w:rsid w:val="00655AD6"/>
    <w:rsid w:val="00661C56"/>
    <w:rsid w:val="006629CC"/>
    <w:rsid w:val="00664A62"/>
    <w:rsid w:val="00675520"/>
    <w:rsid w:val="00675F61"/>
    <w:rsid w:val="0067716A"/>
    <w:rsid w:val="00677B96"/>
    <w:rsid w:val="006813C1"/>
    <w:rsid w:val="00684A44"/>
    <w:rsid w:val="00684D49"/>
    <w:rsid w:val="00685469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6287"/>
    <w:rsid w:val="006B7DBD"/>
    <w:rsid w:val="006C16B0"/>
    <w:rsid w:val="006C1707"/>
    <w:rsid w:val="006C4AA3"/>
    <w:rsid w:val="006D0637"/>
    <w:rsid w:val="006D76D3"/>
    <w:rsid w:val="006E552F"/>
    <w:rsid w:val="006E5DA8"/>
    <w:rsid w:val="006E73B5"/>
    <w:rsid w:val="006E790D"/>
    <w:rsid w:val="006F145F"/>
    <w:rsid w:val="006F3657"/>
    <w:rsid w:val="006F488D"/>
    <w:rsid w:val="006F4E60"/>
    <w:rsid w:val="006F5377"/>
    <w:rsid w:val="00704BF4"/>
    <w:rsid w:val="007055A0"/>
    <w:rsid w:val="00712F48"/>
    <w:rsid w:val="00714225"/>
    <w:rsid w:val="00714FDF"/>
    <w:rsid w:val="0071701D"/>
    <w:rsid w:val="007201A6"/>
    <w:rsid w:val="0072273E"/>
    <w:rsid w:val="00724DBD"/>
    <w:rsid w:val="007360E7"/>
    <w:rsid w:val="007511E6"/>
    <w:rsid w:val="00752CEF"/>
    <w:rsid w:val="00753532"/>
    <w:rsid w:val="00755EED"/>
    <w:rsid w:val="0075686B"/>
    <w:rsid w:val="007577F6"/>
    <w:rsid w:val="00763FD8"/>
    <w:rsid w:val="007643ED"/>
    <w:rsid w:val="0076512A"/>
    <w:rsid w:val="00766A0D"/>
    <w:rsid w:val="007724A9"/>
    <w:rsid w:val="00775028"/>
    <w:rsid w:val="007779A2"/>
    <w:rsid w:val="0078062F"/>
    <w:rsid w:val="00783B9A"/>
    <w:rsid w:val="0078581E"/>
    <w:rsid w:val="0078729D"/>
    <w:rsid w:val="0079104D"/>
    <w:rsid w:val="007A05E9"/>
    <w:rsid w:val="007A23B2"/>
    <w:rsid w:val="007A47BC"/>
    <w:rsid w:val="007A6843"/>
    <w:rsid w:val="007B40DE"/>
    <w:rsid w:val="007B77D8"/>
    <w:rsid w:val="007C3171"/>
    <w:rsid w:val="007C320A"/>
    <w:rsid w:val="007C583B"/>
    <w:rsid w:val="007C68EB"/>
    <w:rsid w:val="007D4CF0"/>
    <w:rsid w:val="007D68E1"/>
    <w:rsid w:val="007E10FC"/>
    <w:rsid w:val="007E2EC0"/>
    <w:rsid w:val="007E7680"/>
    <w:rsid w:val="007E76BD"/>
    <w:rsid w:val="007E7EDF"/>
    <w:rsid w:val="007F0D9C"/>
    <w:rsid w:val="007F2C73"/>
    <w:rsid w:val="007F3F7A"/>
    <w:rsid w:val="007F7622"/>
    <w:rsid w:val="0080108E"/>
    <w:rsid w:val="008016EF"/>
    <w:rsid w:val="00806E45"/>
    <w:rsid w:val="00812B64"/>
    <w:rsid w:val="00812B74"/>
    <w:rsid w:val="008138D5"/>
    <w:rsid w:val="0081440A"/>
    <w:rsid w:val="0081499B"/>
    <w:rsid w:val="008156D6"/>
    <w:rsid w:val="008211EE"/>
    <w:rsid w:val="00821A52"/>
    <w:rsid w:val="00823150"/>
    <w:rsid w:val="008269E8"/>
    <w:rsid w:val="008301E0"/>
    <w:rsid w:val="00832652"/>
    <w:rsid w:val="00833488"/>
    <w:rsid w:val="00833C4D"/>
    <w:rsid w:val="008373EA"/>
    <w:rsid w:val="00837507"/>
    <w:rsid w:val="0084089A"/>
    <w:rsid w:val="00840DE7"/>
    <w:rsid w:val="00842A90"/>
    <w:rsid w:val="00846B06"/>
    <w:rsid w:val="0085027B"/>
    <w:rsid w:val="008549F0"/>
    <w:rsid w:val="0085520B"/>
    <w:rsid w:val="00857C9D"/>
    <w:rsid w:val="00863766"/>
    <w:rsid w:val="008641EA"/>
    <w:rsid w:val="00864E2D"/>
    <w:rsid w:val="00865873"/>
    <w:rsid w:val="008658EC"/>
    <w:rsid w:val="00867CD1"/>
    <w:rsid w:val="00870851"/>
    <w:rsid w:val="00870AF8"/>
    <w:rsid w:val="00870F40"/>
    <w:rsid w:val="00871709"/>
    <w:rsid w:val="008727DE"/>
    <w:rsid w:val="00872B35"/>
    <w:rsid w:val="00875C4C"/>
    <w:rsid w:val="0088097B"/>
    <w:rsid w:val="008834E8"/>
    <w:rsid w:val="0088600E"/>
    <w:rsid w:val="00892F12"/>
    <w:rsid w:val="00893BBE"/>
    <w:rsid w:val="008A2127"/>
    <w:rsid w:val="008A2154"/>
    <w:rsid w:val="008A4A59"/>
    <w:rsid w:val="008A5531"/>
    <w:rsid w:val="008A7DF0"/>
    <w:rsid w:val="008B02F5"/>
    <w:rsid w:val="008B16D9"/>
    <w:rsid w:val="008B4F5B"/>
    <w:rsid w:val="008B7E54"/>
    <w:rsid w:val="008C0480"/>
    <w:rsid w:val="008C2DF8"/>
    <w:rsid w:val="008C4B49"/>
    <w:rsid w:val="008D4552"/>
    <w:rsid w:val="008D6A4E"/>
    <w:rsid w:val="008D6CE9"/>
    <w:rsid w:val="008E0A34"/>
    <w:rsid w:val="008E1B52"/>
    <w:rsid w:val="008E39DA"/>
    <w:rsid w:val="008E435C"/>
    <w:rsid w:val="008E5944"/>
    <w:rsid w:val="008F0282"/>
    <w:rsid w:val="00900D08"/>
    <w:rsid w:val="00900F3D"/>
    <w:rsid w:val="0090345B"/>
    <w:rsid w:val="00906584"/>
    <w:rsid w:val="00907F32"/>
    <w:rsid w:val="00910990"/>
    <w:rsid w:val="009166D3"/>
    <w:rsid w:val="009177C1"/>
    <w:rsid w:val="00921637"/>
    <w:rsid w:val="00922A0E"/>
    <w:rsid w:val="00922A83"/>
    <w:rsid w:val="00925B8D"/>
    <w:rsid w:val="00926841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16D7"/>
    <w:rsid w:val="009545C8"/>
    <w:rsid w:val="00955B76"/>
    <w:rsid w:val="00956B55"/>
    <w:rsid w:val="009600AF"/>
    <w:rsid w:val="00964502"/>
    <w:rsid w:val="00964FA5"/>
    <w:rsid w:val="00966508"/>
    <w:rsid w:val="00975CEB"/>
    <w:rsid w:val="009825F7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3D6A"/>
    <w:rsid w:val="009A6E52"/>
    <w:rsid w:val="009C3DDC"/>
    <w:rsid w:val="009C4B3A"/>
    <w:rsid w:val="009C4E6A"/>
    <w:rsid w:val="009C7A09"/>
    <w:rsid w:val="009C7A96"/>
    <w:rsid w:val="009D6D7D"/>
    <w:rsid w:val="009E0915"/>
    <w:rsid w:val="009E2C05"/>
    <w:rsid w:val="009E32B3"/>
    <w:rsid w:val="009E5C6E"/>
    <w:rsid w:val="009F0076"/>
    <w:rsid w:val="009F0A46"/>
    <w:rsid w:val="009F21CE"/>
    <w:rsid w:val="009F35BD"/>
    <w:rsid w:val="009F5B37"/>
    <w:rsid w:val="00A00345"/>
    <w:rsid w:val="00A00431"/>
    <w:rsid w:val="00A029A3"/>
    <w:rsid w:val="00A0363A"/>
    <w:rsid w:val="00A11D30"/>
    <w:rsid w:val="00A15140"/>
    <w:rsid w:val="00A16384"/>
    <w:rsid w:val="00A16F33"/>
    <w:rsid w:val="00A1714F"/>
    <w:rsid w:val="00A20668"/>
    <w:rsid w:val="00A23568"/>
    <w:rsid w:val="00A26C96"/>
    <w:rsid w:val="00A27DCC"/>
    <w:rsid w:val="00A320B4"/>
    <w:rsid w:val="00A40DCC"/>
    <w:rsid w:val="00A44D5E"/>
    <w:rsid w:val="00A454E4"/>
    <w:rsid w:val="00A4732C"/>
    <w:rsid w:val="00A50AD2"/>
    <w:rsid w:val="00A52AA4"/>
    <w:rsid w:val="00A532F5"/>
    <w:rsid w:val="00A647DD"/>
    <w:rsid w:val="00A674DA"/>
    <w:rsid w:val="00A702E9"/>
    <w:rsid w:val="00A72AC6"/>
    <w:rsid w:val="00A75190"/>
    <w:rsid w:val="00A75D25"/>
    <w:rsid w:val="00A80481"/>
    <w:rsid w:val="00A811A6"/>
    <w:rsid w:val="00A82501"/>
    <w:rsid w:val="00A901CA"/>
    <w:rsid w:val="00A91F71"/>
    <w:rsid w:val="00A942B7"/>
    <w:rsid w:val="00A951BB"/>
    <w:rsid w:val="00A95C25"/>
    <w:rsid w:val="00AB2023"/>
    <w:rsid w:val="00AB744D"/>
    <w:rsid w:val="00AB75AA"/>
    <w:rsid w:val="00AC2B3E"/>
    <w:rsid w:val="00AC6D4A"/>
    <w:rsid w:val="00AD3588"/>
    <w:rsid w:val="00AD3BED"/>
    <w:rsid w:val="00AE152F"/>
    <w:rsid w:val="00AE2945"/>
    <w:rsid w:val="00AE5FDB"/>
    <w:rsid w:val="00AE7A84"/>
    <w:rsid w:val="00AF0E07"/>
    <w:rsid w:val="00AF1A23"/>
    <w:rsid w:val="00AF3ABA"/>
    <w:rsid w:val="00AF7AA8"/>
    <w:rsid w:val="00AF7D0A"/>
    <w:rsid w:val="00B054A3"/>
    <w:rsid w:val="00B13C68"/>
    <w:rsid w:val="00B14399"/>
    <w:rsid w:val="00B14A33"/>
    <w:rsid w:val="00B1533E"/>
    <w:rsid w:val="00B161E0"/>
    <w:rsid w:val="00B162C6"/>
    <w:rsid w:val="00B17AA3"/>
    <w:rsid w:val="00B25075"/>
    <w:rsid w:val="00B3402E"/>
    <w:rsid w:val="00B360A1"/>
    <w:rsid w:val="00B41947"/>
    <w:rsid w:val="00B422AE"/>
    <w:rsid w:val="00B449A6"/>
    <w:rsid w:val="00B47A4C"/>
    <w:rsid w:val="00B55679"/>
    <w:rsid w:val="00B5666E"/>
    <w:rsid w:val="00B57BBA"/>
    <w:rsid w:val="00B631F6"/>
    <w:rsid w:val="00B63BC3"/>
    <w:rsid w:val="00B65584"/>
    <w:rsid w:val="00B6603D"/>
    <w:rsid w:val="00B66C0B"/>
    <w:rsid w:val="00B67460"/>
    <w:rsid w:val="00B7316E"/>
    <w:rsid w:val="00B7570A"/>
    <w:rsid w:val="00B75C21"/>
    <w:rsid w:val="00B823E4"/>
    <w:rsid w:val="00B835DA"/>
    <w:rsid w:val="00B8391F"/>
    <w:rsid w:val="00B845E3"/>
    <w:rsid w:val="00B87884"/>
    <w:rsid w:val="00B93DEF"/>
    <w:rsid w:val="00B954CC"/>
    <w:rsid w:val="00BA2C63"/>
    <w:rsid w:val="00BA3B6A"/>
    <w:rsid w:val="00BA59CF"/>
    <w:rsid w:val="00BA5B3A"/>
    <w:rsid w:val="00BA6891"/>
    <w:rsid w:val="00BA68AF"/>
    <w:rsid w:val="00BC0154"/>
    <w:rsid w:val="00BD31D9"/>
    <w:rsid w:val="00BD36E2"/>
    <w:rsid w:val="00BD626C"/>
    <w:rsid w:val="00BE1E84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E64"/>
    <w:rsid w:val="00C04D0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20091"/>
    <w:rsid w:val="00C21F57"/>
    <w:rsid w:val="00C25A28"/>
    <w:rsid w:val="00C31421"/>
    <w:rsid w:val="00C3533F"/>
    <w:rsid w:val="00C3689A"/>
    <w:rsid w:val="00C37451"/>
    <w:rsid w:val="00C514F4"/>
    <w:rsid w:val="00C5377E"/>
    <w:rsid w:val="00C600DB"/>
    <w:rsid w:val="00C61AB0"/>
    <w:rsid w:val="00C63307"/>
    <w:rsid w:val="00C66F79"/>
    <w:rsid w:val="00C6711B"/>
    <w:rsid w:val="00C76DAD"/>
    <w:rsid w:val="00C826A3"/>
    <w:rsid w:val="00C82760"/>
    <w:rsid w:val="00C82E7F"/>
    <w:rsid w:val="00C84196"/>
    <w:rsid w:val="00C84283"/>
    <w:rsid w:val="00C87248"/>
    <w:rsid w:val="00C9063F"/>
    <w:rsid w:val="00CA29D4"/>
    <w:rsid w:val="00CA32C8"/>
    <w:rsid w:val="00CA4010"/>
    <w:rsid w:val="00CA7068"/>
    <w:rsid w:val="00CB104D"/>
    <w:rsid w:val="00CB2E94"/>
    <w:rsid w:val="00CB2EB7"/>
    <w:rsid w:val="00CB37CC"/>
    <w:rsid w:val="00CB53F1"/>
    <w:rsid w:val="00CB77D6"/>
    <w:rsid w:val="00CC20C0"/>
    <w:rsid w:val="00CC34F5"/>
    <w:rsid w:val="00CC366B"/>
    <w:rsid w:val="00CC4BA7"/>
    <w:rsid w:val="00CC4FDD"/>
    <w:rsid w:val="00CC7BA5"/>
    <w:rsid w:val="00CD0989"/>
    <w:rsid w:val="00CD2C98"/>
    <w:rsid w:val="00CD3B26"/>
    <w:rsid w:val="00CE0327"/>
    <w:rsid w:val="00CE3B10"/>
    <w:rsid w:val="00CE4F1E"/>
    <w:rsid w:val="00CE7D86"/>
    <w:rsid w:val="00CF0D4E"/>
    <w:rsid w:val="00CF2802"/>
    <w:rsid w:val="00D01071"/>
    <w:rsid w:val="00D02A02"/>
    <w:rsid w:val="00D03D87"/>
    <w:rsid w:val="00D04ABE"/>
    <w:rsid w:val="00D04C5A"/>
    <w:rsid w:val="00D1721A"/>
    <w:rsid w:val="00D1754D"/>
    <w:rsid w:val="00D21F88"/>
    <w:rsid w:val="00D22838"/>
    <w:rsid w:val="00D31C9F"/>
    <w:rsid w:val="00D333F5"/>
    <w:rsid w:val="00D34153"/>
    <w:rsid w:val="00D37817"/>
    <w:rsid w:val="00D37856"/>
    <w:rsid w:val="00D40A40"/>
    <w:rsid w:val="00D41AA9"/>
    <w:rsid w:val="00D41E10"/>
    <w:rsid w:val="00D42853"/>
    <w:rsid w:val="00D451F6"/>
    <w:rsid w:val="00D45322"/>
    <w:rsid w:val="00D53390"/>
    <w:rsid w:val="00D54641"/>
    <w:rsid w:val="00D55247"/>
    <w:rsid w:val="00D55572"/>
    <w:rsid w:val="00D56DF6"/>
    <w:rsid w:val="00D7297D"/>
    <w:rsid w:val="00D8095B"/>
    <w:rsid w:val="00D847B6"/>
    <w:rsid w:val="00D87BD6"/>
    <w:rsid w:val="00D92CC1"/>
    <w:rsid w:val="00D94904"/>
    <w:rsid w:val="00D9533D"/>
    <w:rsid w:val="00D95488"/>
    <w:rsid w:val="00D95A52"/>
    <w:rsid w:val="00D960CE"/>
    <w:rsid w:val="00D973EE"/>
    <w:rsid w:val="00DA220B"/>
    <w:rsid w:val="00DA2528"/>
    <w:rsid w:val="00DA2547"/>
    <w:rsid w:val="00DA2C39"/>
    <w:rsid w:val="00DA535C"/>
    <w:rsid w:val="00DA5FD3"/>
    <w:rsid w:val="00DA6111"/>
    <w:rsid w:val="00DA63E7"/>
    <w:rsid w:val="00DA7D2F"/>
    <w:rsid w:val="00DB11DC"/>
    <w:rsid w:val="00DB25E6"/>
    <w:rsid w:val="00DB3833"/>
    <w:rsid w:val="00DB458E"/>
    <w:rsid w:val="00DB486D"/>
    <w:rsid w:val="00DB5214"/>
    <w:rsid w:val="00DB605F"/>
    <w:rsid w:val="00DB64DC"/>
    <w:rsid w:val="00DB78E3"/>
    <w:rsid w:val="00DC0A85"/>
    <w:rsid w:val="00DC0D75"/>
    <w:rsid w:val="00DC111D"/>
    <w:rsid w:val="00DC7F74"/>
    <w:rsid w:val="00DD0DF3"/>
    <w:rsid w:val="00DD4FCE"/>
    <w:rsid w:val="00DD51C7"/>
    <w:rsid w:val="00DE3AE2"/>
    <w:rsid w:val="00DE4AF8"/>
    <w:rsid w:val="00DE77E7"/>
    <w:rsid w:val="00DF21E8"/>
    <w:rsid w:val="00DF26C0"/>
    <w:rsid w:val="00DF5A6F"/>
    <w:rsid w:val="00DF7C60"/>
    <w:rsid w:val="00E03956"/>
    <w:rsid w:val="00E05CEB"/>
    <w:rsid w:val="00E06084"/>
    <w:rsid w:val="00E07681"/>
    <w:rsid w:val="00E13C82"/>
    <w:rsid w:val="00E140D5"/>
    <w:rsid w:val="00E14E93"/>
    <w:rsid w:val="00E15859"/>
    <w:rsid w:val="00E23D3C"/>
    <w:rsid w:val="00E26BCE"/>
    <w:rsid w:val="00E34A7E"/>
    <w:rsid w:val="00E357E2"/>
    <w:rsid w:val="00E372D2"/>
    <w:rsid w:val="00E40074"/>
    <w:rsid w:val="00E41BC4"/>
    <w:rsid w:val="00E42FFB"/>
    <w:rsid w:val="00E43C77"/>
    <w:rsid w:val="00E44D5C"/>
    <w:rsid w:val="00E52937"/>
    <w:rsid w:val="00E54104"/>
    <w:rsid w:val="00E542F3"/>
    <w:rsid w:val="00E61997"/>
    <w:rsid w:val="00E63807"/>
    <w:rsid w:val="00E63962"/>
    <w:rsid w:val="00E660FA"/>
    <w:rsid w:val="00E677E2"/>
    <w:rsid w:val="00E702C7"/>
    <w:rsid w:val="00E709B7"/>
    <w:rsid w:val="00E72F21"/>
    <w:rsid w:val="00E7349B"/>
    <w:rsid w:val="00E743FC"/>
    <w:rsid w:val="00E76999"/>
    <w:rsid w:val="00E76A8F"/>
    <w:rsid w:val="00E832E5"/>
    <w:rsid w:val="00E833A0"/>
    <w:rsid w:val="00E851D6"/>
    <w:rsid w:val="00E91128"/>
    <w:rsid w:val="00E911DA"/>
    <w:rsid w:val="00E946B4"/>
    <w:rsid w:val="00E94F11"/>
    <w:rsid w:val="00E957A4"/>
    <w:rsid w:val="00EA1971"/>
    <w:rsid w:val="00EA2376"/>
    <w:rsid w:val="00EA5AD8"/>
    <w:rsid w:val="00EA64C2"/>
    <w:rsid w:val="00EB1572"/>
    <w:rsid w:val="00EB24D5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73EE"/>
    <w:rsid w:val="00EF1EA2"/>
    <w:rsid w:val="00EF4570"/>
    <w:rsid w:val="00EF762E"/>
    <w:rsid w:val="00EF7701"/>
    <w:rsid w:val="00EF7E79"/>
    <w:rsid w:val="00F01930"/>
    <w:rsid w:val="00F01E4E"/>
    <w:rsid w:val="00F14389"/>
    <w:rsid w:val="00F14956"/>
    <w:rsid w:val="00F14B49"/>
    <w:rsid w:val="00F17CE4"/>
    <w:rsid w:val="00F216DB"/>
    <w:rsid w:val="00F21E69"/>
    <w:rsid w:val="00F224E8"/>
    <w:rsid w:val="00F22DB3"/>
    <w:rsid w:val="00F27139"/>
    <w:rsid w:val="00F31DF9"/>
    <w:rsid w:val="00F328D6"/>
    <w:rsid w:val="00F34DB3"/>
    <w:rsid w:val="00F35E5C"/>
    <w:rsid w:val="00F41DB8"/>
    <w:rsid w:val="00F43592"/>
    <w:rsid w:val="00F46D2A"/>
    <w:rsid w:val="00F512D3"/>
    <w:rsid w:val="00F51F58"/>
    <w:rsid w:val="00F53BD2"/>
    <w:rsid w:val="00F56211"/>
    <w:rsid w:val="00F5669E"/>
    <w:rsid w:val="00F71044"/>
    <w:rsid w:val="00F763C8"/>
    <w:rsid w:val="00F8260D"/>
    <w:rsid w:val="00F855A8"/>
    <w:rsid w:val="00F85C73"/>
    <w:rsid w:val="00F97E43"/>
    <w:rsid w:val="00F97FB7"/>
    <w:rsid w:val="00FA2DA9"/>
    <w:rsid w:val="00FA4D4A"/>
    <w:rsid w:val="00FA4DBA"/>
    <w:rsid w:val="00FB0689"/>
    <w:rsid w:val="00FB4447"/>
    <w:rsid w:val="00FB4E1C"/>
    <w:rsid w:val="00FB5892"/>
    <w:rsid w:val="00FB6D09"/>
    <w:rsid w:val="00FC02A8"/>
    <w:rsid w:val="00FC1D7F"/>
    <w:rsid w:val="00FC2741"/>
    <w:rsid w:val="00FC2E44"/>
    <w:rsid w:val="00FC4B6A"/>
    <w:rsid w:val="00FC5C4A"/>
    <w:rsid w:val="00FC7E0D"/>
    <w:rsid w:val="00FE4CBD"/>
    <w:rsid w:val="00FE7683"/>
    <w:rsid w:val="00FF08E4"/>
    <w:rsid w:val="00FF0948"/>
    <w:rsid w:val="00FF1A10"/>
    <w:rsid w:val="00FF1DC7"/>
    <w:rsid w:val="00FF26ED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128</cp:revision>
  <cp:lastPrinted>2017-07-06T18:14:00Z</cp:lastPrinted>
  <dcterms:created xsi:type="dcterms:W3CDTF">2021-04-28T14:21:00Z</dcterms:created>
  <dcterms:modified xsi:type="dcterms:W3CDTF">2022-12-10T15:11:00Z</dcterms:modified>
</cp:coreProperties>
</file>