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CDC82" w14:textId="472047F3" w:rsidR="003A2B5F" w:rsidRPr="00233F0A" w:rsidRDefault="00621ED6" w:rsidP="00386ACC">
      <w:pPr>
        <w:jc w:val="center"/>
        <w:rPr>
          <w:rFonts w:ascii="Arial" w:hAnsi="Arial" w:cs="Arial"/>
          <w:b/>
          <w:sz w:val="24"/>
          <w:szCs w:val="24"/>
          <w:u w:val="single"/>
        </w:rPr>
      </w:pPr>
      <w:r w:rsidRPr="00233F0A">
        <w:rPr>
          <w:rFonts w:ascii="Arial" w:hAnsi="Arial" w:cs="Arial"/>
          <w:b/>
          <w:sz w:val="24"/>
          <w:szCs w:val="24"/>
          <w:u w:val="single"/>
        </w:rPr>
        <w:t>VariScan</w:t>
      </w:r>
      <w:r w:rsidR="003A2B5F" w:rsidRPr="00233F0A">
        <w:rPr>
          <w:rFonts w:ascii="Arial" w:hAnsi="Arial" w:cs="Arial"/>
          <w:b/>
          <w:sz w:val="24"/>
          <w:szCs w:val="24"/>
          <w:u w:val="single"/>
        </w:rPr>
        <w:t xml:space="preserve"> </w:t>
      </w:r>
      <w:r w:rsidR="00ED0E23" w:rsidRPr="00233F0A">
        <w:rPr>
          <w:rFonts w:ascii="Arial" w:hAnsi="Arial" w:cs="Arial"/>
          <w:b/>
          <w:sz w:val="24"/>
          <w:szCs w:val="24"/>
          <w:u w:val="single"/>
        </w:rPr>
        <w:t xml:space="preserve">Automation </w:t>
      </w:r>
      <w:r w:rsidR="003A2B5F" w:rsidRPr="00233F0A">
        <w:rPr>
          <w:rFonts w:ascii="Arial" w:hAnsi="Arial" w:cs="Arial"/>
          <w:b/>
          <w:sz w:val="24"/>
          <w:szCs w:val="24"/>
          <w:u w:val="single"/>
        </w:rPr>
        <w:t>Application</w:t>
      </w:r>
    </w:p>
    <w:p w14:paraId="277A41A9" w14:textId="2D4B7659" w:rsidR="00112F3A" w:rsidRPr="00233F0A" w:rsidRDefault="00112F3A" w:rsidP="00386ACC">
      <w:pPr>
        <w:rPr>
          <w:rFonts w:ascii="Arial" w:hAnsi="Arial" w:cs="Arial"/>
          <w:b/>
          <w:sz w:val="24"/>
          <w:szCs w:val="24"/>
          <w:u w:val="single"/>
        </w:rPr>
      </w:pPr>
      <w:r w:rsidRPr="00233F0A">
        <w:rPr>
          <w:rFonts w:ascii="Arial" w:hAnsi="Arial" w:cs="Arial"/>
          <w:b/>
          <w:sz w:val="24"/>
          <w:szCs w:val="24"/>
          <w:u w:val="single"/>
        </w:rPr>
        <w:t>Overview</w:t>
      </w:r>
    </w:p>
    <w:p w14:paraId="4C2C429F" w14:textId="0C8853F9" w:rsidR="00E851D6" w:rsidRPr="00233F0A" w:rsidRDefault="00621ED6" w:rsidP="00386ACC">
      <w:pPr>
        <w:rPr>
          <w:rFonts w:ascii="Arial" w:hAnsi="Arial" w:cs="Arial"/>
          <w:sz w:val="24"/>
          <w:szCs w:val="24"/>
        </w:rPr>
      </w:pPr>
      <w:r w:rsidRPr="00233F0A">
        <w:rPr>
          <w:rFonts w:ascii="Arial" w:hAnsi="Arial" w:cs="Arial"/>
          <w:sz w:val="24"/>
          <w:szCs w:val="24"/>
        </w:rPr>
        <w:t>VariScan</w:t>
      </w:r>
      <w:r w:rsidR="00112F3A" w:rsidRPr="00233F0A">
        <w:rPr>
          <w:rFonts w:ascii="Arial" w:hAnsi="Arial" w:cs="Arial"/>
          <w:sz w:val="24"/>
          <w:szCs w:val="24"/>
        </w:rPr>
        <w:t xml:space="preserve"> is Windows</w:t>
      </w:r>
      <w:r w:rsidR="004259C8" w:rsidRPr="00233F0A">
        <w:rPr>
          <w:rFonts w:ascii="Arial" w:hAnsi="Arial" w:cs="Arial"/>
          <w:sz w:val="24"/>
          <w:szCs w:val="24"/>
        </w:rPr>
        <w:t xml:space="preserve"> </w:t>
      </w:r>
      <w:r w:rsidR="00581E79" w:rsidRPr="00233F0A">
        <w:rPr>
          <w:rFonts w:ascii="Arial" w:hAnsi="Arial" w:cs="Arial"/>
          <w:sz w:val="24"/>
          <w:szCs w:val="24"/>
        </w:rPr>
        <w:t xml:space="preserve">desktop </w:t>
      </w:r>
      <w:r w:rsidR="008D029C" w:rsidRPr="00233F0A">
        <w:rPr>
          <w:rFonts w:ascii="Arial" w:hAnsi="Arial" w:cs="Arial"/>
          <w:sz w:val="24"/>
          <w:szCs w:val="24"/>
        </w:rPr>
        <w:t>software</w:t>
      </w:r>
      <w:r w:rsidR="00112F3A" w:rsidRPr="00233F0A">
        <w:rPr>
          <w:rFonts w:ascii="Arial" w:hAnsi="Arial" w:cs="Arial"/>
          <w:sz w:val="24"/>
          <w:szCs w:val="24"/>
        </w:rPr>
        <w:t xml:space="preserve"> </w:t>
      </w:r>
      <w:r w:rsidR="00796E3C" w:rsidRPr="00233F0A">
        <w:rPr>
          <w:rFonts w:ascii="Arial" w:hAnsi="Arial" w:cs="Arial"/>
          <w:sz w:val="24"/>
          <w:szCs w:val="24"/>
        </w:rPr>
        <w:t>that</w:t>
      </w:r>
      <w:r w:rsidR="00AB75AA" w:rsidRPr="00233F0A">
        <w:rPr>
          <w:rFonts w:ascii="Arial" w:hAnsi="Arial" w:cs="Arial"/>
          <w:sz w:val="24"/>
          <w:szCs w:val="24"/>
        </w:rPr>
        <w:t xml:space="preserve"> automate</w:t>
      </w:r>
      <w:r w:rsidR="00796E3C" w:rsidRPr="00233F0A">
        <w:rPr>
          <w:rFonts w:ascii="Arial" w:hAnsi="Arial" w:cs="Arial"/>
          <w:sz w:val="24"/>
          <w:szCs w:val="24"/>
        </w:rPr>
        <w:t>s</w:t>
      </w:r>
      <w:r w:rsidR="00AB75AA" w:rsidRPr="00233F0A">
        <w:rPr>
          <w:rFonts w:ascii="Arial" w:hAnsi="Arial" w:cs="Arial"/>
          <w:sz w:val="24"/>
          <w:szCs w:val="24"/>
        </w:rPr>
        <w:t xml:space="preserve"> t</w:t>
      </w:r>
      <w:r w:rsidR="004259C8" w:rsidRPr="00233F0A">
        <w:rPr>
          <w:rFonts w:ascii="Arial" w:hAnsi="Arial" w:cs="Arial"/>
          <w:sz w:val="24"/>
          <w:szCs w:val="24"/>
        </w:rPr>
        <w:t xml:space="preserve">he </w:t>
      </w:r>
      <w:r w:rsidR="004F5282" w:rsidRPr="00233F0A">
        <w:rPr>
          <w:rFonts w:ascii="Arial" w:hAnsi="Arial" w:cs="Arial"/>
          <w:sz w:val="24"/>
          <w:szCs w:val="24"/>
        </w:rPr>
        <w:t xml:space="preserve">imaging </w:t>
      </w:r>
      <w:r w:rsidR="00863766" w:rsidRPr="00233F0A">
        <w:rPr>
          <w:rFonts w:ascii="Arial" w:hAnsi="Arial" w:cs="Arial"/>
          <w:sz w:val="24"/>
          <w:szCs w:val="24"/>
        </w:rPr>
        <w:t xml:space="preserve">and </w:t>
      </w:r>
      <w:r w:rsidR="00F51F58" w:rsidRPr="00233F0A">
        <w:rPr>
          <w:rFonts w:ascii="Arial" w:hAnsi="Arial" w:cs="Arial"/>
          <w:sz w:val="24"/>
          <w:szCs w:val="24"/>
        </w:rPr>
        <w:t xml:space="preserve">the photometric </w:t>
      </w:r>
      <w:r w:rsidR="006434D9" w:rsidRPr="00233F0A">
        <w:rPr>
          <w:rFonts w:ascii="Arial" w:hAnsi="Arial" w:cs="Arial"/>
          <w:sz w:val="24"/>
          <w:szCs w:val="24"/>
        </w:rPr>
        <w:t>evaluation</w:t>
      </w:r>
      <w:r w:rsidR="00863766" w:rsidRPr="00233F0A">
        <w:rPr>
          <w:rFonts w:ascii="Arial" w:hAnsi="Arial" w:cs="Arial"/>
          <w:sz w:val="24"/>
          <w:szCs w:val="24"/>
        </w:rPr>
        <w:t xml:space="preserve"> </w:t>
      </w:r>
      <w:r w:rsidR="004F5282" w:rsidRPr="00233F0A">
        <w:rPr>
          <w:rFonts w:ascii="Arial" w:hAnsi="Arial" w:cs="Arial"/>
          <w:sz w:val="24"/>
          <w:szCs w:val="24"/>
        </w:rPr>
        <w:t xml:space="preserve">of variable </w:t>
      </w:r>
      <w:r w:rsidR="00863766" w:rsidRPr="00233F0A">
        <w:rPr>
          <w:rFonts w:ascii="Arial" w:hAnsi="Arial" w:cs="Arial"/>
          <w:sz w:val="24"/>
          <w:szCs w:val="24"/>
        </w:rPr>
        <w:t xml:space="preserve">astronomical </w:t>
      </w:r>
      <w:r w:rsidR="004F5282" w:rsidRPr="00233F0A">
        <w:rPr>
          <w:rFonts w:ascii="Arial" w:hAnsi="Arial" w:cs="Arial"/>
          <w:sz w:val="24"/>
          <w:szCs w:val="24"/>
        </w:rPr>
        <w:t>targets</w:t>
      </w:r>
      <w:r w:rsidR="00AB75AA" w:rsidRPr="00233F0A">
        <w:rPr>
          <w:rFonts w:ascii="Arial" w:hAnsi="Arial" w:cs="Arial"/>
          <w:sz w:val="24"/>
          <w:szCs w:val="24"/>
        </w:rPr>
        <w:t xml:space="preserve"> </w:t>
      </w:r>
      <w:r w:rsidR="00D27138" w:rsidRPr="00233F0A">
        <w:rPr>
          <w:rFonts w:ascii="Arial" w:hAnsi="Arial" w:cs="Arial"/>
          <w:sz w:val="24"/>
          <w:szCs w:val="24"/>
        </w:rPr>
        <w:t>through application of</w:t>
      </w:r>
      <w:r w:rsidR="00AB75AA" w:rsidRPr="00233F0A">
        <w:rPr>
          <w:rFonts w:ascii="Arial" w:hAnsi="Arial" w:cs="Arial"/>
          <w:sz w:val="24"/>
          <w:szCs w:val="24"/>
        </w:rPr>
        <w:t xml:space="preserve"> the </w:t>
      </w:r>
      <w:r w:rsidR="00721AA3">
        <w:rPr>
          <w:rFonts w:ascii="Arial" w:hAnsi="Arial" w:cs="Arial"/>
          <w:sz w:val="24"/>
          <w:szCs w:val="24"/>
        </w:rPr>
        <w:t>TheSky</w:t>
      </w:r>
      <w:r w:rsidR="00664A62" w:rsidRPr="00233F0A">
        <w:rPr>
          <w:rFonts w:ascii="Arial" w:hAnsi="Arial" w:cs="Arial"/>
          <w:sz w:val="24"/>
          <w:szCs w:val="24"/>
        </w:rPr>
        <w:t>™</w:t>
      </w:r>
      <w:r w:rsidR="003A2B5F" w:rsidRPr="00233F0A">
        <w:rPr>
          <w:rFonts w:ascii="Arial" w:hAnsi="Arial" w:cs="Arial"/>
          <w:sz w:val="24"/>
          <w:szCs w:val="24"/>
        </w:rPr>
        <w:t xml:space="preserve"> Professional </w:t>
      </w:r>
      <w:r w:rsidR="00AB75AA" w:rsidRPr="00233F0A">
        <w:rPr>
          <w:rFonts w:ascii="Arial" w:hAnsi="Arial" w:cs="Arial"/>
          <w:sz w:val="24"/>
          <w:szCs w:val="24"/>
        </w:rPr>
        <w:t xml:space="preserve">astroimaging platform.  </w:t>
      </w:r>
    </w:p>
    <w:p w14:paraId="24DA1A12" w14:textId="4194FFAD" w:rsidR="00E63F82" w:rsidRPr="00233F0A" w:rsidRDefault="00E63F82" w:rsidP="00E63F82">
      <w:pPr>
        <w:rPr>
          <w:rFonts w:ascii="Arial" w:hAnsi="Arial" w:cs="Arial"/>
          <w:sz w:val="24"/>
          <w:szCs w:val="24"/>
        </w:rPr>
      </w:pPr>
      <w:r w:rsidRPr="00233F0A">
        <w:rPr>
          <w:rFonts w:ascii="Arial" w:hAnsi="Arial" w:cs="Arial"/>
          <w:sz w:val="24"/>
          <w:szCs w:val="24"/>
        </w:rPr>
        <w:t xml:space="preserve">This project began with the objective to apply </w:t>
      </w:r>
      <w:r w:rsidR="00721AA3">
        <w:rPr>
          <w:rFonts w:ascii="Arial" w:hAnsi="Arial" w:cs="Arial"/>
          <w:sz w:val="24"/>
          <w:szCs w:val="24"/>
        </w:rPr>
        <w:t>TheSky</w:t>
      </w:r>
      <w:r w:rsidRPr="00233F0A">
        <w:rPr>
          <w:rFonts w:ascii="Arial" w:hAnsi="Arial" w:cs="Arial"/>
          <w:sz w:val="24"/>
          <w:szCs w:val="24"/>
        </w:rPr>
        <w:t xml:space="preserve"> to acquire and derive a standard color magnitude of a variable star using the filtered magnitudes of the surrounding field stars as correlated to their cataloged magnitudes.   Because stellar spectra vary, the calculated magnitude of a variable star in a standard color must be determined from a transform function that is based on differential magnitudes of filtered field stars and their differential standard color magnitudes.   For each target star, the process begins with the acquisition of one or more images, taken with at least two filters.  Light sources in these images are photometrically characterized and astrometrically registered to APASS catalog stars.  From the catalog and photometric data, differential color and magnitude transformations are computed and used to convert target star image intensities to a chosen standard color magnitude.</w:t>
      </w:r>
    </w:p>
    <w:p w14:paraId="3C74AA64" w14:textId="21208F67" w:rsidR="00597859" w:rsidRPr="00233F0A" w:rsidRDefault="009B1BD1" w:rsidP="00386ACC">
      <w:pPr>
        <w:rPr>
          <w:rFonts w:ascii="Arial" w:hAnsi="Arial" w:cs="Arial"/>
          <w:sz w:val="24"/>
          <w:szCs w:val="24"/>
        </w:rPr>
      </w:pPr>
      <w:r w:rsidRPr="00233F0A">
        <w:rPr>
          <w:rFonts w:ascii="Arial" w:hAnsi="Arial" w:cs="Arial"/>
          <w:sz w:val="24"/>
          <w:szCs w:val="24"/>
        </w:rPr>
        <w:t xml:space="preserve">The software package consists of </w:t>
      </w:r>
      <w:r w:rsidR="00E63F82" w:rsidRPr="00233F0A">
        <w:rPr>
          <w:rFonts w:ascii="Arial" w:hAnsi="Arial" w:cs="Arial"/>
          <w:sz w:val="24"/>
          <w:szCs w:val="24"/>
        </w:rPr>
        <w:t>a session manager for sequencing image capture of target stars, and an analysis engine for extracting and translating image star fields into photometric data.</w:t>
      </w:r>
      <w:r w:rsidRPr="00233F0A">
        <w:rPr>
          <w:rFonts w:ascii="Arial" w:hAnsi="Arial" w:cs="Arial"/>
          <w:sz w:val="24"/>
          <w:szCs w:val="24"/>
        </w:rPr>
        <w:t xml:space="preserve"> </w:t>
      </w:r>
      <w:r w:rsidR="00B268CD" w:rsidRPr="00233F0A">
        <w:rPr>
          <w:rFonts w:ascii="Arial" w:hAnsi="Arial" w:cs="Arial"/>
          <w:sz w:val="24"/>
          <w:szCs w:val="24"/>
        </w:rPr>
        <w:t xml:space="preserve"> </w:t>
      </w:r>
      <w:r w:rsidR="00191164" w:rsidRPr="00233F0A">
        <w:rPr>
          <w:rFonts w:ascii="Arial" w:hAnsi="Arial" w:cs="Arial"/>
          <w:sz w:val="24"/>
          <w:szCs w:val="24"/>
        </w:rPr>
        <w:t xml:space="preserve">The </w:t>
      </w:r>
      <w:r w:rsidR="00843188" w:rsidRPr="00233F0A">
        <w:rPr>
          <w:rFonts w:ascii="Arial" w:hAnsi="Arial" w:cs="Arial"/>
          <w:sz w:val="24"/>
          <w:szCs w:val="24"/>
        </w:rPr>
        <w:t xml:space="preserve">session </w:t>
      </w:r>
      <w:r w:rsidR="00264B68" w:rsidRPr="00233F0A">
        <w:rPr>
          <w:rFonts w:ascii="Arial" w:hAnsi="Arial" w:cs="Arial"/>
          <w:sz w:val="24"/>
          <w:szCs w:val="24"/>
        </w:rPr>
        <w:t xml:space="preserve">manager controls </w:t>
      </w:r>
      <w:r w:rsidR="0010704C" w:rsidRPr="00233F0A">
        <w:rPr>
          <w:rFonts w:ascii="Arial" w:hAnsi="Arial" w:cs="Arial"/>
          <w:sz w:val="24"/>
          <w:szCs w:val="24"/>
        </w:rPr>
        <w:t>the acquisition of</w:t>
      </w:r>
      <w:r w:rsidR="00814CAC" w:rsidRPr="00233F0A">
        <w:rPr>
          <w:rFonts w:ascii="Arial" w:hAnsi="Arial" w:cs="Arial"/>
          <w:sz w:val="24"/>
          <w:szCs w:val="24"/>
        </w:rPr>
        <w:t xml:space="preserve"> </w:t>
      </w:r>
      <w:r w:rsidR="00FB5373" w:rsidRPr="00233F0A">
        <w:rPr>
          <w:rFonts w:ascii="Arial" w:hAnsi="Arial" w:cs="Arial"/>
          <w:sz w:val="24"/>
          <w:szCs w:val="24"/>
        </w:rPr>
        <w:t>image</w:t>
      </w:r>
      <w:r w:rsidR="00CA04F8" w:rsidRPr="00233F0A">
        <w:rPr>
          <w:rFonts w:ascii="Arial" w:hAnsi="Arial" w:cs="Arial"/>
          <w:sz w:val="24"/>
          <w:szCs w:val="24"/>
        </w:rPr>
        <w:t xml:space="preserve">s </w:t>
      </w:r>
      <w:r w:rsidR="00843188" w:rsidRPr="00233F0A">
        <w:rPr>
          <w:rFonts w:ascii="Arial" w:hAnsi="Arial" w:cs="Arial"/>
          <w:sz w:val="24"/>
          <w:szCs w:val="24"/>
        </w:rPr>
        <w:t xml:space="preserve">for </w:t>
      </w:r>
      <w:r w:rsidR="00DB11DC" w:rsidRPr="00233F0A">
        <w:rPr>
          <w:rFonts w:ascii="Arial" w:hAnsi="Arial" w:cs="Arial"/>
          <w:sz w:val="24"/>
          <w:szCs w:val="24"/>
        </w:rPr>
        <w:t>a set of</w:t>
      </w:r>
      <w:r w:rsidR="00597859" w:rsidRPr="00233F0A">
        <w:rPr>
          <w:rFonts w:ascii="Arial" w:hAnsi="Arial" w:cs="Arial"/>
          <w:sz w:val="24"/>
          <w:szCs w:val="24"/>
        </w:rPr>
        <w:t xml:space="preserve"> </w:t>
      </w:r>
      <w:r w:rsidR="00DB11DC" w:rsidRPr="00233F0A">
        <w:rPr>
          <w:rFonts w:ascii="Arial" w:hAnsi="Arial" w:cs="Arial"/>
          <w:sz w:val="24"/>
          <w:szCs w:val="24"/>
        </w:rPr>
        <w:t>AAV</w:t>
      </w:r>
      <w:r w:rsidR="003D6758" w:rsidRPr="00233F0A">
        <w:rPr>
          <w:rFonts w:ascii="Arial" w:hAnsi="Arial" w:cs="Arial"/>
          <w:sz w:val="24"/>
          <w:szCs w:val="24"/>
        </w:rPr>
        <w:t>S</w:t>
      </w:r>
      <w:r w:rsidR="00DB11DC" w:rsidRPr="00233F0A">
        <w:rPr>
          <w:rFonts w:ascii="Arial" w:hAnsi="Arial" w:cs="Arial"/>
          <w:sz w:val="24"/>
          <w:szCs w:val="24"/>
        </w:rPr>
        <w:t xml:space="preserve">O </w:t>
      </w:r>
      <w:r w:rsidR="00291C93" w:rsidRPr="00233F0A">
        <w:rPr>
          <w:rFonts w:ascii="Arial" w:hAnsi="Arial" w:cs="Arial"/>
          <w:sz w:val="24"/>
          <w:szCs w:val="24"/>
        </w:rPr>
        <w:t>listed</w:t>
      </w:r>
      <w:r w:rsidR="00D22838" w:rsidRPr="00233F0A">
        <w:rPr>
          <w:rFonts w:ascii="Arial" w:hAnsi="Arial" w:cs="Arial"/>
          <w:sz w:val="24"/>
          <w:szCs w:val="24"/>
        </w:rPr>
        <w:t xml:space="preserve"> target</w:t>
      </w:r>
      <w:r w:rsidR="006434D9" w:rsidRPr="00233F0A">
        <w:rPr>
          <w:rFonts w:ascii="Arial" w:hAnsi="Arial" w:cs="Arial"/>
          <w:sz w:val="24"/>
          <w:szCs w:val="24"/>
        </w:rPr>
        <w:t>s</w:t>
      </w:r>
      <w:r w:rsidR="00CA04F8" w:rsidRPr="00233F0A">
        <w:rPr>
          <w:rFonts w:ascii="Arial" w:hAnsi="Arial" w:cs="Arial"/>
          <w:sz w:val="24"/>
          <w:szCs w:val="24"/>
        </w:rPr>
        <w:t xml:space="preserve"> each night</w:t>
      </w:r>
      <w:r w:rsidR="00DB11DC" w:rsidRPr="00233F0A">
        <w:rPr>
          <w:rFonts w:ascii="Arial" w:hAnsi="Arial" w:cs="Arial"/>
          <w:sz w:val="24"/>
          <w:szCs w:val="24"/>
        </w:rPr>
        <w:t>.</w:t>
      </w:r>
      <w:r w:rsidR="00140655" w:rsidRPr="00233F0A">
        <w:rPr>
          <w:rFonts w:ascii="Arial" w:hAnsi="Arial" w:cs="Arial"/>
          <w:sz w:val="24"/>
          <w:szCs w:val="24"/>
        </w:rPr>
        <w:t xml:space="preserve">  </w:t>
      </w:r>
      <w:r w:rsidR="00F61DB8" w:rsidRPr="00233F0A">
        <w:rPr>
          <w:rFonts w:ascii="Arial" w:hAnsi="Arial" w:cs="Arial"/>
          <w:sz w:val="24"/>
          <w:szCs w:val="24"/>
        </w:rPr>
        <w:t>The analysis program</w:t>
      </w:r>
      <w:r w:rsidR="00381F7D" w:rsidRPr="00233F0A">
        <w:rPr>
          <w:rFonts w:ascii="Arial" w:hAnsi="Arial" w:cs="Arial"/>
          <w:sz w:val="24"/>
          <w:szCs w:val="24"/>
        </w:rPr>
        <w:t xml:space="preserve"> </w:t>
      </w:r>
      <w:r w:rsidR="00712F48" w:rsidRPr="00233F0A">
        <w:rPr>
          <w:rFonts w:ascii="Arial" w:hAnsi="Arial" w:cs="Arial"/>
          <w:sz w:val="24"/>
          <w:szCs w:val="24"/>
        </w:rPr>
        <w:t>process</w:t>
      </w:r>
      <w:r w:rsidR="009F2699" w:rsidRPr="00233F0A">
        <w:rPr>
          <w:rFonts w:ascii="Arial" w:hAnsi="Arial" w:cs="Arial"/>
          <w:sz w:val="24"/>
          <w:szCs w:val="24"/>
        </w:rPr>
        <w:t>es each image</w:t>
      </w:r>
      <w:r w:rsidR="00712F48" w:rsidRPr="00233F0A">
        <w:rPr>
          <w:rFonts w:ascii="Arial" w:hAnsi="Arial" w:cs="Arial"/>
          <w:sz w:val="24"/>
          <w:szCs w:val="24"/>
        </w:rPr>
        <w:t xml:space="preserve"> to determine the </w:t>
      </w:r>
      <w:r w:rsidR="00384FEF" w:rsidRPr="00233F0A">
        <w:rPr>
          <w:rFonts w:ascii="Arial" w:hAnsi="Arial" w:cs="Arial"/>
          <w:sz w:val="24"/>
          <w:szCs w:val="24"/>
        </w:rPr>
        <w:t xml:space="preserve">magnitude of </w:t>
      </w:r>
      <w:r w:rsidR="009F2699" w:rsidRPr="00233F0A">
        <w:rPr>
          <w:rFonts w:ascii="Arial" w:hAnsi="Arial" w:cs="Arial"/>
          <w:sz w:val="24"/>
          <w:szCs w:val="24"/>
        </w:rPr>
        <w:t>the</w:t>
      </w:r>
      <w:r w:rsidR="00384FEF" w:rsidRPr="00233F0A">
        <w:rPr>
          <w:rFonts w:ascii="Arial" w:hAnsi="Arial" w:cs="Arial"/>
          <w:sz w:val="24"/>
          <w:szCs w:val="24"/>
        </w:rPr>
        <w:t xml:space="preserve"> target</w:t>
      </w:r>
      <w:r w:rsidR="00833A15" w:rsidRPr="00233F0A">
        <w:rPr>
          <w:rFonts w:ascii="Arial" w:hAnsi="Arial" w:cs="Arial"/>
          <w:sz w:val="24"/>
          <w:szCs w:val="24"/>
        </w:rPr>
        <w:t xml:space="preserve"> </w:t>
      </w:r>
      <w:r w:rsidR="00384FEF" w:rsidRPr="00233F0A">
        <w:rPr>
          <w:rFonts w:ascii="Arial" w:hAnsi="Arial" w:cs="Arial"/>
          <w:sz w:val="24"/>
          <w:szCs w:val="24"/>
        </w:rPr>
        <w:t xml:space="preserve">based on </w:t>
      </w:r>
      <w:r w:rsidR="00EF5141" w:rsidRPr="00233F0A">
        <w:rPr>
          <w:rFonts w:ascii="Arial" w:hAnsi="Arial" w:cs="Arial"/>
          <w:sz w:val="24"/>
          <w:szCs w:val="24"/>
        </w:rPr>
        <w:t xml:space="preserve">cataloged </w:t>
      </w:r>
      <w:r w:rsidR="00384FEF" w:rsidRPr="00233F0A">
        <w:rPr>
          <w:rFonts w:ascii="Arial" w:hAnsi="Arial" w:cs="Arial"/>
          <w:sz w:val="24"/>
          <w:szCs w:val="24"/>
        </w:rPr>
        <w:t xml:space="preserve">magnitudes </w:t>
      </w:r>
      <w:r w:rsidR="00833A15" w:rsidRPr="00233F0A">
        <w:rPr>
          <w:rFonts w:ascii="Arial" w:hAnsi="Arial" w:cs="Arial"/>
          <w:sz w:val="24"/>
          <w:szCs w:val="24"/>
        </w:rPr>
        <w:t xml:space="preserve">of </w:t>
      </w:r>
      <w:r w:rsidR="00EF5141" w:rsidRPr="00233F0A">
        <w:rPr>
          <w:rFonts w:ascii="Arial" w:hAnsi="Arial" w:cs="Arial"/>
          <w:sz w:val="24"/>
          <w:szCs w:val="24"/>
        </w:rPr>
        <w:t>surrounding star field</w:t>
      </w:r>
      <w:r w:rsidR="00173F5E" w:rsidRPr="00233F0A">
        <w:rPr>
          <w:rFonts w:ascii="Arial" w:hAnsi="Arial" w:cs="Arial"/>
          <w:sz w:val="24"/>
          <w:szCs w:val="24"/>
        </w:rPr>
        <w:t>,</w:t>
      </w:r>
      <w:r w:rsidR="002429F6" w:rsidRPr="00233F0A">
        <w:rPr>
          <w:rFonts w:ascii="Arial" w:hAnsi="Arial" w:cs="Arial"/>
          <w:sz w:val="24"/>
          <w:szCs w:val="24"/>
        </w:rPr>
        <w:t xml:space="preserve"> then</w:t>
      </w:r>
      <w:r w:rsidR="00173F5E" w:rsidRPr="00233F0A">
        <w:rPr>
          <w:rFonts w:ascii="Arial" w:hAnsi="Arial" w:cs="Arial"/>
          <w:sz w:val="24"/>
          <w:szCs w:val="24"/>
        </w:rPr>
        <w:t xml:space="preserve"> transform</w:t>
      </w:r>
      <w:r w:rsidR="002429F6" w:rsidRPr="00233F0A">
        <w:rPr>
          <w:rFonts w:ascii="Arial" w:hAnsi="Arial" w:cs="Arial"/>
          <w:sz w:val="24"/>
          <w:szCs w:val="24"/>
        </w:rPr>
        <w:t>s</w:t>
      </w:r>
      <w:r w:rsidR="00791B2A" w:rsidRPr="00233F0A">
        <w:rPr>
          <w:rFonts w:ascii="Arial" w:hAnsi="Arial" w:cs="Arial"/>
          <w:sz w:val="24"/>
          <w:szCs w:val="24"/>
        </w:rPr>
        <w:t xml:space="preserve"> instrument magnitudes</w:t>
      </w:r>
      <w:r w:rsidR="00173F5E" w:rsidRPr="00233F0A">
        <w:rPr>
          <w:rFonts w:ascii="Arial" w:hAnsi="Arial" w:cs="Arial"/>
          <w:sz w:val="24"/>
          <w:szCs w:val="24"/>
        </w:rPr>
        <w:t xml:space="preserve"> into standard </w:t>
      </w:r>
      <w:r w:rsidR="007E09A2" w:rsidRPr="00233F0A">
        <w:rPr>
          <w:rFonts w:ascii="Arial" w:hAnsi="Arial" w:cs="Arial"/>
          <w:sz w:val="24"/>
          <w:szCs w:val="24"/>
        </w:rPr>
        <w:t xml:space="preserve">AAVSO </w:t>
      </w:r>
      <w:r w:rsidR="00173F5E" w:rsidRPr="00233F0A">
        <w:rPr>
          <w:rFonts w:ascii="Arial" w:hAnsi="Arial" w:cs="Arial"/>
          <w:sz w:val="24"/>
          <w:szCs w:val="24"/>
        </w:rPr>
        <w:t>color</w:t>
      </w:r>
      <w:r w:rsidR="00791B2A" w:rsidRPr="00233F0A">
        <w:rPr>
          <w:rFonts w:ascii="Arial" w:hAnsi="Arial" w:cs="Arial"/>
          <w:sz w:val="24"/>
          <w:szCs w:val="24"/>
        </w:rPr>
        <w:t xml:space="preserve"> bands</w:t>
      </w:r>
      <w:r w:rsidR="00F14956" w:rsidRPr="00233F0A">
        <w:rPr>
          <w:rFonts w:ascii="Arial" w:hAnsi="Arial" w:cs="Arial"/>
          <w:sz w:val="24"/>
          <w:szCs w:val="24"/>
        </w:rPr>
        <w:t xml:space="preserve">.  </w:t>
      </w:r>
      <w:r w:rsidR="00355F53" w:rsidRPr="00233F0A">
        <w:rPr>
          <w:rFonts w:ascii="Arial" w:hAnsi="Arial" w:cs="Arial"/>
          <w:sz w:val="24"/>
          <w:szCs w:val="24"/>
        </w:rPr>
        <w:t>Results for successive sessions can be graphed and</w:t>
      </w:r>
      <w:r w:rsidR="003D6758" w:rsidRPr="00233F0A">
        <w:rPr>
          <w:rFonts w:ascii="Arial" w:hAnsi="Arial" w:cs="Arial"/>
          <w:sz w:val="24"/>
          <w:szCs w:val="24"/>
        </w:rPr>
        <w:t>/</w:t>
      </w:r>
      <w:r w:rsidR="00355F53" w:rsidRPr="00233F0A">
        <w:rPr>
          <w:rFonts w:ascii="Arial" w:hAnsi="Arial" w:cs="Arial"/>
          <w:sz w:val="24"/>
          <w:szCs w:val="24"/>
        </w:rPr>
        <w:t>or submitted to AAVSO</w:t>
      </w:r>
      <w:r w:rsidR="000D10E4" w:rsidRPr="00233F0A">
        <w:rPr>
          <w:rFonts w:ascii="Arial" w:hAnsi="Arial" w:cs="Arial"/>
          <w:sz w:val="24"/>
          <w:szCs w:val="24"/>
        </w:rPr>
        <w:t>.</w:t>
      </w:r>
    </w:p>
    <w:p w14:paraId="24FFC5CE" w14:textId="77777777" w:rsidR="000C3B95" w:rsidRPr="00233F0A" w:rsidRDefault="000C3B95" w:rsidP="000C3B95">
      <w:pPr>
        <w:rPr>
          <w:rFonts w:ascii="Arial" w:hAnsi="Arial" w:cs="Arial"/>
          <w:sz w:val="24"/>
          <w:szCs w:val="24"/>
        </w:rPr>
      </w:pPr>
      <w:r w:rsidRPr="00233F0A">
        <w:rPr>
          <w:rFonts w:ascii="Arial" w:hAnsi="Arial" w:cs="Arial"/>
          <w:sz w:val="24"/>
          <w:szCs w:val="24"/>
          <w:u w:val="single"/>
        </w:rPr>
        <w:t xml:space="preserve">Session Management </w:t>
      </w:r>
      <w:r w:rsidRPr="00233F0A">
        <w:rPr>
          <w:rFonts w:ascii="Arial" w:hAnsi="Arial" w:cs="Arial"/>
          <w:sz w:val="24"/>
          <w:szCs w:val="24"/>
        </w:rPr>
        <w:t xml:space="preserve">  </w:t>
      </w:r>
    </w:p>
    <w:p w14:paraId="0354402A" w14:textId="28CD7BB2" w:rsidR="000C3B95" w:rsidRPr="00233F0A" w:rsidRDefault="000C3B95" w:rsidP="000C3B95">
      <w:pPr>
        <w:rPr>
          <w:rFonts w:ascii="Arial" w:hAnsi="Arial" w:cs="Arial"/>
          <w:sz w:val="24"/>
          <w:szCs w:val="24"/>
        </w:rPr>
      </w:pPr>
      <w:r w:rsidRPr="00233F0A">
        <w:rPr>
          <w:rFonts w:ascii="Arial" w:hAnsi="Arial" w:cs="Arial"/>
          <w:sz w:val="24"/>
          <w:szCs w:val="24"/>
        </w:rPr>
        <w:t xml:space="preserve">The VariScan Session Manager sequences </w:t>
      </w:r>
      <w:r w:rsidR="009E5CA7">
        <w:rPr>
          <w:rFonts w:ascii="Arial" w:hAnsi="Arial" w:cs="Arial"/>
          <w:sz w:val="24"/>
          <w:szCs w:val="24"/>
        </w:rPr>
        <w:t>TheSky</w:t>
      </w:r>
      <w:r w:rsidRPr="00233F0A">
        <w:rPr>
          <w:rFonts w:ascii="Arial" w:hAnsi="Arial" w:cs="Arial"/>
          <w:sz w:val="24"/>
          <w:szCs w:val="24"/>
        </w:rPr>
        <w:t xml:space="preserve"> imaging through a list of targets for a fixed number of repetitions each on a set of filters (normally 2).  Multiple target lists with filter sets can be constructed through importation of simple CSV files.  User-built staging, start up and shut down scripts can be enabled.  Autofocus can be applied with refocusing at degree intervals.  The manager can be set to adjust exposure to optimize image quality for each target and filter.   Dark-only or Full image noise reduction in </w:t>
      </w:r>
      <w:r w:rsidR="009E5CA7">
        <w:rPr>
          <w:rFonts w:ascii="Arial" w:hAnsi="Arial" w:cs="Arial"/>
          <w:sz w:val="24"/>
          <w:szCs w:val="24"/>
        </w:rPr>
        <w:t>TheSky</w:t>
      </w:r>
      <w:r w:rsidRPr="00233F0A">
        <w:rPr>
          <w:rFonts w:ascii="Arial" w:hAnsi="Arial" w:cs="Arial"/>
          <w:sz w:val="24"/>
          <w:szCs w:val="24"/>
        </w:rPr>
        <w:t xml:space="preserve"> is supported.  When session management spins up, VariScan will start with the target which is furthest west, above the </w:t>
      </w:r>
      <w:r w:rsidRPr="00233F0A">
        <w:rPr>
          <w:rFonts w:ascii="Arial" w:hAnsi="Arial" w:cs="Arial"/>
          <w:i/>
          <w:iCs/>
          <w:sz w:val="24"/>
          <w:szCs w:val="24"/>
        </w:rPr>
        <w:t>Minimum Altitude</w:t>
      </w:r>
      <w:r w:rsidRPr="00233F0A">
        <w:rPr>
          <w:rFonts w:ascii="Arial" w:hAnsi="Arial" w:cs="Arial"/>
          <w:sz w:val="24"/>
          <w:szCs w:val="24"/>
        </w:rPr>
        <w:t xml:space="preserve">, and proceed through the list by picking the next closest target which meets the </w:t>
      </w:r>
      <w:r w:rsidRPr="00233F0A">
        <w:rPr>
          <w:rFonts w:ascii="Arial" w:hAnsi="Arial" w:cs="Arial"/>
          <w:i/>
          <w:iCs/>
          <w:sz w:val="24"/>
          <w:szCs w:val="24"/>
        </w:rPr>
        <w:t>Minimum Interval Between Samples</w:t>
      </w:r>
      <w:r w:rsidRPr="00233F0A">
        <w:rPr>
          <w:rFonts w:ascii="Arial" w:hAnsi="Arial" w:cs="Arial"/>
          <w:sz w:val="24"/>
          <w:szCs w:val="24"/>
        </w:rPr>
        <w:t xml:space="preserve"> criteria, each time.  There are interrelated options for simple dome control and weather monitoring.  Upon conclusion of the session, either by exhausting the target list or the coming of dawn, target magnitudes are extracted from the image sets using the VariScan Photometry Manager process.</w:t>
      </w:r>
    </w:p>
    <w:p w14:paraId="522E33F1"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Photometry Management</w:t>
      </w:r>
    </w:p>
    <w:p w14:paraId="518B9698"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The end goal of the VariScan Photometry Manager is to convert a filtered instrument value of the target star image to a standard color magnitude.  That is, convert the intensity in a filtered spectrum band to an equivalent magnitude in a standard spectrum band.  The target is presumed to have a variable magnitude and unknown spectrum.  The field stars are presumed constant magnitude (mostly) with different but known (cataloged) spectrums.  As the individual spectral magnitudes of the field stars differ, the conversion trusts that the difference between two filtered instrument magnitudes </w:t>
      </w:r>
      <w:r w:rsidRPr="00233F0A">
        <w:rPr>
          <w:rFonts w:ascii="Arial" w:hAnsi="Arial" w:cs="Arial"/>
          <w:sz w:val="24"/>
          <w:szCs w:val="24"/>
        </w:rPr>
        <w:lastRenderedPageBreak/>
        <w:t>is proportional to the difference between two (equivalent) standard magnitudes.  Accordingly, VariScan must correlate the stars from two images, each with a different filter, determine this proportionality in both instrument and catalog color bands, then apply using the similarly correlated target star instrumented magnitudes.  If the session has captured more than one image per filter, then the target conversion results of all pairs of images are aggregated and the most common converted target magnitude determined.  As an example, consider 4 sets of images, taken in two filters, that show 100 correlated, APASS-cataloged field stars around the target star.   The resulting dataset will have 800 (2x4x100) conversions of the target instrument magnitude to a standard color magnitude that are aggregated for averaging.</w:t>
      </w:r>
    </w:p>
    <w:p w14:paraId="731D213A"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Filter Selection</w:t>
      </w:r>
    </w:p>
    <w:p w14:paraId="3F90B05F" w14:textId="77777777" w:rsidR="000C3B95" w:rsidRPr="00233F0A" w:rsidRDefault="000C3B95" w:rsidP="000C3B95">
      <w:pPr>
        <w:rPr>
          <w:rFonts w:ascii="Arial" w:hAnsi="Arial" w:cs="Arial"/>
          <w:sz w:val="24"/>
          <w:szCs w:val="24"/>
        </w:rPr>
      </w:pPr>
      <w:r w:rsidRPr="00233F0A">
        <w:rPr>
          <w:rFonts w:ascii="Arial" w:hAnsi="Arial" w:cs="Arial"/>
          <w:sz w:val="24"/>
          <w:szCs w:val="24"/>
        </w:rPr>
        <w:t>In principle, any two filters could be used for image acquisition and transformation of the target star to a standard magnitude.   However, the accuracy of the result is highly dependent upon the correspondence of the filters’ bandpass and the choice of both the primary and differential color standard output.  That is, the use of a green filter for the primary image and a blue filter for the differential image, then solving for Johnson V catalog primary color and Cousins B differential color will give much better results than the use of a clear filter for the primary image and a blue filter for the differential image, then solving for Johnson V catalog primary color and Cousins B differential color.  Best results should be achieved with standard filters solved against corresponding color standard bands.</w:t>
      </w:r>
    </w:p>
    <w:p w14:paraId="2CCB018F"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Automatic Color and Magnitude Transform Generation</w:t>
      </w:r>
    </w:p>
    <w:p w14:paraId="030784A6"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Conversion from the filtered instrument value of the target to a standard color value requires determination of the relationship between filtered instrument values and standard color values for the population of field stars.  These relationships are called the Color and Magnitude Transformations.  Graphically, these transformations are found by plotting differentials for each field star and deducing a linearity (slope and intercept).  In practice, this plot is a rather messy scatter diagram which can be difficult to analyze programmatically.  VariScan Photometry Manager has its ways which seem to be accurate greater than 80% of the time.  </w:t>
      </w:r>
    </w:p>
    <w:p w14:paraId="52788289"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Manual Color and Magnitude Transform Assignment</w:t>
      </w:r>
    </w:p>
    <w:p w14:paraId="74349E61"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While processing the images for a session’s targets, VariScan Photometry Manager maintains and displays a running average of each Color and Magnitude Transformation value.  Upon completion of the session processing, the user can rerun the session targets using these values for all conversions rather than the individually computed transformations.  Alternatively, the user can use these fields to arbitrarily set the Color and Magnitude transforms for any or all target conversions. </w:t>
      </w:r>
    </w:p>
    <w:p w14:paraId="21ACF390"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Magnitude Median and Standard Deviation Result</w:t>
      </w:r>
    </w:p>
    <w:p w14:paraId="0308ACC3"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The multistep conversion from image light sources to standard color magnitude suffers from the injection of error (noise) from numerous sources.  Analysis (and rectification) of all these sources could occupy a whole study unto itself.  At this stage of development, it has been determined (by evaluating standard reference stars as targets) that the most reliable result is the mean of the target </w:t>
      </w:r>
      <w:r w:rsidRPr="00233F0A">
        <w:rPr>
          <w:rFonts w:ascii="Arial" w:hAnsi="Arial" w:cs="Arial"/>
          <w:sz w:val="24"/>
          <w:szCs w:val="24"/>
        </w:rPr>
        <w:lastRenderedPageBreak/>
        <w:t>conversion dataset.  Standard deviation measurements are based on the overall distribution of the target conversion dataset.</w:t>
      </w:r>
    </w:p>
    <w:p w14:paraId="7ED87952"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APASS Catalog Data</w:t>
      </w:r>
    </w:p>
    <w:p w14:paraId="51B33FBE" w14:textId="0D2A172C" w:rsidR="000C3B95" w:rsidRPr="00233F0A" w:rsidRDefault="000C3B95" w:rsidP="000C3B95">
      <w:pPr>
        <w:rPr>
          <w:rFonts w:ascii="Arial" w:hAnsi="Arial" w:cs="Arial"/>
          <w:sz w:val="24"/>
          <w:szCs w:val="24"/>
        </w:rPr>
      </w:pPr>
      <w:r w:rsidRPr="00233F0A">
        <w:rPr>
          <w:rFonts w:ascii="Arial" w:hAnsi="Arial" w:cs="Arial"/>
          <w:sz w:val="24"/>
          <w:szCs w:val="24"/>
        </w:rPr>
        <w:t>AAVSO publishes the APASS star catalog that lists Johnson-Cousins standard color band magnitudes as referenced against stellar coordinates.    Software Bisque has ported the APASS DR2 database as a star catalog</w:t>
      </w:r>
      <w:r w:rsidR="008C7668">
        <w:rPr>
          <w:rFonts w:ascii="Arial" w:hAnsi="Arial" w:cs="Arial"/>
          <w:sz w:val="24"/>
          <w:szCs w:val="24"/>
        </w:rPr>
        <w:t xml:space="preserve"> in their </w:t>
      </w:r>
      <w:r w:rsidR="00356489">
        <w:rPr>
          <w:rFonts w:ascii="Arial" w:hAnsi="Arial" w:cs="Arial"/>
          <w:sz w:val="24"/>
          <w:szCs w:val="24"/>
        </w:rPr>
        <w:t>TheSky Pro Database Add On product</w:t>
      </w:r>
      <w:r w:rsidR="00B66804">
        <w:rPr>
          <w:rFonts w:ascii="Arial" w:hAnsi="Arial" w:cs="Arial"/>
          <w:sz w:val="24"/>
          <w:szCs w:val="24"/>
        </w:rPr>
        <w:t xml:space="preserve">.  </w:t>
      </w:r>
      <w:r w:rsidR="00CB2A86">
        <w:rPr>
          <w:rFonts w:ascii="Arial" w:hAnsi="Arial" w:cs="Arial"/>
          <w:sz w:val="24"/>
          <w:szCs w:val="24"/>
        </w:rPr>
        <w:t>T</w:t>
      </w:r>
      <w:r w:rsidRPr="00233F0A">
        <w:rPr>
          <w:rFonts w:ascii="Arial" w:hAnsi="Arial" w:cs="Arial"/>
          <w:sz w:val="24"/>
          <w:szCs w:val="24"/>
        </w:rPr>
        <w:t>h</w:t>
      </w:r>
      <w:r w:rsidR="00D82470">
        <w:rPr>
          <w:rFonts w:ascii="Arial" w:hAnsi="Arial" w:cs="Arial"/>
          <w:sz w:val="24"/>
          <w:szCs w:val="24"/>
        </w:rPr>
        <w:t>e</w:t>
      </w:r>
      <w:r w:rsidR="00CB2A86">
        <w:rPr>
          <w:rFonts w:ascii="Arial" w:hAnsi="Arial" w:cs="Arial"/>
          <w:sz w:val="24"/>
          <w:szCs w:val="24"/>
        </w:rPr>
        <w:t xml:space="preserve"> </w:t>
      </w:r>
      <w:r w:rsidR="00D82470">
        <w:rPr>
          <w:rFonts w:ascii="Arial" w:hAnsi="Arial" w:cs="Arial"/>
          <w:sz w:val="24"/>
          <w:szCs w:val="24"/>
        </w:rPr>
        <w:t xml:space="preserve">stand-alone </w:t>
      </w:r>
      <w:r w:rsidR="00CB2A86">
        <w:rPr>
          <w:rFonts w:ascii="Arial" w:hAnsi="Arial" w:cs="Arial"/>
          <w:sz w:val="24"/>
          <w:szCs w:val="24"/>
        </w:rPr>
        <w:t>database it</w:t>
      </w:r>
      <w:r w:rsidR="00127983">
        <w:rPr>
          <w:rFonts w:ascii="Arial" w:hAnsi="Arial" w:cs="Arial"/>
          <w:sz w:val="24"/>
          <w:szCs w:val="24"/>
        </w:rPr>
        <w:t xml:space="preserve">self may </w:t>
      </w:r>
      <w:r w:rsidR="00CB2A86">
        <w:rPr>
          <w:rFonts w:ascii="Arial" w:hAnsi="Arial" w:cs="Arial"/>
          <w:sz w:val="24"/>
          <w:szCs w:val="24"/>
        </w:rPr>
        <w:t xml:space="preserve">also be </w:t>
      </w:r>
      <w:r w:rsidRPr="00233F0A">
        <w:rPr>
          <w:rFonts w:ascii="Arial" w:hAnsi="Arial" w:cs="Arial"/>
          <w:sz w:val="24"/>
          <w:szCs w:val="24"/>
        </w:rPr>
        <w:t xml:space="preserve">available on special request </w:t>
      </w:r>
      <w:r w:rsidR="00D82470">
        <w:rPr>
          <w:rFonts w:ascii="Arial" w:hAnsi="Arial" w:cs="Arial"/>
          <w:sz w:val="24"/>
          <w:szCs w:val="24"/>
        </w:rPr>
        <w:t>to</w:t>
      </w:r>
      <w:r w:rsidR="00127983">
        <w:rPr>
          <w:rFonts w:ascii="Arial" w:hAnsi="Arial" w:cs="Arial"/>
          <w:sz w:val="24"/>
          <w:szCs w:val="24"/>
        </w:rPr>
        <w:t xml:space="preserve"> Software Bisque</w:t>
      </w:r>
      <w:r w:rsidRPr="00233F0A">
        <w:rPr>
          <w:rFonts w:ascii="Arial" w:hAnsi="Arial" w:cs="Arial"/>
          <w:sz w:val="24"/>
          <w:szCs w:val="24"/>
        </w:rPr>
        <w:t xml:space="preserve">.   There is </w:t>
      </w:r>
      <w:r w:rsidR="00D82470">
        <w:rPr>
          <w:rFonts w:ascii="Arial" w:hAnsi="Arial" w:cs="Arial"/>
          <w:sz w:val="24"/>
          <w:szCs w:val="24"/>
        </w:rPr>
        <w:t>a</w:t>
      </w:r>
      <w:r w:rsidRPr="00233F0A">
        <w:rPr>
          <w:rFonts w:ascii="Arial" w:hAnsi="Arial" w:cs="Arial"/>
          <w:sz w:val="24"/>
          <w:szCs w:val="24"/>
        </w:rPr>
        <w:t>n expectation that upon AAVSO release of DR3, Software Bisque will make this improved catalog available through their product offerings.</w:t>
      </w:r>
    </w:p>
    <w:p w14:paraId="64A13DA7"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GAIA Catalog Data</w:t>
      </w:r>
    </w:p>
    <w:p w14:paraId="18C72383" w14:textId="695ECBEA" w:rsidR="000C3B95" w:rsidRPr="00233F0A" w:rsidRDefault="000C3B95" w:rsidP="000C3B95">
      <w:pPr>
        <w:rPr>
          <w:rFonts w:ascii="Arial" w:hAnsi="Arial" w:cs="Arial"/>
          <w:sz w:val="24"/>
          <w:szCs w:val="24"/>
        </w:rPr>
      </w:pPr>
      <w:r w:rsidRPr="00233F0A">
        <w:rPr>
          <w:rFonts w:ascii="Arial" w:hAnsi="Arial" w:cs="Arial"/>
          <w:sz w:val="24"/>
          <w:szCs w:val="24"/>
        </w:rPr>
        <w:t xml:space="preserve">Software Bisque also publishes a GAIA </w:t>
      </w:r>
      <w:r w:rsidR="007934BC">
        <w:rPr>
          <w:rFonts w:ascii="Arial" w:hAnsi="Arial" w:cs="Arial"/>
          <w:sz w:val="24"/>
          <w:szCs w:val="24"/>
        </w:rPr>
        <w:t xml:space="preserve">DR9 </w:t>
      </w:r>
      <w:r w:rsidRPr="00233F0A">
        <w:rPr>
          <w:rFonts w:ascii="Arial" w:hAnsi="Arial" w:cs="Arial"/>
          <w:sz w:val="24"/>
          <w:szCs w:val="24"/>
        </w:rPr>
        <w:t>star catalog</w:t>
      </w:r>
      <w:r w:rsidR="008D1C12">
        <w:rPr>
          <w:rFonts w:ascii="Arial" w:hAnsi="Arial" w:cs="Arial"/>
          <w:sz w:val="24"/>
          <w:szCs w:val="24"/>
        </w:rPr>
        <w:t xml:space="preserve"> which is included with TheSky Imaging and TheSky Pro products</w:t>
      </w:r>
      <w:r w:rsidRPr="00233F0A">
        <w:rPr>
          <w:rFonts w:ascii="Arial" w:hAnsi="Arial" w:cs="Arial"/>
          <w:sz w:val="24"/>
          <w:szCs w:val="24"/>
        </w:rPr>
        <w:t xml:space="preserve">.  </w:t>
      </w:r>
      <w:r w:rsidR="009E423D">
        <w:rPr>
          <w:rFonts w:ascii="Arial" w:hAnsi="Arial" w:cs="Arial"/>
          <w:sz w:val="24"/>
          <w:szCs w:val="24"/>
        </w:rPr>
        <w:t xml:space="preserve">As an alternative to APASS, </w:t>
      </w:r>
      <w:r w:rsidRPr="00233F0A">
        <w:rPr>
          <w:rFonts w:ascii="Arial" w:hAnsi="Arial" w:cs="Arial"/>
          <w:sz w:val="24"/>
          <w:szCs w:val="24"/>
        </w:rPr>
        <w:t xml:space="preserve">VariScan Photometry Manager can use Gaia G, Gr and Gb cataloged magnitudes to produce standard color magnitudes using Gaia to Johnson-Cousins translation coefficients.  But, conversion is probably limited to images using TR or TB filters and standard color outputs Vj, Bj or Rc.  This should improve as both the APASS and Gaia catalogs are refined and more research is published on conversion between the two standards.  </w:t>
      </w:r>
    </w:p>
    <w:p w14:paraId="2AAA0506"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 xml:space="preserve">CCD Non-linearity </w:t>
      </w:r>
    </w:p>
    <w:p w14:paraId="578F8601" w14:textId="77777777" w:rsidR="000C3B95" w:rsidRPr="00233F0A" w:rsidRDefault="000C3B95" w:rsidP="000C3B95">
      <w:pPr>
        <w:rPr>
          <w:rFonts w:ascii="Arial" w:hAnsi="Arial" w:cs="Arial"/>
          <w:sz w:val="24"/>
          <w:szCs w:val="24"/>
        </w:rPr>
      </w:pPr>
      <w:r w:rsidRPr="00233F0A">
        <w:rPr>
          <w:rFonts w:ascii="Arial" w:hAnsi="Arial" w:cs="Arial"/>
          <w:sz w:val="24"/>
          <w:szCs w:val="24"/>
        </w:rPr>
        <w:t>Most CCD’s are linear only up to a specified ADU, often about half the full ADU range.  Both the light source for the target star as well as light sources for any field star used for comparison should exceed this linear range when imaged for obvious reasons.   To maximize the signal to noise ratio for both the target and field, the brightest image with a linear target star light source is desired, even at the expense of over-exposing some stars in the field.  The VariScan Session Manager will determine this optimal exposure based on shooting several subframes of the target star and adjusting the exposure against a maximum ADU value set by the user.  This exposure optimization is performed for target star and each filter.  During subsequent analysis, all field stars which are brighter than this maximum ADU are discarded.</w:t>
      </w:r>
    </w:p>
    <w:p w14:paraId="3814B180"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Noise Reduction</w:t>
      </w:r>
    </w:p>
    <w:p w14:paraId="0CEA4CE0" w14:textId="07ACCD52" w:rsidR="000C3B95" w:rsidRDefault="000C3B95" w:rsidP="000C3B95">
      <w:pPr>
        <w:rPr>
          <w:rFonts w:ascii="Arial" w:hAnsi="Arial" w:cs="Arial"/>
          <w:sz w:val="24"/>
          <w:szCs w:val="24"/>
        </w:rPr>
      </w:pPr>
      <w:r w:rsidRPr="00233F0A">
        <w:rPr>
          <w:rFonts w:ascii="Arial" w:hAnsi="Arial" w:cs="Arial"/>
          <w:sz w:val="24"/>
          <w:szCs w:val="24"/>
        </w:rPr>
        <w:t xml:space="preserve">Vignetting, dust, bias current and other noise sources can affect the consistency of comparison star instrument magnitudes across the image fields, and between filters for the same target.  </w:t>
      </w:r>
      <w:r w:rsidR="00721AA3">
        <w:rPr>
          <w:rFonts w:ascii="Arial" w:hAnsi="Arial" w:cs="Arial"/>
          <w:sz w:val="24"/>
          <w:szCs w:val="24"/>
        </w:rPr>
        <w:t>TheSky</w:t>
      </w:r>
      <w:r w:rsidR="00F4484B">
        <w:rPr>
          <w:rFonts w:ascii="Arial" w:hAnsi="Arial" w:cs="Arial"/>
          <w:sz w:val="24"/>
          <w:szCs w:val="24"/>
        </w:rPr>
        <w:t xml:space="preserve"> </w:t>
      </w:r>
      <w:r w:rsidR="00232D5C" w:rsidRPr="005A75A2">
        <w:rPr>
          <w:rFonts w:ascii="Arial" w:hAnsi="Arial" w:cs="Arial"/>
          <w:sz w:val="24"/>
          <w:szCs w:val="24"/>
        </w:rPr>
        <w:t xml:space="preserve">has the capability to perform full </w:t>
      </w:r>
      <w:r w:rsidR="00A04A05" w:rsidRPr="005A75A2">
        <w:rPr>
          <w:rFonts w:ascii="Arial" w:hAnsi="Arial" w:cs="Arial"/>
          <w:sz w:val="24"/>
          <w:szCs w:val="24"/>
        </w:rPr>
        <w:t xml:space="preserve">light frame </w:t>
      </w:r>
      <w:r w:rsidR="00232D5C" w:rsidRPr="005A75A2">
        <w:rPr>
          <w:rFonts w:ascii="Arial" w:hAnsi="Arial" w:cs="Arial"/>
          <w:sz w:val="24"/>
          <w:szCs w:val="24"/>
        </w:rPr>
        <w:t xml:space="preserve">noise reduction </w:t>
      </w:r>
      <w:r w:rsidR="00A04A05">
        <w:rPr>
          <w:rFonts w:ascii="Arial" w:hAnsi="Arial" w:cs="Arial"/>
          <w:sz w:val="24"/>
          <w:szCs w:val="24"/>
        </w:rPr>
        <w:t xml:space="preserve">in real-time </w:t>
      </w:r>
      <w:r w:rsidR="005D5615">
        <w:rPr>
          <w:rFonts w:ascii="Arial" w:hAnsi="Arial" w:cs="Arial"/>
          <w:sz w:val="24"/>
          <w:szCs w:val="24"/>
        </w:rPr>
        <w:t xml:space="preserve">using </w:t>
      </w:r>
      <w:r w:rsidR="00300796">
        <w:rPr>
          <w:rFonts w:ascii="Arial" w:hAnsi="Arial" w:cs="Arial"/>
          <w:sz w:val="24"/>
          <w:szCs w:val="24"/>
        </w:rPr>
        <w:t>previously</w:t>
      </w:r>
      <w:r w:rsidR="005E2620">
        <w:rPr>
          <w:rFonts w:ascii="Arial" w:hAnsi="Arial" w:cs="Arial"/>
          <w:sz w:val="24"/>
          <w:szCs w:val="24"/>
        </w:rPr>
        <w:t xml:space="preserve"> </w:t>
      </w:r>
      <w:r w:rsidR="0001100D">
        <w:rPr>
          <w:rFonts w:ascii="Arial" w:hAnsi="Arial" w:cs="Arial"/>
          <w:sz w:val="24"/>
          <w:szCs w:val="24"/>
        </w:rPr>
        <w:t>composed</w:t>
      </w:r>
      <w:r w:rsidR="005E2620">
        <w:rPr>
          <w:rFonts w:ascii="Arial" w:hAnsi="Arial" w:cs="Arial"/>
          <w:sz w:val="24"/>
          <w:szCs w:val="24"/>
        </w:rPr>
        <w:t xml:space="preserve"> bias, dark and flat frames</w:t>
      </w:r>
      <w:r w:rsidR="00232D5C" w:rsidRPr="005A75A2">
        <w:rPr>
          <w:rFonts w:ascii="Arial" w:hAnsi="Arial" w:cs="Arial"/>
          <w:sz w:val="24"/>
          <w:szCs w:val="24"/>
        </w:rPr>
        <w:t xml:space="preserve">. </w:t>
      </w:r>
      <w:r w:rsidR="003223A9">
        <w:rPr>
          <w:rFonts w:ascii="Arial" w:hAnsi="Arial" w:cs="Arial"/>
          <w:sz w:val="24"/>
          <w:szCs w:val="24"/>
        </w:rPr>
        <w:t xml:space="preserve"> </w:t>
      </w:r>
      <w:r w:rsidR="00567AAB">
        <w:rPr>
          <w:rFonts w:ascii="Arial" w:hAnsi="Arial" w:cs="Arial"/>
          <w:sz w:val="24"/>
          <w:szCs w:val="24"/>
        </w:rPr>
        <w:t xml:space="preserve">(See </w:t>
      </w:r>
      <w:r w:rsidR="00721AA3">
        <w:rPr>
          <w:rFonts w:ascii="Arial" w:hAnsi="Arial" w:cs="Arial"/>
          <w:sz w:val="24"/>
          <w:szCs w:val="24"/>
        </w:rPr>
        <w:t>TheSky</w:t>
      </w:r>
      <w:r w:rsidR="002A1D51">
        <w:rPr>
          <w:rFonts w:ascii="Arial" w:hAnsi="Arial" w:cs="Arial"/>
          <w:sz w:val="24"/>
          <w:szCs w:val="24"/>
        </w:rPr>
        <w:t xml:space="preserve"> User Guide, Image Reduction</w:t>
      </w:r>
      <w:r w:rsidR="008D7DC3">
        <w:rPr>
          <w:rFonts w:ascii="Arial" w:hAnsi="Arial" w:cs="Arial"/>
          <w:sz w:val="24"/>
          <w:szCs w:val="24"/>
        </w:rPr>
        <w:t xml:space="preserve"> section</w:t>
      </w:r>
      <w:r w:rsidR="00026AD1">
        <w:rPr>
          <w:rFonts w:ascii="Arial" w:hAnsi="Arial" w:cs="Arial"/>
          <w:sz w:val="24"/>
          <w:szCs w:val="24"/>
        </w:rPr>
        <w:t xml:space="preserve">.)  </w:t>
      </w:r>
      <w:r w:rsidR="003223A9">
        <w:rPr>
          <w:rFonts w:ascii="Arial" w:hAnsi="Arial" w:cs="Arial"/>
          <w:sz w:val="24"/>
          <w:szCs w:val="24"/>
        </w:rPr>
        <w:t>This feature can be enabled in</w:t>
      </w:r>
      <w:r w:rsidR="00232D5C" w:rsidRPr="005A75A2">
        <w:rPr>
          <w:rFonts w:ascii="Arial" w:hAnsi="Arial" w:cs="Arial"/>
          <w:sz w:val="24"/>
          <w:szCs w:val="24"/>
        </w:rPr>
        <w:t xml:space="preserve"> </w:t>
      </w:r>
      <w:r w:rsidR="003223A9">
        <w:rPr>
          <w:rFonts w:ascii="Arial" w:hAnsi="Arial" w:cs="Arial"/>
          <w:sz w:val="24"/>
          <w:szCs w:val="24"/>
        </w:rPr>
        <w:t>t</w:t>
      </w:r>
      <w:r w:rsidRPr="00233F0A">
        <w:rPr>
          <w:rFonts w:ascii="Arial" w:hAnsi="Arial" w:cs="Arial"/>
          <w:sz w:val="24"/>
          <w:szCs w:val="24"/>
        </w:rPr>
        <w:t>he VariScan session manager</w:t>
      </w:r>
      <w:r w:rsidR="00026AD1">
        <w:rPr>
          <w:rFonts w:ascii="Arial" w:hAnsi="Arial" w:cs="Arial"/>
          <w:sz w:val="24"/>
          <w:szCs w:val="24"/>
        </w:rPr>
        <w:t xml:space="preserve">.  </w:t>
      </w:r>
      <w:r w:rsidRPr="00233F0A">
        <w:rPr>
          <w:rFonts w:ascii="Arial" w:hAnsi="Arial" w:cs="Arial"/>
          <w:sz w:val="24"/>
          <w:szCs w:val="24"/>
        </w:rPr>
        <w:t xml:space="preserve">However, some </w:t>
      </w:r>
      <w:r w:rsidR="00026AD1">
        <w:rPr>
          <w:rFonts w:ascii="Arial" w:hAnsi="Arial" w:cs="Arial"/>
          <w:sz w:val="24"/>
          <w:szCs w:val="24"/>
        </w:rPr>
        <w:t xml:space="preserve">user </w:t>
      </w:r>
      <w:r w:rsidRPr="00233F0A">
        <w:rPr>
          <w:rFonts w:ascii="Arial" w:hAnsi="Arial" w:cs="Arial"/>
          <w:sz w:val="24"/>
          <w:szCs w:val="24"/>
        </w:rPr>
        <w:t xml:space="preserve">preparation </w:t>
      </w:r>
      <w:r w:rsidR="00026AD1">
        <w:rPr>
          <w:rFonts w:ascii="Arial" w:hAnsi="Arial" w:cs="Arial"/>
          <w:sz w:val="24"/>
          <w:szCs w:val="24"/>
        </w:rPr>
        <w:t>is required</w:t>
      </w:r>
      <w:r w:rsidRPr="00233F0A">
        <w:rPr>
          <w:rFonts w:ascii="Arial" w:hAnsi="Arial" w:cs="Arial"/>
          <w:sz w:val="24"/>
          <w:szCs w:val="24"/>
        </w:rPr>
        <w:t xml:space="preserve"> to build the necessary sets of reduction frames.  In particular, flats will have to be generated for each filter to be used (assuming no rotations) and a sets of darks for a range of exposures.   As noted above, VariScan adjusts exposure time to produce a maximum exposure where the target star is still within the linear range.  </w:t>
      </w:r>
      <w:r w:rsidR="00721AA3">
        <w:rPr>
          <w:rFonts w:ascii="Arial" w:hAnsi="Arial" w:cs="Arial"/>
          <w:sz w:val="24"/>
          <w:szCs w:val="24"/>
        </w:rPr>
        <w:t>T</w:t>
      </w:r>
      <w:r w:rsidR="001506FC">
        <w:rPr>
          <w:rFonts w:ascii="Arial" w:hAnsi="Arial" w:cs="Arial"/>
          <w:sz w:val="24"/>
          <w:szCs w:val="24"/>
        </w:rPr>
        <w:t>heSky</w:t>
      </w:r>
      <w:r w:rsidRPr="00233F0A">
        <w:rPr>
          <w:rFonts w:ascii="Arial" w:hAnsi="Arial" w:cs="Arial"/>
          <w:sz w:val="24"/>
          <w:szCs w:val="24"/>
        </w:rPr>
        <w:t xml:space="preserve"> will scale a dark frame to match the exposure of a light frame, but best results are achieved when their exposures are close.  So VariScan </w:t>
      </w:r>
      <w:r w:rsidR="00F4101A" w:rsidRPr="00F4101A">
        <w:rPr>
          <w:rFonts w:ascii="Arial" w:hAnsi="Arial" w:cs="Arial"/>
          <w:sz w:val="24"/>
          <w:szCs w:val="24"/>
        </w:rPr>
        <w:t xml:space="preserve">expects to have a </w:t>
      </w:r>
      <w:r w:rsidR="00C15BEB">
        <w:rPr>
          <w:rFonts w:ascii="Arial" w:hAnsi="Arial" w:cs="Arial"/>
          <w:sz w:val="24"/>
          <w:szCs w:val="24"/>
        </w:rPr>
        <w:t xml:space="preserve">multiple sets of </w:t>
      </w:r>
      <w:r w:rsidR="00F4101A" w:rsidRPr="00F4101A">
        <w:rPr>
          <w:rFonts w:ascii="Arial" w:hAnsi="Arial" w:cs="Arial"/>
          <w:sz w:val="24"/>
          <w:szCs w:val="24"/>
        </w:rPr>
        <w:t>reduction group of dark frames</w:t>
      </w:r>
      <w:r w:rsidRPr="00233F0A">
        <w:rPr>
          <w:rFonts w:ascii="Arial" w:hAnsi="Arial" w:cs="Arial"/>
          <w:sz w:val="24"/>
          <w:szCs w:val="24"/>
        </w:rPr>
        <w:t xml:space="preserve"> from which to assign for dark reduction based on the optimal target star exposure.</w:t>
      </w:r>
    </w:p>
    <w:p w14:paraId="1DCB6471" w14:textId="7681B79F" w:rsidR="004B03E6" w:rsidRDefault="004B03E6" w:rsidP="000C3B95">
      <w:pPr>
        <w:rPr>
          <w:rFonts w:ascii="Arial" w:hAnsi="Arial" w:cs="Arial"/>
          <w:sz w:val="24"/>
          <w:szCs w:val="24"/>
        </w:rPr>
      </w:pPr>
      <w:r>
        <w:rPr>
          <w:rFonts w:ascii="Arial" w:hAnsi="Arial" w:cs="Arial"/>
          <w:sz w:val="24"/>
          <w:szCs w:val="24"/>
        </w:rPr>
        <w:lastRenderedPageBreak/>
        <w:t xml:space="preserve">A companion </w:t>
      </w:r>
      <w:r w:rsidR="00A268EB">
        <w:rPr>
          <w:rFonts w:ascii="Arial" w:hAnsi="Arial" w:cs="Arial"/>
          <w:sz w:val="24"/>
          <w:szCs w:val="24"/>
        </w:rPr>
        <w:t xml:space="preserve">utility, </w:t>
      </w:r>
      <w:r w:rsidR="00A268EB" w:rsidRPr="00A268EB">
        <w:rPr>
          <w:rFonts w:ascii="Arial" w:hAnsi="Arial" w:cs="Arial"/>
          <w:i/>
          <w:iCs/>
          <w:sz w:val="24"/>
          <w:szCs w:val="24"/>
        </w:rPr>
        <w:t>ReductionGroupGenerator,</w:t>
      </w:r>
      <w:r w:rsidR="00A268EB">
        <w:rPr>
          <w:rFonts w:ascii="Arial" w:hAnsi="Arial" w:cs="Arial"/>
          <w:sz w:val="24"/>
          <w:szCs w:val="24"/>
        </w:rPr>
        <w:t xml:space="preserve"> is available to assist compiling </w:t>
      </w:r>
      <w:r w:rsidR="007A333C">
        <w:rPr>
          <w:rFonts w:ascii="Arial" w:hAnsi="Arial" w:cs="Arial"/>
          <w:sz w:val="24"/>
          <w:szCs w:val="24"/>
        </w:rPr>
        <w:t>Calibration</w:t>
      </w:r>
      <w:r w:rsidR="00503EE8">
        <w:rPr>
          <w:rFonts w:ascii="Arial" w:hAnsi="Arial" w:cs="Arial"/>
          <w:sz w:val="24"/>
          <w:szCs w:val="24"/>
        </w:rPr>
        <w:t xml:space="preserve"> Libraries in using the structure and naming conventions required by VariScan.  See </w:t>
      </w:r>
      <w:r w:rsidR="00971B8B">
        <w:rPr>
          <w:rFonts w:ascii="Arial" w:hAnsi="Arial" w:cs="Arial"/>
          <w:sz w:val="24"/>
          <w:szCs w:val="24"/>
        </w:rPr>
        <w:t xml:space="preserve">the </w:t>
      </w:r>
      <w:r w:rsidR="00503EE8">
        <w:rPr>
          <w:rFonts w:ascii="Arial" w:hAnsi="Arial" w:cs="Arial"/>
          <w:sz w:val="24"/>
          <w:szCs w:val="24"/>
        </w:rPr>
        <w:t>rrsk</w:t>
      </w:r>
      <w:r w:rsidR="00971B8B">
        <w:rPr>
          <w:rFonts w:ascii="Arial" w:hAnsi="Arial" w:cs="Arial"/>
          <w:sz w:val="24"/>
          <w:szCs w:val="24"/>
        </w:rPr>
        <w:t xml:space="preserve">ybox/ReductionGroupGenerator repository in GitHub for </w:t>
      </w:r>
      <w:r w:rsidR="00FF451F">
        <w:rPr>
          <w:rFonts w:ascii="Arial" w:hAnsi="Arial" w:cs="Arial"/>
          <w:sz w:val="24"/>
          <w:szCs w:val="24"/>
        </w:rPr>
        <w:t>the app and description.</w:t>
      </w:r>
    </w:p>
    <w:p w14:paraId="1393EAE5" w14:textId="77777777" w:rsidR="000C3B95" w:rsidRPr="00233F0A" w:rsidRDefault="000C3B95" w:rsidP="009216AD">
      <w:pPr>
        <w:keepNext/>
        <w:rPr>
          <w:rFonts w:ascii="Arial" w:hAnsi="Arial" w:cs="Arial"/>
          <w:sz w:val="24"/>
          <w:szCs w:val="24"/>
          <w:u w:val="single"/>
        </w:rPr>
      </w:pPr>
      <w:r w:rsidRPr="00233F0A">
        <w:rPr>
          <w:rFonts w:ascii="Arial" w:hAnsi="Arial" w:cs="Arial"/>
          <w:sz w:val="24"/>
          <w:szCs w:val="24"/>
          <w:u w:val="single"/>
        </w:rPr>
        <w:t>Reports</w:t>
      </w:r>
    </w:p>
    <w:p w14:paraId="2CA70B8A" w14:textId="77777777" w:rsidR="000C3B95" w:rsidRPr="00233F0A" w:rsidRDefault="000C3B95" w:rsidP="000C3B95">
      <w:pPr>
        <w:rPr>
          <w:rFonts w:ascii="Arial" w:hAnsi="Arial" w:cs="Arial"/>
          <w:sz w:val="24"/>
          <w:szCs w:val="24"/>
        </w:rPr>
      </w:pPr>
      <w:r w:rsidRPr="00233F0A">
        <w:rPr>
          <w:rFonts w:ascii="Arial" w:hAnsi="Arial" w:cs="Arial"/>
          <w:sz w:val="24"/>
          <w:szCs w:val="24"/>
        </w:rPr>
        <w:t>VariScan produces two reports.  One report is a simple summary which accumulates all the target magnitude results for all sessions.  The other report is a list of magnitude results that is formatted as defined by AAVSO for submittals.</w:t>
      </w:r>
    </w:p>
    <w:p w14:paraId="0ADAFC5A" w14:textId="77777777" w:rsidR="002B481D" w:rsidRPr="00233F0A" w:rsidRDefault="002B481D" w:rsidP="002B481D">
      <w:pPr>
        <w:rPr>
          <w:rFonts w:ascii="Arial" w:hAnsi="Arial" w:cs="Arial"/>
          <w:sz w:val="24"/>
          <w:szCs w:val="24"/>
          <w:u w:val="single"/>
        </w:rPr>
      </w:pPr>
      <w:r w:rsidRPr="00233F0A">
        <w:rPr>
          <w:rFonts w:ascii="Arial" w:hAnsi="Arial" w:cs="Arial"/>
          <w:sz w:val="24"/>
          <w:szCs w:val="24"/>
          <w:u w:val="single"/>
        </w:rPr>
        <w:t>Validation</w:t>
      </w:r>
    </w:p>
    <w:p w14:paraId="0E0FCB76" w14:textId="77777777" w:rsidR="002B481D" w:rsidRPr="00233F0A" w:rsidRDefault="002B481D" w:rsidP="002B481D">
      <w:pPr>
        <w:rPr>
          <w:rFonts w:ascii="Arial" w:hAnsi="Arial" w:cs="Arial"/>
          <w:sz w:val="24"/>
          <w:szCs w:val="24"/>
        </w:rPr>
      </w:pPr>
      <w:r w:rsidRPr="00233F0A">
        <w:rPr>
          <w:rFonts w:ascii="Arial" w:hAnsi="Arial" w:cs="Arial"/>
          <w:sz w:val="24"/>
          <w:szCs w:val="24"/>
        </w:rPr>
        <w:t>Testing of this app was predominately done in three Astrodon filters (TG and TB and TR) to produce target results in the Johnson V band (Vj).  Some spot testing of other filter and standard color combinations was performed, but nowhere near extensively.   Testing targets were created from AAVSO Standard Star lists and results compared.   VariScan produced results from Astrodon green and blue filters (in normally crappy seeing) that predominantly came out within 200 millimags or so of the published Vj or Bj magnitudes for these stars.  Your mileage may vary.</w:t>
      </w:r>
    </w:p>
    <w:p w14:paraId="0EFD1B47" w14:textId="77777777" w:rsidR="002B481D" w:rsidRPr="00233F0A" w:rsidRDefault="002B481D" w:rsidP="002B481D">
      <w:pPr>
        <w:rPr>
          <w:rFonts w:ascii="Arial" w:hAnsi="Arial" w:cs="Arial"/>
          <w:sz w:val="24"/>
          <w:szCs w:val="24"/>
          <w:u w:val="single"/>
        </w:rPr>
      </w:pPr>
      <w:r w:rsidRPr="00233F0A">
        <w:rPr>
          <w:rFonts w:ascii="Arial" w:hAnsi="Arial" w:cs="Arial"/>
          <w:sz w:val="24"/>
          <w:szCs w:val="24"/>
          <w:u w:val="single"/>
        </w:rPr>
        <w:t>VariScan Operational Requirements and Expectations</w:t>
      </w:r>
    </w:p>
    <w:p w14:paraId="1F0C291E" w14:textId="0BC37AAE" w:rsidR="002B481D" w:rsidRPr="00233F0A" w:rsidRDefault="009E5CA7" w:rsidP="002B481D">
      <w:pPr>
        <w:pStyle w:val="ListParagraph"/>
        <w:numPr>
          <w:ilvl w:val="0"/>
          <w:numId w:val="42"/>
        </w:numPr>
        <w:rPr>
          <w:rFonts w:ascii="Arial" w:hAnsi="Arial" w:cs="Arial"/>
          <w:sz w:val="24"/>
          <w:szCs w:val="24"/>
        </w:rPr>
      </w:pPr>
      <w:r>
        <w:rPr>
          <w:rFonts w:ascii="Arial" w:hAnsi="Arial" w:cs="Arial"/>
          <w:sz w:val="24"/>
          <w:szCs w:val="24"/>
        </w:rPr>
        <w:t>TheSky</w:t>
      </w:r>
      <w:r w:rsidR="002B481D" w:rsidRPr="00233F0A">
        <w:rPr>
          <w:rFonts w:ascii="Arial" w:hAnsi="Arial" w:cs="Arial"/>
          <w:sz w:val="24"/>
          <w:szCs w:val="24"/>
        </w:rPr>
        <w:t xml:space="preserve"> APASS DR2 database must be installed.</w:t>
      </w:r>
    </w:p>
    <w:p w14:paraId="309231D3"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 camera FOV must be defined and activated.</w:t>
      </w:r>
    </w:p>
    <w:p w14:paraId="738E41E4"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All filters must be configured and named.</w:t>
      </w:r>
    </w:p>
    <w:p w14:paraId="3382CAA7"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Closed Loop Slew must be tested and working in 1x1 binning.</w:t>
      </w:r>
    </w:p>
    <w:p w14:paraId="3BA54834"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@Focus2 or @Focus3 should be tested and working (recommended).</w:t>
      </w:r>
    </w:p>
    <w:p w14:paraId="4ECFBD12"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Image Reduction libraries should be created (recommended).</w:t>
      </w:r>
    </w:p>
    <w:p w14:paraId="12952EA3"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Target list CSV file must be prepared.</w:t>
      </w:r>
    </w:p>
    <w:p w14:paraId="002AE78E"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An accurate T-Point model should be created (for unguided imaging).</w:t>
      </w:r>
    </w:p>
    <w:p w14:paraId="78F99321" w14:textId="77777777" w:rsidR="002B481D" w:rsidRPr="00233F0A" w:rsidRDefault="002B481D" w:rsidP="002B481D">
      <w:pPr>
        <w:keepNext/>
        <w:rPr>
          <w:rFonts w:ascii="Arial" w:hAnsi="Arial" w:cs="Arial"/>
          <w:bCs/>
          <w:sz w:val="24"/>
          <w:szCs w:val="24"/>
          <w:u w:val="single"/>
        </w:rPr>
      </w:pPr>
      <w:r w:rsidRPr="00233F0A">
        <w:rPr>
          <w:rFonts w:ascii="Arial" w:hAnsi="Arial" w:cs="Arial"/>
          <w:bCs/>
          <w:sz w:val="24"/>
          <w:szCs w:val="24"/>
          <w:u w:val="single"/>
        </w:rPr>
        <w:t>Application Requirements</w:t>
      </w:r>
    </w:p>
    <w:p w14:paraId="198E50E0" w14:textId="321E8C6B" w:rsidR="002B481D" w:rsidRPr="00233F0A" w:rsidRDefault="002B481D" w:rsidP="002B481D">
      <w:pPr>
        <w:ind w:left="720"/>
        <w:rPr>
          <w:rFonts w:ascii="Arial" w:hAnsi="Arial" w:cs="Arial"/>
          <w:sz w:val="24"/>
          <w:szCs w:val="24"/>
        </w:rPr>
      </w:pPr>
      <w:r w:rsidRPr="00233F0A">
        <w:rPr>
          <w:rFonts w:ascii="Arial" w:hAnsi="Arial" w:cs="Arial"/>
          <w:sz w:val="24"/>
          <w:szCs w:val="24"/>
        </w:rPr>
        <w:t xml:space="preserve">VariScan is a Windows Forms executable, written in Visual C#.  The app requires </w:t>
      </w:r>
      <w:r w:rsidR="00721AA3">
        <w:rPr>
          <w:rFonts w:ascii="Arial" w:hAnsi="Arial" w:cs="Arial"/>
          <w:sz w:val="24"/>
          <w:szCs w:val="24"/>
        </w:rPr>
        <w:t>TheSky</w:t>
      </w:r>
      <w:r w:rsidRPr="00233F0A">
        <w:rPr>
          <w:rFonts w:ascii="Arial" w:hAnsi="Arial" w:cs="Arial"/>
          <w:sz w:val="24"/>
          <w:szCs w:val="24"/>
        </w:rPr>
        <w:t xml:space="preserve"> Professional (Build 10966 or later) with the </w:t>
      </w:r>
      <w:r w:rsidR="009E5CA7">
        <w:rPr>
          <w:rFonts w:ascii="Arial" w:hAnsi="Arial" w:cs="Arial"/>
          <w:sz w:val="24"/>
          <w:szCs w:val="24"/>
        </w:rPr>
        <w:t>TheSky</w:t>
      </w:r>
      <w:r w:rsidRPr="00233F0A">
        <w:rPr>
          <w:rFonts w:ascii="Arial" w:hAnsi="Arial" w:cs="Arial"/>
          <w:sz w:val="24"/>
          <w:szCs w:val="24"/>
        </w:rPr>
        <w:t xml:space="preserve"> Camera Add-On option. The application runs as an uncertified, standalone application under Windows 10 and 11. </w:t>
      </w:r>
    </w:p>
    <w:p w14:paraId="03C16CD5" w14:textId="1EF48188" w:rsidR="002B481D" w:rsidRPr="00233F0A" w:rsidRDefault="002B481D" w:rsidP="002B481D">
      <w:pPr>
        <w:ind w:left="720"/>
        <w:rPr>
          <w:rFonts w:ascii="Arial" w:hAnsi="Arial" w:cs="Arial"/>
          <w:sz w:val="24"/>
          <w:szCs w:val="24"/>
        </w:rPr>
      </w:pPr>
      <w:r w:rsidRPr="00233F0A">
        <w:rPr>
          <w:rFonts w:ascii="Arial" w:hAnsi="Arial" w:cs="Arial"/>
          <w:sz w:val="24"/>
          <w:szCs w:val="24"/>
        </w:rPr>
        <w:t xml:space="preserve">Production of APASS standard magnitude results require installation of the APASS DR2 SDB Catalog in </w:t>
      </w:r>
      <w:r w:rsidR="00721AA3">
        <w:rPr>
          <w:rFonts w:ascii="Arial" w:hAnsi="Arial" w:cs="Arial"/>
          <w:sz w:val="24"/>
          <w:szCs w:val="24"/>
        </w:rPr>
        <w:t>TheSky</w:t>
      </w:r>
      <w:r w:rsidRPr="00233F0A">
        <w:rPr>
          <w:rFonts w:ascii="Arial" w:hAnsi="Arial" w:cs="Arial"/>
          <w:sz w:val="24"/>
          <w:szCs w:val="24"/>
        </w:rPr>
        <w:t>.</w:t>
      </w:r>
    </w:p>
    <w:p w14:paraId="2E78D77C" w14:textId="77777777" w:rsidR="002B481D" w:rsidRPr="00233F0A" w:rsidRDefault="002B481D" w:rsidP="002B481D">
      <w:pPr>
        <w:ind w:left="720"/>
        <w:rPr>
          <w:rFonts w:ascii="Arial" w:hAnsi="Arial" w:cs="Arial"/>
          <w:sz w:val="24"/>
          <w:szCs w:val="24"/>
        </w:rPr>
      </w:pPr>
      <w:r w:rsidRPr="00233F0A">
        <w:rPr>
          <w:rFonts w:ascii="Arial" w:hAnsi="Arial" w:cs="Arial"/>
          <w:sz w:val="24"/>
          <w:szCs w:val="24"/>
        </w:rPr>
        <w:t>VariScan has been validated on a Paramount™ MX+ and a Paramount™ MyT using SBIG and Optec imaging instruments.</w:t>
      </w:r>
    </w:p>
    <w:p w14:paraId="3A5074BE" w14:textId="32EAD6DB" w:rsidR="002B481D" w:rsidRPr="00233F0A" w:rsidRDefault="002B481D" w:rsidP="00C800D7">
      <w:pPr>
        <w:keepNext/>
        <w:rPr>
          <w:rFonts w:ascii="Arial" w:hAnsi="Arial" w:cs="Arial"/>
          <w:bCs/>
          <w:sz w:val="24"/>
          <w:szCs w:val="24"/>
          <w:u w:val="single"/>
        </w:rPr>
      </w:pPr>
      <w:r w:rsidRPr="00233F0A">
        <w:rPr>
          <w:rFonts w:ascii="Arial" w:hAnsi="Arial" w:cs="Arial"/>
          <w:bCs/>
          <w:sz w:val="24"/>
          <w:szCs w:val="24"/>
          <w:u w:val="single"/>
        </w:rPr>
        <w:t>Installation</w:t>
      </w:r>
    </w:p>
    <w:p w14:paraId="3032A950" w14:textId="77777777" w:rsidR="0020336D" w:rsidRPr="0020336D" w:rsidRDefault="00373B08" w:rsidP="00C800D7">
      <w:pPr>
        <w:keepNext/>
        <w:ind w:left="720"/>
        <w:rPr>
          <w:rFonts w:ascii="Arial" w:hAnsi="Arial" w:cs="Arial"/>
          <w:sz w:val="24"/>
          <w:szCs w:val="24"/>
        </w:rPr>
      </w:pPr>
      <w:r>
        <w:rPr>
          <w:rFonts w:ascii="Arial" w:hAnsi="Arial" w:cs="Arial"/>
          <w:sz w:val="24"/>
          <w:szCs w:val="24"/>
        </w:rPr>
        <w:t xml:space="preserve">The </w:t>
      </w:r>
      <w:r w:rsidR="002B481D" w:rsidRPr="00233F0A">
        <w:rPr>
          <w:rFonts w:ascii="Arial" w:hAnsi="Arial" w:cs="Arial"/>
          <w:sz w:val="24"/>
          <w:szCs w:val="24"/>
        </w:rPr>
        <w:t>APASS Star Database must be loaded as explained in the Set Up section.</w:t>
      </w:r>
    </w:p>
    <w:p w14:paraId="7254839D" w14:textId="0F987964" w:rsidR="00F77D6F" w:rsidRPr="0020336D" w:rsidRDefault="00F77D6F" w:rsidP="00C800D7">
      <w:pPr>
        <w:keepNext/>
        <w:ind w:left="720"/>
        <w:rPr>
          <w:rFonts w:ascii="Arial" w:hAnsi="Arial" w:cs="Arial"/>
          <w:sz w:val="24"/>
          <w:szCs w:val="24"/>
        </w:rPr>
      </w:pPr>
      <w:r w:rsidRPr="0020336D">
        <w:rPr>
          <w:rFonts w:ascii="Arial" w:hAnsi="Arial" w:cs="Arial"/>
          <w:sz w:val="24"/>
          <w:szCs w:val="24"/>
        </w:rPr>
        <w:t xml:space="preserve">As of this writing, the installation packages for Transient Search are available on GitHub in the “publish” directory of rrskybox/VariScan. VariScan is installed as an uncertified, Click Once application. This may require enabling certain Windows security by-pass options upon </w:t>
      </w:r>
      <w:r w:rsidRPr="0020336D">
        <w:rPr>
          <w:rFonts w:ascii="Arial" w:hAnsi="Arial" w:cs="Arial"/>
          <w:sz w:val="24"/>
          <w:szCs w:val="24"/>
        </w:rPr>
        <w:lastRenderedPageBreak/>
        <w:t>installation. In addition, Windows may require the application to be uninstalled before re-installation (e.g. of newer versions).</w:t>
      </w:r>
    </w:p>
    <w:p w14:paraId="3B9B80C1" w14:textId="6775991D" w:rsidR="002B481D" w:rsidRPr="00233F0A" w:rsidRDefault="00F77D6F" w:rsidP="00C800D7">
      <w:pPr>
        <w:keepNext/>
        <w:ind w:left="720"/>
        <w:rPr>
          <w:rFonts w:ascii="Arial" w:hAnsi="Arial" w:cs="Arial"/>
          <w:sz w:val="24"/>
          <w:szCs w:val="24"/>
        </w:rPr>
      </w:pPr>
      <w:r w:rsidRPr="0020336D">
        <w:rPr>
          <w:rFonts w:ascii="Arial" w:hAnsi="Arial" w:cs="Arial"/>
          <w:sz w:val="24"/>
          <w:szCs w:val="24"/>
        </w:rPr>
        <w:t>To install, download VariScan64.zip or VariScan32.Zip a local directory. Run "setup.exe". Upon completion, an application icon will have been added to the start menu under "TSXToolKit" with the name "VariScan". This application can be pinned to the Start if desired.</w:t>
      </w:r>
    </w:p>
    <w:p w14:paraId="45D7A2F6" w14:textId="77777777" w:rsidR="002B481D" w:rsidRPr="00233F0A" w:rsidRDefault="002B481D" w:rsidP="002B481D">
      <w:pPr>
        <w:rPr>
          <w:rFonts w:ascii="Arial" w:hAnsi="Arial" w:cs="Arial"/>
          <w:bCs/>
          <w:sz w:val="24"/>
          <w:szCs w:val="24"/>
          <w:u w:val="single"/>
        </w:rPr>
      </w:pPr>
      <w:r w:rsidRPr="00233F0A">
        <w:rPr>
          <w:rFonts w:ascii="Arial" w:hAnsi="Arial" w:cs="Arial"/>
          <w:bCs/>
          <w:sz w:val="24"/>
          <w:szCs w:val="24"/>
          <w:u w:val="single"/>
        </w:rPr>
        <w:t>Support</w:t>
      </w:r>
    </w:p>
    <w:p w14:paraId="7C9390AE" w14:textId="77777777" w:rsidR="002B481D" w:rsidRPr="00233F0A" w:rsidRDefault="002B481D" w:rsidP="002B481D">
      <w:pPr>
        <w:ind w:left="720"/>
        <w:rPr>
          <w:rFonts w:ascii="Arial" w:hAnsi="Arial" w:cs="Arial"/>
          <w:sz w:val="24"/>
          <w:szCs w:val="24"/>
        </w:rPr>
      </w:pPr>
      <w:r w:rsidRPr="00233F0A">
        <w:rPr>
          <w:rFonts w:ascii="Arial" w:hAnsi="Arial" w:cs="Arial"/>
          <w:sz w:val="24"/>
          <w:szCs w:val="24"/>
        </w:rPr>
        <w:t>This application was written for the public domain and as such is unsupported. The developer would happily entertain questions or suggestion and may update the application occasionally as time permits.  Otherwise, the developer wishes you his best and hopes everything works out but recommends learning Visual C# (it's not hard and the tools are free from Microsoft) if you find a problem or want to add features.  The source is supplied as a Visual Studio project on GitHub.</w:t>
      </w:r>
    </w:p>
    <w:p w14:paraId="14F85F09" w14:textId="1E9F19C9" w:rsidR="0024790E" w:rsidRPr="00CB449E" w:rsidRDefault="00CB449E" w:rsidP="00386ACC">
      <w:pPr>
        <w:rPr>
          <w:rFonts w:ascii="Arial" w:hAnsi="Arial" w:cs="Arial"/>
          <w:sz w:val="24"/>
          <w:szCs w:val="24"/>
          <w:u w:val="single"/>
        </w:rPr>
      </w:pPr>
      <w:r w:rsidRPr="00CB449E">
        <w:rPr>
          <w:rFonts w:ascii="Arial" w:hAnsi="Arial" w:cs="Arial"/>
          <w:sz w:val="24"/>
          <w:szCs w:val="24"/>
          <w:u w:val="single"/>
        </w:rPr>
        <w:t>Credits</w:t>
      </w:r>
    </w:p>
    <w:p w14:paraId="33645FAF" w14:textId="7A681446" w:rsidR="002B481D" w:rsidRPr="0041546B" w:rsidRDefault="00503159" w:rsidP="00CB449E">
      <w:pPr>
        <w:ind w:left="720"/>
        <w:rPr>
          <w:rFonts w:ascii="Arial" w:hAnsi="Arial" w:cs="Arial"/>
          <w:sz w:val="24"/>
          <w:szCs w:val="24"/>
        </w:rPr>
      </w:pPr>
      <w:r w:rsidRPr="0041546B">
        <w:rPr>
          <w:rFonts w:ascii="Arial" w:hAnsi="Arial" w:cs="Arial"/>
          <w:sz w:val="24"/>
          <w:szCs w:val="24"/>
        </w:rPr>
        <w:t xml:space="preserve">I’d like to </w:t>
      </w:r>
      <w:r w:rsidR="00F77D6F">
        <w:rPr>
          <w:rFonts w:ascii="Arial" w:hAnsi="Arial" w:cs="Arial"/>
          <w:sz w:val="24"/>
          <w:szCs w:val="24"/>
        </w:rPr>
        <w:t xml:space="preserve">thank Tom Bisque of Software Bisque for extensive assistance with this project and </w:t>
      </w:r>
      <w:r w:rsidRPr="0041546B">
        <w:rPr>
          <w:rFonts w:ascii="Arial" w:hAnsi="Arial" w:cs="Arial"/>
          <w:sz w:val="24"/>
          <w:szCs w:val="24"/>
        </w:rPr>
        <w:t xml:space="preserve">acknowledge with thanks the </w:t>
      </w:r>
      <w:r w:rsidR="0041546B">
        <w:rPr>
          <w:rFonts w:ascii="Arial" w:hAnsi="Arial" w:cs="Arial"/>
          <w:sz w:val="24"/>
          <w:szCs w:val="24"/>
        </w:rPr>
        <w:t xml:space="preserve">documentation and </w:t>
      </w:r>
      <w:r w:rsidRPr="0041546B">
        <w:rPr>
          <w:rFonts w:ascii="Arial" w:hAnsi="Arial" w:cs="Arial"/>
          <w:sz w:val="24"/>
          <w:szCs w:val="24"/>
        </w:rPr>
        <w:t>variable star observations</w:t>
      </w:r>
      <w:r w:rsidR="0041546B">
        <w:rPr>
          <w:rFonts w:ascii="Arial" w:hAnsi="Arial" w:cs="Arial"/>
          <w:sz w:val="24"/>
          <w:szCs w:val="24"/>
        </w:rPr>
        <w:t xml:space="preserve"> </w:t>
      </w:r>
      <w:r w:rsidRPr="0041546B">
        <w:rPr>
          <w:rFonts w:ascii="Arial" w:hAnsi="Arial" w:cs="Arial"/>
          <w:sz w:val="24"/>
          <w:szCs w:val="24"/>
        </w:rPr>
        <w:t xml:space="preserve">from the </w:t>
      </w:r>
      <w:r w:rsidRPr="0041546B">
        <w:rPr>
          <w:rFonts w:ascii="Arial" w:hAnsi="Arial" w:cs="Arial"/>
          <w:i/>
          <w:iCs/>
          <w:sz w:val="24"/>
          <w:szCs w:val="24"/>
        </w:rPr>
        <w:t>AAVSO International Database</w:t>
      </w:r>
      <w:r w:rsidRPr="0041546B">
        <w:rPr>
          <w:rFonts w:ascii="Arial" w:hAnsi="Arial" w:cs="Arial"/>
          <w:sz w:val="24"/>
          <w:szCs w:val="24"/>
        </w:rPr>
        <w:t xml:space="preserve"> contributed by observers worldwide and used in this </w:t>
      </w:r>
      <w:r w:rsidR="0041546B" w:rsidRPr="0041546B">
        <w:rPr>
          <w:rFonts w:ascii="Arial" w:hAnsi="Arial" w:cs="Arial"/>
          <w:sz w:val="24"/>
          <w:szCs w:val="24"/>
        </w:rPr>
        <w:t>project.</w:t>
      </w:r>
      <w:r w:rsidR="002B481D" w:rsidRPr="0041546B">
        <w:rPr>
          <w:rFonts w:ascii="Arial" w:hAnsi="Arial" w:cs="Arial"/>
          <w:sz w:val="24"/>
          <w:szCs w:val="24"/>
        </w:rPr>
        <w:br w:type="page"/>
      </w:r>
    </w:p>
    <w:p w14:paraId="5AE699E7" w14:textId="0241DA67" w:rsidR="00045CC1" w:rsidRPr="00233F0A" w:rsidRDefault="0069118E" w:rsidP="00386ACC">
      <w:pPr>
        <w:rPr>
          <w:rFonts w:ascii="Arial" w:hAnsi="Arial" w:cs="Arial"/>
          <w:b/>
          <w:sz w:val="24"/>
          <w:szCs w:val="24"/>
          <w:u w:val="single"/>
        </w:rPr>
      </w:pPr>
      <w:r w:rsidRPr="00233F0A">
        <w:rPr>
          <w:rFonts w:ascii="Arial" w:hAnsi="Arial" w:cs="Arial"/>
          <w:b/>
          <w:sz w:val="24"/>
          <w:szCs w:val="24"/>
          <w:u w:val="single"/>
        </w:rPr>
        <w:lastRenderedPageBreak/>
        <w:t>Operation</w:t>
      </w:r>
    </w:p>
    <w:p w14:paraId="0F547791" w14:textId="2D8A0A94" w:rsidR="007F7622" w:rsidRPr="00233F0A" w:rsidRDefault="00F52E51" w:rsidP="00386ACC">
      <w:pPr>
        <w:rPr>
          <w:rFonts w:ascii="Arial" w:hAnsi="Arial" w:cs="Arial"/>
          <w:sz w:val="24"/>
          <w:szCs w:val="24"/>
        </w:rPr>
      </w:pPr>
      <w:r w:rsidRPr="00233F0A">
        <w:rPr>
          <w:rFonts w:ascii="Arial" w:hAnsi="Arial" w:cs="Arial"/>
          <w:noProof/>
          <w:sz w:val="24"/>
          <w:szCs w:val="24"/>
        </w:rPr>
        <w:drawing>
          <wp:inline distT="0" distB="0" distL="0" distR="0" wp14:anchorId="6AEE9CE1" wp14:editId="3CCFBD43">
            <wp:extent cx="6858000" cy="3841115"/>
            <wp:effectExtent l="0" t="0" r="0" b="698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7"/>
                    <a:stretch>
                      <a:fillRect/>
                    </a:stretch>
                  </pic:blipFill>
                  <pic:spPr>
                    <a:xfrm>
                      <a:off x="0" y="0"/>
                      <a:ext cx="6858000" cy="3841115"/>
                    </a:xfrm>
                    <a:prstGeom prst="rect">
                      <a:avLst/>
                    </a:prstGeom>
                  </pic:spPr>
                </pic:pic>
              </a:graphicData>
            </a:graphic>
          </wp:inline>
        </w:drawing>
      </w:r>
      <w:r w:rsidR="0019397D" w:rsidRPr="00233F0A">
        <w:rPr>
          <w:rFonts w:ascii="Arial" w:hAnsi="Arial" w:cs="Arial"/>
          <w:sz w:val="24"/>
          <w:szCs w:val="24"/>
        </w:rPr>
        <w:t xml:space="preserve"> </w:t>
      </w:r>
    </w:p>
    <w:p w14:paraId="74403097" w14:textId="4FE5ED83" w:rsidR="0019397D" w:rsidRPr="00233F0A" w:rsidRDefault="0019397D" w:rsidP="00386ACC">
      <w:pPr>
        <w:rPr>
          <w:rFonts w:ascii="Arial" w:hAnsi="Arial" w:cs="Arial"/>
          <w:sz w:val="24"/>
          <w:szCs w:val="24"/>
        </w:rPr>
      </w:pPr>
      <w:r w:rsidRPr="00233F0A">
        <w:rPr>
          <w:rFonts w:ascii="Arial" w:hAnsi="Arial" w:cs="Arial"/>
          <w:sz w:val="24"/>
          <w:szCs w:val="24"/>
        </w:rPr>
        <w:t xml:space="preserve">The diagram above </w:t>
      </w:r>
      <w:r w:rsidR="00BB75C2" w:rsidRPr="00233F0A">
        <w:rPr>
          <w:rFonts w:ascii="Arial" w:hAnsi="Arial" w:cs="Arial"/>
          <w:sz w:val="24"/>
          <w:szCs w:val="24"/>
        </w:rPr>
        <w:t>blocks out</w:t>
      </w:r>
      <w:r w:rsidRPr="00233F0A">
        <w:rPr>
          <w:rFonts w:ascii="Arial" w:hAnsi="Arial" w:cs="Arial"/>
          <w:sz w:val="24"/>
          <w:szCs w:val="24"/>
        </w:rPr>
        <w:t xml:space="preserve"> the operational structure of the </w:t>
      </w:r>
      <w:r w:rsidR="00621ED6" w:rsidRPr="00233F0A">
        <w:rPr>
          <w:rFonts w:ascii="Arial" w:hAnsi="Arial" w:cs="Arial"/>
          <w:sz w:val="24"/>
          <w:szCs w:val="24"/>
        </w:rPr>
        <w:t>VariScan</w:t>
      </w:r>
      <w:r w:rsidRPr="00233F0A">
        <w:rPr>
          <w:rFonts w:ascii="Arial" w:hAnsi="Arial" w:cs="Arial"/>
          <w:sz w:val="24"/>
          <w:szCs w:val="24"/>
        </w:rPr>
        <w:t xml:space="preserve"> app and its external dependencies.  The AAVSO targets are generated through an on-line query to the AAVSO variable object database.  </w:t>
      </w:r>
      <w:r w:rsidR="00721AA3">
        <w:rPr>
          <w:rFonts w:ascii="Arial" w:hAnsi="Arial" w:cs="Arial"/>
          <w:sz w:val="24"/>
          <w:szCs w:val="24"/>
        </w:rPr>
        <w:t>TheSky</w:t>
      </w:r>
      <w:r w:rsidRPr="00233F0A">
        <w:rPr>
          <w:rFonts w:ascii="Arial" w:hAnsi="Arial" w:cs="Arial"/>
          <w:sz w:val="24"/>
          <w:szCs w:val="24"/>
        </w:rPr>
        <w:t xml:space="preserve"> </w:t>
      </w:r>
      <w:r w:rsidR="00BD4206" w:rsidRPr="00233F0A">
        <w:rPr>
          <w:rFonts w:ascii="Arial" w:hAnsi="Arial" w:cs="Arial"/>
          <w:sz w:val="24"/>
          <w:szCs w:val="24"/>
        </w:rPr>
        <w:t>provides</w:t>
      </w:r>
      <w:r w:rsidR="007779A2" w:rsidRPr="00233F0A">
        <w:rPr>
          <w:rFonts w:ascii="Arial" w:hAnsi="Arial" w:cs="Arial"/>
          <w:sz w:val="24"/>
          <w:szCs w:val="24"/>
        </w:rPr>
        <w:t xml:space="preserve"> functionality for managing the mount and optical train, </w:t>
      </w:r>
      <w:r w:rsidR="007F7622" w:rsidRPr="00233F0A">
        <w:rPr>
          <w:rFonts w:ascii="Arial" w:hAnsi="Arial" w:cs="Arial"/>
          <w:sz w:val="24"/>
          <w:szCs w:val="24"/>
        </w:rPr>
        <w:t xml:space="preserve">plate solving and catalog look-up.  </w:t>
      </w:r>
      <w:r w:rsidR="00621ED6" w:rsidRPr="00233F0A">
        <w:rPr>
          <w:rFonts w:ascii="Arial" w:hAnsi="Arial" w:cs="Arial"/>
          <w:sz w:val="24"/>
          <w:szCs w:val="24"/>
        </w:rPr>
        <w:t>VariScan</w:t>
      </w:r>
      <w:r w:rsidR="00B63BC3" w:rsidRPr="00233F0A">
        <w:rPr>
          <w:rFonts w:ascii="Arial" w:hAnsi="Arial" w:cs="Arial"/>
          <w:sz w:val="24"/>
          <w:szCs w:val="24"/>
        </w:rPr>
        <w:t xml:space="preserve"> itself is internally </w:t>
      </w:r>
      <w:r w:rsidR="00EB1572" w:rsidRPr="00233F0A">
        <w:rPr>
          <w:rFonts w:ascii="Arial" w:hAnsi="Arial" w:cs="Arial"/>
          <w:sz w:val="24"/>
          <w:szCs w:val="24"/>
        </w:rPr>
        <w:t xml:space="preserve">blocked into </w:t>
      </w:r>
      <w:r w:rsidR="00866735" w:rsidRPr="00233F0A">
        <w:rPr>
          <w:rFonts w:ascii="Arial" w:hAnsi="Arial" w:cs="Arial"/>
          <w:sz w:val="24"/>
          <w:szCs w:val="24"/>
        </w:rPr>
        <w:t>operations</w:t>
      </w:r>
      <w:r w:rsidR="00EB1572" w:rsidRPr="00233F0A">
        <w:rPr>
          <w:rFonts w:ascii="Arial" w:hAnsi="Arial" w:cs="Arial"/>
          <w:sz w:val="24"/>
          <w:szCs w:val="24"/>
        </w:rPr>
        <w:t xml:space="preserve"> for importing target data, managing target image acquisition and </w:t>
      </w:r>
      <w:r w:rsidR="00481104" w:rsidRPr="00233F0A">
        <w:rPr>
          <w:rFonts w:ascii="Arial" w:hAnsi="Arial" w:cs="Arial"/>
          <w:sz w:val="24"/>
          <w:szCs w:val="24"/>
        </w:rPr>
        <w:t>processing photometry.</w:t>
      </w:r>
      <w:r w:rsidR="00595D53" w:rsidRPr="00233F0A">
        <w:rPr>
          <w:rFonts w:ascii="Arial" w:hAnsi="Arial" w:cs="Arial"/>
          <w:sz w:val="24"/>
          <w:szCs w:val="24"/>
        </w:rPr>
        <w:t xml:space="preserve">  </w:t>
      </w:r>
      <w:r w:rsidR="000A15EA" w:rsidRPr="00233F0A">
        <w:rPr>
          <w:rFonts w:ascii="Arial" w:hAnsi="Arial" w:cs="Arial"/>
          <w:sz w:val="24"/>
          <w:szCs w:val="24"/>
        </w:rPr>
        <w:t>T</w:t>
      </w:r>
      <w:r w:rsidR="00595D53" w:rsidRPr="00233F0A">
        <w:rPr>
          <w:rFonts w:ascii="Arial" w:hAnsi="Arial" w:cs="Arial"/>
          <w:sz w:val="24"/>
          <w:szCs w:val="24"/>
        </w:rPr>
        <w:t xml:space="preserve">he app </w:t>
      </w:r>
      <w:r w:rsidR="00225928" w:rsidRPr="00233F0A">
        <w:rPr>
          <w:rFonts w:ascii="Arial" w:hAnsi="Arial" w:cs="Arial"/>
          <w:sz w:val="24"/>
          <w:szCs w:val="24"/>
        </w:rPr>
        <w:t xml:space="preserve">maintains </w:t>
      </w:r>
      <w:r w:rsidR="003252D0" w:rsidRPr="00233F0A">
        <w:rPr>
          <w:rFonts w:ascii="Arial" w:hAnsi="Arial" w:cs="Arial"/>
          <w:sz w:val="24"/>
          <w:szCs w:val="24"/>
        </w:rPr>
        <w:t>three</w:t>
      </w:r>
      <w:r w:rsidR="00225928" w:rsidRPr="00233F0A">
        <w:rPr>
          <w:rFonts w:ascii="Arial" w:hAnsi="Arial" w:cs="Arial"/>
          <w:sz w:val="24"/>
          <w:szCs w:val="24"/>
        </w:rPr>
        <w:t xml:space="preserve"> data</w:t>
      </w:r>
      <w:r w:rsidR="00251F2B" w:rsidRPr="00233F0A">
        <w:rPr>
          <w:rFonts w:ascii="Arial" w:hAnsi="Arial" w:cs="Arial"/>
          <w:sz w:val="24"/>
          <w:szCs w:val="24"/>
        </w:rPr>
        <w:t>base</w:t>
      </w:r>
      <w:r w:rsidR="00225928" w:rsidRPr="00233F0A">
        <w:rPr>
          <w:rFonts w:ascii="Arial" w:hAnsi="Arial" w:cs="Arial"/>
          <w:sz w:val="24"/>
          <w:szCs w:val="24"/>
        </w:rPr>
        <w:t xml:space="preserve"> files:  </w:t>
      </w:r>
      <w:r w:rsidR="0078062F" w:rsidRPr="00233F0A">
        <w:rPr>
          <w:rFonts w:ascii="Arial" w:hAnsi="Arial" w:cs="Arial"/>
          <w:sz w:val="24"/>
          <w:szCs w:val="24"/>
        </w:rPr>
        <w:t>the active target list</w:t>
      </w:r>
      <w:r w:rsidR="007F3F7A" w:rsidRPr="00233F0A">
        <w:rPr>
          <w:rFonts w:ascii="Arial" w:hAnsi="Arial" w:cs="Arial"/>
          <w:sz w:val="24"/>
          <w:szCs w:val="24"/>
        </w:rPr>
        <w:t xml:space="preserve"> (Target List)</w:t>
      </w:r>
      <w:r w:rsidR="0078062F" w:rsidRPr="00233F0A">
        <w:rPr>
          <w:rFonts w:ascii="Arial" w:hAnsi="Arial" w:cs="Arial"/>
          <w:sz w:val="24"/>
          <w:szCs w:val="24"/>
        </w:rPr>
        <w:t xml:space="preserve">, </w:t>
      </w:r>
      <w:r w:rsidR="003252D0" w:rsidRPr="00233F0A">
        <w:rPr>
          <w:rFonts w:ascii="Arial" w:hAnsi="Arial" w:cs="Arial"/>
          <w:sz w:val="24"/>
          <w:szCs w:val="24"/>
        </w:rPr>
        <w:t xml:space="preserve">an image </w:t>
      </w:r>
      <w:r w:rsidR="003A5B3C" w:rsidRPr="00233F0A">
        <w:rPr>
          <w:rFonts w:ascii="Arial" w:hAnsi="Arial" w:cs="Arial"/>
          <w:sz w:val="24"/>
          <w:szCs w:val="24"/>
        </w:rPr>
        <w:t xml:space="preserve">library </w:t>
      </w:r>
      <w:r w:rsidR="007F3F7A" w:rsidRPr="00233F0A">
        <w:rPr>
          <w:rFonts w:ascii="Arial" w:hAnsi="Arial" w:cs="Arial"/>
          <w:sz w:val="24"/>
          <w:szCs w:val="24"/>
        </w:rPr>
        <w:t xml:space="preserve">(Image Bank) </w:t>
      </w:r>
      <w:r w:rsidR="003A5B3C" w:rsidRPr="00233F0A">
        <w:rPr>
          <w:rFonts w:ascii="Arial" w:hAnsi="Arial" w:cs="Arial"/>
          <w:sz w:val="24"/>
          <w:szCs w:val="24"/>
        </w:rPr>
        <w:t xml:space="preserve">and </w:t>
      </w:r>
      <w:r w:rsidR="00E911DA" w:rsidRPr="00233F0A">
        <w:rPr>
          <w:rFonts w:ascii="Arial" w:hAnsi="Arial" w:cs="Arial"/>
          <w:sz w:val="24"/>
          <w:szCs w:val="24"/>
        </w:rPr>
        <w:t>a list of processed photometry data for each target</w:t>
      </w:r>
      <w:r w:rsidR="007F3F7A" w:rsidRPr="00233F0A">
        <w:rPr>
          <w:rFonts w:ascii="Arial" w:hAnsi="Arial" w:cs="Arial"/>
          <w:sz w:val="24"/>
          <w:szCs w:val="24"/>
        </w:rPr>
        <w:t xml:space="preserve"> (Starchive)</w:t>
      </w:r>
      <w:r w:rsidR="00E911DA" w:rsidRPr="00233F0A">
        <w:rPr>
          <w:rFonts w:ascii="Arial" w:hAnsi="Arial" w:cs="Arial"/>
          <w:sz w:val="24"/>
          <w:szCs w:val="24"/>
        </w:rPr>
        <w:t xml:space="preserve">.  </w:t>
      </w:r>
    </w:p>
    <w:p w14:paraId="62B18BD3" w14:textId="4E037204" w:rsidR="00471A54" w:rsidRPr="00233F0A" w:rsidRDefault="00B5666E" w:rsidP="00386ACC">
      <w:pPr>
        <w:rPr>
          <w:rFonts w:ascii="Arial" w:hAnsi="Arial" w:cs="Arial"/>
          <w:sz w:val="24"/>
          <w:szCs w:val="24"/>
        </w:rPr>
      </w:pPr>
      <w:r w:rsidRPr="00233F0A">
        <w:rPr>
          <w:rFonts w:ascii="Arial" w:hAnsi="Arial" w:cs="Arial"/>
          <w:sz w:val="24"/>
          <w:szCs w:val="24"/>
        </w:rPr>
        <w:t>As i</w:t>
      </w:r>
      <w:r w:rsidR="00CF7FB8" w:rsidRPr="00233F0A">
        <w:rPr>
          <w:rFonts w:ascii="Arial" w:hAnsi="Arial" w:cs="Arial"/>
          <w:sz w:val="24"/>
          <w:szCs w:val="24"/>
        </w:rPr>
        <w:t>ndicated</w:t>
      </w:r>
      <w:r w:rsidRPr="00233F0A">
        <w:rPr>
          <w:rFonts w:ascii="Arial" w:hAnsi="Arial" w:cs="Arial"/>
          <w:sz w:val="24"/>
          <w:szCs w:val="24"/>
        </w:rPr>
        <w:t xml:space="preserve"> by the </w:t>
      </w:r>
      <w:r w:rsidR="004B551A" w:rsidRPr="00233F0A">
        <w:rPr>
          <w:rFonts w:ascii="Arial" w:hAnsi="Arial" w:cs="Arial"/>
          <w:sz w:val="24"/>
          <w:szCs w:val="24"/>
        </w:rPr>
        <w:t xml:space="preserve">diagram, </w:t>
      </w:r>
      <w:r w:rsidR="00621ED6" w:rsidRPr="00233F0A">
        <w:rPr>
          <w:rFonts w:ascii="Arial" w:hAnsi="Arial" w:cs="Arial"/>
          <w:sz w:val="24"/>
          <w:szCs w:val="24"/>
        </w:rPr>
        <w:t>VariScan</w:t>
      </w:r>
      <w:r w:rsidR="000D10E4" w:rsidRPr="00233F0A">
        <w:rPr>
          <w:rFonts w:ascii="Arial" w:hAnsi="Arial" w:cs="Arial"/>
          <w:sz w:val="24"/>
          <w:szCs w:val="24"/>
        </w:rPr>
        <w:t xml:space="preserve"> executes in three steps</w:t>
      </w:r>
      <w:r w:rsidR="007B77D8" w:rsidRPr="00233F0A">
        <w:rPr>
          <w:rFonts w:ascii="Arial" w:hAnsi="Arial" w:cs="Arial"/>
          <w:sz w:val="24"/>
          <w:szCs w:val="24"/>
        </w:rPr>
        <w:t>: Target List Generation, Target Acquisition</w:t>
      </w:r>
      <w:r w:rsidR="00120E18" w:rsidRPr="00233F0A">
        <w:rPr>
          <w:rFonts w:ascii="Arial" w:hAnsi="Arial" w:cs="Arial"/>
          <w:sz w:val="24"/>
          <w:szCs w:val="24"/>
        </w:rPr>
        <w:t>,</w:t>
      </w:r>
      <w:r w:rsidR="007B77D8" w:rsidRPr="00233F0A">
        <w:rPr>
          <w:rFonts w:ascii="Arial" w:hAnsi="Arial" w:cs="Arial"/>
          <w:sz w:val="24"/>
          <w:szCs w:val="24"/>
        </w:rPr>
        <w:t xml:space="preserve"> and </w:t>
      </w:r>
      <w:r w:rsidR="000E78C5" w:rsidRPr="00233F0A">
        <w:rPr>
          <w:rFonts w:ascii="Arial" w:hAnsi="Arial" w:cs="Arial"/>
          <w:sz w:val="24"/>
          <w:szCs w:val="24"/>
        </w:rPr>
        <w:t>Target</w:t>
      </w:r>
      <w:r w:rsidR="007B77D8" w:rsidRPr="00233F0A">
        <w:rPr>
          <w:rFonts w:ascii="Arial" w:hAnsi="Arial" w:cs="Arial"/>
          <w:sz w:val="24"/>
          <w:szCs w:val="24"/>
        </w:rPr>
        <w:t xml:space="preserve"> </w:t>
      </w:r>
      <w:r w:rsidR="009A6E52" w:rsidRPr="00233F0A">
        <w:rPr>
          <w:rFonts w:ascii="Arial" w:hAnsi="Arial" w:cs="Arial"/>
          <w:sz w:val="24"/>
          <w:szCs w:val="24"/>
        </w:rPr>
        <w:t>Photometry</w:t>
      </w:r>
      <w:r w:rsidR="006C1BDC" w:rsidRPr="00233F0A">
        <w:rPr>
          <w:rFonts w:ascii="Arial" w:hAnsi="Arial" w:cs="Arial"/>
          <w:sz w:val="24"/>
          <w:szCs w:val="24"/>
        </w:rPr>
        <w:t xml:space="preserve">, optionally preceded by </w:t>
      </w:r>
      <w:r w:rsidR="00FB2EDA" w:rsidRPr="00233F0A">
        <w:rPr>
          <w:rFonts w:ascii="Arial" w:hAnsi="Arial" w:cs="Arial"/>
          <w:sz w:val="24"/>
          <w:szCs w:val="24"/>
        </w:rPr>
        <w:t>imaging and configuring noise reduction libraries.</w:t>
      </w:r>
    </w:p>
    <w:p w14:paraId="0B566C21" w14:textId="42853EA9" w:rsidR="0052278E" w:rsidRPr="00233F0A" w:rsidRDefault="0052278E" w:rsidP="00386ACC">
      <w:pPr>
        <w:rPr>
          <w:rFonts w:ascii="Arial" w:hAnsi="Arial" w:cs="Arial"/>
          <w:sz w:val="24"/>
          <w:szCs w:val="24"/>
        </w:rPr>
      </w:pPr>
    </w:p>
    <w:p w14:paraId="177B31BD" w14:textId="425BFD90" w:rsidR="00471A54" w:rsidRPr="00233F0A" w:rsidRDefault="00471A54" w:rsidP="00386ACC">
      <w:pPr>
        <w:keepNext/>
        <w:rPr>
          <w:rFonts w:ascii="Arial" w:hAnsi="Arial" w:cs="Arial"/>
          <w:sz w:val="24"/>
          <w:szCs w:val="24"/>
          <w:u w:val="single"/>
        </w:rPr>
      </w:pPr>
      <w:r w:rsidRPr="00233F0A">
        <w:rPr>
          <w:rFonts w:ascii="Arial" w:hAnsi="Arial" w:cs="Arial"/>
          <w:sz w:val="24"/>
          <w:szCs w:val="24"/>
          <w:u w:val="single"/>
        </w:rPr>
        <w:lastRenderedPageBreak/>
        <w:t>Target List Generation</w:t>
      </w:r>
    </w:p>
    <w:p w14:paraId="1FA8B5E3" w14:textId="48D0A22F" w:rsidR="00CA7068" w:rsidRPr="00233F0A" w:rsidRDefault="000D10E4" w:rsidP="00386ACC">
      <w:pPr>
        <w:keepNext/>
        <w:rPr>
          <w:rFonts w:ascii="Arial" w:hAnsi="Arial" w:cs="Arial"/>
          <w:sz w:val="24"/>
          <w:szCs w:val="24"/>
        </w:rPr>
      </w:pPr>
      <w:r w:rsidRPr="00233F0A">
        <w:rPr>
          <w:rFonts w:ascii="Arial" w:hAnsi="Arial" w:cs="Arial"/>
          <w:sz w:val="24"/>
          <w:szCs w:val="24"/>
        </w:rPr>
        <w:t xml:space="preserve">The first step is to </w:t>
      </w:r>
      <w:r w:rsidR="00223C12" w:rsidRPr="00233F0A">
        <w:rPr>
          <w:rFonts w:ascii="Arial" w:hAnsi="Arial" w:cs="Arial"/>
          <w:sz w:val="24"/>
          <w:szCs w:val="24"/>
        </w:rPr>
        <w:t>create and import a list of variable objects using a search on the AAVSO database.</w:t>
      </w:r>
    </w:p>
    <w:p w14:paraId="7025193A" w14:textId="582DE590" w:rsidR="007055A0" w:rsidRPr="00233F0A" w:rsidRDefault="00CB02A6" w:rsidP="00386ACC">
      <w:pPr>
        <w:keepNext/>
        <w:rPr>
          <w:rFonts w:ascii="Arial" w:hAnsi="Arial" w:cs="Arial"/>
          <w:sz w:val="24"/>
          <w:szCs w:val="24"/>
        </w:rPr>
      </w:pPr>
      <w:r w:rsidRPr="00233F0A">
        <w:rPr>
          <w:rFonts w:ascii="Arial" w:hAnsi="Arial" w:cs="Arial"/>
          <w:noProof/>
          <w:sz w:val="24"/>
          <w:szCs w:val="24"/>
        </w:rPr>
        <w:drawing>
          <wp:anchor distT="0" distB="0" distL="114300" distR="114300" simplePos="0" relativeHeight="251678720" behindDoc="0" locked="0" layoutInCell="1" allowOverlap="1" wp14:anchorId="6D44DBF6" wp14:editId="0D839B83">
            <wp:simplePos x="0" y="0"/>
            <wp:positionH relativeFrom="column">
              <wp:posOffset>95250</wp:posOffset>
            </wp:positionH>
            <wp:positionV relativeFrom="paragraph">
              <wp:posOffset>634365</wp:posOffset>
            </wp:positionV>
            <wp:extent cx="5948045" cy="282511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8045" cy="2825115"/>
                    </a:xfrm>
                    <a:prstGeom prst="rect">
                      <a:avLst/>
                    </a:prstGeom>
                  </pic:spPr>
                </pic:pic>
              </a:graphicData>
            </a:graphic>
          </wp:anchor>
        </w:drawing>
      </w:r>
      <w:r w:rsidR="0078581E" w:rsidRPr="00233F0A">
        <w:rPr>
          <w:rFonts w:ascii="Arial" w:hAnsi="Arial" w:cs="Arial"/>
          <w:sz w:val="24"/>
          <w:szCs w:val="24"/>
        </w:rPr>
        <w:t xml:space="preserve">The </w:t>
      </w:r>
      <w:r w:rsidR="007055A0" w:rsidRPr="00233F0A">
        <w:rPr>
          <w:rFonts w:ascii="Arial" w:hAnsi="Arial" w:cs="Arial"/>
          <w:sz w:val="24"/>
          <w:szCs w:val="24"/>
        </w:rPr>
        <w:t xml:space="preserve">web tool </w:t>
      </w:r>
      <w:hyperlink r:id="rId9" w:history="1">
        <w:r w:rsidR="007055A0" w:rsidRPr="00233F0A">
          <w:rPr>
            <w:rStyle w:val="Hyperlink"/>
            <w:rFonts w:ascii="Arial" w:hAnsi="Arial" w:cs="Arial"/>
            <w:sz w:val="24"/>
            <w:szCs w:val="24"/>
          </w:rPr>
          <w:t>https://filtergraph.com/aavso</w:t>
        </w:r>
      </w:hyperlink>
      <w:r w:rsidR="007055A0" w:rsidRPr="00233F0A">
        <w:rPr>
          <w:rFonts w:ascii="Arial" w:hAnsi="Arial" w:cs="Arial"/>
          <w:sz w:val="24"/>
          <w:szCs w:val="24"/>
        </w:rPr>
        <w:t xml:space="preserve"> supports the creation of a list of </w:t>
      </w:r>
      <w:r w:rsidR="00DF21E8" w:rsidRPr="00233F0A">
        <w:rPr>
          <w:rFonts w:ascii="Arial" w:hAnsi="Arial" w:cs="Arial"/>
          <w:sz w:val="24"/>
          <w:szCs w:val="24"/>
        </w:rPr>
        <w:t>AAVSO target variables which can be exported</w:t>
      </w:r>
      <w:r w:rsidR="00B47A4C" w:rsidRPr="00233F0A">
        <w:rPr>
          <w:rFonts w:ascii="Arial" w:hAnsi="Arial" w:cs="Arial"/>
          <w:sz w:val="24"/>
          <w:szCs w:val="24"/>
        </w:rPr>
        <w:t xml:space="preserve"> to the user’s system</w:t>
      </w:r>
      <w:r w:rsidR="00DF21E8" w:rsidRPr="00233F0A">
        <w:rPr>
          <w:rFonts w:ascii="Arial" w:hAnsi="Arial" w:cs="Arial"/>
          <w:sz w:val="24"/>
          <w:szCs w:val="24"/>
        </w:rPr>
        <w:t xml:space="preserve"> as a CSV file.  </w:t>
      </w:r>
      <w:r w:rsidR="00B47A4C" w:rsidRPr="00233F0A">
        <w:rPr>
          <w:rFonts w:ascii="Arial" w:hAnsi="Arial" w:cs="Arial"/>
          <w:sz w:val="24"/>
          <w:szCs w:val="24"/>
        </w:rPr>
        <w:t>The only criteria of this file is that the first three columns are &lt;target name&gt;, &lt;target RA&gt;, and &lt;target Dec&gt; in that order</w:t>
      </w:r>
      <w:r w:rsidR="00417224" w:rsidRPr="00233F0A">
        <w:rPr>
          <w:rFonts w:ascii="Arial" w:hAnsi="Arial" w:cs="Arial"/>
          <w:sz w:val="24"/>
          <w:szCs w:val="24"/>
        </w:rPr>
        <w:t xml:space="preserve"> which is the default output of this web tool.</w:t>
      </w:r>
    </w:p>
    <w:p w14:paraId="53947A9A" w14:textId="034D21B4" w:rsidR="00A16F33" w:rsidRPr="00233F0A" w:rsidRDefault="00A16F33" w:rsidP="00386ACC">
      <w:pPr>
        <w:keepNext/>
        <w:rPr>
          <w:rFonts w:ascii="Arial" w:hAnsi="Arial" w:cs="Arial"/>
          <w:sz w:val="24"/>
          <w:szCs w:val="24"/>
        </w:rPr>
      </w:pPr>
    </w:p>
    <w:p w14:paraId="7FD356F1" w14:textId="4112B960" w:rsidR="0002233E" w:rsidRPr="00233F0A" w:rsidRDefault="006E37E6" w:rsidP="00386ACC">
      <w:pPr>
        <w:rPr>
          <w:rFonts w:ascii="Arial" w:hAnsi="Arial" w:cs="Arial"/>
          <w:sz w:val="24"/>
          <w:szCs w:val="24"/>
        </w:rPr>
      </w:pPr>
      <w:r w:rsidRPr="00233F0A">
        <w:rPr>
          <w:rFonts w:ascii="Arial" w:hAnsi="Arial" w:cs="Arial"/>
          <w:noProof/>
          <w:sz w:val="24"/>
          <w:szCs w:val="24"/>
        </w:rPr>
        <w:drawing>
          <wp:anchor distT="0" distB="0" distL="114300" distR="114300" simplePos="0" relativeHeight="251681792" behindDoc="0" locked="0" layoutInCell="1" allowOverlap="1" wp14:anchorId="36D64AC4" wp14:editId="7E941366">
            <wp:simplePos x="0" y="0"/>
            <wp:positionH relativeFrom="column">
              <wp:posOffset>142875</wp:posOffset>
            </wp:positionH>
            <wp:positionV relativeFrom="paragraph">
              <wp:posOffset>734695</wp:posOffset>
            </wp:positionV>
            <wp:extent cx="5943600" cy="324294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242945"/>
                    </a:xfrm>
                    <a:prstGeom prst="rect">
                      <a:avLst/>
                    </a:prstGeom>
                  </pic:spPr>
                </pic:pic>
              </a:graphicData>
            </a:graphic>
          </wp:anchor>
        </w:drawing>
      </w:r>
      <w:r w:rsidR="00417224" w:rsidRPr="00233F0A">
        <w:rPr>
          <w:rFonts w:ascii="Arial" w:hAnsi="Arial" w:cs="Arial"/>
          <w:sz w:val="24"/>
          <w:szCs w:val="24"/>
        </w:rPr>
        <w:t xml:space="preserve">The next step is to use the Import CSV List function in </w:t>
      </w:r>
      <w:r w:rsidR="00621ED6" w:rsidRPr="00233F0A">
        <w:rPr>
          <w:rFonts w:ascii="Arial" w:hAnsi="Arial" w:cs="Arial"/>
          <w:sz w:val="24"/>
          <w:szCs w:val="24"/>
        </w:rPr>
        <w:t>VariScan</w:t>
      </w:r>
      <w:r w:rsidR="003B5F0C" w:rsidRPr="00233F0A">
        <w:rPr>
          <w:rFonts w:ascii="Arial" w:hAnsi="Arial" w:cs="Arial"/>
          <w:sz w:val="24"/>
          <w:szCs w:val="24"/>
        </w:rPr>
        <w:t xml:space="preserve"> to convert this list into an XML file</w:t>
      </w:r>
      <w:r w:rsidR="00FB5892" w:rsidRPr="00233F0A">
        <w:rPr>
          <w:rFonts w:ascii="Arial" w:hAnsi="Arial" w:cs="Arial"/>
          <w:sz w:val="24"/>
          <w:szCs w:val="24"/>
        </w:rPr>
        <w:t xml:space="preserve">.  </w:t>
      </w:r>
      <w:r w:rsidR="00621ED6" w:rsidRPr="00233F0A">
        <w:rPr>
          <w:rFonts w:ascii="Arial" w:hAnsi="Arial" w:cs="Arial"/>
          <w:sz w:val="24"/>
          <w:szCs w:val="24"/>
        </w:rPr>
        <w:t>VariScan</w:t>
      </w:r>
      <w:r w:rsidR="00EF1EA2" w:rsidRPr="00233F0A">
        <w:rPr>
          <w:rFonts w:ascii="Arial" w:hAnsi="Arial" w:cs="Arial"/>
          <w:sz w:val="24"/>
          <w:szCs w:val="24"/>
        </w:rPr>
        <w:t xml:space="preserve"> uses t</w:t>
      </w:r>
      <w:r w:rsidR="00FB5892" w:rsidRPr="00233F0A">
        <w:rPr>
          <w:rFonts w:ascii="Arial" w:hAnsi="Arial" w:cs="Arial"/>
          <w:sz w:val="24"/>
          <w:szCs w:val="24"/>
        </w:rPr>
        <w:t xml:space="preserve">his file, VariableList.xml, </w:t>
      </w:r>
      <w:r w:rsidR="00EF1EA2" w:rsidRPr="00233F0A">
        <w:rPr>
          <w:rFonts w:ascii="Arial" w:hAnsi="Arial" w:cs="Arial"/>
          <w:sz w:val="24"/>
          <w:szCs w:val="24"/>
        </w:rPr>
        <w:t xml:space="preserve">to manage each image acquisition session.  </w:t>
      </w:r>
      <w:r w:rsidR="009D6D7D" w:rsidRPr="00233F0A">
        <w:rPr>
          <w:rFonts w:ascii="Arial" w:hAnsi="Arial" w:cs="Arial"/>
          <w:sz w:val="24"/>
          <w:szCs w:val="24"/>
        </w:rPr>
        <w:t xml:space="preserve">Each XML entry </w:t>
      </w:r>
      <w:r w:rsidR="009D6D7D" w:rsidRPr="00233F0A">
        <w:rPr>
          <w:rFonts w:ascii="Arial" w:hAnsi="Arial" w:cs="Arial"/>
          <w:sz w:val="24"/>
          <w:szCs w:val="24"/>
        </w:rPr>
        <w:lastRenderedPageBreak/>
        <w:t>in this file sets a target, presumed location,</w:t>
      </w:r>
      <w:r w:rsidR="00C82E7F" w:rsidRPr="00233F0A">
        <w:rPr>
          <w:rFonts w:ascii="Arial" w:hAnsi="Arial" w:cs="Arial"/>
          <w:sz w:val="24"/>
          <w:szCs w:val="24"/>
        </w:rPr>
        <w:t xml:space="preserve"> and the filter to be used.</w:t>
      </w:r>
      <w:r w:rsidR="00B449A6" w:rsidRPr="00233F0A">
        <w:rPr>
          <w:rFonts w:ascii="Arial" w:hAnsi="Arial" w:cs="Arial"/>
          <w:sz w:val="24"/>
          <w:szCs w:val="24"/>
        </w:rPr>
        <w:t xml:space="preserve">  Also stored is the date and time of the last successful image for that target.  </w:t>
      </w:r>
    </w:p>
    <w:p w14:paraId="2F395A18" w14:textId="1E3F30C2" w:rsidR="0002233E" w:rsidRPr="00233F0A" w:rsidRDefault="0042516B" w:rsidP="00386ACC">
      <w:pPr>
        <w:rPr>
          <w:rFonts w:ascii="Arial" w:hAnsi="Arial" w:cs="Arial"/>
          <w:sz w:val="24"/>
          <w:szCs w:val="24"/>
        </w:rPr>
      </w:pPr>
      <w:r w:rsidRPr="00233F0A">
        <w:rPr>
          <w:rFonts w:ascii="Arial" w:hAnsi="Arial" w:cs="Arial"/>
          <w:sz w:val="24"/>
          <w:szCs w:val="24"/>
        </w:rPr>
        <w:t xml:space="preserve">Each entry in the </w:t>
      </w:r>
      <w:r w:rsidR="00B67460" w:rsidRPr="00233F0A">
        <w:rPr>
          <w:rFonts w:ascii="Arial" w:hAnsi="Arial" w:cs="Arial"/>
          <w:sz w:val="24"/>
          <w:szCs w:val="24"/>
        </w:rPr>
        <w:t>imported target list defines a</w:t>
      </w:r>
      <w:r w:rsidR="009177C1" w:rsidRPr="00233F0A">
        <w:rPr>
          <w:rFonts w:ascii="Arial" w:hAnsi="Arial" w:cs="Arial"/>
          <w:sz w:val="24"/>
          <w:szCs w:val="24"/>
        </w:rPr>
        <w:t xml:space="preserve"> specific target to be imaged with designated filter</w:t>
      </w:r>
      <w:r w:rsidR="00A43DBC" w:rsidRPr="00233F0A">
        <w:rPr>
          <w:rFonts w:ascii="Arial" w:hAnsi="Arial" w:cs="Arial"/>
          <w:sz w:val="24"/>
          <w:szCs w:val="24"/>
        </w:rPr>
        <w:t>s</w:t>
      </w:r>
      <w:r w:rsidR="009177C1" w:rsidRPr="00233F0A">
        <w:rPr>
          <w:rFonts w:ascii="Arial" w:hAnsi="Arial" w:cs="Arial"/>
          <w:sz w:val="24"/>
          <w:szCs w:val="24"/>
        </w:rPr>
        <w:t xml:space="preserve"> </w:t>
      </w:r>
      <w:r w:rsidR="007360E7" w:rsidRPr="00233F0A">
        <w:rPr>
          <w:rFonts w:ascii="Arial" w:hAnsi="Arial" w:cs="Arial"/>
          <w:sz w:val="24"/>
          <w:szCs w:val="24"/>
        </w:rPr>
        <w:t>during a session (if qualified</w:t>
      </w:r>
      <w:r w:rsidR="006023F0" w:rsidRPr="00233F0A">
        <w:rPr>
          <w:rFonts w:ascii="Arial" w:hAnsi="Arial" w:cs="Arial"/>
          <w:sz w:val="24"/>
          <w:szCs w:val="24"/>
        </w:rPr>
        <w:t>).</w:t>
      </w:r>
    </w:p>
    <w:p w14:paraId="48F132D9" w14:textId="33448799" w:rsidR="00A27DCC" w:rsidRPr="00233F0A" w:rsidRDefault="00A27DCC" w:rsidP="00386ACC">
      <w:pPr>
        <w:rPr>
          <w:rFonts w:ascii="Arial" w:hAnsi="Arial" w:cs="Arial"/>
          <w:b/>
          <w:bCs/>
          <w:sz w:val="24"/>
          <w:szCs w:val="24"/>
          <w:u w:val="single"/>
        </w:rPr>
      </w:pPr>
      <w:r w:rsidRPr="00233F0A">
        <w:rPr>
          <w:rFonts w:ascii="Arial" w:hAnsi="Arial" w:cs="Arial"/>
          <w:b/>
          <w:bCs/>
          <w:sz w:val="24"/>
          <w:szCs w:val="24"/>
          <w:u w:val="single"/>
        </w:rPr>
        <w:t>Target Acquisition</w:t>
      </w:r>
      <w:r w:rsidR="000E4705" w:rsidRPr="00233F0A">
        <w:rPr>
          <w:rFonts w:ascii="Arial" w:hAnsi="Arial" w:cs="Arial"/>
          <w:b/>
          <w:bCs/>
          <w:sz w:val="24"/>
          <w:szCs w:val="24"/>
          <w:u w:val="single"/>
        </w:rPr>
        <w:t xml:space="preserve"> Session</w:t>
      </w:r>
    </w:p>
    <w:p w14:paraId="6712D8A3" w14:textId="58FDEBA9" w:rsidR="000E4705" w:rsidRPr="00233F0A" w:rsidRDefault="00661C56" w:rsidP="00386ACC">
      <w:pPr>
        <w:rPr>
          <w:rFonts w:ascii="Arial" w:hAnsi="Arial" w:cs="Arial"/>
          <w:sz w:val="24"/>
          <w:szCs w:val="24"/>
          <w:u w:val="single"/>
        </w:rPr>
      </w:pPr>
      <w:r w:rsidRPr="00233F0A">
        <w:rPr>
          <w:rFonts w:ascii="Arial" w:hAnsi="Arial" w:cs="Arial"/>
          <w:noProof/>
          <w:sz w:val="24"/>
          <w:szCs w:val="24"/>
          <w:u w:val="single"/>
        </w:rPr>
        <w:drawing>
          <wp:inline distT="0" distB="0" distL="0" distR="0" wp14:anchorId="204699DF" wp14:editId="58320CFD">
            <wp:extent cx="6858000" cy="38411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841115"/>
                    </a:xfrm>
                    <a:prstGeom prst="rect">
                      <a:avLst/>
                    </a:prstGeom>
                  </pic:spPr>
                </pic:pic>
              </a:graphicData>
            </a:graphic>
          </wp:inline>
        </w:drawing>
      </w:r>
    </w:p>
    <w:p w14:paraId="1D31699C" w14:textId="23A5E944" w:rsidR="00301C11" w:rsidRPr="00233F0A" w:rsidRDefault="00EF762E" w:rsidP="00386ACC">
      <w:pPr>
        <w:rPr>
          <w:rFonts w:ascii="Arial" w:hAnsi="Arial" w:cs="Arial"/>
          <w:sz w:val="24"/>
          <w:szCs w:val="24"/>
        </w:rPr>
      </w:pPr>
      <w:r w:rsidRPr="00233F0A">
        <w:rPr>
          <w:rFonts w:ascii="Arial" w:hAnsi="Arial" w:cs="Arial"/>
          <w:sz w:val="24"/>
          <w:szCs w:val="24"/>
        </w:rPr>
        <w:t xml:space="preserve">The </w:t>
      </w:r>
      <w:r w:rsidR="00870851" w:rsidRPr="00233F0A">
        <w:rPr>
          <w:rFonts w:ascii="Arial" w:hAnsi="Arial" w:cs="Arial"/>
          <w:sz w:val="24"/>
          <w:szCs w:val="24"/>
        </w:rPr>
        <w:t>Target Acquisition</w:t>
      </w:r>
      <w:r w:rsidRPr="00233F0A">
        <w:rPr>
          <w:rFonts w:ascii="Arial" w:hAnsi="Arial" w:cs="Arial"/>
          <w:sz w:val="24"/>
          <w:szCs w:val="24"/>
        </w:rPr>
        <w:t xml:space="preserve"> Session</w:t>
      </w:r>
      <w:r w:rsidR="00870851" w:rsidRPr="00233F0A">
        <w:rPr>
          <w:rFonts w:ascii="Arial" w:hAnsi="Arial" w:cs="Arial"/>
          <w:sz w:val="24"/>
          <w:szCs w:val="24"/>
        </w:rPr>
        <w:t xml:space="preserve"> is </w:t>
      </w:r>
      <w:r w:rsidR="00026804" w:rsidRPr="00233F0A">
        <w:rPr>
          <w:rFonts w:ascii="Arial" w:hAnsi="Arial" w:cs="Arial"/>
          <w:sz w:val="24"/>
          <w:szCs w:val="24"/>
        </w:rPr>
        <w:t>managed</w:t>
      </w:r>
      <w:r w:rsidR="00870851" w:rsidRPr="00233F0A">
        <w:rPr>
          <w:rFonts w:ascii="Arial" w:hAnsi="Arial" w:cs="Arial"/>
          <w:sz w:val="24"/>
          <w:szCs w:val="24"/>
        </w:rPr>
        <w:t xml:space="preserve"> through the </w:t>
      </w:r>
      <w:r w:rsidR="00DB64DC" w:rsidRPr="00233F0A">
        <w:rPr>
          <w:rFonts w:ascii="Arial" w:hAnsi="Arial" w:cs="Arial"/>
          <w:sz w:val="24"/>
          <w:szCs w:val="24"/>
        </w:rPr>
        <w:t>opening Window’s form.</w:t>
      </w:r>
      <w:r w:rsidR="002E415F" w:rsidRPr="00233F0A">
        <w:rPr>
          <w:rFonts w:ascii="Arial" w:hAnsi="Arial" w:cs="Arial"/>
          <w:sz w:val="24"/>
          <w:szCs w:val="24"/>
        </w:rPr>
        <w:t xml:space="preserve"> </w:t>
      </w:r>
    </w:p>
    <w:p w14:paraId="19E78755" w14:textId="61F47E5E" w:rsidR="00993739" w:rsidRPr="00233F0A" w:rsidRDefault="00993739" w:rsidP="00386ACC">
      <w:pPr>
        <w:rPr>
          <w:rFonts w:ascii="Arial" w:hAnsi="Arial" w:cs="Arial"/>
          <w:b/>
          <w:bCs/>
          <w:sz w:val="24"/>
          <w:szCs w:val="24"/>
          <w:u w:val="single"/>
        </w:rPr>
      </w:pPr>
      <w:r w:rsidRPr="00233F0A">
        <w:rPr>
          <w:rFonts w:ascii="Arial" w:hAnsi="Arial" w:cs="Arial"/>
          <w:b/>
          <w:bCs/>
          <w:sz w:val="24"/>
          <w:szCs w:val="24"/>
          <w:u w:val="single"/>
        </w:rPr>
        <w:br w:type="page"/>
      </w:r>
    </w:p>
    <w:p w14:paraId="0090D90D" w14:textId="728921D5" w:rsidR="00230E4D" w:rsidRPr="00233F0A" w:rsidRDefault="00706D00" w:rsidP="00386ACC">
      <w:pPr>
        <w:keepNext/>
        <w:rPr>
          <w:rFonts w:ascii="Arial" w:hAnsi="Arial" w:cs="Arial"/>
          <w:b/>
          <w:bCs/>
          <w:sz w:val="24"/>
          <w:szCs w:val="24"/>
          <w:u w:val="single"/>
        </w:rPr>
      </w:pPr>
      <w:r w:rsidRPr="00706D00">
        <w:rPr>
          <w:rFonts w:ascii="Arial" w:hAnsi="Arial" w:cs="Arial"/>
          <w:b/>
          <w:bCs/>
          <w:sz w:val="24"/>
          <w:szCs w:val="24"/>
          <w:u w:val="single"/>
        </w:rPr>
        <w:lastRenderedPageBreak/>
        <w:drawing>
          <wp:anchor distT="0" distB="0" distL="114300" distR="114300" simplePos="0" relativeHeight="251688960" behindDoc="0" locked="0" layoutInCell="1" allowOverlap="1" wp14:anchorId="11E3DD32" wp14:editId="0F5F94D5">
            <wp:simplePos x="0" y="0"/>
            <wp:positionH relativeFrom="margin">
              <wp:align>right</wp:align>
            </wp:positionH>
            <wp:positionV relativeFrom="paragraph">
              <wp:posOffset>636</wp:posOffset>
            </wp:positionV>
            <wp:extent cx="2848373" cy="6535062"/>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48373" cy="6535062"/>
                    </a:xfrm>
                    <a:prstGeom prst="rect">
                      <a:avLst/>
                    </a:prstGeom>
                  </pic:spPr>
                </pic:pic>
              </a:graphicData>
            </a:graphic>
          </wp:anchor>
        </w:drawing>
      </w:r>
      <w:r w:rsidR="00230E4D" w:rsidRPr="00233F0A">
        <w:rPr>
          <w:rFonts w:ascii="Arial" w:hAnsi="Arial" w:cs="Arial"/>
          <w:b/>
          <w:bCs/>
          <w:sz w:val="24"/>
          <w:szCs w:val="24"/>
          <w:u w:val="single"/>
        </w:rPr>
        <w:t xml:space="preserve">Session </w:t>
      </w:r>
      <w:r w:rsidR="00477A3F" w:rsidRPr="00233F0A">
        <w:rPr>
          <w:rFonts w:ascii="Arial" w:hAnsi="Arial" w:cs="Arial"/>
          <w:b/>
          <w:bCs/>
          <w:sz w:val="24"/>
          <w:szCs w:val="24"/>
          <w:u w:val="single"/>
        </w:rPr>
        <w:t>Window</w:t>
      </w:r>
    </w:p>
    <w:p w14:paraId="00E6D2BB" w14:textId="32031E0F" w:rsidR="00181748" w:rsidRPr="00233F0A" w:rsidRDefault="00181748" w:rsidP="00181748">
      <w:pPr>
        <w:keepNext/>
        <w:keepLines/>
        <w:rPr>
          <w:rFonts w:ascii="Arial" w:hAnsi="Arial" w:cs="Arial"/>
          <w:b/>
          <w:sz w:val="24"/>
          <w:szCs w:val="24"/>
          <w:u w:val="single"/>
        </w:rPr>
      </w:pPr>
      <w:r w:rsidRPr="00233F0A">
        <w:rPr>
          <w:rFonts w:ascii="Arial" w:hAnsi="Arial" w:cs="Arial"/>
          <w:b/>
          <w:sz w:val="24"/>
          <w:szCs w:val="24"/>
          <w:u w:val="single"/>
        </w:rPr>
        <w:t>Operation</w:t>
      </w:r>
    </w:p>
    <w:p w14:paraId="7BF65B85" w14:textId="00A80CB4" w:rsidR="00187433" w:rsidRPr="00233F0A" w:rsidRDefault="00187433" w:rsidP="00187433">
      <w:pPr>
        <w:rPr>
          <w:rFonts w:ascii="Arial" w:hAnsi="Arial" w:cs="Arial"/>
          <w:sz w:val="24"/>
          <w:szCs w:val="24"/>
        </w:rPr>
      </w:pPr>
      <w:r w:rsidRPr="00233F0A">
        <w:rPr>
          <w:rFonts w:ascii="Arial" w:hAnsi="Arial" w:cs="Arial"/>
          <w:sz w:val="24"/>
          <w:szCs w:val="24"/>
        </w:rPr>
        <w:t>VarScan imports a list of targets</w:t>
      </w:r>
      <w:r w:rsidR="004A4220" w:rsidRPr="00233F0A">
        <w:rPr>
          <w:rFonts w:ascii="Arial" w:hAnsi="Arial" w:cs="Arial"/>
          <w:sz w:val="24"/>
          <w:szCs w:val="24"/>
        </w:rPr>
        <w:t xml:space="preserve"> </w:t>
      </w:r>
      <w:r w:rsidRPr="00233F0A">
        <w:rPr>
          <w:rFonts w:ascii="Arial" w:hAnsi="Arial" w:cs="Arial"/>
          <w:sz w:val="24"/>
          <w:szCs w:val="24"/>
        </w:rPr>
        <w:t>in a very simple format where each text line consist of &lt; target name&gt;,&lt;target RA&gt;,&lt;target DEC&gt;.  The import file can also be headed with an optional header row which is discarded.  RA and Dec are expected in J2000 decimal hours and decimal degrees.  The AAVSO target tool (</w:t>
      </w:r>
      <w:hyperlink r:id="rId13" w:history="1">
        <w:r w:rsidRPr="00233F0A">
          <w:rPr>
            <w:rStyle w:val="Hyperlink"/>
            <w:rFonts w:ascii="Arial" w:hAnsi="Arial" w:cs="Arial"/>
            <w:sz w:val="24"/>
            <w:szCs w:val="24"/>
          </w:rPr>
          <w:t>https://filtergraph.com/aavso</w:t>
        </w:r>
      </w:hyperlink>
      <w:r w:rsidRPr="00233F0A">
        <w:rPr>
          <w:rFonts w:ascii="Arial" w:hAnsi="Arial" w:cs="Arial"/>
          <w:sz w:val="24"/>
          <w:szCs w:val="24"/>
        </w:rPr>
        <w:t xml:space="preserve">) produces output in this format, but it is also simple to produce one’s own list manually using three columns in Excel with a CSV file save.  When session management spins up, VariScan will start with the target which is furthest west, above the </w:t>
      </w:r>
      <w:r w:rsidRPr="00233F0A">
        <w:rPr>
          <w:rFonts w:ascii="Arial" w:hAnsi="Arial" w:cs="Arial"/>
          <w:i/>
          <w:iCs/>
          <w:sz w:val="24"/>
          <w:szCs w:val="24"/>
        </w:rPr>
        <w:t>Minimum Altitude</w:t>
      </w:r>
      <w:r w:rsidRPr="00233F0A">
        <w:rPr>
          <w:rFonts w:ascii="Arial" w:hAnsi="Arial" w:cs="Arial"/>
          <w:sz w:val="24"/>
          <w:szCs w:val="24"/>
        </w:rPr>
        <w:t xml:space="preserve">, and proceed through the list by picking the next closest target which meets the </w:t>
      </w:r>
      <w:r w:rsidRPr="00233F0A">
        <w:rPr>
          <w:rFonts w:ascii="Arial" w:hAnsi="Arial" w:cs="Arial"/>
          <w:i/>
          <w:iCs/>
          <w:sz w:val="24"/>
          <w:szCs w:val="24"/>
        </w:rPr>
        <w:t>Minimum Interval Between Samples</w:t>
      </w:r>
      <w:r w:rsidRPr="00233F0A">
        <w:rPr>
          <w:rFonts w:ascii="Arial" w:hAnsi="Arial" w:cs="Arial"/>
          <w:sz w:val="24"/>
          <w:szCs w:val="24"/>
        </w:rPr>
        <w:t xml:space="preserve"> criteria, each time.</w:t>
      </w:r>
    </w:p>
    <w:p w14:paraId="7CAC0227" w14:textId="425AA263" w:rsidR="008A2127" w:rsidRPr="00233F0A" w:rsidRDefault="00FA5A0F" w:rsidP="00386ACC">
      <w:pPr>
        <w:keepNext/>
        <w:keepLines/>
        <w:rPr>
          <w:rFonts w:ascii="Arial" w:hAnsi="Arial" w:cs="Arial"/>
          <w:b/>
          <w:sz w:val="24"/>
          <w:szCs w:val="24"/>
          <w:u w:val="single"/>
        </w:rPr>
      </w:pPr>
      <w:r w:rsidRPr="00233F0A">
        <w:rPr>
          <w:rFonts w:ascii="Arial" w:hAnsi="Arial" w:cs="Arial"/>
          <w:b/>
          <w:sz w:val="24"/>
          <w:szCs w:val="24"/>
          <w:u w:val="single"/>
        </w:rPr>
        <w:t>Control Panel</w:t>
      </w:r>
    </w:p>
    <w:p w14:paraId="34ADADED" w14:textId="667AA766" w:rsidR="00AB2023" w:rsidRPr="00233F0A" w:rsidRDefault="00AB2023" w:rsidP="00650628">
      <w:pPr>
        <w:keepNext/>
        <w:keepLines/>
        <w:ind w:left="720"/>
        <w:rPr>
          <w:rFonts w:ascii="Arial" w:hAnsi="Arial" w:cs="Arial"/>
          <w:sz w:val="24"/>
          <w:szCs w:val="24"/>
        </w:rPr>
      </w:pPr>
      <w:r w:rsidRPr="00233F0A">
        <w:rPr>
          <w:rFonts w:ascii="Arial" w:hAnsi="Arial" w:cs="Arial"/>
          <w:sz w:val="24"/>
          <w:szCs w:val="24"/>
          <w:bdr w:val="single" w:sz="4" w:space="0" w:color="auto"/>
        </w:rPr>
        <w:t xml:space="preserve">Choose Another </w:t>
      </w:r>
      <w:r w:rsidR="008A7DF0" w:rsidRPr="00233F0A">
        <w:rPr>
          <w:rFonts w:ascii="Arial" w:hAnsi="Arial" w:cs="Arial"/>
          <w:sz w:val="24"/>
          <w:szCs w:val="24"/>
          <w:bdr w:val="single" w:sz="4" w:space="0" w:color="auto"/>
        </w:rPr>
        <w:t>Collection</w:t>
      </w:r>
      <w:r w:rsidRPr="00233F0A">
        <w:rPr>
          <w:rFonts w:ascii="Arial" w:hAnsi="Arial" w:cs="Arial"/>
          <w:sz w:val="24"/>
          <w:szCs w:val="24"/>
        </w:rPr>
        <w:t xml:space="preserve">:  </w:t>
      </w:r>
      <w:r w:rsidR="00426C2C" w:rsidRPr="00233F0A">
        <w:rPr>
          <w:rFonts w:ascii="Arial" w:hAnsi="Arial" w:cs="Arial"/>
          <w:sz w:val="24"/>
          <w:szCs w:val="24"/>
        </w:rPr>
        <w:t>Target lists</w:t>
      </w:r>
      <w:r w:rsidR="00F44C6E">
        <w:rPr>
          <w:rFonts w:ascii="Arial" w:hAnsi="Arial" w:cs="Arial"/>
          <w:sz w:val="24"/>
          <w:szCs w:val="24"/>
        </w:rPr>
        <w:t xml:space="preserve">, their respective images and </w:t>
      </w:r>
      <w:r w:rsidR="003F2ACB">
        <w:rPr>
          <w:rFonts w:ascii="Arial" w:hAnsi="Arial" w:cs="Arial"/>
          <w:sz w:val="24"/>
          <w:szCs w:val="24"/>
        </w:rPr>
        <w:t>derived data</w:t>
      </w:r>
      <w:r w:rsidR="00426C2C" w:rsidRPr="00233F0A">
        <w:rPr>
          <w:rFonts w:ascii="Arial" w:hAnsi="Arial" w:cs="Arial"/>
          <w:sz w:val="24"/>
          <w:szCs w:val="24"/>
        </w:rPr>
        <w:t xml:space="preserve"> are organized </w:t>
      </w:r>
      <w:r w:rsidR="00CE4F1E" w:rsidRPr="00233F0A">
        <w:rPr>
          <w:rFonts w:ascii="Arial" w:hAnsi="Arial" w:cs="Arial"/>
          <w:sz w:val="24"/>
          <w:szCs w:val="24"/>
        </w:rPr>
        <w:t>into</w:t>
      </w:r>
      <w:r w:rsidR="00426C2C" w:rsidRPr="00233F0A">
        <w:rPr>
          <w:rFonts w:ascii="Arial" w:hAnsi="Arial" w:cs="Arial"/>
          <w:sz w:val="24"/>
          <w:szCs w:val="24"/>
        </w:rPr>
        <w:t xml:space="preserve"> “</w:t>
      </w:r>
      <w:r w:rsidR="003F2ACB">
        <w:rPr>
          <w:rFonts w:ascii="Arial" w:hAnsi="Arial" w:cs="Arial"/>
          <w:sz w:val="24"/>
          <w:szCs w:val="24"/>
        </w:rPr>
        <w:t>C</w:t>
      </w:r>
      <w:r w:rsidR="008A7DF0" w:rsidRPr="00233F0A">
        <w:rPr>
          <w:rFonts w:ascii="Arial" w:hAnsi="Arial" w:cs="Arial"/>
          <w:sz w:val="24"/>
          <w:szCs w:val="24"/>
        </w:rPr>
        <w:t>ollection</w:t>
      </w:r>
      <w:r w:rsidR="00426C2C" w:rsidRPr="00233F0A">
        <w:rPr>
          <w:rFonts w:ascii="Arial" w:hAnsi="Arial" w:cs="Arial"/>
          <w:sz w:val="24"/>
          <w:szCs w:val="24"/>
        </w:rPr>
        <w:t>s” so that the user can</w:t>
      </w:r>
      <w:r w:rsidR="001E6E86" w:rsidRPr="00233F0A">
        <w:rPr>
          <w:rFonts w:ascii="Arial" w:hAnsi="Arial" w:cs="Arial"/>
          <w:sz w:val="24"/>
          <w:szCs w:val="24"/>
        </w:rPr>
        <w:t xml:space="preserve"> </w:t>
      </w:r>
      <w:r w:rsidR="003F2ACB">
        <w:rPr>
          <w:rFonts w:ascii="Arial" w:hAnsi="Arial" w:cs="Arial"/>
          <w:sz w:val="24"/>
          <w:szCs w:val="24"/>
        </w:rPr>
        <w:t>organize</w:t>
      </w:r>
      <w:r w:rsidR="001E6E86" w:rsidRPr="00233F0A">
        <w:rPr>
          <w:rFonts w:ascii="Arial" w:hAnsi="Arial" w:cs="Arial"/>
          <w:sz w:val="24"/>
          <w:szCs w:val="24"/>
        </w:rPr>
        <w:t xml:space="preserve"> and manage separate target sets.  </w:t>
      </w:r>
      <w:r w:rsidR="008641EA" w:rsidRPr="00233F0A">
        <w:rPr>
          <w:rFonts w:ascii="Arial" w:hAnsi="Arial" w:cs="Arial"/>
          <w:sz w:val="24"/>
          <w:szCs w:val="24"/>
        </w:rPr>
        <w:t>For instance, one could set up a list of short term variables and a set of long term variables, each with it</w:t>
      </w:r>
      <w:r w:rsidR="00684A44" w:rsidRPr="00233F0A">
        <w:rPr>
          <w:rFonts w:ascii="Arial" w:hAnsi="Arial" w:cs="Arial"/>
          <w:sz w:val="24"/>
          <w:szCs w:val="24"/>
        </w:rPr>
        <w:t xml:space="preserve">s own list, analysis and image storage.  </w:t>
      </w:r>
      <w:r w:rsidR="00936850" w:rsidRPr="00233F0A">
        <w:rPr>
          <w:rFonts w:ascii="Arial" w:hAnsi="Arial" w:cs="Arial"/>
          <w:sz w:val="24"/>
          <w:szCs w:val="24"/>
        </w:rPr>
        <w:t>When</w:t>
      </w:r>
      <w:r w:rsidR="00684A44" w:rsidRPr="00233F0A">
        <w:rPr>
          <w:rFonts w:ascii="Arial" w:hAnsi="Arial" w:cs="Arial"/>
          <w:sz w:val="24"/>
          <w:szCs w:val="24"/>
        </w:rPr>
        <w:t xml:space="preserve"> this command is chosen, then a window opens </w:t>
      </w:r>
      <w:r w:rsidR="007E7680" w:rsidRPr="00233F0A">
        <w:rPr>
          <w:rFonts w:ascii="Arial" w:hAnsi="Arial" w:cs="Arial"/>
          <w:sz w:val="24"/>
          <w:szCs w:val="24"/>
        </w:rPr>
        <w:t xml:space="preserve">to either </w:t>
      </w:r>
      <w:r w:rsidR="00B17AA3" w:rsidRPr="00233F0A">
        <w:rPr>
          <w:rFonts w:ascii="Arial" w:hAnsi="Arial" w:cs="Arial"/>
          <w:sz w:val="24"/>
          <w:szCs w:val="24"/>
        </w:rPr>
        <w:t>load</w:t>
      </w:r>
      <w:r w:rsidR="007E7680" w:rsidRPr="00233F0A">
        <w:rPr>
          <w:rFonts w:ascii="Arial" w:hAnsi="Arial" w:cs="Arial"/>
          <w:sz w:val="24"/>
          <w:szCs w:val="24"/>
        </w:rPr>
        <w:t xml:space="preserve"> a </w:t>
      </w:r>
      <w:r w:rsidR="00B17AA3" w:rsidRPr="00233F0A">
        <w:rPr>
          <w:rFonts w:ascii="Arial" w:hAnsi="Arial" w:cs="Arial"/>
          <w:sz w:val="24"/>
          <w:szCs w:val="24"/>
        </w:rPr>
        <w:t xml:space="preserve">previously </w:t>
      </w:r>
      <w:r w:rsidR="00D54641" w:rsidRPr="00233F0A">
        <w:rPr>
          <w:rFonts w:ascii="Arial" w:hAnsi="Arial" w:cs="Arial"/>
          <w:sz w:val="24"/>
          <w:szCs w:val="24"/>
        </w:rPr>
        <w:t>formed</w:t>
      </w:r>
      <w:r w:rsidR="00CC20C0" w:rsidRPr="00233F0A">
        <w:rPr>
          <w:rFonts w:ascii="Arial" w:hAnsi="Arial" w:cs="Arial"/>
          <w:sz w:val="24"/>
          <w:szCs w:val="24"/>
        </w:rPr>
        <w:t xml:space="preserve"> </w:t>
      </w:r>
      <w:r w:rsidR="008A7DF0" w:rsidRPr="00233F0A">
        <w:rPr>
          <w:rFonts w:ascii="Arial" w:hAnsi="Arial" w:cs="Arial"/>
          <w:sz w:val="24"/>
          <w:szCs w:val="24"/>
        </w:rPr>
        <w:t>collection</w:t>
      </w:r>
      <w:r w:rsidR="007E7680" w:rsidRPr="00233F0A">
        <w:rPr>
          <w:rFonts w:ascii="Arial" w:hAnsi="Arial" w:cs="Arial"/>
          <w:sz w:val="24"/>
          <w:szCs w:val="24"/>
        </w:rPr>
        <w:t xml:space="preserve"> or create a new one</w:t>
      </w:r>
      <w:r w:rsidR="00E74184" w:rsidRPr="00233F0A">
        <w:rPr>
          <w:rFonts w:ascii="Arial" w:hAnsi="Arial" w:cs="Arial"/>
          <w:sz w:val="24"/>
          <w:szCs w:val="24"/>
        </w:rPr>
        <w:t>.  See below.</w:t>
      </w:r>
    </w:p>
    <w:p w14:paraId="1E035B3E" w14:textId="77777777" w:rsidR="00241D8D" w:rsidRPr="00233F0A" w:rsidRDefault="008A2127" w:rsidP="00650628">
      <w:pPr>
        <w:ind w:left="720"/>
        <w:rPr>
          <w:rFonts w:ascii="Arial" w:hAnsi="Arial" w:cs="Arial"/>
          <w:sz w:val="24"/>
          <w:szCs w:val="24"/>
        </w:rPr>
      </w:pPr>
      <w:r w:rsidRPr="00233F0A">
        <w:rPr>
          <w:rFonts w:ascii="Arial" w:hAnsi="Arial" w:cs="Arial"/>
          <w:sz w:val="24"/>
          <w:szCs w:val="24"/>
          <w:bdr w:val="single" w:sz="4" w:space="0" w:color="auto"/>
        </w:rPr>
        <w:t>Auto</w:t>
      </w:r>
      <w:r w:rsidR="00B1533E" w:rsidRPr="00233F0A">
        <w:rPr>
          <w:rFonts w:ascii="Arial" w:hAnsi="Arial" w:cs="Arial"/>
          <w:sz w:val="24"/>
          <w:szCs w:val="24"/>
          <w:bdr w:val="single" w:sz="4" w:space="0" w:color="auto"/>
        </w:rPr>
        <w:t>Run</w:t>
      </w:r>
      <w:r w:rsidRPr="00233F0A">
        <w:rPr>
          <w:rFonts w:ascii="Arial" w:hAnsi="Arial" w:cs="Arial"/>
          <w:sz w:val="24"/>
          <w:szCs w:val="24"/>
        </w:rPr>
        <w:t xml:space="preserve">: </w:t>
      </w:r>
      <w:r w:rsidR="00B1533E" w:rsidRPr="00233F0A">
        <w:rPr>
          <w:rFonts w:ascii="Arial" w:hAnsi="Arial" w:cs="Arial"/>
          <w:sz w:val="24"/>
          <w:szCs w:val="24"/>
        </w:rPr>
        <w:t>See below</w:t>
      </w:r>
    </w:p>
    <w:p w14:paraId="6C62E057" w14:textId="5A6AA99B" w:rsidR="008A2127" w:rsidRPr="00233F0A" w:rsidRDefault="008A2127" w:rsidP="00650628">
      <w:pPr>
        <w:keepNext/>
        <w:keepLines/>
        <w:ind w:left="720"/>
        <w:rPr>
          <w:rFonts w:ascii="Arial" w:hAnsi="Arial" w:cs="Arial"/>
          <w:sz w:val="24"/>
          <w:szCs w:val="24"/>
        </w:rPr>
      </w:pPr>
      <w:r w:rsidRPr="00233F0A">
        <w:rPr>
          <w:rFonts w:ascii="Arial" w:hAnsi="Arial" w:cs="Arial"/>
          <w:sz w:val="24"/>
          <w:szCs w:val="24"/>
          <w:bdr w:val="single" w:sz="4" w:space="0" w:color="auto"/>
        </w:rPr>
        <w:lastRenderedPageBreak/>
        <w:t>Watch Weather</w:t>
      </w:r>
      <w:r w:rsidRPr="00233F0A">
        <w:rPr>
          <w:rFonts w:ascii="Arial" w:hAnsi="Arial" w:cs="Arial"/>
          <w:sz w:val="24"/>
          <w:szCs w:val="24"/>
        </w:rPr>
        <w:t>: An AAG CloudWatcher</w:t>
      </w:r>
      <w:r w:rsidR="00427AE1" w:rsidRPr="00233F0A">
        <w:rPr>
          <w:rFonts w:ascii="Arial" w:hAnsi="Arial" w:cs="Arial"/>
          <w:sz w:val="24"/>
          <w:szCs w:val="24"/>
        </w:rPr>
        <w:t xml:space="preserve"> output</w:t>
      </w:r>
      <w:r w:rsidRPr="00233F0A">
        <w:rPr>
          <w:rFonts w:ascii="Arial" w:hAnsi="Arial" w:cs="Arial"/>
          <w:sz w:val="24"/>
          <w:szCs w:val="24"/>
        </w:rPr>
        <w:t xml:space="preserve"> file is monitored for unsa</w:t>
      </w:r>
      <w:r w:rsidR="00427AE1" w:rsidRPr="00233F0A">
        <w:rPr>
          <w:rFonts w:ascii="Arial" w:hAnsi="Arial" w:cs="Arial"/>
          <w:sz w:val="24"/>
          <w:szCs w:val="24"/>
        </w:rPr>
        <w:t>f</w:t>
      </w:r>
      <w:r w:rsidRPr="00233F0A">
        <w:rPr>
          <w:rFonts w:ascii="Arial" w:hAnsi="Arial" w:cs="Arial"/>
          <w:sz w:val="24"/>
          <w:szCs w:val="24"/>
        </w:rPr>
        <w:t>e weather conditions.</w:t>
      </w:r>
    </w:p>
    <w:p w14:paraId="48F977F3" w14:textId="4F6E3422" w:rsidR="009753A8" w:rsidRPr="00233F0A" w:rsidRDefault="009753A8" w:rsidP="00650628">
      <w:pPr>
        <w:keepNext/>
        <w:keepLines/>
        <w:ind w:left="720"/>
        <w:rPr>
          <w:rFonts w:ascii="Arial" w:hAnsi="Arial" w:cs="Arial"/>
          <w:sz w:val="24"/>
          <w:szCs w:val="24"/>
        </w:rPr>
      </w:pPr>
      <w:r w:rsidRPr="00233F0A">
        <w:rPr>
          <w:rFonts w:ascii="Arial" w:hAnsi="Arial" w:cs="Arial"/>
          <w:sz w:val="24"/>
          <w:szCs w:val="24"/>
          <w:bdr w:val="single" w:sz="4" w:space="0" w:color="auto"/>
        </w:rPr>
        <w:t>Has Dome</w:t>
      </w:r>
      <w:r w:rsidRPr="00233F0A">
        <w:rPr>
          <w:rFonts w:ascii="Arial" w:hAnsi="Arial" w:cs="Arial"/>
          <w:sz w:val="24"/>
          <w:szCs w:val="24"/>
        </w:rPr>
        <w:t xml:space="preserve">:  </w:t>
      </w:r>
      <w:r w:rsidR="00E03F35" w:rsidRPr="00233F0A">
        <w:rPr>
          <w:rFonts w:ascii="Arial" w:hAnsi="Arial" w:cs="Arial"/>
          <w:sz w:val="24"/>
          <w:szCs w:val="24"/>
        </w:rPr>
        <w:t>Variscan will use simple open and close dome commands in the event of untoward weather.</w:t>
      </w:r>
    </w:p>
    <w:p w14:paraId="32FF3E35" w14:textId="76EE9D44" w:rsidR="008F6A21" w:rsidRPr="00233F0A" w:rsidRDefault="008F6A21" w:rsidP="00650628">
      <w:pPr>
        <w:keepNext/>
        <w:keepLines/>
        <w:ind w:left="720"/>
        <w:rPr>
          <w:rFonts w:ascii="Arial" w:hAnsi="Arial" w:cs="Arial"/>
          <w:sz w:val="24"/>
          <w:szCs w:val="24"/>
        </w:rPr>
      </w:pPr>
      <w:r w:rsidRPr="00233F0A">
        <w:rPr>
          <w:rFonts w:ascii="Arial" w:hAnsi="Arial" w:cs="Arial"/>
          <w:sz w:val="24"/>
          <w:szCs w:val="24"/>
          <w:bdr w:val="single" w:sz="4" w:space="0" w:color="auto"/>
        </w:rPr>
        <w:t>Images Per Sample</w:t>
      </w:r>
      <w:r w:rsidRPr="00233F0A">
        <w:rPr>
          <w:rFonts w:ascii="Arial" w:hAnsi="Arial" w:cs="Arial"/>
          <w:sz w:val="24"/>
          <w:szCs w:val="24"/>
        </w:rPr>
        <w:t xml:space="preserve">:  Sets the number of successive images that will be taken of each target in its turn.  With multiple images the magnitude accuracy for a session can be improved with additional statistical analysis.  However, the total number of targets that </w:t>
      </w:r>
      <w:r w:rsidR="00FA5A0F" w:rsidRPr="00233F0A">
        <w:rPr>
          <w:rFonts w:ascii="Arial" w:hAnsi="Arial" w:cs="Arial"/>
          <w:sz w:val="24"/>
          <w:szCs w:val="24"/>
        </w:rPr>
        <w:t xml:space="preserve">are </w:t>
      </w:r>
      <w:r w:rsidRPr="00233F0A">
        <w:rPr>
          <w:rFonts w:ascii="Arial" w:hAnsi="Arial" w:cs="Arial"/>
          <w:sz w:val="24"/>
          <w:szCs w:val="24"/>
        </w:rPr>
        <w:t>imaged during a session will decrease accordingly.</w:t>
      </w:r>
    </w:p>
    <w:p w14:paraId="3F5014CC" w14:textId="77777777" w:rsidR="00D71C69" w:rsidRPr="00233F0A" w:rsidRDefault="00D71C69" w:rsidP="00650628">
      <w:pPr>
        <w:keepNext/>
        <w:keepLines/>
        <w:ind w:left="720"/>
        <w:rPr>
          <w:rFonts w:ascii="Arial" w:hAnsi="Arial" w:cs="Arial"/>
          <w:sz w:val="24"/>
          <w:szCs w:val="24"/>
        </w:rPr>
      </w:pPr>
      <w:r w:rsidRPr="00233F0A">
        <w:rPr>
          <w:rFonts w:ascii="Arial" w:hAnsi="Arial" w:cs="Arial"/>
          <w:sz w:val="24"/>
          <w:szCs w:val="24"/>
          <w:bdr w:val="single" w:sz="4" w:space="0" w:color="auto"/>
        </w:rPr>
        <w:t>Min Interval Between Samples</w:t>
      </w:r>
      <w:r w:rsidRPr="00233F0A">
        <w:rPr>
          <w:rFonts w:ascii="Arial" w:hAnsi="Arial" w:cs="Arial"/>
          <w:sz w:val="24"/>
          <w:szCs w:val="24"/>
        </w:rPr>
        <w:t>:  A target will only be imaged if this number of hours has expired since the last image.  For instance, if the hours are set to 12, then a new image of each target will not be taken in the same night, even if VariScan is run multiple times.  Another use of this parameter is to help work through a large list over multiple nights.  If the value is set to 36, then a second successive night’s session will begin where the last session left off.  If it takes three nights to get through a list, then a user could set the value to 60, and so on.</w:t>
      </w:r>
    </w:p>
    <w:p w14:paraId="54FE6085" w14:textId="61FCBBE4" w:rsidR="009D405B" w:rsidRPr="00233F0A" w:rsidRDefault="009D405B" w:rsidP="00650628">
      <w:pPr>
        <w:ind w:left="720"/>
        <w:rPr>
          <w:rFonts w:ascii="Arial" w:hAnsi="Arial" w:cs="Arial"/>
          <w:sz w:val="24"/>
          <w:szCs w:val="24"/>
        </w:rPr>
      </w:pPr>
      <w:r w:rsidRPr="00233F0A">
        <w:rPr>
          <w:rFonts w:ascii="Arial" w:hAnsi="Arial" w:cs="Arial"/>
          <w:sz w:val="24"/>
          <w:szCs w:val="24"/>
          <w:bdr w:val="single" w:sz="4" w:space="0" w:color="auto"/>
        </w:rPr>
        <w:t>Minimum Altitude</w:t>
      </w:r>
      <w:r w:rsidRPr="00233F0A">
        <w:rPr>
          <w:rFonts w:ascii="Arial" w:hAnsi="Arial" w:cs="Arial"/>
          <w:sz w:val="24"/>
          <w:szCs w:val="24"/>
        </w:rPr>
        <w:t xml:space="preserve">: Restricts targets to </w:t>
      </w:r>
      <w:r w:rsidR="006F3372" w:rsidRPr="00233F0A">
        <w:rPr>
          <w:rFonts w:ascii="Arial" w:hAnsi="Arial" w:cs="Arial"/>
          <w:sz w:val="24"/>
          <w:szCs w:val="24"/>
        </w:rPr>
        <w:t>above this</w:t>
      </w:r>
      <w:r w:rsidRPr="00233F0A">
        <w:rPr>
          <w:rFonts w:ascii="Arial" w:hAnsi="Arial" w:cs="Arial"/>
          <w:sz w:val="24"/>
          <w:szCs w:val="24"/>
        </w:rPr>
        <w:t xml:space="preserve"> limit.  Important over long scans.</w:t>
      </w:r>
    </w:p>
    <w:p w14:paraId="4CA8D9E4" w14:textId="77777777" w:rsidR="009D405B" w:rsidRPr="00233F0A" w:rsidRDefault="009D405B" w:rsidP="00650628">
      <w:pPr>
        <w:ind w:left="720"/>
        <w:rPr>
          <w:rFonts w:ascii="Arial" w:hAnsi="Arial" w:cs="Arial"/>
          <w:sz w:val="24"/>
          <w:szCs w:val="24"/>
        </w:rPr>
      </w:pPr>
      <w:r w:rsidRPr="00233F0A">
        <w:rPr>
          <w:rFonts w:ascii="Arial" w:hAnsi="Arial" w:cs="Arial"/>
          <w:sz w:val="24"/>
          <w:szCs w:val="24"/>
          <w:bdr w:val="single" w:sz="4" w:space="0" w:color="auto"/>
        </w:rPr>
        <w:t>Camera Temperature</w:t>
      </w:r>
      <w:r w:rsidRPr="00233F0A">
        <w:rPr>
          <w:rFonts w:ascii="Arial" w:hAnsi="Arial" w:cs="Arial"/>
          <w:sz w:val="24"/>
          <w:szCs w:val="24"/>
        </w:rPr>
        <w:t>:  Sets the CCD temperature for the session.</w:t>
      </w:r>
    </w:p>
    <w:p w14:paraId="614CEC52" w14:textId="46B7C2CE" w:rsidR="00A016D6" w:rsidRPr="00233F0A" w:rsidRDefault="00A016D6" w:rsidP="00650628">
      <w:pPr>
        <w:keepNext/>
        <w:keepLines/>
        <w:ind w:left="720"/>
        <w:rPr>
          <w:rFonts w:ascii="Arial" w:hAnsi="Arial" w:cs="Arial"/>
          <w:sz w:val="24"/>
          <w:szCs w:val="24"/>
        </w:rPr>
      </w:pPr>
      <w:r w:rsidRPr="00233F0A">
        <w:rPr>
          <w:rFonts w:ascii="Arial" w:hAnsi="Arial" w:cs="Arial"/>
          <w:sz w:val="24"/>
          <w:szCs w:val="24"/>
          <w:bdr w:val="single" w:sz="4" w:space="0" w:color="auto"/>
        </w:rPr>
        <w:t>Image Reduction Type</w:t>
      </w:r>
      <w:r w:rsidRPr="00233F0A">
        <w:rPr>
          <w:rFonts w:ascii="Arial" w:hAnsi="Arial" w:cs="Arial"/>
          <w:sz w:val="24"/>
          <w:szCs w:val="24"/>
        </w:rPr>
        <w:t xml:space="preserve">:   Choose the image reduction type:  None, Auto or Full.  Full is recommended.  Full requires the creation of calibration libraries in </w:t>
      </w:r>
      <w:r w:rsidR="00721AA3">
        <w:rPr>
          <w:rFonts w:ascii="Arial" w:hAnsi="Arial" w:cs="Arial"/>
          <w:sz w:val="24"/>
          <w:szCs w:val="24"/>
        </w:rPr>
        <w:t>TheSky</w:t>
      </w:r>
      <w:r w:rsidRPr="00233F0A">
        <w:rPr>
          <w:rFonts w:ascii="Arial" w:hAnsi="Arial" w:cs="Arial"/>
          <w:sz w:val="24"/>
          <w:szCs w:val="24"/>
        </w:rPr>
        <w:t xml:space="preserve">, one calibration group for each filter to be used.  Calibration library groups consist of sets of bias, dark and flat frames as explained in the </w:t>
      </w:r>
      <w:r w:rsidR="00974671">
        <w:rPr>
          <w:rFonts w:ascii="Arial" w:hAnsi="Arial" w:cs="Arial"/>
          <w:sz w:val="24"/>
          <w:szCs w:val="24"/>
        </w:rPr>
        <w:t>TheSky</w:t>
      </w:r>
      <w:r w:rsidRPr="00233F0A">
        <w:rPr>
          <w:rFonts w:ascii="Arial" w:hAnsi="Arial" w:cs="Arial"/>
          <w:sz w:val="24"/>
          <w:szCs w:val="24"/>
        </w:rPr>
        <w:t xml:space="preserve"> User Guide.  The only additional requirement for VariScan is in a naming convention for the Reduction Group.  The user must append an underscore and then the filter name (used for the flat frame set): ThisCalLibrary_R”.  Any number of underscores can be placed in the group name, but the last must precede the filter name and, obviously, no underscores can be used in the filter name itself.</w:t>
      </w:r>
      <w:r w:rsidR="00531133" w:rsidRPr="00233F0A">
        <w:rPr>
          <w:rFonts w:ascii="Arial" w:hAnsi="Arial" w:cs="Arial"/>
          <w:sz w:val="24"/>
          <w:szCs w:val="24"/>
        </w:rPr>
        <w:t xml:space="preserve">  The developer recommends using </w:t>
      </w:r>
      <w:r w:rsidR="005C6F21" w:rsidRPr="00233F0A">
        <w:rPr>
          <w:rFonts w:ascii="Arial" w:hAnsi="Arial" w:cs="Arial"/>
          <w:sz w:val="24"/>
          <w:szCs w:val="24"/>
        </w:rPr>
        <w:t xml:space="preserve">the </w:t>
      </w:r>
      <w:r w:rsidR="00721AA3">
        <w:rPr>
          <w:rFonts w:ascii="Arial" w:hAnsi="Arial" w:cs="Arial"/>
          <w:sz w:val="24"/>
          <w:szCs w:val="24"/>
        </w:rPr>
        <w:t>T</w:t>
      </w:r>
      <w:r w:rsidR="00974671">
        <w:rPr>
          <w:rFonts w:ascii="Arial" w:hAnsi="Arial" w:cs="Arial"/>
          <w:sz w:val="24"/>
          <w:szCs w:val="24"/>
        </w:rPr>
        <w:t>SX</w:t>
      </w:r>
      <w:r w:rsidR="005C6F21" w:rsidRPr="00233F0A">
        <w:rPr>
          <w:rFonts w:ascii="Arial" w:hAnsi="Arial" w:cs="Arial"/>
          <w:sz w:val="24"/>
          <w:szCs w:val="24"/>
        </w:rPr>
        <w:t>ToolKit utility</w:t>
      </w:r>
      <w:r w:rsidR="005876E5" w:rsidRPr="00233F0A">
        <w:rPr>
          <w:rFonts w:ascii="Arial" w:hAnsi="Arial" w:cs="Arial"/>
          <w:sz w:val="24"/>
          <w:szCs w:val="24"/>
        </w:rPr>
        <w:t xml:space="preserve"> </w:t>
      </w:r>
      <w:r w:rsidR="005876E5" w:rsidRPr="00233F0A">
        <w:rPr>
          <w:rFonts w:ascii="Arial" w:hAnsi="Arial" w:cs="Arial"/>
          <w:i/>
          <w:iCs/>
          <w:sz w:val="24"/>
          <w:szCs w:val="24"/>
        </w:rPr>
        <w:t>Generate Reduction Library</w:t>
      </w:r>
      <w:r w:rsidR="005876E5" w:rsidRPr="00233F0A">
        <w:rPr>
          <w:rFonts w:ascii="Arial" w:hAnsi="Arial" w:cs="Arial"/>
          <w:sz w:val="24"/>
          <w:szCs w:val="24"/>
        </w:rPr>
        <w:t>.</w:t>
      </w:r>
    </w:p>
    <w:p w14:paraId="0C464972" w14:textId="3B143CE7" w:rsidR="001F7FFB" w:rsidRPr="00233F0A" w:rsidRDefault="0012248A" w:rsidP="00650628">
      <w:pPr>
        <w:ind w:left="720"/>
        <w:rPr>
          <w:rFonts w:ascii="Arial" w:hAnsi="Arial" w:cs="Arial"/>
          <w:sz w:val="24"/>
          <w:szCs w:val="24"/>
        </w:rPr>
      </w:pPr>
      <w:r w:rsidRPr="00233F0A">
        <w:rPr>
          <w:rFonts w:ascii="Arial" w:hAnsi="Arial" w:cs="Arial"/>
          <w:sz w:val="24"/>
          <w:szCs w:val="24"/>
          <w:bdr w:val="single" w:sz="4" w:space="0" w:color="auto"/>
        </w:rPr>
        <w:t>Maximum Exposure</w:t>
      </w:r>
      <w:r w:rsidRPr="00233F0A">
        <w:rPr>
          <w:rFonts w:ascii="Arial" w:hAnsi="Arial" w:cs="Arial"/>
          <w:sz w:val="24"/>
          <w:szCs w:val="24"/>
        </w:rPr>
        <w:t xml:space="preserve">:  </w:t>
      </w:r>
      <w:r w:rsidR="001F7FFB" w:rsidRPr="00233F0A">
        <w:rPr>
          <w:rFonts w:ascii="Arial" w:hAnsi="Arial" w:cs="Arial"/>
          <w:sz w:val="24"/>
          <w:szCs w:val="24"/>
        </w:rPr>
        <w:t>Sets the length of exposure in seconds for each image, or, if AutoExpose is selected, this value sets the maximum exposure time.</w:t>
      </w:r>
    </w:p>
    <w:p w14:paraId="11D31D65" w14:textId="6B9D3A7C" w:rsidR="00625450" w:rsidRPr="00233F0A" w:rsidRDefault="005C1C94" w:rsidP="00650628">
      <w:pPr>
        <w:ind w:left="720"/>
        <w:rPr>
          <w:rFonts w:ascii="Arial" w:hAnsi="Arial" w:cs="Arial"/>
          <w:sz w:val="24"/>
          <w:szCs w:val="24"/>
        </w:rPr>
      </w:pPr>
      <w:r w:rsidRPr="00233F0A">
        <w:rPr>
          <w:rFonts w:ascii="Arial" w:hAnsi="Arial" w:cs="Arial"/>
          <w:sz w:val="24"/>
          <w:szCs w:val="24"/>
          <w:bdr w:val="single" w:sz="4" w:space="0" w:color="auto"/>
        </w:rPr>
        <w:t>AutoExpose</w:t>
      </w:r>
      <w:r w:rsidRPr="00233F0A">
        <w:rPr>
          <w:rFonts w:ascii="Arial" w:hAnsi="Arial" w:cs="Arial"/>
          <w:sz w:val="24"/>
          <w:szCs w:val="24"/>
        </w:rPr>
        <w:t xml:space="preserve">:  </w:t>
      </w:r>
      <w:r w:rsidR="00040142" w:rsidRPr="00233F0A">
        <w:rPr>
          <w:rFonts w:ascii="Arial" w:hAnsi="Arial" w:cs="Arial"/>
          <w:sz w:val="24"/>
          <w:szCs w:val="24"/>
        </w:rPr>
        <w:t xml:space="preserve">If checked, Variscan will attempt to </w:t>
      </w:r>
      <w:r w:rsidR="000F1E71" w:rsidRPr="00233F0A">
        <w:rPr>
          <w:rFonts w:ascii="Arial" w:hAnsi="Arial" w:cs="Arial"/>
          <w:sz w:val="24"/>
          <w:szCs w:val="24"/>
        </w:rPr>
        <w:t xml:space="preserve">determine an exposure that produces a maximum ADU value for the target star </w:t>
      </w:r>
      <w:r w:rsidR="00396230" w:rsidRPr="00233F0A">
        <w:rPr>
          <w:rFonts w:ascii="Arial" w:hAnsi="Arial" w:cs="Arial"/>
          <w:sz w:val="24"/>
          <w:szCs w:val="24"/>
        </w:rPr>
        <w:t>which is near the MaxADU setting</w:t>
      </w:r>
      <w:r w:rsidR="00045700" w:rsidRPr="00233F0A">
        <w:rPr>
          <w:rFonts w:ascii="Arial" w:hAnsi="Arial" w:cs="Arial"/>
          <w:sz w:val="24"/>
          <w:szCs w:val="24"/>
        </w:rPr>
        <w:t>, but no more than the Maximum Exposure.</w:t>
      </w:r>
      <w:r w:rsidR="009A3E4F" w:rsidRPr="00233F0A">
        <w:rPr>
          <w:rFonts w:ascii="Arial" w:hAnsi="Arial" w:cs="Arial"/>
          <w:sz w:val="24"/>
          <w:szCs w:val="24"/>
        </w:rPr>
        <w:t xml:space="preserve"> The optimization may take several subframe exposures to find the correct setting.</w:t>
      </w:r>
    </w:p>
    <w:p w14:paraId="19FD22A1" w14:textId="77777777" w:rsidR="00847D78" w:rsidRPr="00233F0A" w:rsidRDefault="00847D78" w:rsidP="00847D78">
      <w:pPr>
        <w:ind w:left="720"/>
        <w:rPr>
          <w:rFonts w:ascii="Arial" w:hAnsi="Arial" w:cs="Arial"/>
          <w:sz w:val="24"/>
          <w:szCs w:val="24"/>
        </w:rPr>
      </w:pPr>
      <w:r w:rsidRPr="00233F0A">
        <w:rPr>
          <w:rFonts w:ascii="Arial" w:hAnsi="Arial" w:cs="Arial"/>
          <w:sz w:val="24"/>
          <w:szCs w:val="24"/>
          <w:bdr w:val="single" w:sz="4" w:space="0" w:color="auto"/>
        </w:rPr>
        <w:t>Max ADU</w:t>
      </w:r>
      <w:r w:rsidRPr="00233F0A">
        <w:rPr>
          <w:rFonts w:ascii="Arial" w:hAnsi="Arial" w:cs="Arial"/>
          <w:sz w:val="24"/>
          <w:szCs w:val="24"/>
        </w:rPr>
        <w:t>:  A value for the maximum ADU that the CCD response remains linear.</w:t>
      </w:r>
    </w:p>
    <w:p w14:paraId="17A9E3CD" w14:textId="72E42A39" w:rsidR="00847D78" w:rsidRPr="00233F0A" w:rsidRDefault="00847D78" w:rsidP="00847D78">
      <w:pPr>
        <w:ind w:left="720"/>
        <w:rPr>
          <w:rFonts w:ascii="Arial" w:hAnsi="Arial" w:cs="Arial"/>
          <w:sz w:val="24"/>
          <w:szCs w:val="24"/>
        </w:rPr>
      </w:pPr>
      <w:r>
        <w:rPr>
          <w:rFonts w:ascii="Arial" w:hAnsi="Arial" w:cs="Arial"/>
          <w:sz w:val="24"/>
          <w:szCs w:val="24"/>
          <w:bdr w:val="single" w:sz="4" w:space="0" w:color="auto"/>
        </w:rPr>
        <w:t>Enable CLS</w:t>
      </w:r>
      <w:r w:rsidRPr="00233F0A">
        <w:rPr>
          <w:rFonts w:ascii="Arial" w:hAnsi="Arial" w:cs="Arial"/>
          <w:sz w:val="24"/>
          <w:szCs w:val="24"/>
        </w:rPr>
        <w:t xml:space="preserve">:  </w:t>
      </w:r>
      <w:r w:rsidR="008B0A14">
        <w:rPr>
          <w:rFonts w:ascii="Arial" w:hAnsi="Arial" w:cs="Arial"/>
          <w:sz w:val="24"/>
          <w:szCs w:val="24"/>
        </w:rPr>
        <w:t xml:space="preserve">If checked, a Closed Loop Slew (Precision Slew) will be performed rather than a simple </w:t>
      </w:r>
      <w:r w:rsidR="00EE26A8">
        <w:rPr>
          <w:rFonts w:ascii="Arial" w:hAnsi="Arial" w:cs="Arial"/>
          <w:sz w:val="24"/>
          <w:szCs w:val="24"/>
        </w:rPr>
        <w:t xml:space="preserve">slew to center the target for imaging.  </w:t>
      </w:r>
      <w:r w:rsidR="00E05393">
        <w:rPr>
          <w:rFonts w:ascii="Arial" w:hAnsi="Arial" w:cs="Arial"/>
          <w:sz w:val="24"/>
          <w:szCs w:val="24"/>
        </w:rPr>
        <w:t>Several VariScan subfunctions rely on the target placement very near the center</w:t>
      </w:r>
      <w:r w:rsidR="008D49B4" w:rsidRPr="008D49B4">
        <w:rPr>
          <w:rFonts w:ascii="Arial" w:hAnsi="Arial" w:cs="Arial"/>
          <w:sz w:val="24"/>
          <w:szCs w:val="24"/>
        </w:rPr>
        <w:t xml:space="preserve"> </w:t>
      </w:r>
      <w:r w:rsidR="008D49B4">
        <w:rPr>
          <w:rFonts w:ascii="Arial" w:hAnsi="Arial" w:cs="Arial"/>
          <w:sz w:val="24"/>
          <w:szCs w:val="24"/>
        </w:rPr>
        <w:t>of each image</w:t>
      </w:r>
      <w:r w:rsidR="00E05393">
        <w:rPr>
          <w:rFonts w:ascii="Arial" w:hAnsi="Arial" w:cs="Arial"/>
          <w:sz w:val="24"/>
          <w:szCs w:val="24"/>
        </w:rPr>
        <w:t xml:space="preserve">.  </w:t>
      </w:r>
      <w:r w:rsidR="008D49B4">
        <w:rPr>
          <w:rFonts w:ascii="Arial" w:hAnsi="Arial" w:cs="Arial"/>
          <w:sz w:val="24"/>
          <w:szCs w:val="24"/>
        </w:rPr>
        <w:t xml:space="preserve">However, CLS </w:t>
      </w:r>
      <w:r w:rsidR="00517DEA">
        <w:rPr>
          <w:rFonts w:ascii="Arial" w:hAnsi="Arial" w:cs="Arial"/>
          <w:sz w:val="24"/>
          <w:szCs w:val="24"/>
        </w:rPr>
        <w:t>requires two successive image link</w:t>
      </w:r>
      <w:r w:rsidR="00604112">
        <w:rPr>
          <w:rFonts w:ascii="Arial" w:hAnsi="Arial" w:cs="Arial"/>
          <w:sz w:val="24"/>
          <w:szCs w:val="24"/>
        </w:rPr>
        <w:t xml:space="preserve">s and can take up to half a minute or so.  If the user is confident that a simple slew is sufficiently accurate on its own, then </w:t>
      </w:r>
      <w:r w:rsidR="00D67B65">
        <w:rPr>
          <w:rFonts w:ascii="Arial" w:hAnsi="Arial" w:cs="Arial"/>
          <w:sz w:val="24"/>
          <w:szCs w:val="24"/>
        </w:rPr>
        <w:t>the CLS can be turned off.</w:t>
      </w:r>
    </w:p>
    <w:p w14:paraId="4ADBCA0D" w14:textId="0604E271" w:rsidR="00847D78" w:rsidRPr="00233F0A" w:rsidRDefault="00847D78" w:rsidP="00847D78">
      <w:pPr>
        <w:ind w:left="720"/>
        <w:rPr>
          <w:rFonts w:ascii="Arial" w:hAnsi="Arial" w:cs="Arial"/>
          <w:sz w:val="24"/>
          <w:szCs w:val="24"/>
        </w:rPr>
      </w:pPr>
      <w:r>
        <w:rPr>
          <w:rFonts w:ascii="Arial" w:hAnsi="Arial" w:cs="Arial"/>
          <w:sz w:val="24"/>
          <w:szCs w:val="24"/>
          <w:bdr w:val="single" w:sz="4" w:space="0" w:color="auto"/>
        </w:rPr>
        <w:lastRenderedPageBreak/>
        <w:t>CLS Reduction</w:t>
      </w:r>
      <w:r w:rsidRPr="00233F0A">
        <w:rPr>
          <w:rFonts w:ascii="Arial" w:hAnsi="Arial" w:cs="Arial"/>
          <w:sz w:val="24"/>
          <w:szCs w:val="24"/>
        </w:rPr>
        <w:t xml:space="preserve">:  </w:t>
      </w:r>
      <w:r w:rsidR="00180C87">
        <w:rPr>
          <w:rFonts w:ascii="Arial" w:hAnsi="Arial" w:cs="Arial"/>
          <w:sz w:val="24"/>
          <w:szCs w:val="24"/>
        </w:rPr>
        <w:t>By default,</w:t>
      </w:r>
      <w:r w:rsidR="00D67B65">
        <w:rPr>
          <w:rFonts w:ascii="Arial" w:hAnsi="Arial" w:cs="Arial"/>
          <w:sz w:val="24"/>
          <w:szCs w:val="24"/>
        </w:rPr>
        <w:t xml:space="preserve"> a CLS uses whatever image reduction was </w:t>
      </w:r>
      <w:r w:rsidR="00180C87">
        <w:rPr>
          <w:rFonts w:ascii="Arial" w:hAnsi="Arial" w:cs="Arial"/>
          <w:sz w:val="24"/>
          <w:szCs w:val="24"/>
        </w:rPr>
        <w:t xml:space="preserve">applied to the most recently acquired image.  </w:t>
      </w:r>
      <w:r w:rsidR="00976D96">
        <w:rPr>
          <w:rFonts w:ascii="Arial" w:hAnsi="Arial" w:cs="Arial"/>
          <w:sz w:val="24"/>
          <w:szCs w:val="24"/>
        </w:rPr>
        <w:t xml:space="preserve">Specifically choosing a </w:t>
      </w:r>
      <w:r w:rsidR="00A00E73">
        <w:rPr>
          <w:rFonts w:ascii="Arial" w:hAnsi="Arial" w:cs="Arial"/>
          <w:sz w:val="24"/>
          <w:szCs w:val="24"/>
        </w:rPr>
        <w:t>CLS reduction method in this field will override that default.</w:t>
      </w:r>
    </w:p>
    <w:p w14:paraId="54129A8B" w14:textId="6CBA7592" w:rsidR="00A016D6" w:rsidRPr="00233F0A" w:rsidRDefault="00A016D6" w:rsidP="00650628">
      <w:pPr>
        <w:ind w:left="720"/>
        <w:rPr>
          <w:rFonts w:ascii="Arial" w:hAnsi="Arial" w:cs="Arial"/>
          <w:sz w:val="24"/>
          <w:szCs w:val="24"/>
        </w:rPr>
      </w:pPr>
      <w:r w:rsidRPr="00233F0A">
        <w:rPr>
          <w:rFonts w:ascii="Arial" w:hAnsi="Arial" w:cs="Arial"/>
          <w:sz w:val="24"/>
          <w:szCs w:val="24"/>
          <w:bdr w:val="single" w:sz="4" w:space="0" w:color="auto"/>
        </w:rPr>
        <w:t>AutoFocus</w:t>
      </w:r>
      <w:r w:rsidR="00AF44A6" w:rsidRPr="00233F0A">
        <w:rPr>
          <w:rFonts w:ascii="Arial" w:hAnsi="Arial" w:cs="Arial"/>
          <w:sz w:val="24"/>
          <w:szCs w:val="24"/>
          <w:bdr w:val="single" w:sz="4" w:space="0" w:color="auto"/>
        </w:rPr>
        <w:t xml:space="preserve"> -&gt; Type</w:t>
      </w:r>
      <w:r w:rsidRPr="00233F0A">
        <w:rPr>
          <w:rFonts w:ascii="Arial" w:hAnsi="Arial" w:cs="Arial"/>
          <w:sz w:val="24"/>
          <w:szCs w:val="24"/>
        </w:rPr>
        <w:t xml:space="preserve">: The camera will be focused at the start and whenever the temperature changes by one degree while the scan is underway. </w:t>
      </w:r>
      <w:r w:rsidR="00AF44A6" w:rsidRPr="00233F0A">
        <w:rPr>
          <w:rFonts w:ascii="Arial" w:hAnsi="Arial" w:cs="Arial"/>
          <w:sz w:val="24"/>
          <w:szCs w:val="24"/>
        </w:rPr>
        <w:t xml:space="preserve">None, </w:t>
      </w:r>
      <w:r w:rsidRPr="00233F0A">
        <w:rPr>
          <w:rFonts w:ascii="Arial" w:hAnsi="Arial" w:cs="Arial"/>
          <w:sz w:val="24"/>
          <w:szCs w:val="24"/>
        </w:rPr>
        <w:t xml:space="preserve"> @Focus2 or @Focus3 can be selected.  </w:t>
      </w:r>
    </w:p>
    <w:p w14:paraId="5780A5EC" w14:textId="4BED79E7" w:rsidR="00A94329" w:rsidRPr="00233F0A" w:rsidRDefault="00AF44A6" w:rsidP="00650628">
      <w:pPr>
        <w:ind w:left="720"/>
        <w:rPr>
          <w:rFonts w:ascii="Arial" w:hAnsi="Arial" w:cs="Arial"/>
          <w:sz w:val="24"/>
          <w:szCs w:val="24"/>
        </w:rPr>
      </w:pPr>
      <w:r w:rsidRPr="00233F0A">
        <w:rPr>
          <w:rFonts w:ascii="Arial" w:hAnsi="Arial" w:cs="Arial"/>
          <w:sz w:val="24"/>
          <w:szCs w:val="24"/>
          <w:bdr w:val="single" w:sz="4" w:space="0" w:color="auto"/>
        </w:rPr>
        <w:t xml:space="preserve">AutoFocus -&gt; </w:t>
      </w:r>
      <w:r w:rsidR="00B4630E" w:rsidRPr="00233F0A">
        <w:rPr>
          <w:rFonts w:ascii="Arial" w:hAnsi="Arial" w:cs="Arial"/>
          <w:sz w:val="24"/>
          <w:szCs w:val="24"/>
          <w:bdr w:val="single" w:sz="4" w:space="0" w:color="auto"/>
        </w:rPr>
        <w:t>Preset</w:t>
      </w:r>
      <w:r w:rsidRPr="00233F0A">
        <w:rPr>
          <w:rFonts w:ascii="Arial" w:hAnsi="Arial" w:cs="Arial"/>
          <w:sz w:val="24"/>
          <w:szCs w:val="24"/>
        </w:rPr>
        <w:t>:</w:t>
      </w:r>
      <w:r w:rsidR="00B4630E" w:rsidRPr="00233F0A">
        <w:rPr>
          <w:rFonts w:ascii="Arial" w:hAnsi="Arial" w:cs="Arial"/>
          <w:sz w:val="24"/>
          <w:szCs w:val="24"/>
        </w:rPr>
        <w:t xml:space="preserve">  </w:t>
      </w:r>
      <w:r w:rsidR="0093389E" w:rsidRPr="00233F0A">
        <w:rPr>
          <w:rFonts w:ascii="Arial" w:hAnsi="Arial" w:cs="Arial"/>
          <w:sz w:val="24"/>
          <w:szCs w:val="24"/>
        </w:rPr>
        <w:t xml:space="preserve">After each focus during a session, Variscan will </w:t>
      </w:r>
      <w:r w:rsidR="00205B81" w:rsidRPr="00233F0A">
        <w:rPr>
          <w:rFonts w:ascii="Arial" w:hAnsi="Arial" w:cs="Arial"/>
          <w:sz w:val="24"/>
          <w:szCs w:val="24"/>
        </w:rPr>
        <w:t xml:space="preserve">average that focus temperature/position with all previous </w:t>
      </w:r>
      <w:r w:rsidR="00512C4E" w:rsidRPr="00233F0A">
        <w:rPr>
          <w:rFonts w:ascii="Arial" w:hAnsi="Arial" w:cs="Arial"/>
          <w:sz w:val="24"/>
          <w:szCs w:val="24"/>
        </w:rPr>
        <w:t xml:space="preserve">focuses during the session.  The values of </w:t>
      </w:r>
      <w:r w:rsidR="00AA35D7" w:rsidRPr="00233F0A">
        <w:rPr>
          <w:rFonts w:ascii="Arial" w:hAnsi="Arial" w:cs="Arial"/>
          <w:sz w:val="24"/>
          <w:szCs w:val="24"/>
        </w:rPr>
        <w:t xml:space="preserve">steps per degree and position at zero are stored at the end of each session.  If Preset is selected, then these values are used to position the focuser at </w:t>
      </w:r>
      <w:r w:rsidR="0083397D" w:rsidRPr="00233F0A">
        <w:rPr>
          <w:rFonts w:ascii="Arial" w:hAnsi="Arial" w:cs="Arial"/>
          <w:sz w:val="24"/>
          <w:szCs w:val="24"/>
        </w:rPr>
        <w:t>a starting position, depending upon temperature, at the start of the next session.</w:t>
      </w:r>
      <w:r w:rsidR="008D195B" w:rsidRPr="00233F0A">
        <w:rPr>
          <w:rFonts w:ascii="Arial" w:hAnsi="Arial" w:cs="Arial"/>
          <w:sz w:val="24"/>
          <w:szCs w:val="24"/>
        </w:rPr>
        <w:t xml:space="preserve">  This setting is not recommended if temperature changes are </w:t>
      </w:r>
      <w:r w:rsidR="00D65F4F" w:rsidRPr="00233F0A">
        <w:rPr>
          <w:rFonts w:ascii="Arial" w:hAnsi="Arial" w:cs="Arial"/>
          <w:sz w:val="24"/>
          <w:szCs w:val="24"/>
        </w:rPr>
        <w:t xml:space="preserve">less than a few degrees over </w:t>
      </w:r>
      <w:r w:rsidR="00177BA7" w:rsidRPr="00233F0A">
        <w:rPr>
          <w:rFonts w:ascii="Arial" w:hAnsi="Arial" w:cs="Arial"/>
          <w:sz w:val="24"/>
          <w:szCs w:val="24"/>
        </w:rPr>
        <w:t>a session or between sessions as poor results may occur.</w:t>
      </w:r>
      <w:r w:rsidR="00D65F4F" w:rsidRPr="00233F0A">
        <w:rPr>
          <w:rFonts w:ascii="Arial" w:hAnsi="Arial" w:cs="Arial"/>
          <w:sz w:val="24"/>
          <w:szCs w:val="24"/>
        </w:rPr>
        <w:t xml:space="preserve">  </w:t>
      </w:r>
    </w:p>
    <w:p w14:paraId="50C77E18" w14:textId="7A70B4F7" w:rsidR="00AF44A6" w:rsidRPr="00233F0A" w:rsidRDefault="00AF44A6" w:rsidP="00650628">
      <w:pPr>
        <w:ind w:left="720"/>
        <w:rPr>
          <w:rFonts w:ascii="Arial" w:hAnsi="Arial" w:cs="Arial"/>
          <w:sz w:val="24"/>
          <w:szCs w:val="24"/>
        </w:rPr>
      </w:pPr>
      <w:r w:rsidRPr="00233F0A">
        <w:rPr>
          <w:rFonts w:ascii="Arial" w:hAnsi="Arial" w:cs="Arial"/>
          <w:sz w:val="24"/>
          <w:szCs w:val="24"/>
          <w:bdr w:val="single" w:sz="4" w:space="0" w:color="auto"/>
        </w:rPr>
        <w:t xml:space="preserve">AutoFocus -&gt; </w:t>
      </w:r>
      <w:r w:rsidR="00B4630E" w:rsidRPr="00233F0A">
        <w:rPr>
          <w:rFonts w:ascii="Arial" w:hAnsi="Arial" w:cs="Arial"/>
          <w:sz w:val="24"/>
          <w:szCs w:val="24"/>
          <w:bdr w:val="single" w:sz="4" w:space="0" w:color="auto"/>
        </w:rPr>
        <w:t>Focus Filter Index</w:t>
      </w:r>
      <w:r w:rsidRPr="00233F0A">
        <w:rPr>
          <w:rFonts w:ascii="Arial" w:hAnsi="Arial" w:cs="Arial"/>
          <w:sz w:val="24"/>
          <w:szCs w:val="24"/>
        </w:rPr>
        <w:t>:</w:t>
      </w:r>
      <w:r w:rsidR="00FE6968" w:rsidRPr="00233F0A">
        <w:rPr>
          <w:rFonts w:ascii="Arial" w:hAnsi="Arial" w:cs="Arial"/>
          <w:sz w:val="24"/>
          <w:szCs w:val="24"/>
        </w:rPr>
        <w:t xml:space="preserve">  Sets the filter to be used for either @Focus2 or @Focus3.</w:t>
      </w:r>
    </w:p>
    <w:p w14:paraId="2F7F616D" w14:textId="77777777" w:rsidR="00B954CC" w:rsidRPr="00233F0A" w:rsidRDefault="00B954CC" w:rsidP="00386ACC">
      <w:pPr>
        <w:keepNext/>
        <w:keepLines/>
        <w:rPr>
          <w:rFonts w:ascii="Arial" w:hAnsi="Arial" w:cs="Arial"/>
          <w:sz w:val="24"/>
          <w:szCs w:val="24"/>
          <w:u w:val="single"/>
        </w:rPr>
      </w:pPr>
      <w:r w:rsidRPr="00233F0A">
        <w:rPr>
          <w:rFonts w:ascii="Arial" w:hAnsi="Arial" w:cs="Arial"/>
          <w:b/>
          <w:sz w:val="24"/>
          <w:szCs w:val="24"/>
          <w:u w:val="single"/>
        </w:rPr>
        <w:t>Command Buttons</w:t>
      </w:r>
    </w:p>
    <w:p w14:paraId="69868A4D" w14:textId="77777777" w:rsidR="00556D90" w:rsidRPr="00233F0A" w:rsidRDefault="00556D90" w:rsidP="00650628">
      <w:pPr>
        <w:ind w:left="720"/>
        <w:rPr>
          <w:rFonts w:ascii="Arial" w:hAnsi="Arial" w:cs="Arial"/>
          <w:sz w:val="24"/>
          <w:szCs w:val="24"/>
        </w:rPr>
      </w:pPr>
      <w:r w:rsidRPr="00233F0A">
        <w:rPr>
          <w:rFonts w:ascii="Arial" w:hAnsi="Arial" w:cs="Arial"/>
          <w:sz w:val="24"/>
          <w:szCs w:val="24"/>
          <w:bdr w:val="single" w:sz="4" w:space="0" w:color="auto"/>
        </w:rPr>
        <w:t>Stay On Top</w:t>
      </w:r>
      <w:r w:rsidRPr="00233F0A">
        <w:rPr>
          <w:rFonts w:ascii="Arial" w:hAnsi="Arial" w:cs="Arial"/>
          <w:sz w:val="24"/>
          <w:szCs w:val="24"/>
        </w:rPr>
        <w:t>: The VariScan application window will always show on top of all other windows.</w:t>
      </w:r>
    </w:p>
    <w:p w14:paraId="44C95EE0" w14:textId="734B6BF7" w:rsidR="00B954CC" w:rsidRPr="00233F0A" w:rsidRDefault="00CC1C86" w:rsidP="00650628">
      <w:pPr>
        <w:ind w:left="720"/>
        <w:rPr>
          <w:rFonts w:ascii="Arial" w:hAnsi="Arial" w:cs="Arial"/>
          <w:sz w:val="24"/>
          <w:szCs w:val="24"/>
        </w:rPr>
      </w:pPr>
      <w:r w:rsidRPr="00233F0A">
        <w:rPr>
          <w:rFonts w:ascii="Arial" w:hAnsi="Arial" w:cs="Arial"/>
          <w:sz w:val="24"/>
          <w:szCs w:val="24"/>
          <w:bdr w:val="single" w:sz="4" w:space="0" w:color="auto"/>
        </w:rPr>
        <w:t>Imaging</w:t>
      </w:r>
      <w:r w:rsidR="00B954CC" w:rsidRPr="00233F0A">
        <w:rPr>
          <w:rFonts w:ascii="Arial" w:hAnsi="Arial" w:cs="Arial"/>
          <w:sz w:val="24"/>
          <w:szCs w:val="24"/>
        </w:rPr>
        <w:t xml:space="preserve">: Starts the </w:t>
      </w:r>
      <w:r w:rsidR="00697AE4" w:rsidRPr="00233F0A">
        <w:rPr>
          <w:rFonts w:ascii="Arial" w:hAnsi="Arial" w:cs="Arial"/>
          <w:sz w:val="24"/>
          <w:szCs w:val="24"/>
        </w:rPr>
        <w:t xml:space="preserve">survey session.  If AutoRun is set, then </w:t>
      </w:r>
      <w:r w:rsidR="00C01CD5" w:rsidRPr="00233F0A">
        <w:rPr>
          <w:rFonts w:ascii="Arial" w:hAnsi="Arial" w:cs="Arial"/>
          <w:sz w:val="24"/>
          <w:szCs w:val="24"/>
        </w:rPr>
        <w:t>the session waits until the Staging time (if checked) and runs the Staging app (if configured)</w:t>
      </w:r>
      <w:r w:rsidR="00053268" w:rsidRPr="00233F0A">
        <w:rPr>
          <w:rFonts w:ascii="Arial" w:hAnsi="Arial" w:cs="Arial"/>
          <w:sz w:val="24"/>
          <w:szCs w:val="24"/>
        </w:rPr>
        <w:t xml:space="preserve">, then waits until the Start time, runs the Start app and begins imaging the </w:t>
      </w:r>
      <w:r w:rsidR="00D03D87" w:rsidRPr="00233F0A">
        <w:rPr>
          <w:rFonts w:ascii="Arial" w:hAnsi="Arial" w:cs="Arial"/>
          <w:sz w:val="24"/>
          <w:szCs w:val="24"/>
        </w:rPr>
        <w:t xml:space="preserve">targets.  When all qualified targets are imaged, or the End time occurs, the session is stopped and the </w:t>
      </w:r>
      <w:r w:rsidR="003C1B00" w:rsidRPr="00233F0A">
        <w:rPr>
          <w:rFonts w:ascii="Arial" w:hAnsi="Arial" w:cs="Arial"/>
          <w:sz w:val="24"/>
          <w:szCs w:val="24"/>
        </w:rPr>
        <w:t>Shut Down app (if any) is run.</w:t>
      </w:r>
    </w:p>
    <w:p w14:paraId="3D7287B1" w14:textId="70EDA57A" w:rsidR="002C2D93" w:rsidRPr="00233F0A" w:rsidRDefault="00CC1C86" w:rsidP="00650628">
      <w:pPr>
        <w:ind w:left="720"/>
        <w:rPr>
          <w:rFonts w:ascii="Arial" w:hAnsi="Arial" w:cs="Arial"/>
          <w:sz w:val="24"/>
          <w:szCs w:val="24"/>
        </w:rPr>
      </w:pPr>
      <w:r w:rsidRPr="00233F0A">
        <w:rPr>
          <w:rFonts w:ascii="Arial" w:hAnsi="Arial" w:cs="Arial"/>
          <w:sz w:val="24"/>
          <w:szCs w:val="24"/>
          <w:bdr w:val="single" w:sz="4" w:space="0" w:color="auto"/>
        </w:rPr>
        <w:t>Photometry</w:t>
      </w:r>
      <w:r w:rsidR="00413FCC" w:rsidRPr="00233F0A">
        <w:rPr>
          <w:rFonts w:ascii="Arial" w:hAnsi="Arial" w:cs="Arial"/>
          <w:sz w:val="24"/>
          <w:szCs w:val="24"/>
        </w:rPr>
        <w:t xml:space="preserve">:  Starts the </w:t>
      </w:r>
      <w:r w:rsidR="00296FF5" w:rsidRPr="00233F0A">
        <w:rPr>
          <w:rFonts w:ascii="Arial" w:hAnsi="Arial" w:cs="Arial"/>
          <w:sz w:val="24"/>
          <w:szCs w:val="24"/>
        </w:rPr>
        <w:t>image photometry process.</w:t>
      </w:r>
      <w:r w:rsidR="003C1B00" w:rsidRPr="00233F0A">
        <w:rPr>
          <w:rFonts w:ascii="Arial" w:hAnsi="Arial" w:cs="Arial"/>
          <w:sz w:val="24"/>
          <w:szCs w:val="24"/>
        </w:rPr>
        <w:t xml:space="preserve">  Cannot be run when </w:t>
      </w:r>
      <w:r w:rsidRPr="00233F0A">
        <w:rPr>
          <w:rFonts w:ascii="Arial" w:hAnsi="Arial" w:cs="Arial"/>
          <w:sz w:val="24"/>
          <w:szCs w:val="24"/>
        </w:rPr>
        <w:t>Imaging</w:t>
      </w:r>
      <w:r w:rsidR="003C1B00" w:rsidRPr="00233F0A">
        <w:rPr>
          <w:rFonts w:ascii="Arial" w:hAnsi="Arial" w:cs="Arial"/>
          <w:sz w:val="24"/>
          <w:szCs w:val="24"/>
        </w:rPr>
        <w:t xml:space="preserve"> is underway.</w:t>
      </w:r>
      <w:r w:rsidR="000C4B22" w:rsidRPr="00233F0A">
        <w:rPr>
          <w:rFonts w:ascii="Arial" w:hAnsi="Arial" w:cs="Arial"/>
          <w:sz w:val="24"/>
          <w:szCs w:val="24"/>
        </w:rPr>
        <w:t xml:space="preserve">  See below.</w:t>
      </w:r>
    </w:p>
    <w:p w14:paraId="69AEA058" w14:textId="7900B622" w:rsidR="00B954CC" w:rsidRPr="00233F0A" w:rsidRDefault="00B954CC" w:rsidP="00650628">
      <w:pPr>
        <w:ind w:left="720"/>
        <w:rPr>
          <w:rFonts w:ascii="Arial" w:hAnsi="Arial" w:cs="Arial"/>
          <w:sz w:val="24"/>
          <w:szCs w:val="24"/>
        </w:rPr>
      </w:pPr>
      <w:r w:rsidRPr="00233F0A">
        <w:rPr>
          <w:rFonts w:ascii="Arial" w:hAnsi="Arial" w:cs="Arial"/>
          <w:sz w:val="24"/>
          <w:szCs w:val="24"/>
          <w:bdr w:val="single" w:sz="4" w:space="0" w:color="auto"/>
        </w:rPr>
        <w:t>Close</w:t>
      </w:r>
      <w:r w:rsidRPr="00233F0A">
        <w:rPr>
          <w:rFonts w:ascii="Arial" w:hAnsi="Arial" w:cs="Arial"/>
          <w:sz w:val="24"/>
          <w:szCs w:val="24"/>
        </w:rPr>
        <w:t xml:space="preserve">:  Ends the </w:t>
      </w:r>
      <w:r w:rsidR="00621ED6" w:rsidRPr="00233F0A">
        <w:rPr>
          <w:rFonts w:ascii="Arial" w:hAnsi="Arial" w:cs="Arial"/>
          <w:sz w:val="24"/>
          <w:szCs w:val="24"/>
        </w:rPr>
        <w:t>VariScan</w:t>
      </w:r>
      <w:r w:rsidRPr="00233F0A">
        <w:rPr>
          <w:rFonts w:ascii="Arial" w:hAnsi="Arial" w:cs="Arial"/>
          <w:sz w:val="24"/>
          <w:szCs w:val="24"/>
        </w:rPr>
        <w:t xml:space="preserve"> session</w:t>
      </w:r>
      <w:r w:rsidR="005776FD" w:rsidRPr="00233F0A">
        <w:rPr>
          <w:rFonts w:ascii="Arial" w:hAnsi="Arial" w:cs="Arial"/>
          <w:sz w:val="24"/>
          <w:szCs w:val="24"/>
        </w:rPr>
        <w:t>.</w:t>
      </w:r>
    </w:p>
    <w:p w14:paraId="6B4A4AA0" w14:textId="4E47503F" w:rsidR="00B954CC" w:rsidRPr="00233F0A" w:rsidRDefault="00B954CC" w:rsidP="00650628">
      <w:pPr>
        <w:ind w:left="720"/>
        <w:rPr>
          <w:rFonts w:ascii="Arial" w:hAnsi="Arial" w:cs="Arial"/>
          <w:sz w:val="24"/>
          <w:szCs w:val="24"/>
        </w:rPr>
      </w:pPr>
      <w:r w:rsidRPr="00233F0A">
        <w:rPr>
          <w:rFonts w:ascii="Arial" w:hAnsi="Arial" w:cs="Arial"/>
          <w:sz w:val="24"/>
          <w:szCs w:val="24"/>
          <w:bdr w:val="single" w:sz="4" w:space="0" w:color="auto"/>
        </w:rPr>
        <w:t>Abort</w:t>
      </w:r>
      <w:r w:rsidRPr="00233F0A">
        <w:rPr>
          <w:rFonts w:ascii="Arial" w:hAnsi="Arial" w:cs="Arial"/>
          <w:sz w:val="24"/>
          <w:szCs w:val="24"/>
        </w:rPr>
        <w:t xml:space="preserve">: Terminates the scan and closes the session, as soon as </w:t>
      </w:r>
      <w:r w:rsidR="000071D4" w:rsidRPr="00233F0A">
        <w:rPr>
          <w:rFonts w:ascii="Arial" w:hAnsi="Arial" w:cs="Arial"/>
          <w:sz w:val="24"/>
          <w:szCs w:val="24"/>
        </w:rPr>
        <w:t>feasible</w:t>
      </w:r>
      <w:r w:rsidRPr="00233F0A">
        <w:rPr>
          <w:rFonts w:ascii="Arial" w:hAnsi="Arial" w:cs="Arial"/>
          <w:sz w:val="24"/>
          <w:szCs w:val="24"/>
        </w:rPr>
        <w:t>.</w:t>
      </w:r>
      <w:r w:rsidR="00205113">
        <w:rPr>
          <w:rFonts w:ascii="Arial" w:hAnsi="Arial" w:cs="Arial"/>
          <w:sz w:val="24"/>
          <w:szCs w:val="24"/>
        </w:rPr>
        <w:t xml:space="preserve">  This might take awhile.</w:t>
      </w:r>
    </w:p>
    <w:p w14:paraId="3E6AE178" w14:textId="77777777" w:rsidR="00DD5C48" w:rsidRPr="00233F0A" w:rsidRDefault="00DD5C48" w:rsidP="00386ACC">
      <w:pPr>
        <w:rPr>
          <w:rFonts w:ascii="Arial" w:hAnsi="Arial" w:cs="Arial"/>
          <w:sz w:val="24"/>
          <w:szCs w:val="24"/>
        </w:rPr>
      </w:pPr>
    </w:p>
    <w:p w14:paraId="4E149D21" w14:textId="7559D891" w:rsidR="008373EA" w:rsidRPr="00233F0A" w:rsidRDefault="00107566" w:rsidP="00386ACC">
      <w:pPr>
        <w:rPr>
          <w:rFonts w:ascii="Arial" w:hAnsi="Arial" w:cs="Arial"/>
          <w:sz w:val="24"/>
          <w:szCs w:val="24"/>
          <w:u w:val="single"/>
        </w:rPr>
      </w:pPr>
      <w:r w:rsidRPr="00233F0A">
        <w:rPr>
          <w:rFonts w:ascii="Arial" w:hAnsi="Arial" w:cs="Arial"/>
          <w:noProof/>
          <w:sz w:val="24"/>
          <w:szCs w:val="24"/>
          <w:u w:val="single"/>
        </w:rPr>
        <w:drawing>
          <wp:anchor distT="0" distB="0" distL="114300" distR="114300" simplePos="0" relativeHeight="251665408" behindDoc="0" locked="0" layoutInCell="1" allowOverlap="1" wp14:anchorId="29266ECF" wp14:editId="340D2A6A">
            <wp:simplePos x="0" y="0"/>
            <wp:positionH relativeFrom="margin">
              <wp:posOffset>647700</wp:posOffset>
            </wp:positionH>
            <wp:positionV relativeFrom="paragraph">
              <wp:posOffset>311150</wp:posOffset>
            </wp:positionV>
            <wp:extent cx="4467225" cy="141541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67225" cy="1415415"/>
                    </a:xfrm>
                    <a:prstGeom prst="rect">
                      <a:avLst/>
                    </a:prstGeom>
                  </pic:spPr>
                </pic:pic>
              </a:graphicData>
            </a:graphic>
          </wp:anchor>
        </w:drawing>
      </w:r>
      <w:r w:rsidR="005A6839" w:rsidRPr="00233F0A">
        <w:rPr>
          <w:rFonts w:ascii="Arial" w:hAnsi="Arial" w:cs="Arial"/>
          <w:sz w:val="24"/>
          <w:szCs w:val="24"/>
          <w:u w:val="single"/>
        </w:rPr>
        <w:t>Auto</w:t>
      </w:r>
      <w:r w:rsidR="00F43592" w:rsidRPr="00233F0A">
        <w:rPr>
          <w:rFonts w:ascii="Arial" w:hAnsi="Arial" w:cs="Arial"/>
          <w:sz w:val="24"/>
          <w:szCs w:val="24"/>
          <w:u w:val="single"/>
        </w:rPr>
        <w:t>Run Configuration and Operation</w:t>
      </w:r>
    </w:p>
    <w:p w14:paraId="1CCADE5E" w14:textId="0F777C9E" w:rsidR="00107566" w:rsidRPr="00233F0A" w:rsidRDefault="00107566" w:rsidP="00386ACC">
      <w:pPr>
        <w:rPr>
          <w:rFonts w:ascii="Arial" w:hAnsi="Arial" w:cs="Arial"/>
          <w:sz w:val="24"/>
          <w:szCs w:val="24"/>
        </w:rPr>
      </w:pPr>
    </w:p>
    <w:p w14:paraId="106FD1D9" w14:textId="478B75FC" w:rsidR="008D4552" w:rsidRPr="00233F0A" w:rsidRDefault="008D4552" w:rsidP="00386ACC">
      <w:pPr>
        <w:rPr>
          <w:rFonts w:ascii="Arial" w:hAnsi="Arial" w:cs="Arial"/>
          <w:sz w:val="24"/>
          <w:szCs w:val="24"/>
        </w:rPr>
      </w:pPr>
      <w:r w:rsidRPr="00233F0A">
        <w:rPr>
          <w:rFonts w:ascii="Arial" w:hAnsi="Arial" w:cs="Arial"/>
          <w:sz w:val="24"/>
          <w:szCs w:val="24"/>
        </w:rPr>
        <w:lastRenderedPageBreak/>
        <w:t>The AutoRun form sets</w:t>
      </w:r>
      <w:r w:rsidR="00256360" w:rsidRPr="00233F0A">
        <w:rPr>
          <w:rFonts w:ascii="Arial" w:hAnsi="Arial" w:cs="Arial"/>
          <w:sz w:val="24"/>
          <w:szCs w:val="24"/>
        </w:rPr>
        <w:t xml:space="preserve"> session</w:t>
      </w:r>
      <w:r w:rsidRPr="00233F0A">
        <w:rPr>
          <w:rFonts w:ascii="Arial" w:hAnsi="Arial" w:cs="Arial"/>
          <w:sz w:val="24"/>
          <w:szCs w:val="24"/>
        </w:rPr>
        <w:t xml:space="preserve"> </w:t>
      </w:r>
      <w:r w:rsidR="004938C3" w:rsidRPr="00233F0A">
        <w:rPr>
          <w:rFonts w:ascii="Arial" w:hAnsi="Arial" w:cs="Arial"/>
          <w:sz w:val="24"/>
          <w:szCs w:val="24"/>
        </w:rPr>
        <w:t>event times</w:t>
      </w:r>
      <w:r w:rsidRPr="00233F0A">
        <w:rPr>
          <w:rFonts w:ascii="Arial" w:hAnsi="Arial" w:cs="Arial"/>
          <w:sz w:val="24"/>
          <w:szCs w:val="24"/>
        </w:rPr>
        <w:t xml:space="preserve"> and </w:t>
      </w:r>
      <w:r w:rsidR="0018682B" w:rsidRPr="00233F0A">
        <w:rPr>
          <w:rFonts w:ascii="Arial" w:hAnsi="Arial" w:cs="Arial"/>
          <w:sz w:val="24"/>
          <w:szCs w:val="24"/>
        </w:rPr>
        <w:t xml:space="preserve">pointers to user scripts or programs that are to be </w:t>
      </w:r>
      <w:r w:rsidR="00C63307" w:rsidRPr="00233F0A">
        <w:rPr>
          <w:rFonts w:ascii="Arial" w:hAnsi="Arial" w:cs="Arial"/>
          <w:sz w:val="24"/>
          <w:szCs w:val="24"/>
        </w:rPr>
        <w:t>executed</w:t>
      </w:r>
      <w:r w:rsidR="004938C3" w:rsidRPr="00233F0A">
        <w:rPr>
          <w:rFonts w:ascii="Arial" w:hAnsi="Arial" w:cs="Arial"/>
          <w:sz w:val="24"/>
          <w:szCs w:val="24"/>
        </w:rPr>
        <w:t xml:space="preserve"> at those times:  Session Start</w:t>
      </w:r>
      <w:r w:rsidR="00573252" w:rsidRPr="00233F0A">
        <w:rPr>
          <w:rFonts w:ascii="Arial" w:hAnsi="Arial" w:cs="Arial"/>
          <w:sz w:val="24"/>
          <w:szCs w:val="24"/>
        </w:rPr>
        <w:t xml:space="preserve"> (Staging)</w:t>
      </w:r>
      <w:r w:rsidR="004938C3" w:rsidRPr="00233F0A">
        <w:rPr>
          <w:rFonts w:ascii="Arial" w:hAnsi="Arial" w:cs="Arial"/>
          <w:sz w:val="24"/>
          <w:szCs w:val="24"/>
        </w:rPr>
        <w:t>, Imaging Start</w:t>
      </w:r>
      <w:r w:rsidR="00573252" w:rsidRPr="00233F0A">
        <w:rPr>
          <w:rFonts w:ascii="Arial" w:hAnsi="Arial" w:cs="Arial"/>
          <w:sz w:val="24"/>
          <w:szCs w:val="24"/>
        </w:rPr>
        <w:t xml:space="preserve"> (</w:t>
      </w:r>
      <w:r w:rsidR="006418C3" w:rsidRPr="00233F0A">
        <w:rPr>
          <w:rFonts w:ascii="Arial" w:hAnsi="Arial" w:cs="Arial"/>
          <w:sz w:val="24"/>
          <w:szCs w:val="24"/>
        </w:rPr>
        <w:t>Starting)</w:t>
      </w:r>
      <w:r w:rsidR="004938C3" w:rsidRPr="00233F0A">
        <w:rPr>
          <w:rFonts w:ascii="Arial" w:hAnsi="Arial" w:cs="Arial"/>
          <w:sz w:val="24"/>
          <w:szCs w:val="24"/>
        </w:rPr>
        <w:t xml:space="preserve"> and Session</w:t>
      </w:r>
      <w:r w:rsidR="006418C3" w:rsidRPr="00233F0A">
        <w:rPr>
          <w:rFonts w:ascii="Arial" w:hAnsi="Arial" w:cs="Arial"/>
          <w:sz w:val="24"/>
          <w:szCs w:val="24"/>
        </w:rPr>
        <w:t xml:space="preserve"> Termination (Ending)</w:t>
      </w:r>
      <w:r w:rsidR="004938C3" w:rsidRPr="00233F0A">
        <w:rPr>
          <w:rFonts w:ascii="Arial" w:hAnsi="Arial" w:cs="Arial"/>
          <w:sz w:val="24"/>
          <w:szCs w:val="24"/>
        </w:rPr>
        <w:t xml:space="preserve">.  </w:t>
      </w:r>
      <w:r w:rsidR="00C63307" w:rsidRPr="00233F0A">
        <w:rPr>
          <w:rFonts w:ascii="Arial" w:hAnsi="Arial" w:cs="Arial"/>
          <w:sz w:val="24"/>
          <w:szCs w:val="24"/>
        </w:rPr>
        <w:t xml:space="preserve"> </w:t>
      </w:r>
      <w:r w:rsidR="00373C51" w:rsidRPr="00233F0A">
        <w:rPr>
          <w:rFonts w:ascii="Arial" w:hAnsi="Arial" w:cs="Arial"/>
          <w:sz w:val="24"/>
          <w:szCs w:val="24"/>
        </w:rPr>
        <w:t>The Staging time allows a script or app to be run that</w:t>
      </w:r>
      <w:r w:rsidR="0088600E" w:rsidRPr="00233F0A">
        <w:rPr>
          <w:rFonts w:ascii="Arial" w:hAnsi="Arial" w:cs="Arial"/>
          <w:sz w:val="24"/>
          <w:szCs w:val="24"/>
        </w:rPr>
        <w:t>, for instance, opens and cools down a dome.  The Start</w:t>
      </w:r>
      <w:r w:rsidR="00724DBD" w:rsidRPr="00233F0A">
        <w:rPr>
          <w:rFonts w:ascii="Arial" w:hAnsi="Arial" w:cs="Arial"/>
          <w:sz w:val="24"/>
          <w:szCs w:val="24"/>
        </w:rPr>
        <w:t xml:space="preserve"> time is when imaging is begun.  An app run at that time can turn on and initialize </w:t>
      </w:r>
      <w:r w:rsidR="00C66F79" w:rsidRPr="00233F0A">
        <w:rPr>
          <w:rFonts w:ascii="Arial" w:hAnsi="Arial" w:cs="Arial"/>
          <w:sz w:val="24"/>
          <w:szCs w:val="24"/>
        </w:rPr>
        <w:t xml:space="preserve">the mount and imaging train.  The Ending time sets a hard stop for </w:t>
      </w:r>
      <w:r w:rsidR="00A942B7" w:rsidRPr="00233F0A">
        <w:rPr>
          <w:rFonts w:ascii="Arial" w:hAnsi="Arial" w:cs="Arial"/>
          <w:sz w:val="24"/>
          <w:szCs w:val="24"/>
        </w:rPr>
        <w:t xml:space="preserve">the imaging session, for instance, dawn.  The app run here would </w:t>
      </w:r>
      <w:r w:rsidR="00CA4010" w:rsidRPr="00233F0A">
        <w:rPr>
          <w:rFonts w:ascii="Arial" w:hAnsi="Arial" w:cs="Arial"/>
          <w:sz w:val="24"/>
          <w:szCs w:val="24"/>
        </w:rPr>
        <w:t>park and power down all systems.</w:t>
      </w:r>
    </w:p>
    <w:p w14:paraId="2A62358D" w14:textId="724DEE7A" w:rsidR="00256F8A" w:rsidRPr="00233F0A" w:rsidRDefault="00DA63E7" w:rsidP="00386ACC">
      <w:pPr>
        <w:rPr>
          <w:rFonts w:ascii="Arial" w:hAnsi="Arial" w:cs="Arial"/>
          <w:sz w:val="24"/>
          <w:szCs w:val="24"/>
        </w:rPr>
      </w:pPr>
      <w:r w:rsidRPr="00233F0A">
        <w:rPr>
          <w:rFonts w:ascii="Arial" w:hAnsi="Arial" w:cs="Arial"/>
          <w:sz w:val="24"/>
          <w:szCs w:val="24"/>
        </w:rPr>
        <w:t xml:space="preserve">If AutoRun has been previously selected, </w:t>
      </w:r>
      <w:r w:rsidR="00621ED6" w:rsidRPr="00233F0A">
        <w:rPr>
          <w:rFonts w:ascii="Arial" w:hAnsi="Arial" w:cs="Arial"/>
          <w:sz w:val="24"/>
          <w:szCs w:val="24"/>
        </w:rPr>
        <w:t>VariScan</w:t>
      </w:r>
      <w:r w:rsidRPr="00233F0A">
        <w:rPr>
          <w:rFonts w:ascii="Arial" w:hAnsi="Arial" w:cs="Arial"/>
          <w:sz w:val="24"/>
          <w:szCs w:val="24"/>
        </w:rPr>
        <w:t xml:space="preserve"> will open with this window automatically </w:t>
      </w:r>
      <w:r w:rsidR="00FF26ED" w:rsidRPr="00233F0A">
        <w:rPr>
          <w:rFonts w:ascii="Arial" w:hAnsi="Arial" w:cs="Arial"/>
          <w:sz w:val="24"/>
          <w:szCs w:val="24"/>
        </w:rPr>
        <w:t xml:space="preserve">in the expectation that the Autorun configuration times will need </w:t>
      </w:r>
      <w:r w:rsidR="006C16B0" w:rsidRPr="00233F0A">
        <w:rPr>
          <w:rFonts w:ascii="Arial" w:hAnsi="Arial" w:cs="Arial"/>
          <w:sz w:val="24"/>
          <w:szCs w:val="24"/>
        </w:rPr>
        <w:t>re</w:t>
      </w:r>
      <w:r w:rsidR="00E43C77" w:rsidRPr="00233F0A">
        <w:rPr>
          <w:rFonts w:ascii="Arial" w:hAnsi="Arial" w:cs="Arial"/>
          <w:sz w:val="24"/>
          <w:szCs w:val="24"/>
        </w:rPr>
        <w:t>setting</w:t>
      </w:r>
      <w:r w:rsidR="006C16B0" w:rsidRPr="00233F0A">
        <w:rPr>
          <w:rFonts w:ascii="Arial" w:hAnsi="Arial" w:cs="Arial"/>
          <w:sz w:val="24"/>
          <w:szCs w:val="24"/>
        </w:rPr>
        <w:t xml:space="preserve"> for the</w:t>
      </w:r>
      <w:r w:rsidR="00CA4010" w:rsidRPr="00233F0A">
        <w:rPr>
          <w:rFonts w:ascii="Arial" w:hAnsi="Arial" w:cs="Arial"/>
          <w:sz w:val="24"/>
          <w:szCs w:val="24"/>
        </w:rPr>
        <w:t xml:space="preserve"> new</w:t>
      </w:r>
      <w:r w:rsidR="00871709" w:rsidRPr="00233F0A">
        <w:rPr>
          <w:rFonts w:ascii="Arial" w:hAnsi="Arial" w:cs="Arial"/>
          <w:sz w:val="24"/>
          <w:szCs w:val="24"/>
        </w:rPr>
        <w:t xml:space="preserve"> session</w:t>
      </w:r>
      <w:r w:rsidR="006C16B0" w:rsidRPr="00233F0A">
        <w:rPr>
          <w:rFonts w:ascii="Arial" w:hAnsi="Arial" w:cs="Arial"/>
          <w:sz w:val="24"/>
          <w:szCs w:val="24"/>
        </w:rPr>
        <w:t>.</w:t>
      </w:r>
    </w:p>
    <w:p w14:paraId="0F95A32B" w14:textId="43125ED1" w:rsidR="00D871AD" w:rsidRPr="00233F0A" w:rsidRDefault="00D871AD" w:rsidP="00386ACC">
      <w:pPr>
        <w:rPr>
          <w:rFonts w:ascii="Arial" w:hAnsi="Arial" w:cs="Arial"/>
          <w:sz w:val="24"/>
          <w:szCs w:val="24"/>
          <w:u w:val="single"/>
        </w:rPr>
      </w:pPr>
      <w:r w:rsidRPr="00233F0A">
        <w:rPr>
          <w:rFonts w:ascii="Arial" w:hAnsi="Arial" w:cs="Arial"/>
          <w:sz w:val="24"/>
          <w:szCs w:val="24"/>
          <w:u w:val="single"/>
        </w:rPr>
        <w:t>Choose or Create Another Collection</w:t>
      </w:r>
    </w:p>
    <w:p w14:paraId="29BB9B98" w14:textId="6115F86F" w:rsidR="00252CDD" w:rsidRPr="00233F0A" w:rsidRDefault="00087A52" w:rsidP="008636E0">
      <w:pPr>
        <w:ind w:left="720"/>
        <w:rPr>
          <w:rFonts w:ascii="Arial" w:hAnsi="Arial" w:cs="Arial"/>
          <w:sz w:val="24"/>
          <w:szCs w:val="24"/>
        </w:rPr>
      </w:pPr>
      <w:r w:rsidRPr="00233F0A">
        <w:rPr>
          <w:rFonts w:ascii="Arial" w:hAnsi="Arial" w:cs="Arial"/>
          <w:b/>
          <w:bCs/>
          <w:noProof/>
          <w:sz w:val="24"/>
          <w:szCs w:val="24"/>
        </w:rPr>
        <w:drawing>
          <wp:anchor distT="0" distB="0" distL="114300" distR="114300" simplePos="0" relativeHeight="251684864" behindDoc="0" locked="0" layoutInCell="1" allowOverlap="1" wp14:anchorId="64521BF3" wp14:editId="519F88E0">
            <wp:simplePos x="0" y="0"/>
            <wp:positionH relativeFrom="margin">
              <wp:posOffset>38100</wp:posOffset>
            </wp:positionH>
            <wp:positionV relativeFrom="paragraph">
              <wp:posOffset>47625</wp:posOffset>
            </wp:positionV>
            <wp:extent cx="1069340" cy="1983740"/>
            <wp:effectExtent l="0" t="0" r="0" b="0"/>
            <wp:wrapSquare wrapText="bothSides"/>
            <wp:docPr id="13" name="Picture 5" descr="A picture containing text&#10;&#10;Description automatically generated">
              <a:extLst xmlns:a="http://schemas.openxmlformats.org/drawingml/2006/main">
                <a:ext uri="{FF2B5EF4-FFF2-40B4-BE49-F238E27FC236}">
                  <a16:creationId xmlns:a16="http://schemas.microsoft.com/office/drawing/2014/main" id="{38F4854C-B649-4DE4-AA14-2367B33ED8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A picture containing text&#10;&#10;Description automatically generated">
                      <a:extLst>
                        <a:ext uri="{FF2B5EF4-FFF2-40B4-BE49-F238E27FC236}">
                          <a16:creationId xmlns:a16="http://schemas.microsoft.com/office/drawing/2014/main" id="{38F4854C-B649-4DE4-AA14-2367B33ED8A8}"/>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069340" cy="1983740"/>
                    </a:xfrm>
                    <a:prstGeom prst="rect">
                      <a:avLst/>
                    </a:prstGeom>
                  </pic:spPr>
                </pic:pic>
              </a:graphicData>
            </a:graphic>
            <wp14:sizeRelH relativeFrom="margin">
              <wp14:pctWidth>0</wp14:pctWidth>
            </wp14:sizeRelH>
            <wp14:sizeRelV relativeFrom="margin">
              <wp14:pctHeight>0</wp14:pctHeight>
            </wp14:sizeRelV>
          </wp:anchor>
        </w:drawing>
      </w:r>
      <w:r w:rsidR="007242D9" w:rsidRPr="00233F0A">
        <w:rPr>
          <w:rFonts w:ascii="Arial" w:hAnsi="Arial" w:cs="Arial"/>
          <w:sz w:val="24"/>
          <w:szCs w:val="24"/>
        </w:rPr>
        <w:t xml:space="preserve">Upon selection of </w:t>
      </w:r>
      <w:r w:rsidR="007242D9" w:rsidRPr="00233F0A">
        <w:rPr>
          <w:rFonts w:ascii="Arial" w:hAnsi="Arial" w:cs="Arial"/>
          <w:sz w:val="24"/>
          <w:szCs w:val="24"/>
          <w:bdr w:val="single" w:sz="4" w:space="0" w:color="auto"/>
        </w:rPr>
        <w:t>Choose Another Collection</w:t>
      </w:r>
      <w:r w:rsidR="007242D9" w:rsidRPr="00233F0A">
        <w:rPr>
          <w:rFonts w:ascii="Arial" w:hAnsi="Arial" w:cs="Arial"/>
          <w:sz w:val="24"/>
          <w:szCs w:val="24"/>
        </w:rPr>
        <w:t xml:space="preserve"> a window opens up with a list of all currently configured collections.  </w:t>
      </w:r>
      <w:r w:rsidR="00210CFB" w:rsidRPr="00233F0A">
        <w:rPr>
          <w:rFonts w:ascii="Arial" w:hAnsi="Arial" w:cs="Arial"/>
          <w:sz w:val="24"/>
          <w:szCs w:val="24"/>
        </w:rPr>
        <w:t>Clicking on any existing selection will load that collection</w:t>
      </w:r>
      <w:r w:rsidR="00145019" w:rsidRPr="00233F0A">
        <w:rPr>
          <w:rFonts w:ascii="Arial" w:hAnsi="Arial" w:cs="Arial"/>
          <w:sz w:val="24"/>
          <w:szCs w:val="24"/>
        </w:rPr>
        <w:t xml:space="preserve"> with its</w:t>
      </w:r>
      <w:r w:rsidR="00EA1839" w:rsidRPr="00233F0A">
        <w:rPr>
          <w:rFonts w:ascii="Arial" w:hAnsi="Arial" w:cs="Arial"/>
          <w:sz w:val="24"/>
          <w:szCs w:val="24"/>
        </w:rPr>
        <w:t xml:space="preserve"> </w:t>
      </w:r>
      <w:r w:rsidR="006D351B" w:rsidRPr="00233F0A">
        <w:rPr>
          <w:rFonts w:ascii="Arial" w:hAnsi="Arial" w:cs="Arial"/>
          <w:sz w:val="24"/>
          <w:szCs w:val="24"/>
        </w:rPr>
        <w:t>s</w:t>
      </w:r>
      <w:r w:rsidR="00EA1839" w:rsidRPr="00233F0A">
        <w:rPr>
          <w:rFonts w:ascii="Arial" w:hAnsi="Arial" w:cs="Arial"/>
          <w:sz w:val="24"/>
          <w:szCs w:val="24"/>
        </w:rPr>
        <w:t>elected</w:t>
      </w:r>
      <w:r w:rsidR="00145019" w:rsidRPr="00233F0A">
        <w:rPr>
          <w:rFonts w:ascii="Arial" w:hAnsi="Arial" w:cs="Arial"/>
          <w:sz w:val="24"/>
          <w:szCs w:val="24"/>
        </w:rPr>
        <w:t xml:space="preserve"> filter</w:t>
      </w:r>
      <w:r w:rsidR="00EA1839" w:rsidRPr="00233F0A">
        <w:rPr>
          <w:rFonts w:ascii="Arial" w:hAnsi="Arial" w:cs="Arial"/>
          <w:sz w:val="24"/>
          <w:szCs w:val="24"/>
        </w:rPr>
        <w:t xml:space="preserve"> set.</w:t>
      </w:r>
      <w:r w:rsidR="00145019" w:rsidRPr="00233F0A">
        <w:rPr>
          <w:rFonts w:ascii="Arial" w:hAnsi="Arial" w:cs="Arial"/>
          <w:sz w:val="24"/>
          <w:szCs w:val="24"/>
        </w:rPr>
        <w:t xml:space="preserve"> selection (see below).</w:t>
      </w:r>
      <w:r w:rsidR="00252CDD" w:rsidRPr="00233F0A">
        <w:rPr>
          <w:rFonts w:ascii="Arial" w:hAnsi="Arial" w:cs="Arial"/>
          <w:sz w:val="24"/>
          <w:szCs w:val="24"/>
        </w:rPr>
        <w:t xml:space="preserve">  </w:t>
      </w:r>
    </w:p>
    <w:p w14:paraId="577FA034" w14:textId="1B6E4F9D" w:rsidR="006D351B" w:rsidRDefault="004032A9" w:rsidP="008636E0">
      <w:pPr>
        <w:ind w:left="720"/>
        <w:rPr>
          <w:rFonts w:ascii="Arial" w:hAnsi="Arial" w:cs="Arial"/>
          <w:sz w:val="24"/>
          <w:szCs w:val="24"/>
        </w:rPr>
      </w:pPr>
      <w:r w:rsidRPr="00233F0A">
        <w:rPr>
          <w:rFonts w:ascii="Arial" w:hAnsi="Arial" w:cs="Arial"/>
          <w:sz w:val="24"/>
          <w:szCs w:val="24"/>
          <w:bdr w:val="single" w:sz="4" w:space="0" w:color="auto"/>
        </w:rPr>
        <w:t>Add</w:t>
      </w:r>
      <w:r w:rsidRPr="00233F0A">
        <w:rPr>
          <w:rFonts w:ascii="Arial" w:hAnsi="Arial" w:cs="Arial"/>
          <w:sz w:val="24"/>
          <w:szCs w:val="24"/>
        </w:rPr>
        <w:t xml:space="preserve">: </w:t>
      </w:r>
      <w:r w:rsidR="00252CDD" w:rsidRPr="00233F0A">
        <w:rPr>
          <w:rFonts w:ascii="Arial" w:hAnsi="Arial" w:cs="Arial"/>
          <w:sz w:val="24"/>
          <w:szCs w:val="24"/>
        </w:rPr>
        <w:t xml:space="preserve">If a new name is typed in the “or” box, and </w:t>
      </w:r>
      <w:r w:rsidRPr="00233F0A">
        <w:rPr>
          <w:rFonts w:ascii="Arial" w:hAnsi="Arial" w:cs="Arial"/>
          <w:sz w:val="24"/>
          <w:szCs w:val="24"/>
        </w:rPr>
        <w:t>Add clicked, the Create Target List box will be opened.</w:t>
      </w:r>
      <w:r w:rsidR="00377A46" w:rsidRPr="00233F0A">
        <w:rPr>
          <w:rFonts w:ascii="Arial" w:hAnsi="Arial" w:cs="Arial"/>
          <w:sz w:val="24"/>
          <w:szCs w:val="24"/>
        </w:rPr>
        <w:t xml:space="preserve">  The </w:t>
      </w:r>
      <w:r w:rsidR="00DD1F88" w:rsidRPr="00233F0A">
        <w:rPr>
          <w:rFonts w:ascii="Arial" w:hAnsi="Arial" w:cs="Arial"/>
          <w:sz w:val="24"/>
          <w:szCs w:val="24"/>
        </w:rPr>
        <w:t>filter</w:t>
      </w:r>
      <w:r w:rsidR="00AE7C25">
        <w:rPr>
          <w:rFonts w:ascii="Arial" w:hAnsi="Arial" w:cs="Arial"/>
          <w:sz w:val="24"/>
          <w:szCs w:val="24"/>
        </w:rPr>
        <w:t xml:space="preserve"> </w:t>
      </w:r>
      <w:r w:rsidR="00DD1F88" w:rsidRPr="00233F0A">
        <w:rPr>
          <w:rFonts w:ascii="Arial" w:hAnsi="Arial" w:cs="Arial"/>
          <w:sz w:val="24"/>
          <w:szCs w:val="24"/>
        </w:rPr>
        <w:t xml:space="preserve">wheel must be powered up and connected in </w:t>
      </w:r>
      <w:r w:rsidR="00757689">
        <w:rPr>
          <w:rFonts w:ascii="Arial" w:hAnsi="Arial" w:cs="Arial"/>
          <w:sz w:val="24"/>
          <w:szCs w:val="24"/>
        </w:rPr>
        <w:t>TheSky</w:t>
      </w:r>
      <w:r w:rsidR="00DD1F88" w:rsidRPr="00233F0A">
        <w:rPr>
          <w:rFonts w:ascii="Arial" w:hAnsi="Arial" w:cs="Arial"/>
          <w:sz w:val="24"/>
          <w:szCs w:val="24"/>
        </w:rPr>
        <w:t xml:space="preserve"> for a new collection to be created</w:t>
      </w:r>
      <w:r w:rsidR="00494CCA" w:rsidRPr="00233F0A">
        <w:rPr>
          <w:rFonts w:ascii="Arial" w:hAnsi="Arial" w:cs="Arial"/>
          <w:sz w:val="24"/>
          <w:szCs w:val="24"/>
        </w:rPr>
        <w:t xml:space="preserve"> as a list of the currently configured filters is required.</w:t>
      </w:r>
      <w:r w:rsidR="006B6658">
        <w:rPr>
          <w:rFonts w:ascii="Arial" w:hAnsi="Arial" w:cs="Arial"/>
          <w:sz w:val="24"/>
          <w:szCs w:val="24"/>
        </w:rPr>
        <w:t xml:space="preserve">  If the name of a currently configured collection is entered in the Add box, then </w:t>
      </w:r>
      <w:r w:rsidR="0031640E">
        <w:rPr>
          <w:rFonts w:ascii="Arial" w:hAnsi="Arial" w:cs="Arial"/>
          <w:sz w:val="24"/>
          <w:szCs w:val="24"/>
        </w:rPr>
        <w:t xml:space="preserve">a new list of targets can be entered for under that collection name.  </w:t>
      </w:r>
      <w:r w:rsidR="00772832">
        <w:rPr>
          <w:rFonts w:ascii="Arial" w:hAnsi="Arial" w:cs="Arial"/>
          <w:sz w:val="24"/>
          <w:szCs w:val="24"/>
        </w:rPr>
        <w:t xml:space="preserve">In this case, however, </w:t>
      </w:r>
      <w:r w:rsidR="00880039">
        <w:rPr>
          <w:rFonts w:ascii="Arial" w:hAnsi="Arial" w:cs="Arial"/>
          <w:sz w:val="24"/>
          <w:szCs w:val="24"/>
        </w:rPr>
        <w:t>all other</w:t>
      </w:r>
      <w:r w:rsidR="0031640E">
        <w:rPr>
          <w:rFonts w:ascii="Arial" w:hAnsi="Arial" w:cs="Arial"/>
          <w:sz w:val="24"/>
          <w:szCs w:val="24"/>
        </w:rPr>
        <w:t xml:space="preserve"> data for that collection </w:t>
      </w:r>
      <w:r w:rsidR="00880039">
        <w:rPr>
          <w:rFonts w:ascii="Arial" w:hAnsi="Arial" w:cs="Arial"/>
          <w:sz w:val="24"/>
          <w:szCs w:val="24"/>
        </w:rPr>
        <w:t xml:space="preserve">(images and analysis) </w:t>
      </w:r>
      <w:r w:rsidR="0031640E">
        <w:rPr>
          <w:rFonts w:ascii="Arial" w:hAnsi="Arial" w:cs="Arial"/>
          <w:sz w:val="24"/>
          <w:szCs w:val="24"/>
        </w:rPr>
        <w:t xml:space="preserve">will be </w:t>
      </w:r>
      <w:r w:rsidR="00880039">
        <w:rPr>
          <w:rFonts w:ascii="Arial" w:hAnsi="Arial" w:cs="Arial"/>
          <w:sz w:val="24"/>
          <w:szCs w:val="24"/>
        </w:rPr>
        <w:t>retained</w:t>
      </w:r>
      <w:r w:rsidR="00772832">
        <w:rPr>
          <w:rFonts w:ascii="Arial" w:hAnsi="Arial" w:cs="Arial"/>
          <w:sz w:val="24"/>
          <w:szCs w:val="24"/>
        </w:rPr>
        <w:t xml:space="preserve">.  </w:t>
      </w:r>
    </w:p>
    <w:p w14:paraId="081A61BA" w14:textId="2F5B2826" w:rsidR="00931034" w:rsidRDefault="00931034" w:rsidP="008636E0">
      <w:pPr>
        <w:ind w:left="720"/>
        <w:rPr>
          <w:rFonts w:ascii="Arial" w:hAnsi="Arial" w:cs="Arial"/>
          <w:sz w:val="24"/>
          <w:szCs w:val="24"/>
        </w:rPr>
      </w:pPr>
    </w:p>
    <w:p w14:paraId="7A1C654E" w14:textId="2B057BA5" w:rsidR="00BC1EFF" w:rsidRPr="00233F0A" w:rsidRDefault="00BC1EFF" w:rsidP="00BC1EFF">
      <w:pPr>
        <w:rPr>
          <w:rFonts w:ascii="Arial" w:hAnsi="Arial" w:cs="Arial"/>
          <w:sz w:val="24"/>
          <w:szCs w:val="24"/>
          <w:u w:val="single"/>
        </w:rPr>
      </w:pPr>
      <w:r>
        <w:rPr>
          <w:rFonts w:ascii="Arial" w:hAnsi="Arial" w:cs="Arial"/>
          <w:sz w:val="24"/>
          <w:szCs w:val="24"/>
          <w:u w:val="single"/>
        </w:rPr>
        <w:t>Make and Manage Colleciton</w:t>
      </w:r>
    </w:p>
    <w:p w14:paraId="113F11EC" w14:textId="7DBFA568" w:rsidR="00931034" w:rsidRPr="00233F0A" w:rsidRDefault="00931034" w:rsidP="008636E0">
      <w:pPr>
        <w:ind w:left="720"/>
        <w:rPr>
          <w:rFonts w:ascii="Arial" w:hAnsi="Arial" w:cs="Arial"/>
          <w:sz w:val="24"/>
          <w:szCs w:val="24"/>
        </w:rPr>
      </w:pPr>
      <w:r w:rsidRPr="005E6A41">
        <w:rPr>
          <w:rFonts w:ascii="Arial" w:hAnsi="Arial" w:cs="Arial"/>
          <w:b/>
          <w:bCs/>
          <w:sz w:val="24"/>
          <w:szCs w:val="24"/>
          <w:u w:val="single"/>
        </w:rPr>
        <w:drawing>
          <wp:anchor distT="0" distB="0" distL="114300" distR="114300" simplePos="0" relativeHeight="251689984" behindDoc="0" locked="0" layoutInCell="1" allowOverlap="1" wp14:anchorId="700BD5F6" wp14:editId="3C398CC1">
            <wp:simplePos x="0" y="0"/>
            <wp:positionH relativeFrom="margin">
              <wp:align>left</wp:align>
            </wp:positionH>
            <wp:positionV relativeFrom="paragraph">
              <wp:posOffset>276225</wp:posOffset>
            </wp:positionV>
            <wp:extent cx="2724150" cy="2638425"/>
            <wp:effectExtent l="0" t="0" r="0" b="9525"/>
            <wp:wrapSquare wrapText="bothSides"/>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24150" cy="2638425"/>
                    </a:xfrm>
                    <a:prstGeom prst="rect">
                      <a:avLst/>
                    </a:prstGeom>
                  </pic:spPr>
                </pic:pic>
              </a:graphicData>
            </a:graphic>
          </wp:anchor>
        </w:drawing>
      </w:r>
    </w:p>
    <w:p w14:paraId="686C6491" w14:textId="24EDC8D6" w:rsidR="00F45D0D" w:rsidRPr="00233F0A" w:rsidRDefault="00F45D0D" w:rsidP="008636E0">
      <w:pPr>
        <w:ind w:left="720"/>
        <w:rPr>
          <w:rFonts w:ascii="Arial" w:hAnsi="Arial" w:cs="Arial"/>
          <w:sz w:val="24"/>
          <w:szCs w:val="24"/>
        </w:rPr>
      </w:pPr>
      <w:r w:rsidRPr="00233F0A">
        <w:rPr>
          <w:rFonts w:ascii="Arial" w:hAnsi="Arial" w:cs="Arial"/>
          <w:sz w:val="24"/>
          <w:szCs w:val="24"/>
          <w:bdr w:val="single" w:sz="4" w:space="0" w:color="auto"/>
        </w:rPr>
        <w:t>Import Target List</w:t>
      </w:r>
      <w:r w:rsidRPr="00233F0A">
        <w:rPr>
          <w:rFonts w:ascii="Arial" w:hAnsi="Arial" w:cs="Arial"/>
          <w:sz w:val="24"/>
          <w:szCs w:val="24"/>
        </w:rPr>
        <w:t xml:space="preserve">:  </w:t>
      </w:r>
      <w:r w:rsidR="002A361B" w:rsidRPr="00233F0A">
        <w:rPr>
          <w:rFonts w:ascii="Arial" w:hAnsi="Arial" w:cs="Arial"/>
          <w:sz w:val="24"/>
          <w:szCs w:val="24"/>
        </w:rPr>
        <w:t xml:space="preserve">Upon selection, the user can pick a </w:t>
      </w:r>
      <w:r w:rsidR="00514346" w:rsidRPr="00233F0A">
        <w:rPr>
          <w:rFonts w:ascii="Arial" w:hAnsi="Arial" w:cs="Arial"/>
          <w:sz w:val="24"/>
          <w:szCs w:val="24"/>
        </w:rPr>
        <w:t xml:space="preserve">.CSV file of targets as described above </w:t>
      </w:r>
      <w:r w:rsidR="00871DFD" w:rsidRPr="00233F0A">
        <w:rPr>
          <w:rFonts w:ascii="Arial" w:hAnsi="Arial" w:cs="Arial"/>
          <w:sz w:val="24"/>
          <w:szCs w:val="24"/>
        </w:rPr>
        <w:t xml:space="preserve">which will be converted into </w:t>
      </w:r>
      <w:r w:rsidR="00F213BC" w:rsidRPr="00233F0A">
        <w:rPr>
          <w:rFonts w:ascii="Arial" w:hAnsi="Arial" w:cs="Arial"/>
          <w:sz w:val="24"/>
          <w:szCs w:val="24"/>
        </w:rPr>
        <w:t>the</w:t>
      </w:r>
      <w:r w:rsidR="00871DFD" w:rsidRPr="00233F0A">
        <w:rPr>
          <w:rFonts w:ascii="Arial" w:hAnsi="Arial" w:cs="Arial"/>
          <w:sz w:val="24"/>
          <w:szCs w:val="24"/>
        </w:rPr>
        <w:t xml:space="preserve"> XML </w:t>
      </w:r>
      <w:r w:rsidR="00514346" w:rsidRPr="00233F0A">
        <w:rPr>
          <w:rFonts w:ascii="Arial" w:hAnsi="Arial" w:cs="Arial"/>
          <w:sz w:val="24"/>
          <w:szCs w:val="24"/>
        </w:rPr>
        <w:t>list for this collection</w:t>
      </w:r>
      <w:r w:rsidR="00871DFD" w:rsidRPr="00233F0A">
        <w:rPr>
          <w:rFonts w:ascii="Arial" w:hAnsi="Arial" w:cs="Arial"/>
          <w:sz w:val="24"/>
          <w:szCs w:val="24"/>
        </w:rPr>
        <w:t>.</w:t>
      </w:r>
    </w:p>
    <w:p w14:paraId="36B16BDE" w14:textId="210121D1" w:rsidR="002877B0" w:rsidRPr="00233F0A" w:rsidRDefault="002877B0" w:rsidP="008636E0">
      <w:pPr>
        <w:ind w:left="720"/>
        <w:rPr>
          <w:rFonts w:ascii="Arial" w:hAnsi="Arial" w:cs="Arial"/>
          <w:sz w:val="24"/>
          <w:szCs w:val="24"/>
        </w:rPr>
      </w:pPr>
      <w:r w:rsidRPr="00233F0A">
        <w:rPr>
          <w:rFonts w:ascii="Arial" w:hAnsi="Arial" w:cs="Arial"/>
          <w:sz w:val="24"/>
          <w:szCs w:val="24"/>
          <w:bdr w:val="single" w:sz="4" w:space="0" w:color="auto"/>
        </w:rPr>
        <w:t xml:space="preserve">Filter </w:t>
      </w:r>
      <w:r w:rsidR="006F3372" w:rsidRPr="00233F0A">
        <w:rPr>
          <w:rFonts w:ascii="Arial" w:hAnsi="Arial" w:cs="Arial"/>
          <w:sz w:val="24"/>
          <w:szCs w:val="24"/>
          <w:bdr w:val="single" w:sz="4" w:space="0" w:color="auto"/>
        </w:rPr>
        <w:t>List</w:t>
      </w:r>
      <w:r w:rsidRPr="00233F0A">
        <w:rPr>
          <w:rFonts w:ascii="Arial" w:hAnsi="Arial" w:cs="Arial"/>
          <w:sz w:val="24"/>
          <w:szCs w:val="24"/>
        </w:rPr>
        <w:t xml:space="preserve">:  </w:t>
      </w:r>
      <w:r w:rsidR="00377A46" w:rsidRPr="00233F0A">
        <w:rPr>
          <w:rFonts w:ascii="Arial" w:hAnsi="Arial" w:cs="Arial"/>
          <w:sz w:val="24"/>
          <w:szCs w:val="24"/>
        </w:rPr>
        <w:t xml:space="preserve">Along with the target list, </w:t>
      </w:r>
      <w:r w:rsidR="00F57589" w:rsidRPr="00233F0A">
        <w:rPr>
          <w:rFonts w:ascii="Arial" w:hAnsi="Arial" w:cs="Arial"/>
          <w:sz w:val="24"/>
          <w:szCs w:val="24"/>
        </w:rPr>
        <w:t xml:space="preserve">the user must pick at least two filters to image </w:t>
      </w:r>
      <w:r w:rsidR="00AC2A8F" w:rsidRPr="00233F0A">
        <w:rPr>
          <w:rFonts w:ascii="Arial" w:hAnsi="Arial" w:cs="Arial"/>
          <w:sz w:val="24"/>
          <w:szCs w:val="24"/>
        </w:rPr>
        <w:t>during each session for each target.</w:t>
      </w:r>
      <w:r w:rsidR="00494CCA" w:rsidRPr="00233F0A">
        <w:rPr>
          <w:rFonts w:ascii="Arial" w:hAnsi="Arial" w:cs="Arial"/>
          <w:sz w:val="24"/>
          <w:szCs w:val="24"/>
        </w:rPr>
        <w:t xml:space="preserve"> </w:t>
      </w:r>
      <w:r w:rsidR="00377A46" w:rsidRPr="00233F0A">
        <w:rPr>
          <w:rFonts w:ascii="Arial" w:hAnsi="Arial" w:cs="Arial"/>
          <w:sz w:val="24"/>
          <w:szCs w:val="24"/>
        </w:rPr>
        <w:t xml:space="preserve"> </w:t>
      </w:r>
    </w:p>
    <w:p w14:paraId="08598F57" w14:textId="4CA9BCD2" w:rsidR="002877B0" w:rsidRPr="00233F0A" w:rsidRDefault="002877B0" w:rsidP="008636E0">
      <w:pPr>
        <w:ind w:left="720"/>
        <w:rPr>
          <w:rFonts w:ascii="Arial" w:hAnsi="Arial" w:cs="Arial"/>
          <w:sz w:val="24"/>
          <w:szCs w:val="24"/>
        </w:rPr>
      </w:pPr>
      <w:r w:rsidRPr="00233F0A">
        <w:rPr>
          <w:rFonts w:ascii="Arial" w:hAnsi="Arial" w:cs="Arial"/>
          <w:sz w:val="24"/>
          <w:szCs w:val="24"/>
          <w:bdr w:val="single" w:sz="4" w:space="0" w:color="auto"/>
        </w:rPr>
        <w:t>Done</w:t>
      </w:r>
      <w:r w:rsidRPr="00233F0A">
        <w:rPr>
          <w:rFonts w:ascii="Arial" w:hAnsi="Arial" w:cs="Arial"/>
          <w:sz w:val="24"/>
          <w:szCs w:val="24"/>
        </w:rPr>
        <w:t>:</w:t>
      </w:r>
      <w:r w:rsidR="00AC2A8F" w:rsidRPr="00233F0A">
        <w:rPr>
          <w:rFonts w:ascii="Arial" w:hAnsi="Arial" w:cs="Arial"/>
          <w:sz w:val="24"/>
          <w:szCs w:val="24"/>
        </w:rPr>
        <w:t xml:space="preserve">  The target list and filter set </w:t>
      </w:r>
      <w:r w:rsidR="00792A65" w:rsidRPr="00233F0A">
        <w:rPr>
          <w:rFonts w:ascii="Arial" w:hAnsi="Arial" w:cs="Arial"/>
          <w:sz w:val="24"/>
          <w:szCs w:val="24"/>
        </w:rPr>
        <w:t>are saved and loaded for use by the Session Manager.</w:t>
      </w:r>
    </w:p>
    <w:p w14:paraId="2C429B47" w14:textId="1CA4EA5D" w:rsidR="00252CDD" w:rsidRPr="00233F0A" w:rsidRDefault="00252CDD" w:rsidP="00386ACC">
      <w:pPr>
        <w:rPr>
          <w:rFonts w:ascii="Arial" w:hAnsi="Arial" w:cs="Arial"/>
          <w:sz w:val="24"/>
          <w:szCs w:val="24"/>
        </w:rPr>
      </w:pPr>
    </w:p>
    <w:p w14:paraId="0AD84F9F" w14:textId="50BDAB83" w:rsidR="00C37451" w:rsidRPr="00233F0A" w:rsidRDefault="00C37451" w:rsidP="00386ACC">
      <w:pPr>
        <w:rPr>
          <w:rFonts w:ascii="Arial" w:hAnsi="Arial" w:cs="Arial"/>
          <w:b/>
          <w:bCs/>
          <w:sz w:val="24"/>
          <w:szCs w:val="24"/>
          <w:u w:val="single"/>
        </w:rPr>
      </w:pPr>
    </w:p>
    <w:p w14:paraId="2C3CF0F7" w14:textId="3E445BC3" w:rsidR="00D84F8B" w:rsidRPr="00233F0A" w:rsidRDefault="00D84F8B">
      <w:pPr>
        <w:rPr>
          <w:rFonts w:ascii="Arial" w:hAnsi="Arial" w:cs="Arial"/>
          <w:b/>
          <w:bCs/>
          <w:sz w:val="24"/>
          <w:szCs w:val="24"/>
          <w:u w:val="single"/>
        </w:rPr>
      </w:pPr>
      <w:r w:rsidRPr="00233F0A">
        <w:rPr>
          <w:rFonts w:ascii="Arial" w:hAnsi="Arial" w:cs="Arial"/>
          <w:b/>
          <w:bCs/>
          <w:sz w:val="24"/>
          <w:szCs w:val="24"/>
          <w:u w:val="single"/>
        </w:rPr>
        <w:br w:type="page"/>
      </w:r>
    </w:p>
    <w:p w14:paraId="63091C96" w14:textId="39487726" w:rsidR="002D14C9" w:rsidRPr="00233F0A" w:rsidRDefault="00EE4808" w:rsidP="00386ACC">
      <w:pPr>
        <w:rPr>
          <w:rFonts w:ascii="Arial" w:hAnsi="Arial" w:cs="Arial"/>
          <w:b/>
          <w:bCs/>
          <w:sz w:val="24"/>
          <w:szCs w:val="24"/>
          <w:u w:val="single"/>
        </w:rPr>
      </w:pPr>
      <w:r w:rsidRPr="00233F0A">
        <w:rPr>
          <w:rFonts w:ascii="Arial" w:hAnsi="Arial" w:cs="Arial"/>
          <w:b/>
          <w:bCs/>
          <w:sz w:val="24"/>
          <w:szCs w:val="24"/>
          <w:u w:val="single"/>
        </w:rPr>
        <w:lastRenderedPageBreak/>
        <w:t>Photometry</w:t>
      </w:r>
      <w:r w:rsidR="004F0EB8" w:rsidRPr="00233F0A">
        <w:rPr>
          <w:rFonts w:ascii="Arial" w:hAnsi="Arial" w:cs="Arial"/>
          <w:b/>
          <w:bCs/>
          <w:sz w:val="24"/>
          <w:szCs w:val="24"/>
          <w:u w:val="single"/>
        </w:rPr>
        <w:t xml:space="preserve"> </w:t>
      </w:r>
      <w:r w:rsidR="00045AC7" w:rsidRPr="00233F0A">
        <w:rPr>
          <w:rFonts w:ascii="Arial" w:hAnsi="Arial" w:cs="Arial"/>
          <w:b/>
          <w:bCs/>
          <w:sz w:val="24"/>
          <w:szCs w:val="24"/>
          <w:u w:val="single"/>
        </w:rPr>
        <w:t>Operation</w:t>
      </w:r>
    </w:p>
    <w:p w14:paraId="2B2AB651" w14:textId="77777777" w:rsidR="00D84F8B" w:rsidRPr="00233F0A" w:rsidRDefault="003146F6" w:rsidP="00386ACC">
      <w:pPr>
        <w:rPr>
          <w:rFonts w:ascii="Arial" w:hAnsi="Arial" w:cs="Arial"/>
          <w:sz w:val="24"/>
          <w:szCs w:val="24"/>
        </w:rPr>
      </w:pPr>
      <w:r w:rsidRPr="00233F0A">
        <w:rPr>
          <w:rFonts w:ascii="Arial" w:hAnsi="Arial" w:cs="Arial"/>
          <w:b/>
          <w:bCs/>
          <w:noProof/>
          <w:sz w:val="24"/>
          <w:szCs w:val="24"/>
          <w:u w:val="single"/>
        </w:rPr>
        <w:drawing>
          <wp:inline distT="0" distB="0" distL="0" distR="0" wp14:anchorId="6E3E3AE6" wp14:editId="45228B0F">
            <wp:extent cx="6858000" cy="4471035"/>
            <wp:effectExtent l="0" t="0" r="0" b="571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7"/>
                    <a:stretch>
                      <a:fillRect/>
                    </a:stretch>
                  </pic:blipFill>
                  <pic:spPr>
                    <a:xfrm>
                      <a:off x="0" y="0"/>
                      <a:ext cx="6858000" cy="4471035"/>
                    </a:xfrm>
                    <a:prstGeom prst="rect">
                      <a:avLst/>
                    </a:prstGeom>
                  </pic:spPr>
                </pic:pic>
              </a:graphicData>
            </a:graphic>
          </wp:inline>
        </w:drawing>
      </w:r>
    </w:p>
    <w:p w14:paraId="57AE57AA" w14:textId="0B38C36E" w:rsidR="002D14C9" w:rsidRPr="00233F0A" w:rsidRDefault="004303C0" w:rsidP="00386ACC">
      <w:pPr>
        <w:rPr>
          <w:rFonts w:ascii="Arial" w:hAnsi="Arial" w:cs="Arial"/>
          <w:sz w:val="24"/>
          <w:szCs w:val="24"/>
        </w:rPr>
      </w:pPr>
      <w:r w:rsidRPr="00233F0A">
        <w:rPr>
          <w:rFonts w:ascii="Arial" w:hAnsi="Arial" w:cs="Arial"/>
          <w:sz w:val="24"/>
          <w:szCs w:val="24"/>
        </w:rPr>
        <w:t>Comparative</w:t>
      </w:r>
      <w:r w:rsidR="002D14C9" w:rsidRPr="00233F0A">
        <w:rPr>
          <w:rFonts w:ascii="Arial" w:hAnsi="Arial" w:cs="Arial"/>
          <w:sz w:val="24"/>
          <w:szCs w:val="24"/>
        </w:rPr>
        <w:t xml:space="preserve"> photometry determines the apparent magnitude of the target object relative to the apparent magnitudes of a validated set of cataloged stars in an image.  The app uses a </w:t>
      </w:r>
      <w:r w:rsidR="00757689">
        <w:rPr>
          <w:rFonts w:ascii="Arial" w:hAnsi="Arial" w:cs="Arial"/>
          <w:sz w:val="24"/>
          <w:szCs w:val="24"/>
        </w:rPr>
        <w:t>TheSky</w:t>
      </w:r>
      <w:r w:rsidR="002D14C9" w:rsidRPr="00233F0A">
        <w:rPr>
          <w:rFonts w:ascii="Arial" w:hAnsi="Arial" w:cs="Arial"/>
          <w:sz w:val="24"/>
          <w:szCs w:val="24"/>
        </w:rPr>
        <w:t xml:space="preserve"> Image Link to produce a instrument data for a set of light source prospects (Inventory Arrays), and produce a list of which sources (WCS Array) were selected as sufficiently star-like to use for plate solving.  The qualification process merges the Inventory data lists onto the WCS Array and uses </w:t>
      </w:r>
      <w:r w:rsidR="00721AA3">
        <w:rPr>
          <w:rFonts w:ascii="Arial" w:hAnsi="Arial" w:cs="Arial"/>
          <w:sz w:val="24"/>
          <w:szCs w:val="24"/>
        </w:rPr>
        <w:t>THESKY</w:t>
      </w:r>
      <w:r w:rsidR="002D14C9" w:rsidRPr="00233F0A">
        <w:rPr>
          <w:rFonts w:ascii="Arial" w:hAnsi="Arial" w:cs="Arial"/>
          <w:sz w:val="24"/>
          <w:szCs w:val="24"/>
        </w:rPr>
        <w:t xml:space="preserve"> to look up a cataloged star to match each qualified star.  Then, in combination with the cataloged data, the instrument data from the Inventory Array is translated into magnitude photometry for the target object.  The result is stored for subsequent analysis and reporting, ostensibly to AAVSO.</w:t>
      </w:r>
    </w:p>
    <w:p w14:paraId="084D69E9" w14:textId="1BAE1400" w:rsidR="00C37451" w:rsidRPr="00233F0A" w:rsidRDefault="00C37451" w:rsidP="00386ACC">
      <w:pPr>
        <w:rPr>
          <w:rFonts w:ascii="Arial" w:hAnsi="Arial" w:cs="Arial"/>
          <w:sz w:val="24"/>
          <w:szCs w:val="24"/>
        </w:rPr>
      </w:pPr>
      <w:r w:rsidRPr="00233F0A">
        <w:rPr>
          <w:rFonts w:ascii="Arial" w:hAnsi="Arial" w:cs="Arial"/>
          <w:sz w:val="24"/>
          <w:szCs w:val="24"/>
        </w:rPr>
        <w:t xml:space="preserve">Underlying plate solving in </w:t>
      </w:r>
      <w:r w:rsidR="00721AA3">
        <w:rPr>
          <w:rFonts w:ascii="Arial" w:hAnsi="Arial" w:cs="Arial"/>
          <w:sz w:val="24"/>
          <w:szCs w:val="24"/>
        </w:rPr>
        <w:t>TheSky</w:t>
      </w:r>
      <w:r w:rsidRPr="00233F0A">
        <w:rPr>
          <w:rFonts w:ascii="Arial" w:hAnsi="Arial" w:cs="Arial"/>
          <w:sz w:val="24"/>
          <w:szCs w:val="24"/>
        </w:rPr>
        <w:t xml:space="preserve"> is a widely used Astrometry/Photometry engine called S</w:t>
      </w:r>
      <w:r w:rsidR="004B06CA" w:rsidRPr="00233F0A">
        <w:rPr>
          <w:rFonts w:ascii="Arial" w:hAnsi="Arial" w:cs="Arial"/>
          <w:sz w:val="24"/>
          <w:szCs w:val="24"/>
        </w:rPr>
        <w:t>Ext</w:t>
      </w:r>
      <w:r w:rsidRPr="00233F0A">
        <w:rPr>
          <w:rFonts w:ascii="Arial" w:hAnsi="Arial" w:cs="Arial"/>
          <w:sz w:val="24"/>
          <w:szCs w:val="24"/>
        </w:rPr>
        <w:t xml:space="preserve">ractor.  This tool combs an image for light sources and characterizes them in terms of instrument magnitude, shape and position on the image.  The instrument magnitude data is consistent across the image, but overall dependent upon exposure and gain among other factors.  Thus, the instrument magnitude can be treated as essentially unitless, and must be converted to calculate the apparent magnitude for the target star of the image.   Conversion requires calibration of the cataloged apparent magnitudes of a set of stars to their correlated light sources in the image.  This calibration is then used to convert the value of the target light source to an apparent magnitude.  Furthermore, such a calibration allows the </w:t>
      </w:r>
      <w:r w:rsidRPr="00233F0A">
        <w:rPr>
          <w:rFonts w:ascii="Arial" w:hAnsi="Arial" w:cs="Arial"/>
          <w:sz w:val="24"/>
          <w:szCs w:val="24"/>
        </w:rPr>
        <w:lastRenderedPageBreak/>
        <w:t>conversion to be largely independent of the usual corrections necessary for accurate photometry, seeing, air mass, exposure, etc.  The light source instrument magnitude is directly correlated to cataloged magnitude rather than derived directly from the ADU’s.</w:t>
      </w:r>
    </w:p>
    <w:p w14:paraId="1CE4B1D0" w14:textId="479EE37A" w:rsidR="00C37451" w:rsidRPr="00233F0A" w:rsidRDefault="00C37451" w:rsidP="00386ACC">
      <w:pPr>
        <w:rPr>
          <w:rFonts w:ascii="Arial" w:hAnsi="Arial" w:cs="Arial"/>
          <w:sz w:val="24"/>
          <w:szCs w:val="24"/>
        </w:rPr>
      </w:pPr>
      <w:r w:rsidRPr="00233F0A">
        <w:rPr>
          <w:rFonts w:ascii="Arial" w:hAnsi="Arial" w:cs="Arial"/>
          <w:sz w:val="24"/>
          <w:szCs w:val="24"/>
        </w:rPr>
        <w:t>V</w:t>
      </w:r>
      <w:r w:rsidR="00B50DF7">
        <w:rPr>
          <w:rFonts w:ascii="Arial" w:hAnsi="Arial" w:cs="Arial"/>
          <w:sz w:val="24"/>
          <w:szCs w:val="24"/>
        </w:rPr>
        <w:t>ari</w:t>
      </w:r>
      <w:r w:rsidRPr="00233F0A">
        <w:rPr>
          <w:rFonts w:ascii="Arial" w:hAnsi="Arial" w:cs="Arial"/>
          <w:sz w:val="24"/>
          <w:szCs w:val="24"/>
        </w:rPr>
        <w:t>S</w:t>
      </w:r>
      <w:r w:rsidR="00B50DF7">
        <w:rPr>
          <w:rFonts w:ascii="Arial" w:hAnsi="Arial" w:cs="Arial"/>
          <w:sz w:val="24"/>
          <w:szCs w:val="24"/>
        </w:rPr>
        <w:t>can</w:t>
      </w:r>
      <w:r w:rsidRPr="00233F0A">
        <w:rPr>
          <w:rFonts w:ascii="Arial" w:hAnsi="Arial" w:cs="Arial"/>
          <w:sz w:val="24"/>
          <w:szCs w:val="24"/>
        </w:rPr>
        <w:t xml:space="preserve"> calibrates stars from two catalogs:  APASS </w:t>
      </w:r>
      <w:r w:rsidR="00B50DF7">
        <w:rPr>
          <w:rFonts w:ascii="Arial" w:hAnsi="Arial" w:cs="Arial"/>
          <w:sz w:val="24"/>
          <w:szCs w:val="24"/>
        </w:rPr>
        <w:t>(</w:t>
      </w:r>
      <w:r w:rsidR="00BB08BC" w:rsidRPr="00233F0A">
        <w:rPr>
          <w:rFonts w:ascii="Arial" w:hAnsi="Arial" w:cs="Arial"/>
          <w:sz w:val="24"/>
          <w:szCs w:val="24"/>
        </w:rPr>
        <w:t>DR</w:t>
      </w:r>
      <w:r w:rsidRPr="00233F0A">
        <w:rPr>
          <w:rFonts w:ascii="Arial" w:hAnsi="Arial" w:cs="Arial"/>
          <w:sz w:val="24"/>
          <w:szCs w:val="24"/>
        </w:rPr>
        <w:t>9</w:t>
      </w:r>
      <w:r w:rsidR="00B50DF7">
        <w:rPr>
          <w:rFonts w:ascii="Arial" w:hAnsi="Arial" w:cs="Arial"/>
          <w:sz w:val="24"/>
          <w:szCs w:val="24"/>
        </w:rPr>
        <w:t>)</w:t>
      </w:r>
      <w:r w:rsidRPr="00233F0A">
        <w:rPr>
          <w:rFonts w:ascii="Arial" w:hAnsi="Arial" w:cs="Arial"/>
          <w:sz w:val="24"/>
          <w:szCs w:val="24"/>
        </w:rPr>
        <w:t xml:space="preserve"> and GAIA </w:t>
      </w:r>
      <w:r w:rsidR="00B50DF7">
        <w:rPr>
          <w:rFonts w:ascii="Arial" w:hAnsi="Arial" w:cs="Arial"/>
          <w:sz w:val="24"/>
          <w:szCs w:val="24"/>
        </w:rPr>
        <w:t>(</w:t>
      </w:r>
      <w:r w:rsidR="005F4330">
        <w:rPr>
          <w:rFonts w:ascii="Arial" w:hAnsi="Arial" w:cs="Arial"/>
          <w:sz w:val="24"/>
          <w:szCs w:val="24"/>
        </w:rPr>
        <w:t>DR2</w:t>
      </w:r>
      <w:r w:rsidR="00B50DF7">
        <w:rPr>
          <w:rFonts w:ascii="Arial" w:hAnsi="Arial" w:cs="Arial"/>
          <w:sz w:val="24"/>
          <w:szCs w:val="24"/>
        </w:rPr>
        <w:t>).</w:t>
      </w:r>
      <w:r w:rsidRPr="00233F0A">
        <w:rPr>
          <w:rFonts w:ascii="Arial" w:hAnsi="Arial" w:cs="Arial"/>
          <w:sz w:val="24"/>
          <w:szCs w:val="24"/>
        </w:rPr>
        <w:t xml:space="preserve">  From each of these catalogs, V</w:t>
      </w:r>
      <w:r w:rsidR="00B50DF7">
        <w:rPr>
          <w:rFonts w:ascii="Arial" w:hAnsi="Arial" w:cs="Arial"/>
          <w:sz w:val="24"/>
          <w:szCs w:val="24"/>
        </w:rPr>
        <w:t>ari</w:t>
      </w:r>
      <w:r w:rsidRPr="00233F0A">
        <w:rPr>
          <w:rFonts w:ascii="Arial" w:hAnsi="Arial" w:cs="Arial"/>
          <w:sz w:val="24"/>
          <w:szCs w:val="24"/>
        </w:rPr>
        <w:t>S</w:t>
      </w:r>
      <w:r w:rsidR="00B50DF7">
        <w:rPr>
          <w:rFonts w:ascii="Arial" w:hAnsi="Arial" w:cs="Arial"/>
          <w:sz w:val="24"/>
          <w:szCs w:val="24"/>
        </w:rPr>
        <w:t>can</w:t>
      </w:r>
      <w:r w:rsidRPr="00233F0A">
        <w:rPr>
          <w:rFonts w:ascii="Arial" w:hAnsi="Arial" w:cs="Arial"/>
          <w:sz w:val="24"/>
          <w:szCs w:val="24"/>
        </w:rPr>
        <w:t xml:space="preserve"> uses </w:t>
      </w:r>
      <w:r w:rsidR="00721AA3">
        <w:rPr>
          <w:rFonts w:ascii="Arial" w:hAnsi="Arial" w:cs="Arial"/>
          <w:sz w:val="24"/>
          <w:szCs w:val="24"/>
        </w:rPr>
        <w:t>TheSky</w:t>
      </w:r>
      <w:r w:rsidRPr="00233F0A">
        <w:rPr>
          <w:rFonts w:ascii="Arial" w:hAnsi="Arial" w:cs="Arial"/>
          <w:sz w:val="24"/>
          <w:szCs w:val="24"/>
        </w:rPr>
        <w:t xml:space="preserve"> to find the nearest cataloged star to each light source.  A light source is considered qualified for calibration of the catalogs to the light sources if:</w:t>
      </w:r>
    </w:p>
    <w:p w14:paraId="0C864BD0"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1) the light source ADU is within the linear range of the detector,</w:t>
      </w:r>
    </w:p>
    <w:p w14:paraId="17171679"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2) nearby cataloged stars are found in both catalogs, and</w:t>
      </w:r>
    </w:p>
    <w:p w14:paraId="6BC5E45D"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3) both register as located within twice the FWHM radial distance from the light source.</w:t>
      </w:r>
    </w:p>
    <w:p w14:paraId="21D6BDC5" w14:textId="72C7C495" w:rsidR="00C37451" w:rsidRPr="00233F0A" w:rsidRDefault="00C37451" w:rsidP="00386ACC">
      <w:pPr>
        <w:rPr>
          <w:rFonts w:ascii="Arial" w:hAnsi="Arial" w:cs="Arial"/>
          <w:sz w:val="24"/>
          <w:szCs w:val="24"/>
        </w:rPr>
      </w:pPr>
      <w:r w:rsidRPr="00233F0A">
        <w:rPr>
          <w:rFonts w:ascii="Arial" w:hAnsi="Arial" w:cs="Arial"/>
          <w:sz w:val="24"/>
          <w:szCs w:val="24"/>
        </w:rPr>
        <w:t xml:space="preserve">The registered apparent magnitudes of these qualified stars are linearly regressed to determine the calibration coefficients for each catalog.  The </w:t>
      </w:r>
      <w:r w:rsidR="006559E4" w:rsidRPr="00233F0A">
        <w:rPr>
          <w:rFonts w:ascii="Arial" w:hAnsi="Arial" w:cs="Arial"/>
          <w:sz w:val="24"/>
          <w:szCs w:val="24"/>
        </w:rPr>
        <w:t>population standard error</w:t>
      </w:r>
      <w:r w:rsidRPr="00233F0A">
        <w:rPr>
          <w:rFonts w:ascii="Arial" w:hAnsi="Arial" w:cs="Arial"/>
          <w:sz w:val="24"/>
          <w:szCs w:val="24"/>
        </w:rPr>
        <w:t xml:space="preserve"> for this linear regression sets the accuracy of the calibration, and so sets the accuracy of the conversion of the target light source to an apparent magnitude.</w:t>
      </w:r>
    </w:p>
    <w:p w14:paraId="378985AA" w14:textId="77777777" w:rsidR="0083153E" w:rsidRDefault="0083153E" w:rsidP="00386ACC">
      <w:pPr>
        <w:rPr>
          <w:rFonts w:ascii="Arial" w:hAnsi="Arial" w:cs="Arial"/>
          <w:b/>
          <w:sz w:val="24"/>
          <w:szCs w:val="24"/>
          <w:u w:val="single"/>
        </w:rPr>
      </w:pPr>
    </w:p>
    <w:p w14:paraId="0B0F3EEC" w14:textId="513DB1FB" w:rsidR="00E76A8F" w:rsidRDefault="00B51E6E" w:rsidP="00386ACC">
      <w:pPr>
        <w:rPr>
          <w:rFonts w:ascii="Arial" w:hAnsi="Arial" w:cs="Arial"/>
          <w:b/>
          <w:sz w:val="24"/>
          <w:szCs w:val="24"/>
          <w:u w:val="single"/>
        </w:rPr>
      </w:pPr>
      <w:r w:rsidRPr="00233F0A">
        <w:rPr>
          <w:rFonts w:ascii="Arial" w:hAnsi="Arial" w:cs="Arial"/>
          <w:b/>
          <w:sz w:val="24"/>
          <w:szCs w:val="24"/>
          <w:u w:val="single"/>
        </w:rPr>
        <w:t>Photometry</w:t>
      </w:r>
      <w:r w:rsidR="00256F8A" w:rsidRPr="00233F0A">
        <w:rPr>
          <w:rFonts w:ascii="Arial" w:hAnsi="Arial" w:cs="Arial"/>
          <w:b/>
          <w:sz w:val="24"/>
          <w:szCs w:val="24"/>
          <w:u w:val="single"/>
        </w:rPr>
        <w:t xml:space="preserve"> </w:t>
      </w:r>
      <w:r w:rsidR="00477A3F" w:rsidRPr="00233F0A">
        <w:rPr>
          <w:rFonts w:ascii="Arial" w:hAnsi="Arial" w:cs="Arial"/>
          <w:b/>
          <w:sz w:val="24"/>
          <w:szCs w:val="24"/>
          <w:u w:val="single"/>
        </w:rPr>
        <w:t>Window</w:t>
      </w:r>
    </w:p>
    <w:p w14:paraId="5DEAAEB2" w14:textId="77777777" w:rsidR="004C096F" w:rsidRPr="00233F0A" w:rsidRDefault="004C096F" w:rsidP="00386ACC">
      <w:pPr>
        <w:rPr>
          <w:rFonts w:ascii="Arial" w:hAnsi="Arial" w:cs="Arial"/>
          <w:b/>
          <w:sz w:val="24"/>
          <w:szCs w:val="24"/>
          <w:u w:val="single"/>
        </w:rPr>
      </w:pPr>
    </w:p>
    <w:p w14:paraId="7BC0CCFA" w14:textId="0DB84896" w:rsidR="00A77861" w:rsidRPr="00233F0A" w:rsidRDefault="0083153E" w:rsidP="00386ACC">
      <w:pPr>
        <w:rPr>
          <w:rFonts w:ascii="Arial" w:hAnsi="Arial" w:cs="Arial"/>
          <w:bCs/>
          <w:sz w:val="24"/>
          <w:szCs w:val="24"/>
        </w:rPr>
      </w:pPr>
      <w:r w:rsidRPr="0083153E">
        <w:rPr>
          <w:rFonts w:ascii="Arial" w:hAnsi="Arial" w:cs="Arial"/>
          <w:bCs/>
          <w:sz w:val="24"/>
          <w:szCs w:val="24"/>
        </w:rPr>
        <w:drawing>
          <wp:anchor distT="0" distB="0" distL="114300" distR="114300" simplePos="0" relativeHeight="251691008" behindDoc="0" locked="0" layoutInCell="1" allowOverlap="1" wp14:anchorId="71C55BA9" wp14:editId="05925C7E">
            <wp:simplePos x="0" y="0"/>
            <wp:positionH relativeFrom="column">
              <wp:posOffset>0</wp:posOffset>
            </wp:positionH>
            <wp:positionV relativeFrom="paragraph">
              <wp:posOffset>3175</wp:posOffset>
            </wp:positionV>
            <wp:extent cx="6858000" cy="369824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858000" cy="3698240"/>
                    </a:xfrm>
                    <a:prstGeom prst="rect">
                      <a:avLst/>
                    </a:prstGeom>
                  </pic:spPr>
                </pic:pic>
              </a:graphicData>
            </a:graphic>
          </wp:anchor>
        </w:drawing>
      </w:r>
    </w:p>
    <w:p w14:paraId="13919ED1" w14:textId="33D2BA66" w:rsidR="00FF0266" w:rsidRPr="00233F0A" w:rsidRDefault="00973AC1" w:rsidP="00386ACC">
      <w:pPr>
        <w:rPr>
          <w:rFonts w:ascii="Arial" w:hAnsi="Arial" w:cs="Arial"/>
          <w:bCs/>
          <w:sz w:val="24"/>
          <w:szCs w:val="24"/>
        </w:rPr>
      </w:pPr>
      <w:r w:rsidRPr="00233F0A">
        <w:rPr>
          <w:rFonts w:ascii="Arial" w:hAnsi="Arial" w:cs="Arial"/>
          <w:bCs/>
          <w:sz w:val="24"/>
          <w:szCs w:val="24"/>
        </w:rPr>
        <w:t>Photometry</w:t>
      </w:r>
      <w:r w:rsidR="007076EC" w:rsidRPr="00233F0A">
        <w:rPr>
          <w:rFonts w:ascii="Arial" w:hAnsi="Arial" w:cs="Arial"/>
          <w:bCs/>
          <w:sz w:val="24"/>
          <w:szCs w:val="24"/>
        </w:rPr>
        <w:t xml:space="preserve"> </w:t>
      </w:r>
      <w:r w:rsidR="00CC10AB" w:rsidRPr="00233F0A">
        <w:rPr>
          <w:rFonts w:ascii="Arial" w:hAnsi="Arial" w:cs="Arial"/>
          <w:bCs/>
          <w:sz w:val="24"/>
          <w:szCs w:val="24"/>
        </w:rPr>
        <w:t xml:space="preserve">converts </w:t>
      </w:r>
      <w:r w:rsidR="00A252F3" w:rsidRPr="00233F0A">
        <w:rPr>
          <w:rFonts w:ascii="Arial" w:hAnsi="Arial" w:cs="Arial"/>
          <w:bCs/>
          <w:sz w:val="24"/>
          <w:szCs w:val="24"/>
        </w:rPr>
        <w:t>image sets to produce a standard magnitude for a target</w:t>
      </w:r>
      <w:r w:rsidR="00B83B27" w:rsidRPr="00233F0A">
        <w:rPr>
          <w:rFonts w:ascii="Arial" w:hAnsi="Arial" w:cs="Arial"/>
          <w:bCs/>
          <w:sz w:val="24"/>
          <w:szCs w:val="24"/>
        </w:rPr>
        <w:t xml:space="preserve">.  Image sets are organized by </w:t>
      </w:r>
      <w:r w:rsidR="00C930E7" w:rsidRPr="00233F0A">
        <w:rPr>
          <w:rFonts w:ascii="Arial" w:hAnsi="Arial" w:cs="Arial"/>
          <w:bCs/>
          <w:sz w:val="24"/>
          <w:szCs w:val="24"/>
        </w:rPr>
        <w:t xml:space="preserve">target and session date.  A session date </w:t>
      </w:r>
      <w:r w:rsidR="00FC66CB" w:rsidRPr="00233F0A">
        <w:rPr>
          <w:rFonts w:ascii="Arial" w:hAnsi="Arial" w:cs="Arial"/>
          <w:bCs/>
          <w:sz w:val="24"/>
          <w:szCs w:val="24"/>
        </w:rPr>
        <w:t xml:space="preserve">spans the 12 hour period from 6PM to 6AM </w:t>
      </w:r>
      <w:r w:rsidR="00FC66CB" w:rsidRPr="00233F0A">
        <w:rPr>
          <w:rFonts w:ascii="Arial" w:hAnsi="Arial" w:cs="Arial"/>
          <w:bCs/>
          <w:sz w:val="24"/>
          <w:szCs w:val="24"/>
        </w:rPr>
        <w:lastRenderedPageBreak/>
        <w:t>local time</w:t>
      </w:r>
      <w:r w:rsidR="0056532A" w:rsidRPr="00233F0A">
        <w:rPr>
          <w:rFonts w:ascii="Arial" w:hAnsi="Arial" w:cs="Arial"/>
          <w:bCs/>
          <w:sz w:val="24"/>
          <w:szCs w:val="24"/>
        </w:rPr>
        <w:t xml:space="preserve"> as referenced by the</w:t>
      </w:r>
      <w:r w:rsidR="001D3A18" w:rsidRPr="00233F0A">
        <w:rPr>
          <w:rFonts w:ascii="Arial" w:hAnsi="Arial" w:cs="Arial"/>
          <w:bCs/>
          <w:sz w:val="24"/>
          <w:szCs w:val="24"/>
        </w:rPr>
        <w:t xml:space="preserve"> time at midnight.  Normally a user would process all of the images from a session upon conclusion (Full Scan).  However, the app allows transformation of individual targets for specific sessions as well (Target Session Group).  During the transformation process, graphs for the color and magnitude transforms are displayed as well as a histogram of the individual standard magnitude results for the permutations of primary and differential images.  Final results are </w:t>
      </w:r>
      <w:r w:rsidR="00A77861" w:rsidRPr="00233F0A">
        <w:rPr>
          <w:rFonts w:ascii="Arial" w:hAnsi="Arial" w:cs="Arial"/>
          <w:bCs/>
          <w:sz w:val="24"/>
          <w:szCs w:val="24"/>
        </w:rPr>
        <w:t>display</w:t>
      </w:r>
      <w:r w:rsidR="001D3A18" w:rsidRPr="00233F0A">
        <w:rPr>
          <w:rFonts w:ascii="Arial" w:hAnsi="Arial" w:cs="Arial"/>
          <w:bCs/>
          <w:sz w:val="24"/>
          <w:szCs w:val="24"/>
        </w:rPr>
        <w:t>ed (Transform Results Group) and stored in the Starchive file.  Rerunning analysis for a</w:t>
      </w:r>
      <w:r w:rsidR="00A77861" w:rsidRPr="00233F0A">
        <w:rPr>
          <w:rFonts w:ascii="Arial" w:hAnsi="Arial" w:cs="Arial"/>
          <w:bCs/>
          <w:sz w:val="24"/>
          <w:szCs w:val="24"/>
        </w:rPr>
        <w:t>n</w:t>
      </w:r>
      <w:r w:rsidR="001D3A18" w:rsidRPr="00233F0A">
        <w:rPr>
          <w:rFonts w:ascii="Arial" w:hAnsi="Arial" w:cs="Arial"/>
          <w:bCs/>
          <w:sz w:val="24"/>
          <w:szCs w:val="24"/>
        </w:rPr>
        <w:t xml:space="preserve"> individual target </w:t>
      </w:r>
      <w:r w:rsidR="00C432A6" w:rsidRPr="00233F0A">
        <w:rPr>
          <w:rFonts w:ascii="Arial" w:hAnsi="Arial" w:cs="Arial"/>
          <w:bCs/>
          <w:sz w:val="24"/>
          <w:szCs w:val="24"/>
        </w:rPr>
        <w:t xml:space="preserve">(Transform) </w:t>
      </w:r>
      <w:r w:rsidR="001D3A18" w:rsidRPr="00233F0A">
        <w:rPr>
          <w:rFonts w:ascii="Arial" w:hAnsi="Arial" w:cs="Arial"/>
          <w:bCs/>
          <w:sz w:val="24"/>
          <w:szCs w:val="24"/>
        </w:rPr>
        <w:t>will overwrite past results</w:t>
      </w:r>
      <w:r w:rsidR="00C432A6" w:rsidRPr="00233F0A">
        <w:rPr>
          <w:rFonts w:ascii="Arial" w:hAnsi="Arial" w:cs="Arial"/>
          <w:bCs/>
          <w:sz w:val="24"/>
          <w:szCs w:val="24"/>
        </w:rPr>
        <w:t xml:space="preserve">, but </w:t>
      </w:r>
      <w:r w:rsidR="00A77861" w:rsidRPr="00233F0A">
        <w:rPr>
          <w:rFonts w:ascii="Arial" w:hAnsi="Arial" w:cs="Arial"/>
          <w:bCs/>
          <w:sz w:val="24"/>
          <w:szCs w:val="24"/>
        </w:rPr>
        <w:t>Full Scan will not.  To recompute results using Full Scan, the user selects “Clear Date” which removes all Starchive results for that session date.</w:t>
      </w:r>
    </w:p>
    <w:p w14:paraId="37A945F0" w14:textId="2A54E595" w:rsidR="001D3A18" w:rsidRPr="00233F0A" w:rsidRDefault="00C432A6" w:rsidP="00386ACC">
      <w:pPr>
        <w:rPr>
          <w:rFonts w:ascii="Arial" w:hAnsi="Arial" w:cs="Arial"/>
          <w:bCs/>
          <w:sz w:val="24"/>
          <w:szCs w:val="24"/>
        </w:rPr>
      </w:pPr>
      <w:r w:rsidRPr="00233F0A">
        <w:rPr>
          <w:rFonts w:ascii="Arial" w:hAnsi="Arial" w:cs="Arial"/>
          <w:bCs/>
          <w:sz w:val="24"/>
          <w:szCs w:val="24"/>
        </w:rPr>
        <w:t xml:space="preserve">The derived slopes for the color and magnitude transforms are not always accurate due to variations in the quality of the imaging and catalogs.  While running a Full Scan, each derived transformation is saved and the mode (most common value) of each set are displayed in the preset Color and Magnitude fields.  </w:t>
      </w:r>
      <w:r w:rsidR="00A77861" w:rsidRPr="00233F0A">
        <w:rPr>
          <w:rFonts w:ascii="Arial" w:hAnsi="Arial" w:cs="Arial"/>
          <w:bCs/>
          <w:sz w:val="24"/>
          <w:szCs w:val="24"/>
        </w:rPr>
        <w:t>By selecting “Use Preset Transforms” these modal values can be used rather than computing new transforms for each target.  Thus the user can run an evaluation for a session, clear the date, select the preset transforms, then rerun Full Scan on that session to produce potentially better results.</w:t>
      </w:r>
    </w:p>
    <w:p w14:paraId="15F83C81" w14:textId="2E848D08" w:rsidR="00A77861" w:rsidRPr="00233F0A" w:rsidRDefault="00A77861" w:rsidP="00386ACC">
      <w:pPr>
        <w:rPr>
          <w:rFonts w:ascii="Arial" w:hAnsi="Arial" w:cs="Arial"/>
          <w:bCs/>
          <w:sz w:val="24"/>
          <w:szCs w:val="24"/>
        </w:rPr>
      </w:pPr>
      <w:r w:rsidRPr="00233F0A">
        <w:rPr>
          <w:rFonts w:ascii="Arial" w:hAnsi="Arial" w:cs="Arial"/>
          <w:bCs/>
          <w:sz w:val="24"/>
          <w:szCs w:val="24"/>
        </w:rPr>
        <w:t>The FITs section of the window is for running diagnostics on individual fits files from the Image Bank.  The FITS target field offers a selection of image files from the Collection and Target on the Session Date to pick from.  Analyze runs an Image Link and computes various data about the image and star field.</w:t>
      </w:r>
    </w:p>
    <w:p w14:paraId="2E232946" w14:textId="422D767B" w:rsidR="00A77861" w:rsidRPr="00233F0A" w:rsidRDefault="00A77861" w:rsidP="00386ACC">
      <w:pPr>
        <w:rPr>
          <w:rFonts w:ascii="Arial" w:hAnsi="Arial" w:cs="Arial"/>
          <w:bCs/>
          <w:sz w:val="24"/>
          <w:szCs w:val="24"/>
        </w:rPr>
      </w:pPr>
      <w:r w:rsidRPr="00233F0A">
        <w:rPr>
          <w:rFonts w:ascii="Arial" w:hAnsi="Arial" w:cs="Arial"/>
          <w:bCs/>
          <w:sz w:val="24"/>
          <w:szCs w:val="24"/>
        </w:rPr>
        <w:t xml:space="preserve">The lowest section of the window contains the output log (running update), </w:t>
      </w:r>
      <w:r w:rsidR="007F6967" w:rsidRPr="00233F0A">
        <w:rPr>
          <w:rFonts w:ascii="Arial" w:hAnsi="Arial" w:cs="Arial"/>
          <w:bCs/>
          <w:sz w:val="24"/>
          <w:szCs w:val="24"/>
        </w:rPr>
        <w:t>magnitude vs time graph for the target and a selection of report generators.</w:t>
      </w:r>
    </w:p>
    <w:p w14:paraId="50968872" w14:textId="5C336C11" w:rsidR="007F6967" w:rsidRDefault="00BD099B" w:rsidP="00386ACC">
      <w:pPr>
        <w:rPr>
          <w:rFonts w:ascii="Arial" w:hAnsi="Arial" w:cs="Arial"/>
          <w:b/>
          <w:sz w:val="24"/>
          <w:szCs w:val="24"/>
          <w:u w:val="single"/>
        </w:rPr>
      </w:pPr>
      <w:r w:rsidRPr="00BD099B">
        <w:rPr>
          <w:rFonts w:ascii="Arial" w:hAnsi="Arial" w:cs="Arial"/>
          <w:b/>
          <w:sz w:val="24"/>
          <w:szCs w:val="24"/>
          <w:u w:val="single"/>
        </w:rPr>
        <w:lastRenderedPageBreak/>
        <w:drawing>
          <wp:inline distT="0" distB="0" distL="0" distR="0" wp14:anchorId="3BC5A9F5" wp14:editId="4A924C1A">
            <wp:extent cx="6858000" cy="3873500"/>
            <wp:effectExtent l="0" t="0" r="0" b="0"/>
            <wp:docPr id="26" name="Picture 2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alendar&#10;&#10;Description automatically generated"/>
                    <pic:cNvPicPr/>
                  </pic:nvPicPr>
                  <pic:blipFill>
                    <a:blip r:embed="rId19"/>
                    <a:stretch>
                      <a:fillRect/>
                    </a:stretch>
                  </pic:blipFill>
                  <pic:spPr>
                    <a:xfrm>
                      <a:off x="0" y="0"/>
                      <a:ext cx="6858000" cy="3873500"/>
                    </a:xfrm>
                    <a:prstGeom prst="rect">
                      <a:avLst/>
                    </a:prstGeom>
                  </pic:spPr>
                </pic:pic>
              </a:graphicData>
            </a:graphic>
          </wp:inline>
        </w:drawing>
      </w:r>
    </w:p>
    <w:p w14:paraId="6451FDF0" w14:textId="77777777" w:rsidR="00581089" w:rsidRDefault="00581089" w:rsidP="00386ACC">
      <w:pPr>
        <w:rPr>
          <w:rFonts w:ascii="Arial" w:hAnsi="Arial" w:cs="Arial"/>
          <w:b/>
          <w:sz w:val="24"/>
          <w:szCs w:val="24"/>
          <w:u w:val="single"/>
        </w:rPr>
      </w:pPr>
    </w:p>
    <w:p w14:paraId="413D62B6" w14:textId="77777777" w:rsidR="00A40477" w:rsidRPr="00233F0A" w:rsidRDefault="00A40477" w:rsidP="00386ACC">
      <w:pPr>
        <w:rPr>
          <w:rFonts w:ascii="Arial" w:hAnsi="Arial" w:cs="Arial"/>
          <w:b/>
          <w:sz w:val="24"/>
          <w:szCs w:val="24"/>
          <w:u w:val="single"/>
        </w:rPr>
      </w:pPr>
    </w:p>
    <w:p w14:paraId="0979A402" w14:textId="398D5E36" w:rsidR="00C921DD" w:rsidRPr="00233F0A" w:rsidRDefault="009F1D4B" w:rsidP="00386ACC">
      <w:pPr>
        <w:rPr>
          <w:rFonts w:ascii="Arial" w:hAnsi="Arial" w:cs="Arial"/>
          <w:b/>
          <w:sz w:val="24"/>
          <w:szCs w:val="24"/>
          <w:u w:val="single"/>
        </w:rPr>
      </w:pPr>
      <w:r w:rsidRPr="00233F0A">
        <w:rPr>
          <w:rFonts w:ascii="Arial" w:hAnsi="Arial" w:cs="Arial"/>
          <w:b/>
          <w:sz w:val="24"/>
          <w:szCs w:val="24"/>
          <w:u w:val="single"/>
        </w:rPr>
        <w:t>Commands and Fields</w:t>
      </w:r>
      <w:r w:rsidR="007F6967" w:rsidRPr="00233F0A">
        <w:rPr>
          <w:rFonts w:ascii="Arial" w:hAnsi="Arial" w:cs="Arial"/>
          <w:b/>
          <w:sz w:val="24"/>
          <w:szCs w:val="24"/>
          <w:u w:val="single"/>
        </w:rPr>
        <w:t xml:space="preserve"> Detail</w:t>
      </w:r>
    </w:p>
    <w:p w14:paraId="3894C64A" w14:textId="77777777" w:rsidR="009F1D4B" w:rsidRPr="00233F0A" w:rsidRDefault="009F1D4B" w:rsidP="00386ACC">
      <w:pPr>
        <w:rPr>
          <w:rFonts w:ascii="Arial" w:hAnsi="Arial" w:cs="Arial"/>
          <w:b/>
          <w:sz w:val="24"/>
          <w:szCs w:val="24"/>
          <w:u w:val="single"/>
        </w:rPr>
      </w:pPr>
    </w:p>
    <w:p w14:paraId="328062D0" w14:textId="23F9F97B" w:rsidR="00785439" w:rsidRPr="00233F0A" w:rsidRDefault="00785439" w:rsidP="007F6967">
      <w:pPr>
        <w:ind w:left="720"/>
        <w:rPr>
          <w:rFonts w:ascii="Arial" w:hAnsi="Arial" w:cs="Arial"/>
          <w:bCs/>
          <w:sz w:val="24"/>
          <w:szCs w:val="24"/>
        </w:rPr>
      </w:pPr>
      <w:r w:rsidRPr="00233F0A">
        <w:rPr>
          <w:rFonts w:ascii="Arial" w:hAnsi="Arial" w:cs="Arial"/>
          <w:bCs/>
          <w:sz w:val="24"/>
          <w:szCs w:val="24"/>
          <w:bdr w:val="single" w:sz="4" w:space="0" w:color="auto"/>
        </w:rPr>
        <w:t>Collection</w:t>
      </w:r>
      <w:r w:rsidR="00A34E78" w:rsidRPr="00233F0A">
        <w:rPr>
          <w:rFonts w:ascii="Arial" w:hAnsi="Arial" w:cs="Arial"/>
          <w:bCs/>
          <w:sz w:val="24"/>
          <w:szCs w:val="24"/>
        </w:rPr>
        <w:t xml:space="preserve"> (</w:t>
      </w:r>
      <w:r w:rsidR="007473CE" w:rsidRPr="00233F0A">
        <w:rPr>
          <w:rFonts w:ascii="Arial" w:hAnsi="Arial" w:cs="Arial"/>
          <w:bCs/>
          <w:sz w:val="24"/>
          <w:szCs w:val="24"/>
        </w:rPr>
        <w:t>List)</w:t>
      </w:r>
      <w:r w:rsidR="00D60070" w:rsidRPr="00233F0A">
        <w:rPr>
          <w:rFonts w:ascii="Arial" w:hAnsi="Arial" w:cs="Arial"/>
          <w:bCs/>
          <w:sz w:val="24"/>
          <w:szCs w:val="24"/>
        </w:rPr>
        <w:t xml:space="preserve"> Selection list of target collections</w:t>
      </w:r>
      <w:r w:rsidR="00DF3D4C" w:rsidRPr="00233F0A">
        <w:rPr>
          <w:rFonts w:ascii="Arial" w:hAnsi="Arial" w:cs="Arial"/>
          <w:bCs/>
          <w:sz w:val="24"/>
          <w:szCs w:val="24"/>
        </w:rPr>
        <w:t xml:space="preserve">.  Pick one for </w:t>
      </w:r>
      <w:r w:rsidR="00FA2C89" w:rsidRPr="00233F0A">
        <w:rPr>
          <w:rFonts w:ascii="Arial" w:hAnsi="Arial" w:cs="Arial"/>
          <w:bCs/>
          <w:sz w:val="24"/>
          <w:szCs w:val="24"/>
        </w:rPr>
        <w:t>analy</w:t>
      </w:r>
      <w:r w:rsidR="00DF3D4C" w:rsidRPr="00233F0A">
        <w:rPr>
          <w:rFonts w:ascii="Arial" w:hAnsi="Arial" w:cs="Arial"/>
          <w:bCs/>
          <w:sz w:val="24"/>
          <w:szCs w:val="24"/>
        </w:rPr>
        <w:t>sis</w:t>
      </w:r>
      <w:r w:rsidR="00D60070" w:rsidRPr="00233F0A">
        <w:rPr>
          <w:rFonts w:ascii="Arial" w:hAnsi="Arial" w:cs="Arial"/>
          <w:bCs/>
          <w:sz w:val="24"/>
          <w:szCs w:val="24"/>
        </w:rPr>
        <w:t xml:space="preserve">. </w:t>
      </w:r>
      <w:r w:rsidR="00DF3D4C" w:rsidRPr="00233F0A">
        <w:rPr>
          <w:rFonts w:ascii="Arial" w:hAnsi="Arial" w:cs="Arial"/>
          <w:bCs/>
          <w:sz w:val="24"/>
          <w:szCs w:val="24"/>
        </w:rPr>
        <w:t xml:space="preserve"> </w:t>
      </w:r>
      <w:r w:rsidR="00E4387A" w:rsidRPr="00233F0A">
        <w:rPr>
          <w:rFonts w:ascii="Arial" w:hAnsi="Arial" w:cs="Arial"/>
          <w:bCs/>
          <w:sz w:val="24"/>
          <w:szCs w:val="24"/>
        </w:rPr>
        <w:t>The most recently imaged collection is default.</w:t>
      </w:r>
      <w:r w:rsidR="009D4A49">
        <w:rPr>
          <w:rFonts w:ascii="Arial" w:hAnsi="Arial" w:cs="Arial"/>
          <w:bCs/>
          <w:sz w:val="24"/>
          <w:szCs w:val="24"/>
        </w:rPr>
        <w:t xml:space="preserve">  </w:t>
      </w:r>
      <w:r w:rsidR="00425178">
        <w:rPr>
          <w:rFonts w:ascii="Arial" w:hAnsi="Arial" w:cs="Arial"/>
          <w:bCs/>
          <w:sz w:val="24"/>
          <w:szCs w:val="24"/>
        </w:rPr>
        <w:t xml:space="preserve">The user must create at least one </w:t>
      </w:r>
      <w:r w:rsidR="004A2A4E">
        <w:rPr>
          <w:rFonts w:ascii="Arial" w:hAnsi="Arial" w:cs="Arial"/>
          <w:bCs/>
          <w:sz w:val="24"/>
          <w:szCs w:val="24"/>
        </w:rPr>
        <w:t>Collection.</w:t>
      </w:r>
      <w:r w:rsidR="009D4A49">
        <w:rPr>
          <w:rFonts w:ascii="Arial" w:hAnsi="Arial" w:cs="Arial"/>
          <w:bCs/>
          <w:sz w:val="24"/>
          <w:szCs w:val="24"/>
        </w:rPr>
        <w:t xml:space="preserve"> </w:t>
      </w:r>
    </w:p>
    <w:p w14:paraId="05A3A562" w14:textId="3BD63938" w:rsidR="00FA2C89" w:rsidRPr="00233F0A" w:rsidRDefault="00FA2C89" w:rsidP="007F6967">
      <w:pPr>
        <w:ind w:left="720"/>
        <w:rPr>
          <w:rFonts w:ascii="Arial" w:hAnsi="Arial" w:cs="Arial"/>
          <w:bCs/>
          <w:sz w:val="24"/>
          <w:szCs w:val="24"/>
        </w:rPr>
      </w:pPr>
      <w:r w:rsidRPr="00233F0A">
        <w:rPr>
          <w:rFonts w:ascii="Arial" w:hAnsi="Arial" w:cs="Arial"/>
          <w:bCs/>
          <w:sz w:val="24"/>
          <w:szCs w:val="24"/>
          <w:bdr w:val="single" w:sz="4" w:space="0" w:color="auto"/>
        </w:rPr>
        <w:t>Date</w:t>
      </w:r>
      <w:r w:rsidR="007473CE" w:rsidRPr="00233F0A">
        <w:rPr>
          <w:rFonts w:ascii="Arial" w:hAnsi="Arial" w:cs="Arial"/>
          <w:bCs/>
          <w:sz w:val="24"/>
          <w:szCs w:val="24"/>
        </w:rPr>
        <w:t xml:space="preserve"> (Calendar)</w:t>
      </w:r>
      <w:r w:rsidRPr="00233F0A">
        <w:rPr>
          <w:rFonts w:ascii="Arial" w:hAnsi="Arial" w:cs="Arial"/>
          <w:bCs/>
          <w:sz w:val="24"/>
          <w:szCs w:val="24"/>
        </w:rPr>
        <w:t xml:space="preserve"> </w:t>
      </w:r>
      <w:r w:rsidR="004147D3" w:rsidRPr="00233F0A">
        <w:rPr>
          <w:rFonts w:ascii="Arial" w:hAnsi="Arial" w:cs="Arial"/>
          <w:bCs/>
          <w:sz w:val="24"/>
          <w:szCs w:val="24"/>
        </w:rPr>
        <w:t xml:space="preserve">Date </w:t>
      </w:r>
      <w:r w:rsidR="00832B2E" w:rsidRPr="00233F0A">
        <w:rPr>
          <w:rFonts w:ascii="Arial" w:hAnsi="Arial" w:cs="Arial"/>
          <w:bCs/>
          <w:sz w:val="24"/>
          <w:szCs w:val="24"/>
        </w:rPr>
        <w:t xml:space="preserve">Selection for the </w:t>
      </w:r>
      <w:r w:rsidR="00E4387A" w:rsidRPr="00233F0A">
        <w:rPr>
          <w:rFonts w:ascii="Arial" w:hAnsi="Arial" w:cs="Arial"/>
          <w:bCs/>
          <w:sz w:val="24"/>
          <w:szCs w:val="24"/>
        </w:rPr>
        <w:t xml:space="preserve">selected </w:t>
      </w:r>
      <w:r w:rsidR="00832B2E" w:rsidRPr="00233F0A">
        <w:rPr>
          <w:rFonts w:ascii="Arial" w:hAnsi="Arial" w:cs="Arial"/>
          <w:bCs/>
          <w:sz w:val="24"/>
          <w:szCs w:val="24"/>
        </w:rPr>
        <w:t>collection to be analyzed</w:t>
      </w:r>
      <w:r w:rsidR="00E4387A" w:rsidRPr="00233F0A">
        <w:rPr>
          <w:rFonts w:ascii="Arial" w:hAnsi="Arial" w:cs="Arial"/>
          <w:bCs/>
          <w:sz w:val="24"/>
          <w:szCs w:val="24"/>
        </w:rPr>
        <w:t xml:space="preserve">, if using Full </w:t>
      </w:r>
      <w:r w:rsidR="00A34E78" w:rsidRPr="00233F0A">
        <w:rPr>
          <w:rFonts w:ascii="Arial" w:hAnsi="Arial" w:cs="Arial"/>
          <w:bCs/>
          <w:sz w:val="24"/>
          <w:szCs w:val="24"/>
        </w:rPr>
        <w:t>Scan (</w:t>
      </w:r>
      <w:r w:rsidR="006127A6" w:rsidRPr="00233F0A">
        <w:rPr>
          <w:rFonts w:ascii="Arial" w:hAnsi="Arial" w:cs="Arial"/>
          <w:bCs/>
          <w:sz w:val="24"/>
          <w:szCs w:val="24"/>
        </w:rPr>
        <w:t xml:space="preserve">see </w:t>
      </w:r>
      <w:r w:rsidR="00A34E78" w:rsidRPr="00233F0A">
        <w:rPr>
          <w:rFonts w:ascii="Arial" w:hAnsi="Arial" w:cs="Arial"/>
          <w:bCs/>
          <w:sz w:val="24"/>
          <w:szCs w:val="24"/>
        </w:rPr>
        <w:t>below)</w:t>
      </w:r>
      <w:r w:rsidR="00832B2E" w:rsidRPr="00233F0A">
        <w:rPr>
          <w:rFonts w:ascii="Arial" w:hAnsi="Arial" w:cs="Arial"/>
          <w:bCs/>
          <w:sz w:val="24"/>
          <w:szCs w:val="24"/>
        </w:rPr>
        <w:t>.</w:t>
      </w:r>
      <w:r w:rsidR="00784001" w:rsidRPr="00233F0A">
        <w:rPr>
          <w:rFonts w:ascii="Arial" w:hAnsi="Arial" w:cs="Arial"/>
          <w:bCs/>
          <w:sz w:val="24"/>
          <w:szCs w:val="24"/>
        </w:rPr>
        <w:t xml:space="preserve">  Current date is default.</w:t>
      </w:r>
    </w:p>
    <w:p w14:paraId="57AF7501" w14:textId="77777777" w:rsidR="00B915A5" w:rsidRPr="00233F0A" w:rsidRDefault="00B915A5" w:rsidP="00B915A5">
      <w:pPr>
        <w:ind w:left="720"/>
        <w:rPr>
          <w:rFonts w:ascii="Arial" w:hAnsi="Arial" w:cs="Arial"/>
          <w:bCs/>
          <w:sz w:val="24"/>
          <w:szCs w:val="24"/>
        </w:rPr>
      </w:pPr>
      <w:r w:rsidRPr="00233F0A">
        <w:rPr>
          <w:rFonts w:ascii="Arial" w:hAnsi="Arial" w:cs="Arial"/>
          <w:bCs/>
          <w:sz w:val="24"/>
          <w:szCs w:val="24"/>
          <w:bdr w:val="single" w:sz="4" w:space="0" w:color="auto"/>
        </w:rPr>
        <w:t>Clear Date</w:t>
      </w:r>
      <w:r w:rsidRPr="00233F0A">
        <w:rPr>
          <w:rFonts w:ascii="Arial" w:hAnsi="Arial" w:cs="Arial"/>
          <w:bCs/>
          <w:sz w:val="24"/>
          <w:szCs w:val="24"/>
        </w:rPr>
        <w:t xml:space="preserve"> (Command)  Removes all saved data in the Starchive file for the selected target/date.  Use this command in order to rerun photometry for that target/date, for instance, with preset transformations (see below).</w:t>
      </w:r>
    </w:p>
    <w:p w14:paraId="0B7B47D9" w14:textId="46FB3431" w:rsidR="00B915A5" w:rsidRPr="00233F0A" w:rsidRDefault="00B915A5" w:rsidP="00B915A5">
      <w:pPr>
        <w:ind w:left="720"/>
        <w:rPr>
          <w:rFonts w:ascii="Arial" w:hAnsi="Arial" w:cs="Arial"/>
          <w:bCs/>
          <w:sz w:val="24"/>
          <w:szCs w:val="24"/>
        </w:rPr>
      </w:pPr>
      <w:r w:rsidRPr="00233F0A">
        <w:rPr>
          <w:rFonts w:ascii="Arial" w:hAnsi="Arial" w:cs="Arial"/>
          <w:bCs/>
          <w:sz w:val="24"/>
          <w:szCs w:val="24"/>
          <w:bdr w:val="single" w:sz="4" w:space="0" w:color="auto"/>
        </w:rPr>
        <w:t>Clear All</w:t>
      </w:r>
      <w:r w:rsidRPr="00233F0A">
        <w:rPr>
          <w:rFonts w:ascii="Arial" w:hAnsi="Arial" w:cs="Arial"/>
          <w:bCs/>
          <w:sz w:val="24"/>
          <w:szCs w:val="24"/>
        </w:rPr>
        <w:t xml:space="preserve"> (Command)  Removes all saved data in the Starchive </w:t>
      </w:r>
      <w:r w:rsidR="00EF208A" w:rsidRPr="00233F0A">
        <w:rPr>
          <w:rFonts w:ascii="Arial" w:hAnsi="Arial" w:cs="Arial"/>
          <w:bCs/>
          <w:sz w:val="24"/>
          <w:szCs w:val="24"/>
        </w:rPr>
        <w:t>file</w:t>
      </w:r>
      <w:r w:rsidRPr="00233F0A">
        <w:rPr>
          <w:rFonts w:ascii="Arial" w:hAnsi="Arial" w:cs="Arial"/>
          <w:bCs/>
          <w:sz w:val="24"/>
          <w:szCs w:val="24"/>
        </w:rPr>
        <w:t xml:space="preserve">.  Use this command in order to rerun photometry for </w:t>
      </w:r>
      <w:r w:rsidR="00EF208A" w:rsidRPr="00233F0A">
        <w:rPr>
          <w:rFonts w:ascii="Arial" w:hAnsi="Arial" w:cs="Arial"/>
          <w:bCs/>
          <w:sz w:val="24"/>
          <w:szCs w:val="24"/>
        </w:rPr>
        <w:t>all sessions.</w:t>
      </w:r>
      <w:r w:rsidRPr="00233F0A">
        <w:rPr>
          <w:rFonts w:ascii="Arial" w:hAnsi="Arial" w:cs="Arial"/>
          <w:bCs/>
          <w:sz w:val="24"/>
          <w:szCs w:val="24"/>
        </w:rPr>
        <w:t xml:space="preserve"> for instance, with preset transformations (see below).</w:t>
      </w:r>
    </w:p>
    <w:p w14:paraId="287A2607" w14:textId="41B4B5DA" w:rsidR="00B8421D" w:rsidRPr="00233F0A" w:rsidRDefault="00B8421D" w:rsidP="007F6967">
      <w:pPr>
        <w:ind w:left="720"/>
        <w:rPr>
          <w:rFonts w:ascii="Arial" w:hAnsi="Arial" w:cs="Arial"/>
          <w:bCs/>
          <w:sz w:val="24"/>
          <w:szCs w:val="24"/>
        </w:rPr>
      </w:pPr>
      <w:r w:rsidRPr="00233F0A">
        <w:rPr>
          <w:rFonts w:ascii="Arial" w:hAnsi="Arial" w:cs="Arial"/>
          <w:bCs/>
          <w:sz w:val="24"/>
          <w:szCs w:val="24"/>
          <w:bdr w:val="single" w:sz="4" w:space="0" w:color="auto"/>
        </w:rPr>
        <w:t>Transform</w:t>
      </w:r>
      <w:r w:rsidRPr="00233F0A">
        <w:rPr>
          <w:rFonts w:ascii="Arial" w:hAnsi="Arial" w:cs="Arial"/>
          <w:bCs/>
          <w:sz w:val="24"/>
          <w:szCs w:val="24"/>
        </w:rPr>
        <w:t xml:space="preserve"> Compute the standard color magnitude (primary color) for the selected target/session date.  Store the result in the Starchive file.</w:t>
      </w:r>
    </w:p>
    <w:p w14:paraId="7111998E" w14:textId="7849A6E7" w:rsidR="00B8421D" w:rsidRPr="00233F0A" w:rsidRDefault="00B8421D" w:rsidP="007F6967">
      <w:pPr>
        <w:ind w:left="720"/>
        <w:rPr>
          <w:rFonts w:ascii="Arial" w:hAnsi="Arial" w:cs="Arial"/>
          <w:bCs/>
          <w:sz w:val="24"/>
          <w:szCs w:val="24"/>
        </w:rPr>
      </w:pPr>
      <w:r w:rsidRPr="00233F0A">
        <w:rPr>
          <w:rFonts w:ascii="Arial" w:hAnsi="Arial" w:cs="Arial"/>
          <w:bCs/>
          <w:sz w:val="24"/>
          <w:szCs w:val="24"/>
          <w:bdr w:val="single" w:sz="4" w:space="0" w:color="auto"/>
        </w:rPr>
        <w:lastRenderedPageBreak/>
        <w:t>Full Scan</w:t>
      </w:r>
      <w:r w:rsidRPr="00233F0A">
        <w:rPr>
          <w:rFonts w:ascii="Arial" w:hAnsi="Arial" w:cs="Arial"/>
          <w:bCs/>
          <w:sz w:val="24"/>
          <w:szCs w:val="24"/>
        </w:rPr>
        <w:t xml:space="preserve"> Process all images in the Image Bank which have not been previously processed and store the results in the Starchive file.</w:t>
      </w:r>
    </w:p>
    <w:p w14:paraId="4B3CD392" w14:textId="4CB14715" w:rsidR="00B8421D" w:rsidRPr="00233F0A" w:rsidRDefault="00B8421D" w:rsidP="007F6967">
      <w:pPr>
        <w:ind w:left="720"/>
        <w:rPr>
          <w:rFonts w:ascii="Arial" w:hAnsi="Arial" w:cs="Arial"/>
          <w:bCs/>
          <w:sz w:val="24"/>
          <w:szCs w:val="24"/>
        </w:rPr>
      </w:pPr>
      <w:r w:rsidRPr="00233F0A">
        <w:rPr>
          <w:rFonts w:ascii="Arial" w:hAnsi="Arial" w:cs="Arial"/>
          <w:bCs/>
          <w:sz w:val="24"/>
          <w:szCs w:val="24"/>
          <w:bdr w:val="single" w:sz="4" w:space="0" w:color="auto"/>
        </w:rPr>
        <w:t>Step</w:t>
      </w:r>
      <w:r w:rsidRPr="00233F0A">
        <w:rPr>
          <w:rFonts w:ascii="Arial" w:hAnsi="Arial" w:cs="Arial"/>
          <w:bCs/>
          <w:sz w:val="24"/>
          <w:szCs w:val="24"/>
        </w:rPr>
        <w:t xml:space="preserve">  Pause after each transform calculation for monitoring</w:t>
      </w:r>
      <w:r w:rsidR="001D3A18" w:rsidRPr="00233F0A">
        <w:rPr>
          <w:rFonts w:ascii="Arial" w:hAnsi="Arial" w:cs="Arial"/>
          <w:bCs/>
          <w:sz w:val="24"/>
          <w:szCs w:val="24"/>
        </w:rPr>
        <w:t>.</w:t>
      </w:r>
    </w:p>
    <w:p w14:paraId="414039F5" w14:textId="77777777" w:rsidR="007F6967" w:rsidRPr="00233F0A" w:rsidRDefault="007F6967" w:rsidP="007F6967">
      <w:pPr>
        <w:ind w:left="720"/>
        <w:rPr>
          <w:rFonts w:ascii="Arial" w:hAnsi="Arial" w:cs="Arial"/>
          <w:bCs/>
          <w:sz w:val="24"/>
          <w:szCs w:val="24"/>
        </w:rPr>
      </w:pPr>
      <w:r w:rsidRPr="00233F0A">
        <w:rPr>
          <w:rFonts w:ascii="Arial" w:hAnsi="Arial" w:cs="Arial"/>
          <w:bCs/>
          <w:sz w:val="24"/>
          <w:szCs w:val="24"/>
          <w:bdr w:val="single" w:sz="4" w:space="0" w:color="auto"/>
        </w:rPr>
        <w:t>Use Preset Transforms</w:t>
      </w:r>
      <w:r w:rsidRPr="00233F0A">
        <w:rPr>
          <w:rFonts w:ascii="Arial" w:hAnsi="Arial" w:cs="Arial"/>
          <w:bCs/>
          <w:sz w:val="24"/>
          <w:szCs w:val="24"/>
        </w:rPr>
        <w:t xml:space="preserve">  Select to enable the preset color and transform fields.  While analyzing a full session, VariScan will record a running average of the most common (mode) color and magnitude transforms.  These values will be displayed in the Color and Magnitude fields (below).  Upon completion of the session analysis,  the user can choose to rerun the session analysis using these fields rather than computing transforms for each image combination.  Alternatively, the user can enter these fields manually and generate results.</w:t>
      </w:r>
    </w:p>
    <w:p w14:paraId="57FC36DB" w14:textId="77777777" w:rsidR="007F6967" w:rsidRPr="00233F0A" w:rsidRDefault="007F6967" w:rsidP="007F6967">
      <w:pPr>
        <w:ind w:left="1440"/>
        <w:rPr>
          <w:rFonts w:ascii="Arial" w:hAnsi="Arial" w:cs="Arial"/>
          <w:bCs/>
          <w:sz w:val="24"/>
          <w:szCs w:val="24"/>
        </w:rPr>
      </w:pPr>
      <w:r w:rsidRPr="00233F0A">
        <w:rPr>
          <w:rFonts w:ascii="Arial" w:hAnsi="Arial" w:cs="Arial"/>
          <w:bCs/>
          <w:sz w:val="24"/>
          <w:szCs w:val="24"/>
          <w:bdr w:val="single" w:sz="4" w:space="0" w:color="auto"/>
        </w:rPr>
        <w:t>Color</w:t>
      </w:r>
      <w:r w:rsidRPr="00233F0A">
        <w:rPr>
          <w:rFonts w:ascii="Arial" w:hAnsi="Arial" w:cs="Arial"/>
          <w:bCs/>
          <w:sz w:val="24"/>
          <w:szCs w:val="24"/>
        </w:rPr>
        <w:t xml:space="preserve">  Color Transform value, either derived or manually entered</w:t>
      </w:r>
    </w:p>
    <w:p w14:paraId="01D15B03" w14:textId="77777777" w:rsidR="007F6967" w:rsidRPr="00233F0A" w:rsidRDefault="007F6967" w:rsidP="007F6967">
      <w:pPr>
        <w:ind w:left="1440"/>
        <w:rPr>
          <w:rFonts w:ascii="Arial" w:hAnsi="Arial" w:cs="Arial"/>
          <w:bCs/>
          <w:sz w:val="24"/>
          <w:szCs w:val="24"/>
        </w:rPr>
      </w:pPr>
      <w:r w:rsidRPr="00233F0A">
        <w:rPr>
          <w:rFonts w:ascii="Arial" w:hAnsi="Arial" w:cs="Arial"/>
          <w:bCs/>
          <w:sz w:val="24"/>
          <w:szCs w:val="24"/>
          <w:bdr w:val="single" w:sz="4" w:space="0" w:color="auto"/>
        </w:rPr>
        <w:t>Magnitude</w:t>
      </w:r>
      <w:r w:rsidRPr="00233F0A">
        <w:rPr>
          <w:rFonts w:ascii="Arial" w:hAnsi="Arial" w:cs="Arial"/>
          <w:bCs/>
          <w:sz w:val="24"/>
          <w:szCs w:val="24"/>
        </w:rPr>
        <w:t xml:space="preserve">  Magnitude Transform value, either derived or manually entered</w:t>
      </w:r>
    </w:p>
    <w:p w14:paraId="42A82B61" w14:textId="2D71C7A8" w:rsidR="007F6967" w:rsidRPr="00233F0A" w:rsidRDefault="007F6967" w:rsidP="007F6967">
      <w:pPr>
        <w:ind w:left="720"/>
        <w:rPr>
          <w:rFonts w:ascii="Arial" w:hAnsi="Arial" w:cs="Arial"/>
          <w:bCs/>
          <w:sz w:val="24"/>
          <w:szCs w:val="24"/>
        </w:rPr>
      </w:pPr>
      <w:r w:rsidRPr="00233F0A">
        <w:rPr>
          <w:rFonts w:ascii="Arial" w:hAnsi="Arial" w:cs="Arial"/>
          <w:bCs/>
          <w:sz w:val="24"/>
          <w:szCs w:val="24"/>
          <w:bdr w:val="single" w:sz="4" w:space="0" w:color="auto"/>
        </w:rPr>
        <w:t>Analyze</w:t>
      </w:r>
      <w:r w:rsidRPr="00233F0A">
        <w:rPr>
          <w:rFonts w:ascii="Arial" w:hAnsi="Arial" w:cs="Arial"/>
          <w:bCs/>
          <w:sz w:val="24"/>
          <w:szCs w:val="24"/>
        </w:rPr>
        <w:t xml:space="preserve">  This is a diagnostic to examine quality for a single FITS image.  See Fits Image groups.</w:t>
      </w:r>
    </w:p>
    <w:p w14:paraId="4895047A" w14:textId="2DEC582C" w:rsidR="007F6967" w:rsidRPr="00233F0A" w:rsidRDefault="007F6967" w:rsidP="007F6967">
      <w:pPr>
        <w:ind w:left="720"/>
        <w:rPr>
          <w:rFonts w:ascii="Arial" w:hAnsi="Arial" w:cs="Arial"/>
          <w:bCs/>
          <w:sz w:val="24"/>
          <w:szCs w:val="24"/>
        </w:rPr>
      </w:pPr>
      <w:r w:rsidRPr="00233F0A">
        <w:rPr>
          <w:rFonts w:ascii="Arial" w:hAnsi="Arial" w:cs="Arial"/>
          <w:bCs/>
          <w:sz w:val="24"/>
          <w:szCs w:val="24"/>
          <w:bdr w:val="single" w:sz="4" w:space="0" w:color="auto"/>
        </w:rPr>
        <w:t>Plot Curve</w:t>
      </w:r>
      <w:r w:rsidRPr="00233F0A">
        <w:rPr>
          <w:rFonts w:ascii="Arial" w:hAnsi="Arial" w:cs="Arial"/>
          <w:bCs/>
          <w:sz w:val="24"/>
          <w:szCs w:val="24"/>
        </w:rPr>
        <w:t xml:space="preserve">  Without recalculating, plot all session dates from the Starchive data for the selected target.</w:t>
      </w:r>
      <w:r w:rsidR="000D6D12">
        <w:rPr>
          <w:rFonts w:ascii="Arial" w:hAnsi="Arial" w:cs="Arial"/>
          <w:bCs/>
          <w:sz w:val="24"/>
          <w:szCs w:val="24"/>
        </w:rPr>
        <w:t xml:space="preserve">  </w:t>
      </w:r>
      <w:r w:rsidR="00CA6A1E">
        <w:rPr>
          <w:rFonts w:ascii="Arial" w:hAnsi="Arial" w:cs="Arial"/>
          <w:bCs/>
          <w:sz w:val="24"/>
          <w:szCs w:val="24"/>
        </w:rPr>
        <w:t>APASS-computed data is in blue;  Gaia-computed data is in orange.</w:t>
      </w:r>
    </w:p>
    <w:p w14:paraId="67A2F7EF" w14:textId="77777777" w:rsidR="004147D3" w:rsidRPr="00233F0A" w:rsidRDefault="004147D3" w:rsidP="00386ACC">
      <w:pPr>
        <w:rPr>
          <w:rFonts w:ascii="Arial" w:hAnsi="Arial" w:cs="Arial"/>
          <w:bCs/>
          <w:sz w:val="24"/>
          <w:szCs w:val="24"/>
        </w:rPr>
      </w:pPr>
    </w:p>
    <w:p w14:paraId="7376C469" w14:textId="56DFED64" w:rsidR="00361A31" w:rsidRPr="00233F0A" w:rsidRDefault="0072397E" w:rsidP="00B8421D">
      <w:pPr>
        <w:rPr>
          <w:rFonts w:ascii="Arial" w:hAnsi="Arial" w:cs="Arial"/>
          <w:bCs/>
          <w:sz w:val="24"/>
          <w:szCs w:val="24"/>
        </w:rPr>
      </w:pPr>
      <w:r w:rsidRPr="00233F0A">
        <w:rPr>
          <w:rFonts w:ascii="Arial" w:hAnsi="Arial" w:cs="Arial"/>
          <w:bCs/>
          <w:sz w:val="24"/>
          <w:szCs w:val="24"/>
        </w:rPr>
        <w:t>Targeted Variable Group</w:t>
      </w:r>
    </w:p>
    <w:p w14:paraId="01902F2B" w14:textId="6349F968" w:rsidR="00C90420" w:rsidRPr="00233F0A" w:rsidRDefault="00C90420" w:rsidP="00B8421D">
      <w:pPr>
        <w:ind w:left="720"/>
        <w:rPr>
          <w:rFonts w:ascii="Arial" w:hAnsi="Arial" w:cs="Arial"/>
          <w:bCs/>
          <w:sz w:val="24"/>
          <w:szCs w:val="24"/>
        </w:rPr>
      </w:pPr>
      <w:r w:rsidRPr="00233F0A">
        <w:rPr>
          <w:rFonts w:ascii="Arial" w:hAnsi="Arial" w:cs="Arial"/>
          <w:bCs/>
          <w:sz w:val="24"/>
          <w:szCs w:val="24"/>
          <w:bdr w:val="single" w:sz="4" w:space="0" w:color="auto"/>
        </w:rPr>
        <w:t>Target List</w:t>
      </w:r>
      <w:r w:rsidR="004147D3" w:rsidRPr="00233F0A">
        <w:rPr>
          <w:rFonts w:ascii="Arial" w:hAnsi="Arial" w:cs="Arial"/>
          <w:bCs/>
          <w:sz w:val="24"/>
          <w:szCs w:val="24"/>
        </w:rPr>
        <w:t xml:space="preserve"> (List)</w:t>
      </w:r>
      <w:r w:rsidR="00827B5D" w:rsidRPr="00233F0A">
        <w:rPr>
          <w:rFonts w:ascii="Arial" w:hAnsi="Arial" w:cs="Arial"/>
          <w:bCs/>
          <w:sz w:val="24"/>
          <w:szCs w:val="24"/>
        </w:rPr>
        <w:t xml:space="preserve"> </w:t>
      </w:r>
      <w:r w:rsidR="002F686E" w:rsidRPr="00233F0A">
        <w:rPr>
          <w:rFonts w:ascii="Arial" w:hAnsi="Arial" w:cs="Arial"/>
          <w:bCs/>
          <w:sz w:val="24"/>
          <w:szCs w:val="24"/>
        </w:rPr>
        <w:t>Selectable l</w:t>
      </w:r>
      <w:r w:rsidR="004B29CF" w:rsidRPr="00233F0A">
        <w:rPr>
          <w:rFonts w:ascii="Arial" w:hAnsi="Arial" w:cs="Arial"/>
          <w:bCs/>
          <w:sz w:val="24"/>
          <w:szCs w:val="24"/>
        </w:rPr>
        <w:t>ist of targets with images in Image Bank</w:t>
      </w:r>
    </w:p>
    <w:p w14:paraId="64356672" w14:textId="27F2049E" w:rsidR="00C90420" w:rsidRPr="00233F0A" w:rsidRDefault="00C90420" w:rsidP="00B8421D">
      <w:pPr>
        <w:ind w:left="720"/>
        <w:rPr>
          <w:rFonts w:ascii="Arial" w:hAnsi="Arial" w:cs="Arial"/>
          <w:bCs/>
          <w:sz w:val="24"/>
          <w:szCs w:val="24"/>
        </w:rPr>
      </w:pPr>
      <w:r w:rsidRPr="00233F0A">
        <w:rPr>
          <w:rFonts w:ascii="Arial" w:hAnsi="Arial" w:cs="Arial"/>
          <w:bCs/>
          <w:sz w:val="24"/>
          <w:szCs w:val="24"/>
          <w:bdr w:val="single" w:sz="4" w:space="0" w:color="auto"/>
        </w:rPr>
        <w:t>Target Name</w:t>
      </w:r>
      <w:r w:rsidR="004B29CF" w:rsidRPr="00233F0A">
        <w:rPr>
          <w:rFonts w:ascii="Arial" w:hAnsi="Arial" w:cs="Arial"/>
          <w:bCs/>
          <w:sz w:val="24"/>
          <w:szCs w:val="24"/>
        </w:rPr>
        <w:t xml:space="preserve">  Name of current target</w:t>
      </w:r>
    </w:p>
    <w:p w14:paraId="650796EE" w14:textId="0AA7E237" w:rsidR="00C90420" w:rsidRPr="00233F0A" w:rsidRDefault="003F76CF" w:rsidP="00B8421D">
      <w:pPr>
        <w:ind w:left="720"/>
        <w:rPr>
          <w:rFonts w:ascii="Arial" w:hAnsi="Arial" w:cs="Arial"/>
          <w:bCs/>
          <w:sz w:val="24"/>
          <w:szCs w:val="24"/>
        </w:rPr>
      </w:pPr>
      <w:r w:rsidRPr="00233F0A">
        <w:rPr>
          <w:rFonts w:ascii="Arial" w:hAnsi="Arial" w:cs="Arial"/>
          <w:bCs/>
          <w:sz w:val="24"/>
          <w:szCs w:val="24"/>
          <w:bdr w:val="single" w:sz="4" w:space="0" w:color="auto"/>
        </w:rPr>
        <w:t>Claimed RA</w:t>
      </w:r>
      <w:r w:rsidR="002F686E" w:rsidRPr="00233F0A">
        <w:rPr>
          <w:rFonts w:ascii="Arial" w:hAnsi="Arial" w:cs="Arial"/>
          <w:bCs/>
          <w:sz w:val="24"/>
          <w:szCs w:val="24"/>
        </w:rPr>
        <w:t xml:space="preserve">  </w:t>
      </w:r>
      <w:r w:rsidR="00AC0276" w:rsidRPr="00233F0A">
        <w:rPr>
          <w:rFonts w:ascii="Arial" w:hAnsi="Arial" w:cs="Arial"/>
          <w:bCs/>
          <w:sz w:val="24"/>
          <w:szCs w:val="24"/>
        </w:rPr>
        <w:t>RA location of target as input from original .CSV target list</w:t>
      </w:r>
    </w:p>
    <w:p w14:paraId="76DCDD8E" w14:textId="659E1006" w:rsidR="003F76CF" w:rsidRPr="00233F0A" w:rsidRDefault="003F76CF" w:rsidP="00B8421D">
      <w:pPr>
        <w:ind w:left="720"/>
        <w:rPr>
          <w:rFonts w:ascii="Arial" w:hAnsi="Arial" w:cs="Arial"/>
          <w:bCs/>
          <w:sz w:val="24"/>
          <w:szCs w:val="24"/>
        </w:rPr>
      </w:pPr>
      <w:r w:rsidRPr="00233F0A">
        <w:rPr>
          <w:rFonts w:ascii="Arial" w:hAnsi="Arial" w:cs="Arial"/>
          <w:bCs/>
          <w:sz w:val="24"/>
          <w:szCs w:val="24"/>
          <w:bdr w:val="single" w:sz="4" w:space="0" w:color="auto"/>
        </w:rPr>
        <w:t>Claimed Dec</w:t>
      </w:r>
      <w:r w:rsidR="00AC0276" w:rsidRPr="00233F0A">
        <w:rPr>
          <w:rFonts w:ascii="Arial" w:hAnsi="Arial" w:cs="Arial"/>
          <w:bCs/>
          <w:sz w:val="24"/>
          <w:szCs w:val="24"/>
        </w:rPr>
        <w:t xml:space="preserve"> Dec location of target as input from original .CSV target list</w:t>
      </w:r>
    </w:p>
    <w:p w14:paraId="333D0CCB" w14:textId="70EDDEDE" w:rsidR="00BD2698" w:rsidRPr="00233F0A" w:rsidRDefault="003C506D" w:rsidP="00BD2698">
      <w:pPr>
        <w:ind w:left="720"/>
        <w:rPr>
          <w:rFonts w:ascii="Arial" w:hAnsi="Arial" w:cs="Arial"/>
          <w:bCs/>
          <w:sz w:val="24"/>
          <w:szCs w:val="24"/>
        </w:rPr>
      </w:pPr>
      <w:r>
        <w:rPr>
          <w:rFonts w:ascii="Arial" w:hAnsi="Arial" w:cs="Arial"/>
          <w:bCs/>
          <w:sz w:val="24"/>
          <w:szCs w:val="24"/>
          <w:bdr w:val="single" w:sz="4" w:space="0" w:color="auto"/>
        </w:rPr>
        <w:t>Catalog</w:t>
      </w:r>
      <w:r w:rsidR="00BD2698" w:rsidRPr="00233F0A">
        <w:rPr>
          <w:rFonts w:ascii="Arial" w:hAnsi="Arial" w:cs="Arial"/>
          <w:bCs/>
          <w:sz w:val="24"/>
          <w:szCs w:val="24"/>
        </w:rPr>
        <w:t xml:space="preserve">  </w:t>
      </w:r>
      <w:r>
        <w:rPr>
          <w:rFonts w:ascii="Arial" w:hAnsi="Arial" w:cs="Arial"/>
          <w:bCs/>
          <w:sz w:val="24"/>
          <w:szCs w:val="24"/>
        </w:rPr>
        <w:t>Choose APASS or</w:t>
      </w:r>
      <w:r w:rsidR="00BD2698" w:rsidRPr="00233F0A">
        <w:rPr>
          <w:rFonts w:ascii="Arial" w:hAnsi="Arial" w:cs="Arial"/>
          <w:bCs/>
          <w:sz w:val="24"/>
          <w:szCs w:val="24"/>
        </w:rPr>
        <w:t xml:space="preserve"> Gaia catalog for magnitudes and convert to Johnson-Cousins, if selected as primary and differential colors.</w:t>
      </w:r>
    </w:p>
    <w:p w14:paraId="4210CFE9" w14:textId="77777777" w:rsidR="00205799" w:rsidRPr="00233F0A" w:rsidRDefault="00205799" w:rsidP="00B8421D">
      <w:pPr>
        <w:rPr>
          <w:rFonts w:ascii="Arial" w:hAnsi="Arial" w:cs="Arial"/>
          <w:bCs/>
          <w:sz w:val="24"/>
          <w:szCs w:val="24"/>
        </w:rPr>
      </w:pPr>
    </w:p>
    <w:p w14:paraId="42D8F054" w14:textId="1347BC55" w:rsidR="0072397E" w:rsidRPr="00233F0A" w:rsidRDefault="0072397E" w:rsidP="00B8421D">
      <w:pPr>
        <w:rPr>
          <w:rFonts w:ascii="Arial" w:hAnsi="Arial" w:cs="Arial"/>
          <w:bCs/>
          <w:sz w:val="24"/>
          <w:szCs w:val="24"/>
        </w:rPr>
      </w:pPr>
      <w:r w:rsidRPr="00233F0A">
        <w:rPr>
          <w:rFonts w:ascii="Arial" w:hAnsi="Arial" w:cs="Arial"/>
          <w:bCs/>
          <w:sz w:val="24"/>
          <w:szCs w:val="24"/>
        </w:rPr>
        <w:t>Session Group</w:t>
      </w:r>
    </w:p>
    <w:p w14:paraId="2A41486D" w14:textId="7BD9B149" w:rsidR="00C25FDA" w:rsidRPr="00233F0A" w:rsidRDefault="003F76CF" w:rsidP="00B8421D">
      <w:pPr>
        <w:ind w:left="720"/>
        <w:rPr>
          <w:rFonts w:ascii="Arial" w:hAnsi="Arial" w:cs="Arial"/>
          <w:bCs/>
          <w:sz w:val="24"/>
          <w:szCs w:val="24"/>
        </w:rPr>
      </w:pPr>
      <w:r w:rsidRPr="00233F0A">
        <w:rPr>
          <w:rFonts w:ascii="Arial" w:hAnsi="Arial" w:cs="Arial"/>
          <w:bCs/>
          <w:sz w:val="24"/>
          <w:szCs w:val="24"/>
          <w:bdr w:val="single" w:sz="4" w:space="0" w:color="auto"/>
        </w:rPr>
        <w:t>Date</w:t>
      </w:r>
      <w:r w:rsidR="00DD0B9C" w:rsidRPr="00233F0A">
        <w:rPr>
          <w:rFonts w:ascii="Arial" w:hAnsi="Arial" w:cs="Arial"/>
          <w:bCs/>
          <w:sz w:val="24"/>
          <w:szCs w:val="24"/>
        </w:rPr>
        <w:t xml:space="preserve"> Selectable list of available session dates for the selected target</w:t>
      </w:r>
    </w:p>
    <w:p w14:paraId="5B27BA3C" w14:textId="69732811" w:rsidR="003F76CF"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Primary Filter</w:t>
      </w:r>
      <w:r w:rsidR="00DD0B9C" w:rsidRPr="00233F0A">
        <w:rPr>
          <w:rFonts w:ascii="Arial" w:hAnsi="Arial" w:cs="Arial"/>
          <w:bCs/>
          <w:sz w:val="24"/>
          <w:szCs w:val="24"/>
        </w:rPr>
        <w:t xml:space="preserve"> </w:t>
      </w:r>
      <w:r w:rsidR="00156FA3" w:rsidRPr="00233F0A">
        <w:rPr>
          <w:rFonts w:ascii="Arial" w:hAnsi="Arial" w:cs="Arial"/>
          <w:bCs/>
          <w:sz w:val="24"/>
          <w:szCs w:val="24"/>
        </w:rPr>
        <w:t>Selectable list of filter</w:t>
      </w:r>
      <w:r w:rsidR="00254563" w:rsidRPr="00233F0A">
        <w:rPr>
          <w:rFonts w:ascii="Arial" w:hAnsi="Arial" w:cs="Arial"/>
          <w:bCs/>
          <w:sz w:val="24"/>
          <w:szCs w:val="24"/>
        </w:rPr>
        <w:t xml:space="preserve">s </w:t>
      </w:r>
      <w:r w:rsidR="00E00A7B" w:rsidRPr="00233F0A">
        <w:rPr>
          <w:rFonts w:ascii="Arial" w:hAnsi="Arial" w:cs="Arial"/>
          <w:bCs/>
          <w:sz w:val="24"/>
          <w:szCs w:val="24"/>
        </w:rPr>
        <w:t>as</w:t>
      </w:r>
      <w:r w:rsidR="00254563" w:rsidRPr="00233F0A">
        <w:rPr>
          <w:rFonts w:ascii="Arial" w:hAnsi="Arial" w:cs="Arial"/>
          <w:bCs/>
          <w:sz w:val="24"/>
          <w:szCs w:val="24"/>
        </w:rPr>
        <w:t xml:space="preserve"> image</w:t>
      </w:r>
      <w:r w:rsidR="00E00A7B" w:rsidRPr="00233F0A">
        <w:rPr>
          <w:rFonts w:ascii="Arial" w:hAnsi="Arial" w:cs="Arial"/>
          <w:bCs/>
          <w:sz w:val="24"/>
          <w:szCs w:val="24"/>
        </w:rPr>
        <w:t>d</w:t>
      </w:r>
      <w:r w:rsidR="00A97FAE" w:rsidRPr="00233F0A">
        <w:rPr>
          <w:rFonts w:ascii="Arial" w:hAnsi="Arial" w:cs="Arial"/>
          <w:bCs/>
          <w:sz w:val="24"/>
          <w:szCs w:val="24"/>
        </w:rPr>
        <w:t xml:space="preserve"> on the session date/target to use as the primary filter</w:t>
      </w:r>
      <w:r w:rsidR="00254563" w:rsidRPr="00233F0A">
        <w:rPr>
          <w:rFonts w:ascii="Arial" w:hAnsi="Arial" w:cs="Arial"/>
          <w:bCs/>
          <w:sz w:val="24"/>
          <w:szCs w:val="24"/>
        </w:rPr>
        <w:t xml:space="preserve"> </w:t>
      </w:r>
    </w:p>
    <w:p w14:paraId="26048732" w14:textId="01D4F968" w:rsidR="00917BD1"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Primary Color</w:t>
      </w:r>
      <w:r w:rsidR="00E00A7B" w:rsidRPr="00233F0A">
        <w:rPr>
          <w:rFonts w:ascii="Arial" w:hAnsi="Arial" w:cs="Arial"/>
          <w:bCs/>
          <w:sz w:val="24"/>
          <w:szCs w:val="24"/>
        </w:rPr>
        <w:t xml:space="preserve">  Selectable list of </w:t>
      </w:r>
      <w:r w:rsidR="005C4AB3" w:rsidRPr="00233F0A">
        <w:rPr>
          <w:rFonts w:ascii="Arial" w:hAnsi="Arial" w:cs="Arial"/>
          <w:bCs/>
          <w:sz w:val="24"/>
          <w:szCs w:val="24"/>
        </w:rPr>
        <w:t xml:space="preserve">standard colors to </w:t>
      </w:r>
      <w:r w:rsidR="00F15337" w:rsidRPr="00233F0A">
        <w:rPr>
          <w:rFonts w:ascii="Arial" w:hAnsi="Arial" w:cs="Arial"/>
          <w:bCs/>
          <w:sz w:val="24"/>
          <w:szCs w:val="24"/>
        </w:rPr>
        <w:t>which to compute from this date/target</w:t>
      </w:r>
    </w:p>
    <w:p w14:paraId="6DD50C14" w14:textId="6270CD77" w:rsidR="0070778A"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Differential Filter</w:t>
      </w:r>
      <w:r w:rsidR="00F15337" w:rsidRPr="00233F0A">
        <w:rPr>
          <w:rFonts w:ascii="Arial" w:hAnsi="Arial" w:cs="Arial"/>
          <w:bCs/>
          <w:sz w:val="24"/>
          <w:szCs w:val="24"/>
        </w:rPr>
        <w:t xml:space="preserve"> Selectable list of </w:t>
      </w:r>
      <w:r w:rsidR="00A97FAE" w:rsidRPr="00233F0A">
        <w:rPr>
          <w:rFonts w:ascii="Arial" w:hAnsi="Arial" w:cs="Arial"/>
          <w:bCs/>
          <w:sz w:val="24"/>
          <w:szCs w:val="24"/>
        </w:rPr>
        <w:t xml:space="preserve">filters as imaged </w:t>
      </w:r>
      <w:r w:rsidR="0070778A" w:rsidRPr="00233F0A">
        <w:rPr>
          <w:rFonts w:ascii="Arial" w:hAnsi="Arial" w:cs="Arial"/>
          <w:bCs/>
          <w:sz w:val="24"/>
          <w:szCs w:val="24"/>
        </w:rPr>
        <w:t xml:space="preserve">on the session date/target to use as the differential filter </w:t>
      </w:r>
    </w:p>
    <w:p w14:paraId="5B0D15CE" w14:textId="1C874166" w:rsidR="0070778A"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lastRenderedPageBreak/>
        <w:t>Differential Color</w:t>
      </w:r>
      <w:r w:rsidR="0070778A" w:rsidRPr="00233F0A">
        <w:rPr>
          <w:rFonts w:ascii="Arial" w:hAnsi="Arial" w:cs="Arial"/>
          <w:bCs/>
          <w:sz w:val="24"/>
          <w:szCs w:val="24"/>
        </w:rPr>
        <w:t xml:space="preserve"> Selectable list of standard colors to use as the </w:t>
      </w:r>
      <w:r w:rsidR="007439A1" w:rsidRPr="00233F0A">
        <w:rPr>
          <w:rFonts w:ascii="Arial" w:hAnsi="Arial" w:cs="Arial"/>
          <w:bCs/>
          <w:sz w:val="24"/>
          <w:szCs w:val="24"/>
        </w:rPr>
        <w:t xml:space="preserve">differential color from which </w:t>
      </w:r>
      <w:r w:rsidR="0070778A" w:rsidRPr="00233F0A">
        <w:rPr>
          <w:rFonts w:ascii="Arial" w:hAnsi="Arial" w:cs="Arial"/>
          <w:bCs/>
          <w:sz w:val="24"/>
          <w:szCs w:val="24"/>
        </w:rPr>
        <w:t xml:space="preserve">to compute </w:t>
      </w:r>
      <w:r w:rsidR="007439A1" w:rsidRPr="00233F0A">
        <w:rPr>
          <w:rFonts w:ascii="Arial" w:hAnsi="Arial" w:cs="Arial"/>
          <w:bCs/>
          <w:sz w:val="24"/>
          <w:szCs w:val="24"/>
        </w:rPr>
        <w:t>the standard color (for this</w:t>
      </w:r>
      <w:r w:rsidR="0070778A" w:rsidRPr="00233F0A">
        <w:rPr>
          <w:rFonts w:ascii="Arial" w:hAnsi="Arial" w:cs="Arial"/>
          <w:bCs/>
          <w:sz w:val="24"/>
          <w:szCs w:val="24"/>
        </w:rPr>
        <w:t xml:space="preserve"> date/target</w:t>
      </w:r>
      <w:r w:rsidR="007439A1" w:rsidRPr="00233F0A">
        <w:rPr>
          <w:rFonts w:ascii="Arial" w:hAnsi="Arial" w:cs="Arial"/>
          <w:bCs/>
          <w:sz w:val="24"/>
          <w:szCs w:val="24"/>
        </w:rPr>
        <w:t>)</w:t>
      </w:r>
    </w:p>
    <w:p w14:paraId="33E2157C" w14:textId="77777777" w:rsidR="003D19E5" w:rsidRPr="00233F0A" w:rsidRDefault="003D19E5" w:rsidP="00B8421D">
      <w:pPr>
        <w:rPr>
          <w:rFonts w:ascii="Arial" w:hAnsi="Arial" w:cs="Arial"/>
          <w:bCs/>
          <w:sz w:val="24"/>
          <w:szCs w:val="24"/>
        </w:rPr>
      </w:pPr>
    </w:p>
    <w:p w14:paraId="70F135FE" w14:textId="035F13A3" w:rsidR="00757694" w:rsidRPr="00233F0A" w:rsidRDefault="00757694" w:rsidP="00B8421D">
      <w:pPr>
        <w:rPr>
          <w:rFonts w:ascii="Arial" w:hAnsi="Arial" w:cs="Arial"/>
          <w:bCs/>
          <w:sz w:val="24"/>
          <w:szCs w:val="24"/>
        </w:rPr>
      </w:pPr>
      <w:r w:rsidRPr="00233F0A">
        <w:rPr>
          <w:rFonts w:ascii="Arial" w:hAnsi="Arial" w:cs="Arial"/>
          <w:bCs/>
          <w:sz w:val="24"/>
          <w:szCs w:val="24"/>
        </w:rPr>
        <w:t>Catalog Data Group</w:t>
      </w:r>
    </w:p>
    <w:p w14:paraId="1B8C504C" w14:textId="3BEBCC5D" w:rsidR="00757694" w:rsidRPr="00233F0A" w:rsidRDefault="00C6003C" w:rsidP="00B8421D">
      <w:pPr>
        <w:ind w:left="720"/>
        <w:rPr>
          <w:rFonts w:ascii="Arial" w:hAnsi="Arial" w:cs="Arial"/>
          <w:bCs/>
          <w:sz w:val="24"/>
          <w:szCs w:val="24"/>
        </w:rPr>
      </w:pPr>
      <w:r w:rsidRPr="00233F0A">
        <w:rPr>
          <w:rFonts w:ascii="Arial" w:hAnsi="Arial" w:cs="Arial"/>
          <w:bCs/>
          <w:sz w:val="24"/>
          <w:szCs w:val="24"/>
          <w:bdr w:val="single" w:sz="4" w:space="0" w:color="auto"/>
        </w:rPr>
        <w:t>Light Sources</w:t>
      </w:r>
      <w:r w:rsidR="00136595" w:rsidRPr="00233F0A">
        <w:rPr>
          <w:rFonts w:ascii="Arial" w:hAnsi="Arial" w:cs="Arial"/>
          <w:bCs/>
          <w:sz w:val="24"/>
          <w:szCs w:val="24"/>
        </w:rPr>
        <w:t xml:space="preserve">  </w:t>
      </w:r>
      <w:r w:rsidR="004D6E6E" w:rsidRPr="00233F0A">
        <w:rPr>
          <w:rFonts w:ascii="Arial" w:hAnsi="Arial" w:cs="Arial"/>
          <w:bCs/>
          <w:sz w:val="24"/>
          <w:szCs w:val="24"/>
        </w:rPr>
        <w:t xml:space="preserve">Number of cataloged light sources found.  </w:t>
      </w:r>
      <w:r w:rsidR="003861E2" w:rsidRPr="00233F0A">
        <w:rPr>
          <w:rFonts w:ascii="Arial" w:hAnsi="Arial" w:cs="Arial"/>
          <w:bCs/>
          <w:sz w:val="24"/>
          <w:szCs w:val="24"/>
        </w:rPr>
        <w:t>This is an active field used to show progress</w:t>
      </w:r>
      <w:r w:rsidR="00D3573B" w:rsidRPr="00233F0A">
        <w:rPr>
          <w:rFonts w:ascii="Arial" w:hAnsi="Arial" w:cs="Arial"/>
          <w:bCs/>
          <w:sz w:val="24"/>
          <w:szCs w:val="24"/>
        </w:rPr>
        <w:t xml:space="preserve"> in the form of </w:t>
      </w:r>
      <w:r w:rsidR="00EF0B9A" w:rsidRPr="00233F0A">
        <w:rPr>
          <w:rFonts w:ascii="Arial" w:hAnsi="Arial" w:cs="Arial"/>
          <w:bCs/>
          <w:sz w:val="24"/>
          <w:szCs w:val="24"/>
        </w:rPr>
        <w:t>a running total and total to be cataloged.</w:t>
      </w:r>
      <w:r w:rsidR="003B6F3B" w:rsidRPr="00233F0A">
        <w:rPr>
          <w:rFonts w:ascii="Arial" w:hAnsi="Arial" w:cs="Arial"/>
          <w:bCs/>
          <w:sz w:val="24"/>
          <w:szCs w:val="24"/>
        </w:rPr>
        <w:t xml:space="preserve"> </w:t>
      </w:r>
    </w:p>
    <w:p w14:paraId="3A19DCC6" w14:textId="600BE253" w:rsidR="00C6003C" w:rsidRPr="00233F0A" w:rsidRDefault="00C6003C" w:rsidP="00B8421D">
      <w:pPr>
        <w:ind w:left="720"/>
        <w:rPr>
          <w:rFonts w:ascii="Arial" w:hAnsi="Arial" w:cs="Arial"/>
          <w:bCs/>
          <w:sz w:val="24"/>
          <w:szCs w:val="24"/>
        </w:rPr>
      </w:pPr>
      <w:r w:rsidRPr="00233F0A">
        <w:rPr>
          <w:rFonts w:ascii="Arial" w:hAnsi="Arial" w:cs="Arial"/>
          <w:bCs/>
          <w:sz w:val="24"/>
          <w:szCs w:val="24"/>
          <w:bdr w:val="single" w:sz="4" w:space="0" w:color="auto"/>
        </w:rPr>
        <w:t>APASS Stars</w:t>
      </w:r>
      <w:r w:rsidR="00AD28B5" w:rsidRPr="00233F0A">
        <w:rPr>
          <w:rFonts w:ascii="Arial" w:hAnsi="Arial" w:cs="Arial"/>
          <w:bCs/>
          <w:sz w:val="24"/>
          <w:szCs w:val="24"/>
        </w:rPr>
        <w:t xml:space="preserve">  Number of light sources with APASS catalog data</w:t>
      </w:r>
    </w:p>
    <w:p w14:paraId="0314ED3A" w14:textId="42F6827D" w:rsidR="00C6003C" w:rsidRPr="00233F0A" w:rsidRDefault="00C6003C" w:rsidP="00B8421D">
      <w:pPr>
        <w:ind w:left="720"/>
        <w:rPr>
          <w:rFonts w:ascii="Arial" w:hAnsi="Arial" w:cs="Arial"/>
          <w:bCs/>
          <w:sz w:val="24"/>
          <w:szCs w:val="24"/>
        </w:rPr>
      </w:pPr>
      <w:r w:rsidRPr="00233F0A">
        <w:rPr>
          <w:rFonts w:ascii="Arial" w:hAnsi="Arial" w:cs="Arial"/>
          <w:bCs/>
          <w:sz w:val="24"/>
          <w:szCs w:val="24"/>
          <w:bdr w:val="single" w:sz="4" w:space="0" w:color="auto"/>
        </w:rPr>
        <w:t>Gaia Stars</w:t>
      </w:r>
      <w:r w:rsidR="00AD28B5" w:rsidRPr="00233F0A">
        <w:rPr>
          <w:rFonts w:ascii="Arial" w:hAnsi="Arial" w:cs="Arial"/>
          <w:bCs/>
          <w:sz w:val="24"/>
          <w:szCs w:val="24"/>
        </w:rPr>
        <w:t xml:space="preserve">  Number light sources with Gaia catalog data</w:t>
      </w:r>
    </w:p>
    <w:p w14:paraId="5E09BA0B" w14:textId="05F8C450" w:rsidR="00C6003C" w:rsidRPr="00233F0A" w:rsidRDefault="007C6474" w:rsidP="00B8421D">
      <w:pPr>
        <w:ind w:left="720"/>
        <w:rPr>
          <w:rFonts w:ascii="Arial" w:hAnsi="Arial" w:cs="Arial"/>
          <w:bCs/>
          <w:sz w:val="24"/>
          <w:szCs w:val="24"/>
        </w:rPr>
      </w:pPr>
      <w:r w:rsidRPr="00233F0A">
        <w:rPr>
          <w:rFonts w:ascii="Arial" w:hAnsi="Arial" w:cs="Arial"/>
          <w:bCs/>
          <w:sz w:val="24"/>
          <w:szCs w:val="24"/>
          <w:bdr w:val="single" w:sz="4" w:space="0" w:color="auto"/>
        </w:rPr>
        <w:t>APASS Offset</w:t>
      </w:r>
      <w:r w:rsidR="00AD28B5" w:rsidRPr="00233F0A">
        <w:rPr>
          <w:rFonts w:ascii="Arial" w:hAnsi="Arial" w:cs="Arial"/>
          <w:bCs/>
          <w:sz w:val="24"/>
          <w:szCs w:val="24"/>
        </w:rPr>
        <w:t xml:space="preserve">  </w:t>
      </w:r>
      <w:r w:rsidR="00E5212F" w:rsidRPr="00233F0A">
        <w:rPr>
          <w:rFonts w:ascii="Arial" w:hAnsi="Arial" w:cs="Arial"/>
          <w:bCs/>
          <w:sz w:val="24"/>
          <w:szCs w:val="24"/>
        </w:rPr>
        <w:t xml:space="preserve">Scalar distance from </w:t>
      </w:r>
      <w:r w:rsidR="00E00175" w:rsidRPr="00233F0A">
        <w:rPr>
          <w:rFonts w:ascii="Arial" w:hAnsi="Arial" w:cs="Arial"/>
          <w:bCs/>
          <w:sz w:val="24"/>
          <w:szCs w:val="24"/>
        </w:rPr>
        <w:t>claimed location of target and close</w:t>
      </w:r>
      <w:r w:rsidR="007124EC" w:rsidRPr="00233F0A">
        <w:rPr>
          <w:rFonts w:ascii="Arial" w:hAnsi="Arial" w:cs="Arial"/>
          <w:bCs/>
          <w:sz w:val="24"/>
          <w:szCs w:val="24"/>
        </w:rPr>
        <w:t>s</w:t>
      </w:r>
      <w:r w:rsidR="00E00175" w:rsidRPr="00233F0A">
        <w:rPr>
          <w:rFonts w:ascii="Arial" w:hAnsi="Arial" w:cs="Arial"/>
          <w:bCs/>
          <w:sz w:val="24"/>
          <w:szCs w:val="24"/>
        </w:rPr>
        <w:t>t light source in APASS catalog</w:t>
      </w:r>
    </w:p>
    <w:p w14:paraId="3D837349" w14:textId="338FEECE" w:rsidR="007C6474" w:rsidRPr="00233F0A" w:rsidRDefault="007C6474" w:rsidP="00B8421D">
      <w:pPr>
        <w:ind w:left="720"/>
        <w:rPr>
          <w:rFonts w:ascii="Arial" w:hAnsi="Arial" w:cs="Arial"/>
          <w:bCs/>
          <w:sz w:val="24"/>
          <w:szCs w:val="24"/>
        </w:rPr>
      </w:pPr>
      <w:r w:rsidRPr="00233F0A">
        <w:rPr>
          <w:rFonts w:ascii="Arial" w:hAnsi="Arial" w:cs="Arial"/>
          <w:bCs/>
          <w:sz w:val="24"/>
          <w:szCs w:val="24"/>
          <w:bdr w:val="single" w:sz="4" w:space="0" w:color="auto"/>
        </w:rPr>
        <w:t>Gaia Offset</w:t>
      </w:r>
      <w:r w:rsidR="007124EC" w:rsidRPr="00233F0A">
        <w:rPr>
          <w:rFonts w:ascii="Arial" w:hAnsi="Arial" w:cs="Arial"/>
          <w:bCs/>
          <w:sz w:val="24"/>
          <w:szCs w:val="24"/>
        </w:rPr>
        <w:t xml:space="preserve"> Scalar distance from claimed location of target and closest light source in Gaia catalog</w:t>
      </w:r>
    </w:p>
    <w:p w14:paraId="541AA03D" w14:textId="77777777" w:rsidR="007C6474" w:rsidRPr="00233F0A" w:rsidRDefault="007C6474" w:rsidP="00B8421D">
      <w:pPr>
        <w:rPr>
          <w:rFonts w:ascii="Arial" w:hAnsi="Arial" w:cs="Arial"/>
          <w:bCs/>
          <w:sz w:val="24"/>
          <w:szCs w:val="24"/>
        </w:rPr>
      </w:pPr>
    </w:p>
    <w:p w14:paraId="4806FEC8" w14:textId="748960B7" w:rsidR="004D7EFC" w:rsidRPr="00233F0A" w:rsidRDefault="004D7EFC" w:rsidP="00B8421D">
      <w:pPr>
        <w:rPr>
          <w:rFonts w:ascii="Arial" w:hAnsi="Arial" w:cs="Arial"/>
          <w:bCs/>
          <w:sz w:val="24"/>
          <w:szCs w:val="24"/>
        </w:rPr>
      </w:pPr>
      <w:r w:rsidRPr="00233F0A">
        <w:rPr>
          <w:rFonts w:ascii="Arial" w:hAnsi="Arial" w:cs="Arial"/>
          <w:bCs/>
          <w:sz w:val="24"/>
          <w:szCs w:val="24"/>
        </w:rPr>
        <w:t>Target Results Group (</w:t>
      </w:r>
      <w:r w:rsidR="00CD3683" w:rsidRPr="00233F0A">
        <w:rPr>
          <w:rFonts w:ascii="Arial" w:hAnsi="Arial" w:cs="Arial"/>
          <w:bCs/>
          <w:sz w:val="24"/>
          <w:szCs w:val="24"/>
        </w:rPr>
        <w:t>filled upon completion of each transformation)</w:t>
      </w:r>
    </w:p>
    <w:p w14:paraId="4F69095C" w14:textId="33C92217"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Target</w:t>
      </w:r>
      <w:r w:rsidR="00CD3683" w:rsidRPr="00233F0A">
        <w:rPr>
          <w:rFonts w:ascii="Arial" w:hAnsi="Arial" w:cs="Arial"/>
          <w:bCs/>
          <w:sz w:val="24"/>
          <w:szCs w:val="24"/>
        </w:rPr>
        <w:t xml:space="preserve">  Name of target star</w:t>
      </w:r>
    </w:p>
    <w:p w14:paraId="0B98EBF0" w14:textId="462D8A3F"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Session Date</w:t>
      </w:r>
      <w:r w:rsidR="00CD3683" w:rsidRPr="00233F0A">
        <w:rPr>
          <w:rFonts w:ascii="Arial" w:hAnsi="Arial" w:cs="Arial"/>
          <w:bCs/>
          <w:sz w:val="24"/>
          <w:szCs w:val="24"/>
        </w:rPr>
        <w:t xml:space="preserve">  Date of </w:t>
      </w:r>
      <w:r w:rsidR="007B3819" w:rsidRPr="00233F0A">
        <w:rPr>
          <w:rFonts w:ascii="Arial" w:hAnsi="Arial" w:cs="Arial"/>
          <w:bCs/>
          <w:sz w:val="24"/>
          <w:szCs w:val="24"/>
        </w:rPr>
        <w:t>imaging</w:t>
      </w:r>
    </w:p>
    <w:p w14:paraId="049FFDAE" w14:textId="5C1D6E1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Primary Color/Filter</w:t>
      </w:r>
      <w:r w:rsidR="007B3819" w:rsidRPr="00233F0A">
        <w:rPr>
          <w:rFonts w:ascii="Arial" w:hAnsi="Arial" w:cs="Arial"/>
          <w:bCs/>
          <w:sz w:val="24"/>
          <w:szCs w:val="24"/>
        </w:rPr>
        <w:t xml:space="preserve">  Primary standard color to be computed and primary filter applied</w:t>
      </w:r>
    </w:p>
    <w:p w14:paraId="30C93A0B" w14:textId="7014AAE9" w:rsidR="007B3819"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Differential Color/Filter</w:t>
      </w:r>
      <w:r w:rsidR="007B3819" w:rsidRPr="00233F0A">
        <w:rPr>
          <w:rFonts w:ascii="Arial" w:hAnsi="Arial" w:cs="Arial"/>
          <w:bCs/>
          <w:sz w:val="24"/>
          <w:szCs w:val="24"/>
        </w:rPr>
        <w:t xml:space="preserve">  Differential standard color and filter applied</w:t>
      </w:r>
    </w:p>
    <w:p w14:paraId="3A7276D8" w14:textId="63EDAEF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Color Transformation</w:t>
      </w:r>
      <w:r w:rsidR="00BA7C7D" w:rsidRPr="00233F0A">
        <w:rPr>
          <w:rFonts w:ascii="Arial" w:hAnsi="Arial" w:cs="Arial"/>
          <w:bCs/>
          <w:sz w:val="24"/>
          <w:szCs w:val="24"/>
        </w:rPr>
        <w:t xml:space="preserve">  C</w:t>
      </w:r>
      <w:r w:rsidR="00E7585B" w:rsidRPr="00233F0A">
        <w:rPr>
          <w:rFonts w:ascii="Arial" w:hAnsi="Arial" w:cs="Arial"/>
          <w:bCs/>
          <w:sz w:val="24"/>
          <w:szCs w:val="24"/>
        </w:rPr>
        <w:t xml:space="preserve">olor transformation </w:t>
      </w:r>
      <w:r w:rsidR="00BA7C7D" w:rsidRPr="00233F0A">
        <w:rPr>
          <w:rFonts w:ascii="Arial" w:hAnsi="Arial" w:cs="Arial"/>
          <w:bCs/>
          <w:sz w:val="24"/>
          <w:szCs w:val="24"/>
        </w:rPr>
        <w:t xml:space="preserve">selected and </w:t>
      </w:r>
      <w:r w:rsidR="00E7585B" w:rsidRPr="00233F0A">
        <w:rPr>
          <w:rFonts w:ascii="Arial" w:hAnsi="Arial" w:cs="Arial"/>
          <w:bCs/>
          <w:sz w:val="24"/>
          <w:szCs w:val="24"/>
        </w:rPr>
        <w:t>applied</w:t>
      </w:r>
    </w:p>
    <w:p w14:paraId="54461B7A" w14:textId="305D4EF5"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Color Transformation List</w:t>
      </w:r>
      <w:r w:rsidR="00E7585B" w:rsidRPr="00233F0A">
        <w:rPr>
          <w:rFonts w:ascii="Arial" w:hAnsi="Arial" w:cs="Arial"/>
          <w:bCs/>
          <w:sz w:val="24"/>
          <w:szCs w:val="24"/>
        </w:rPr>
        <w:t xml:space="preserve">  </w:t>
      </w:r>
      <w:r w:rsidR="006603D8" w:rsidRPr="00233F0A">
        <w:rPr>
          <w:rFonts w:ascii="Arial" w:hAnsi="Arial" w:cs="Arial"/>
          <w:bCs/>
          <w:sz w:val="24"/>
          <w:szCs w:val="24"/>
        </w:rPr>
        <w:t>All color transformations computed primary and differential images</w:t>
      </w:r>
    </w:p>
    <w:p w14:paraId="2098FD73" w14:textId="06AAED1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Magnitude Transformation</w:t>
      </w:r>
      <w:r w:rsidR="0036348A" w:rsidRPr="00233F0A">
        <w:rPr>
          <w:rFonts w:ascii="Arial" w:hAnsi="Arial" w:cs="Arial"/>
          <w:bCs/>
          <w:sz w:val="24"/>
          <w:szCs w:val="24"/>
        </w:rPr>
        <w:t xml:space="preserve">  </w:t>
      </w:r>
      <w:r w:rsidR="00BA7C7D" w:rsidRPr="00233F0A">
        <w:rPr>
          <w:rFonts w:ascii="Arial" w:hAnsi="Arial" w:cs="Arial"/>
          <w:bCs/>
          <w:sz w:val="24"/>
          <w:szCs w:val="24"/>
        </w:rPr>
        <w:t>Magnitude</w:t>
      </w:r>
      <w:r w:rsidR="0036348A" w:rsidRPr="00233F0A">
        <w:rPr>
          <w:rFonts w:ascii="Arial" w:hAnsi="Arial" w:cs="Arial"/>
          <w:bCs/>
          <w:sz w:val="24"/>
          <w:szCs w:val="24"/>
        </w:rPr>
        <w:t xml:space="preserve"> transformation </w:t>
      </w:r>
      <w:r w:rsidR="00BA7C7D" w:rsidRPr="00233F0A">
        <w:rPr>
          <w:rFonts w:ascii="Arial" w:hAnsi="Arial" w:cs="Arial"/>
          <w:bCs/>
          <w:sz w:val="24"/>
          <w:szCs w:val="24"/>
        </w:rPr>
        <w:t xml:space="preserve">selected and </w:t>
      </w:r>
      <w:r w:rsidR="0036348A" w:rsidRPr="00233F0A">
        <w:rPr>
          <w:rFonts w:ascii="Arial" w:hAnsi="Arial" w:cs="Arial"/>
          <w:bCs/>
          <w:sz w:val="24"/>
          <w:szCs w:val="24"/>
        </w:rPr>
        <w:t>applied</w:t>
      </w:r>
    </w:p>
    <w:p w14:paraId="283FEE5C" w14:textId="66555368"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Magnitude Transformation List</w:t>
      </w:r>
      <w:r w:rsidR="0036348A" w:rsidRPr="00233F0A">
        <w:rPr>
          <w:rFonts w:ascii="Arial" w:hAnsi="Arial" w:cs="Arial"/>
          <w:bCs/>
          <w:sz w:val="24"/>
          <w:szCs w:val="24"/>
        </w:rPr>
        <w:t xml:space="preserve">  All magnitude transformations computed from primary and differential images</w:t>
      </w:r>
    </w:p>
    <w:p w14:paraId="37A80123" w14:textId="78CA50C3" w:rsidR="004D7EFC" w:rsidRPr="00233F0A" w:rsidRDefault="00282D54" w:rsidP="00B8421D">
      <w:pPr>
        <w:ind w:left="720"/>
        <w:rPr>
          <w:rFonts w:ascii="Arial" w:hAnsi="Arial" w:cs="Arial"/>
          <w:bCs/>
          <w:sz w:val="24"/>
          <w:szCs w:val="24"/>
        </w:rPr>
      </w:pPr>
      <w:r w:rsidRPr="00233F0A">
        <w:rPr>
          <w:rFonts w:ascii="Arial" w:hAnsi="Arial" w:cs="Arial"/>
          <w:bCs/>
          <w:sz w:val="24"/>
          <w:szCs w:val="24"/>
          <w:bdr w:val="single" w:sz="4" w:space="0" w:color="auto"/>
        </w:rPr>
        <w:t>Mean</w:t>
      </w:r>
      <w:r w:rsidR="00FF4EB8" w:rsidRPr="00233F0A">
        <w:rPr>
          <w:rFonts w:ascii="Arial" w:hAnsi="Arial" w:cs="Arial"/>
          <w:bCs/>
          <w:sz w:val="24"/>
          <w:szCs w:val="24"/>
        </w:rPr>
        <w:t xml:space="preserve"> </w:t>
      </w:r>
      <w:r w:rsidRPr="00233F0A">
        <w:rPr>
          <w:rFonts w:ascii="Arial" w:hAnsi="Arial" w:cs="Arial"/>
          <w:bCs/>
          <w:sz w:val="24"/>
          <w:szCs w:val="24"/>
        </w:rPr>
        <w:t xml:space="preserve"> Average</w:t>
      </w:r>
      <w:r w:rsidR="00586261" w:rsidRPr="00233F0A">
        <w:rPr>
          <w:rFonts w:ascii="Arial" w:hAnsi="Arial" w:cs="Arial"/>
          <w:bCs/>
          <w:sz w:val="24"/>
          <w:szCs w:val="24"/>
        </w:rPr>
        <w:t xml:space="preserve"> </w:t>
      </w:r>
      <w:r w:rsidR="006A42F4" w:rsidRPr="00233F0A">
        <w:rPr>
          <w:rFonts w:ascii="Arial" w:hAnsi="Arial" w:cs="Arial"/>
          <w:bCs/>
          <w:sz w:val="24"/>
          <w:szCs w:val="24"/>
        </w:rPr>
        <w:t xml:space="preserve">of all </w:t>
      </w:r>
      <w:r w:rsidRPr="00233F0A">
        <w:rPr>
          <w:rFonts w:ascii="Arial" w:hAnsi="Arial" w:cs="Arial"/>
          <w:bCs/>
          <w:sz w:val="24"/>
          <w:szCs w:val="24"/>
        </w:rPr>
        <w:t xml:space="preserve">field to target </w:t>
      </w:r>
      <w:r w:rsidR="006A42F4" w:rsidRPr="00233F0A">
        <w:rPr>
          <w:rFonts w:ascii="Arial" w:hAnsi="Arial" w:cs="Arial"/>
          <w:bCs/>
          <w:sz w:val="24"/>
          <w:szCs w:val="24"/>
        </w:rPr>
        <w:t xml:space="preserve">transformations </w:t>
      </w:r>
      <w:r w:rsidRPr="00233F0A">
        <w:rPr>
          <w:rFonts w:ascii="Arial" w:hAnsi="Arial" w:cs="Arial"/>
          <w:bCs/>
          <w:sz w:val="24"/>
          <w:szCs w:val="24"/>
        </w:rPr>
        <w:t>of</w:t>
      </w:r>
      <w:r w:rsidR="004E1990" w:rsidRPr="00233F0A">
        <w:rPr>
          <w:rFonts w:ascii="Arial" w:hAnsi="Arial" w:cs="Arial"/>
          <w:bCs/>
          <w:sz w:val="24"/>
          <w:szCs w:val="24"/>
        </w:rPr>
        <w:t xml:space="preserve"> standard color magnitude</w:t>
      </w:r>
      <w:r w:rsidR="006A42F4" w:rsidRPr="00233F0A">
        <w:rPr>
          <w:rFonts w:ascii="Arial" w:hAnsi="Arial" w:cs="Arial"/>
          <w:bCs/>
          <w:sz w:val="24"/>
          <w:szCs w:val="24"/>
        </w:rPr>
        <w:t>.</w:t>
      </w:r>
    </w:p>
    <w:p w14:paraId="43405AA8" w14:textId="71A27EA5"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Std Dev</w:t>
      </w:r>
      <w:r w:rsidR="00CC3299" w:rsidRPr="00233F0A">
        <w:rPr>
          <w:rFonts w:ascii="Arial" w:hAnsi="Arial" w:cs="Arial"/>
          <w:bCs/>
          <w:sz w:val="24"/>
          <w:szCs w:val="24"/>
        </w:rPr>
        <w:t xml:space="preserve">  Standard deviation of standard color magnitude calculations for target.</w:t>
      </w:r>
    </w:p>
    <w:p w14:paraId="16E2A8B0" w14:textId="77777777" w:rsidR="004D7EFC" w:rsidRPr="00233F0A" w:rsidRDefault="004D7EFC" w:rsidP="00B8421D">
      <w:pPr>
        <w:rPr>
          <w:rFonts w:ascii="Arial" w:hAnsi="Arial" w:cs="Arial"/>
          <w:bCs/>
          <w:sz w:val="24"/>
          <w:szCs w:val="24"/>
        </w:rPr>
      </w:pPr>
    </w:p>
    <w:p w14:paraId="383BD268" w14:textId="77777777" w:rsidR="004D7EFC" w:rsidRPr="00233F0A" w:rsidRDefault="004D7EFC" w:rsidP="00B8421D">
      <w:pPr>
        <w:rPr>
          <w:rFonts w:ascii="Arial" w:hAnsi="Arial" w:cs="Arial"/>
          <w:bCs/>
          <w:sz w:val="24"/>
          <w:szCs w:val="24"/>
        </w:rPr>
      </w:pPr>
      <w:r w:rsidRPr="00233F0A">
        <w:rPr>
          <w:rFonts w:ascii="Arial" w:hAnsi="Arial" w:cs="Arial"/>
          <w:bCs/>
          <w:sz w:val="24"/>
          <w:szCs w:val="24"/>
        </w:rPr>
        <w:t>Fits Image Group</w:t>
      </w:r>
    </w:p>
    <w:p w14:paraId="6A03C156" w14:textId="01E180BF"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Fits Target List</w:t>
      </w:r>
      <w:r w:rsidR="00CC3299" w:rsidRPr="00233F0A">
        <w:rPr>
          <w:rFonts w:ascii="Arial" w:hAnsi="Arial" w:cs="Arial"/>
          <w:bCs/>
          <w:sz w:val="24"/>
          <w:szCs w:val="24"/>
        </w:rPr>
        <w:t xml:space="preserve">  List of </w:t>
      </w:r>
      <w:r w:rsidR="002D0377" w:rsidRPr="00233F0A">
        <w:rPr>
          <w:rFonts w:ascii="Arial" w:hAnsi="Arial" w:cs="Arial"/>
          <w:bCs/>
          <w:sz w:val="24"/>
          <w:szCs w:val="24"/>
        </w:rPr>
        <w:t>images available for selected target on selected date</w:t>
      </w:r>
    </w:p>
    <w:p w14:paraId="2D1CED1D" w14:textId="4314DC27"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Date</w:t>
      </w:r>
      <w:r w:rsidR="002D0377" w:rsidRPr="00233F0A">
        <w:rPr>
          <w:rFonts w:ascii="Arial" w:hAnsi="Arial" w:cs="Arial"/>
          <w:bCs/>
          <w:sz w:val="24"/>
          <w:szCs w:val="24"/>
        </w:rPr>
        <w:t xml:space="preserve">  </w:t>
      </w:r>
      <w:r w:rsidR="009F21DF" w:rsidRPr="00233F0A">
        <w:rPr>
          <w:rFonts w:ascii="Arial" w:hAnsi="Arial" w:cs="Arial"/>
          <w:bCs/>
          <w:sz w:val="24"/>
          <w:szCs w:val="24"/>
        </w:rPr>
        <w:t>Image date from selected file fits data</w:t>
      </w:r>
    </w:p>
    <w:p w14:paraId="49C14874" w14:textId="124EA9ED"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lastRenderedPageBreak/>
        <w:t>Time</w:t>
      </w:r>
      <w:r w:rsidR="009F21DF" w:rsidRPr="00233F0A">
        <w:rPr>
          <w:rFonts w:ascii="Arial" w:hAnsi="Arial" w:cs="Arial"/>
          <w:bCs/>
          <w:sz w:val="24"/>
          <w:szCs w:val="24"/>
        </w:rPr>
        <w:t xml:space="preserve">  Image time from selected file fits data</w:t>
      </w:r>
    </w:p>
    <w:p w14:paraId="17055898" w14:textId="6ED9A6D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Exposure</w:t>
      </w:r>
      <w:r w:rsidR="009F21DF" w:rsidRPr="00233F0A">
        <w:rPr>
          <w:rFonts w:ascii="Arial" w:hAnsi="Arial" w:cs="Arial"/>
          <w:bCs/>
          <w:sz w:val="24"/>
          <w:szCs w:val="24"/>
        </w:rPr>
        <w:t xml:space="preserve">  Image exposure from selected file fits data</w:t>
      </w:r>
    </w:p>
    <w:p w14:paraId="43247983" w14:textId="2EE2535C"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Filter</w:t>
      </w:r>
      <w:r w:rsidR="009F21DF" w:rsidRPr="00233F0A">
        <w:rPr>
          <w:rFonts w:ascii="Arial" w:hAnsi="Arial" w:cs="Arial"/>
          <w:bCs/>
          <w:sz w:val="24"/>
          <w:szCs w:val="24"/>
        </w:rPr>
        <w:t xml:space="preserve">  Image filter from selected file fits data</w:t>
      </w:r>
    </w:p>
    <w:p w14:paraId="35F5A8AF" w14:textId="77777777" w:rsidR="004D7EFC" w:rsidRPr="00233F0A" w:rsidRDefault="004D7EFC" w:rsidP="00B8421D">
      <w:pPr>
        <w:rPr>
          <w:rFonts w:ascii="Arial" w:hAnsi="Arial" w:cs="Arial"/>
          <w:bCs/>
          <w:sz w:val="24"/>
          <w:szCs w:val="24"/>
        </w:rPr>
      </w:pPr>
    </w:p>
    <w:p w14:paraId="4BE83019" w14:textId="5A40E4BC" w:rsidR="004D7EFC" w:rsidRPr="00233F0A" w:rsidRDefault="004D7EFC" w:rsidP="00B8421D">
      <w:pPr>
        <w:rPr>
          <w:rFonts w:ascii="Arial" w:hAnsi="Arial" w:cs="Arial"/>
          <w:bCs/>
          <w:sz w:val="24"/>
          <w:szCs w:val="24"/>
        </w:rPr>
      </w:pPr>
      <w:r w:rsidRPr="00233F0A">
        <w:rPr>
          <w:rFonts w:ascii="Arial" w:hAnsi="Arial" w:cs="Arial"/>
          <w:bCs/>
          <w:sz w:val="24"/>
          <w:szCs w:val="24"/>
        </w:rPr>
        <w:t>Instrumentation Group</w:t>
      </w:r>
      <w:r w:rsidR="0015555E" w:rsidRPr="00233F0A">
        <w:rPr>
          <w:rFonts w:ascii="Arial" w:hAnsi="Arial" w:cs="Arial"/>
          <w:bCs/>
          <w:sz w:val="24"/>
          <w:szCs w:val="24"/>
        </w:rPr>
        <w:t xml:space="preserve"> (fields populated from </w:t>
      </w:r>
      <w:r w:rsidR="00757689">
        <w:rPr>
          <w:rFonts w:ascii="Arial" w:hAnsi="Arial" w:cs="Arial"/>
          <w:bCs/>
          <w:sz w:val="24"/>
          <w:szCs w:val="24"/>
        </w:rPr>
        <w:t>TheSky</w:t>
      </w:r>
      <w:r w:rsidR="0015555E" w:rsidRPr="00233F0A">
        <w:rPr>
          <w:rFonts w:ascii="Arial" w:hAnsi="Arial" w:cs="Arial"/>
          <w:bCs/>
          <w:sz w:val="24"/>
          <w:szCs w:val="24"/>
        </w:rPr>
        <w:t xml:space="preserve"> data)</w:t>
      </w:r>
    </w:p>
    <w:p w14:paraId="2589FD16" w14:textId="3BA4AE6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Focal Length</w:t>
      </w:r>
      <w:r w:rsidR="009F21DF" w:rsidRPr="00233F0A">
        <w:rPr>
          <w:rFonts w:ascii="Arial" w:hAnsi="Arial" w:cs="Arial"/>
          <w:bCs/>
          <w:sz w:val="24"/>
          <w:szCs w:val="24"/>
        </w:rPr>
        <w:t xml:space="preserve">  </w:t>
      </w:r>
      <w:r w:rsidR="005935E5" w:rsidRPr="00233F0A">
        <w:rPr>
          <w:rFonts w:ascii="Arial" w:hAnsi="Arial" w:cs="Arial"/>
          <w:bCs/>
          <w:sz w:val="24"/>
          <w:szCs w:val="24"/>
        </w:rPr>
        <w:t>Focal length of image</w:t>
      </w:r>
      <w:r w:rsidR="00D5671B" w:rsidRPr="00233F0A">
        <w:rPr>
          <w:rFonts w:ascii="Arial" w:hAnsi="Arial" w:cs="Arial"/>
          <w:bCs/>
          <w:sz w:val="24"/>
          <w:szCs w:val="24"/>
        </w:rPr>
        <w:t>r</w:t>
      </w:r>
    </w:p>
    <w:p w14:paraId="39BEEBD7" w14:textId="37C2EE1F"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Aperture</w:t>
      </w:r>
      <w:r w:rsidR="005935E5" w:rsidRPr="00233F0A">
        <w:rPr>
          <w:rFonts w:ascii="Arial" w:hAnsi="Arial" w:cs="Arial"/>
          <w:bCs/>
          <w:sz w:val="24"/>
          <w:szCs w:val="24"/>
        </w:rPr>
        <w:t xml:space="preserve">  Aperture of image</w:t>
      </w:r>
      <w:r w:rsidR="00D5671B" w:rsidRPr="00233F0A">
        <w:rPr>
          <w:rFonts w:ascii="Arial" w:hAnsi="Arial" w:cs="Arial"/>
          <w:bCs/>
          <w:sz w:val="24"/>
          <w:szCs w:val="24"/>
        </w:rPr>
        <w:t>r</w:t>
      </w:r>
    </w:p>
    <w:p w14:paraId="6C6A6F72" w14:textId="4C35F327"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Focal Ratio</w:t>
      </w:r>
      <w:r w:rsidR="005935E5" w:rsidRPr="00233F0A">
        <w:rPr>
          <w:rFonts w:ascii="Arial" w:hAnsi="Arial" w:cs="Arial"/>
          <w:bCs/>
          <w:sz w:val="24"/>
          <w:szCs w:val="24"/>
        </w:rPr>
        <w:t xml:space="preserve"> Focal Ratio </w:t>
      </w:r>
      <w:r w:rsidR="00D5671B" w:rsidRPr="00233F0A">
        <w:rPr>
          <w:rFonts w:ascii="Arial" w:hAnsi="Arial" w:cs="Arial"/>
          <w:bCs/>
          <w:sz w:val="24"/>
          <w:szCs w:val="24"/>
        </w:rPr>
        <w:t>of imager</w:t>
      </w:r>
    </w:p>
    <w:p w14:paraId="4A42482C" w14:textId="4CBDFB7B"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Instrument Precision</w:t>
      </w:r>
      <w:r w:rsidR="00D5671B" w:rsidRPr="00233F0A">
        <w:rPr>
          <w:rFonts w:ascii="Arial" w:hAnsi="Arial" w:cs="Arial"/>
          <w:bCs/>
          <w:sz w:val="24"/>
          <w:szCs w:val="24"/>
        </w:rPr>
        <w:t xml:space="preserve">  </w:t>
      </w:r>
      <w:r w:rsidR="00C67A18" w:rsidRPr="00233F0A">
        <w:rPr>
          <w:rFonts w:ascii="Arial" w:hAnsi="Arial" w:cs="Arial"/>
          <w:bCs/>
          <w:sz w:val="24"/>
          <w:szCs w:val="24"/>
        </w:rPr>
        <w:t>Instrument resolution in arcsec</w:t>
      </w:r>
    </w:p>
    <w:p w14:paraId="6BD79F37" w14:textId="2F656F2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Pixel Size</w:t>
      </w:r>
      <w:r w:rsidR="00A87FD8" w:rsidRPr="00233F0A">
        <w:rPr>
          <w:rFonts w:ascii="Arial" w:hAnsi="Arial" w:cs="Arial"/>
          <w:bCs/>
          <w:sz w:val="24"/>
          <w:szCs w:val="24"/>
        </w:rPr>
        <w:t xml:space="preserve">  Size of pixels</w:t>
      </w:r>
      <w:r w:rsidR="00EA11C6" w:rsidRPr="00233F0A">
        <w:rPr>
          <w:rFonts w:ascii="Arial" w:hAnsi="Arial" w:cs="Arial"/>
          <w:bCs/>
          <w:sz w:val="24"/>
          <w:szCs w:val="24"/>
        </w:rPr>
        <w:t xml:space="preserve"> of imager</w:t>
      </w:r>
      <w:r w:rsidR="00A87FD8" w:rsidRPr="00233F0A">
        <w:rPr>
          <w:rFonts w:ascii="Arial" w:hAnsi="Arial" w:cs="Arial"/>
          <w:bCs/>
          <w:sz w:val="24"/>
          <w:szCs w:val="24"/>
        </w:rPr>
        <w:t xml:space="preserve"> in microns</w:t>
      </w:r>
    </w:p>
    <w:p w14:paraId="4A03FC03" w14:textId="61652FD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Pixel Scale</w:t>
      </w:r>
      <w:r w:rsidR="00A87FD8" w:rsidRPr="00233F0A">
        <w:rPr>
          <w:rFonts w:ascii="Arial" w:hAnsi="Arial" w:cs="Arial"/>
          <w:bCs/>
          <w:sz w:val="24"/>
          <w:szCs w:val="24"/>
        </w:rPr>
        <w:t xml:space="preserve">  </w:t>
      </w:r>
      <w:r w:rsidR="00AB2AE4" w:rsidRPr="00233F0A">
        <w:rPr>
          <w:rFonts w:ascii="Arial" w:hAnsi="Arial" w:cs="Arial"/>
          <w:bCs/>
          <w:sz w:val="24"/>
          <w:szCs w:val="24"/>
        </w:rPr>
        <w:t>Arcsec per pixel of imager</w:t>
      </w:r>
    </w:p>
    <w:p w14:paraId="1007C94F" w14:textId="77777777" w:rsidR="00205799" w:rsidRPr="00233F0A" w:rsidRDefault="00205799" w:rsidP="00B8421D">
      <w:pPr>
        <w:rPr>
          <w:rFonts w:ascii="Arial" w:hAnsi="Arial" w:cs="Arial"/>
          <w:bCs/>
          <w:sz w:val="24"/>
          <w:szCs w:val="24"/>
        </w:rPr>
      </w:pPr>
    </w:p>
    <w:p w14:paraId="15E7E2D3" w14:textId="3D375D6C" w:rsidR="004D7EFC" w:rsidRPr="00233F0A" w:rsidRDefault="004D7EFC" w:rsidP="00B8421D">
      <w:pPr>
        <w:rPr>
          <w:rFonts w:ascii="Arial" w:hAnsi="Arial" w:cs="Arial"/>
          <w:bCs/>
          <w:sz w:val="24"/>
          <w:szCs w:val="24"/>
        </w:rPr>
      </w:pPr>
      <w:r w:rsidRPr="00233F0A">
        <w:rPr>
          <w:rFonts w:ascii="Arial" w:hAnsi="Arial" w:cs="Arial"/>
          <w:bCs/>
          <w:sz w:val="24"/>
          <w:szCs w:val="24"/>
        </w:rPr>
        <w:t>Seeing Characteristics Group</w:t>
      </w:r>
    </w:p>
    <w:p w14:paraId="7BF5630F" w14:textId="01E8FF5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Mean FWHM</w:t>
      </w:r>
      <w:r w:rsidR="00AB2AE4" w:rsidRPr="00233F0A">
        <w:rPr>
          <w:rFonts w:ascii="Arial" w:hAnsi="Arial" w:cs="Arial"/>
          <w:bCs/>
          <w:sz w:val="24"/>
          <w:szCs w:val="24"/>
        </w:rPr>
        <w:t xml:space="preserve">  Average FWHM for star field</w:t>
      </w:r>
    </w:p>
    <w:p w14:paraId="0FE62F50" w14:textId="62982A8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Mean Background</w:t>
      </w:r>
      <w:r w:rsidR="00AB2AE4" w:rsidRPr="00233F0A">
        <w:rPr>
          <w:rFonts w:ascii="Arial" w:hAnsi="Arial" w:cs="Arial"/>
          <w:bCs/>
          <w:sz w:val="24"/>
          <w:szCs w:val="24"/>
        </w:rPr>
        <w:t xml:space="preserve">  Average background noise</w:t>
      </w:r>
      <w:r w:rsidR="00E13B3A" w:rsidRPr="00233F0A">
        <w:rPr>
          <w:rFonts w:ascii="Arial" w:hAnsi="Arial" w:cs="Arial"/>
          <w:bCs/>
          <w:sz w:val="24"/>
          <w:szCs w:val="24"/>
        </w:rPr>
        <w:t xml:space="preserve"> for image</w:t>
      </w:r>
    </w:p>
    <w:p w14:paraId="0CB1C318" w14:textId="02A393C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Seeing Class</w:t>
      </w:r>
      <w:r w:rsidR="00E13B3A" w:rsidRPr="00233F0A">
        <w:rPr>
          <w:rFonts w:ascii="Arial" w:hAnsi="Arial" w:cs="Arial"/>
          <w:bCs/>
          <w:sz w:val="24"/>
          <w:szCs w:val="24"/>
        </w:rPr>
        <w:t xml:space="preserve">  Computed seeing class of image</w:t>
      </w:r>
    </w:p>
    <w:p w14:paraId="1A961795" w14:textId="5868D58A"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Mean Ellipticity</w:t>
      </w:r>
      <w:r w:rsidR="00E13B3A" w:rsidRPr="00233F0A">
        <w:rPr>
          <w:rFonts w:ascii="Arial" w:hAnsi="Arial" w:cs="Arial"/>
          <w:bCs/>
          <w:sz w:val="24"/>
          <w:szCs w:val="24"/>
        </w:rPr>
        <w:t xml:space="preserve">  Average ellipticity of light sources in image</w:t>
      </w:r>
    </w:p>
    <w:p w14:paraId="0B137AE3" w14:textId="48D4FB55"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Air Mass</w:t>
      </w:r>
      <w:r w:rsidR="00E13B3A" w:rsidRPr="00233F0A">
        <w:rPr>
          <w:rFonts w:ascii="Arial" w:hAnsi="Arial" w:cs="Arial"/>
          <w:bCs/>
          <w:sz w:val="24"/>
          <w:szCs w:val="24"/>
        </w:rPr>
        <w:t xml:space="preserve">  </w:t>
      </w:r>
      <w:r w:rsidR="00571705" w:rsidRPr="00233F0A">
        <w:rPr>
          <w:rFonts w:ascii="Arial" w:hAnsi="Arial" w:cs="Arial"/>
          <w:bCs/>
          <w:sz w:val="24"/>
          <w:szCs w:val="24"/>
        </w:rPr>
        <w:t xml:space="preserve">Atmospheric air mass at </w:t>
      </w:r>
      <w:r w:rsidR="0033555E" w:rsidRPr="00233F0A">
        <w:rPr>
          <w:rFonts w:ascii="Arial" w:hAnsi="Arial" w:cs="Arial"/>
          <w:bCs/>
          <w:sz w:val="24"/>
          <w:szCs w:val="24"/>
        </w:rPr>
        <w:t>location, direction and time</w:t>
      </w:r>
      <w:r w:rsidR="00571705" w:rsidRPr="00233F0A">
        <w:rPr>
          <w:rFonts w:ascii="Arial" w:hAnsi="Arial" w:cs="Arial"/>
          <w:bCs/>
          <w:sz w:val="24"/>
          <w:szCs w:val="24"/>
        </w:rPr>
        <w:t xml:space="preserve"> of </w:t>
      </w:r>
      <w:r w:rsidR="0033555E" w:rsidRPr="00233F0A">
        <w:rPr>
          <w:rFonts w:ascii="Arial" w:hAnsi="Arial" w:cs="Arial"/>
          <w:bCs/>
          <w:sz w:val="24"/>
          <w:szCs w:val="24"/>
        </w:rPr>
        <w:t>exposure</w:t>
      </w:r>
    </w:p>
    <w:p w14:paraId="670F1F95" w14:textId="77777777" w:rsidR="00205799" w:rsidRPr="00233F0A" w:rsidRDefault="00205799" w:rsidP="00B8421D">
      <w:pPr>
        <w:rPr>
          <w:rFonts w:ascii="Arial" w:hAnsi="Arial" w:cs="Arial"/>
          <w:bCs/>
          <w:sz w:val="24"/>
          <w:szCs w:val="24"/>
        </w:rPr>
      </w:pPr>
    </w:p>
    <w:p w14:paraId="055DFC15" w14:textId="15C2A3B5" w:rsidR="004D7EFC" w:rsidRPr="00233F0A" w:rsidRDefault="004D7EFC" w:rsidP="00B8421D">
      <w:pPr>
        <w:rPr>
          <w:rFonts w:ascii="Arial" w:hAnsi="Arial" w:cs="Arial"/>
          <w:bCs/>
          <w:sz w:val="24"/>
          <w:szCs w:val="24"/>
        </w:rPr>
      </w:pPr>
      <w:r w:rsidRPr="00233F0A">
        <w:rPr>
          <w:rFonts w:ascii="Arial" w:hAnsi="Arial" w:cs="Arial"/>
          <w:bCs/>
          <w:sz w:val="24"/>
          <w:szCs w:val="24"/>
        </w:rPr>
        <w:t>Target Light Source Group</w:t>
      </w:r>
    </w:p>
    <w:p w14:paraId="019C6C27" w14:textId="2DBAC17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Source RA</w:t>
      </w:r>
      <w:r w:rsidRPr="00233F0A">
        <w:rPr>
          <w:rFonts w:ascii="Arial" w:hAnsi="Arial" w:cs="Arial"/>
          <w:bCs/>
          <w:sz w:val="24"/>
          <w:szCs w:val="24"/>
        </w:rPr>
        <w:t xml:space="preserve"> RA location of light source on image determined to be the target</w:t>
      </w:r>
    </w:p>
    <w:p w14:paraId="68EDC252" w14:textId="709C1CE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Source Dec</w:t>
      </w:r>
      <w:r w:rsidRPr="00233F0A">
        <w:rPr>
          <w:rFonts w:ascii="Arial" w:hAnsi="Arial" w:cs="Arial"/>
          <w:bCs/>
          <w:sz w:val="24"/>
          <w:szCs w:val="24"/>
        </w:rPr>
        <w:t xml:space="preserve"> Dec location of light source on image determined to be the target</w:t>
      </w:r>
    </w:p>
    <w:p w14:paraId="0444BFCD" w14:textId="300D0E9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Instrument Magnitude</w:t>
      </w:r>
      <w:r w:rsidRPr="00233F0A">
        <w:rPr>
          <w:rFonts w:ascii="Arial" w:hAnsi="Arial" w:cs="Arial"/>
          <w:bCs/>
          <w:sz w:val="24"/>
          <w:szCs w:val="24"/>
        </w:rPr>
        <w:t xml:space="preserve">  SExtractor-computed instrument magnitude for this light source</w:t>
      </w:r>
    </w:p>
    <w:p w14:paraId="5C7ECBA6" w14:textId="7FF4FCA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FWHM</w:t>
      </w:r>
      <w:r w:rsidRPr="00233F0A">
        <w:rPr>
          <w:rFonts w:ascii="Arial" w:hAnsi="Arial" w:cs="Arial"/>
          <w:bCs/>
          <w:sz w:val="24"/>
          <w:szCs w:val="24"/>
        </w:rPr>
        <w:t xml:space="preserve"> SExtractor-computed FWHM for this light source</w:t>
      </w:r>
    </w:p>
    <w:p w14:paraId="075797A5" w14:textId="748CCDE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Peak ADU</w:t>
      </w:r>
      <w:r w:rsidRPr="00233F0A">
        <w:rPr>
          <w:rFonts w:ascii="Arial" w:hAnsi="Arial" w:cs="Arial"/>
          <w:bCs/>
          <w:sz w:val="24"/>
          <w:szCs w:val="24"/>
        </w:rPr>
        <w:t xml:space="preserve">  Peak image ADU for this light source</w:t>
      </w:r>
    </w:p>
    <w:p w14:paraId="46613D7A" w14:textId="58C33AD4"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Ellipticity</w:t>
      </w:r>
      <w:r w:rsidRPr="00233F0A">
        <w:rPr>
          <w:rFonts w:ascii="Arial" w:hAnsi="Arial" w:cs="Arial"/>
          <w:bCs/>
          <w:sz w:val="24"/>
          <w:szCs w:val="24"/>
        </w:rPr>
        <w:t xml:space="preserve"> SExtractor-computed ellipticity for this light source</w:t>
      </w:r>
    </w:p>
    <w:p w14:paraId="689A0709" w14:textId="77777777" w:rsidR="00205799" w:rsidRPr="00233F0A" w:rsidRDefault="00205799" w:rsidP="00B8421D">
      <w:pPr>
        <w:rPr>
          <w:rFonts w:ascii="Arial" w:hAnsi="Arial" w:cs="Arial"/>
          <w:bCs/>
          <w:sz w:val="24"/>
          <w:szCs w:val="24"/>
        </w:rPr>
      </w:pPr>
    </w:p>
    <w:p w14:paraId="01C30EFC" w14:textId="780CD08A" w:rsidR="003D435E" w:rsidRPr="00233F0A" w:rsidRDefault="00C921DD" w:rsidP="00B8421D">
      <w:pPr>
        <w:rPr>
          <w:rFonts w:ascii="Arial" w:hAnsi="Arial" w:cs="Arial"/>
          <w:bCs/>
          <w:sz w:val="24"/>
          <w:szCs w:val="24"/>
        </w:rPr>
      </w:pPr>
      <w:r w:rsidRPr="00233F0A">
        <w:rPr>
          <w:rFonts w:ascii="Arial" w:hAnsi="Arial" w:cs="Arial"/>
          <w:bCs/>
          <w:sz w:val="24"/>
          <w:szCs w:val="24"/>
        </w:rPr>
        <w:t>Graphs</w:t>
      </w:r>
    </w:p>
    <w:p w14:paraId="53C42D9E" w14:textId="547C3CF6" w:rsidR="007E7A3F" w:rsidRPr="00233F0A" w:rsidRDefault="007E7A3F" w:rsidP="00B8421D">
      <w:pPr>
        <w:ind w:left="720"/>
        <w:rPr>
          <w:rFonts w:ascii="Arial" w:hAnsi="Arial" w:cs="Arial"/>
          <w:bCs/>
          <w:sz w:val="24"/>
          <w:szCs w:val="24"/>
        </w:rPr>
      </w:pPr>
      <w:r w:rsidRPr="00233F0A">
        <w:rPr>
          <w:rFonts w:ascii="Arial" w:hAnsi="Arial" w:cs="Arial"/>
          <w:bCs/>
          <w:sz w:val="24"/>
          <w:szCs w:val="24"/>
          <w:bdr w:val="single" w:sz="4" w:space="0" w:color="auto"/>
        </w:rPr>
        <w:lastRenderedPageBreak/>
        <w:t>Color Transformation</w:t>
      </w:r>
      <w:r w:rsidR="007F0B4F" w:rsidRPr="00233F0A">
        <w:rPr>
          <w:rFonts w:ascii="Arial" w:hAnsi="Arial" w:cs="Arial"/>
          <w:bCs/>
          <w:sz w:val="24"/>
          <w:szCs w:val="24"/>
        </w:rPr>
        <w:t xml:space="preserve">  Plots the </w:t>
      </w:r>
      <w:r w:rsidR="00116A47" w:rsidRPr="00233F0A">
        <w:rPr>
          <w:rFonts w:ascii="Arial" w:hAnsi="Arial" w:cs="Arial"/>
          <w:bCs/>
          <w:sz w:val="24"/>
          <w:szCs w:val="24"/>
        </w:rPr>
        <w:t>filter/</w:t>
      </w:r>
      <w:r w:rsidR="007F0B4F" w:rsidRPr="00233F0A">
        <w:rPr>
          <w:rFonts w:ascii="Arial" w:hAnsi="Arial" w:cs="Arial"/>
          <w:bCs/>
          <w:sz w:val="24"/>
          <w:szCs w:val="24"/>
        </w:rPr>
        <w:t>color differentials for t</w:t>
      </w:r>
      <w:r w:rsidR="00116A47" w:rsidRPr="00233F0A">
        <w:rPr>
          <w:rFonts w:ascii="Arial" w:hAnsi="Arial" w:cs="Arial"/>
          <w:bCs/>
          <w:sz w:val="24"/>
          <w:szCs w:val="24"/>
        </w:rPr>
        <w:t>he color transformation.</w:t>
      </w:r>
    </w:p>
    <w:p w14:paraId="003B8036" w14:textId="3D3B975D" w:rsidR="007E7A3F" w:rsidRPr="00233F0A" w:rsidRDefault="007E7A3F" w:rsidP="00B8421D">
      <w:pPr>
        <w:ind w:left="720"/>
        <w:rPr>
          <w:rFonts w:ascii="Arial" w:hAnsi="Arial" w:cs="Arial"/>
          <w:bCs/>
          <w:sz w:val="24"/>
          <w:szCs w:val="24"/>
        </w:rPr>
      </w:pPr>
      <w:r w:rsidRPr="00233F0A">
        <w:rPr>
          <w:rFonts w:ascii="Arial" w:hAnsi="Arial" w:cs="Arial"/>
          <w:bCs/>
          <w:sz w:val="24"/>
          <w:szCs w:val="24"/>
          <w:bdr w:val="single" w:sz="4" w:space="0" w:color="auto"/>
        </w:rPr>
        <w:t>Magnitude Transformation</w:t>
      </w:r>
      <w:r w:rsidR="00116A47" w:rsidRPr="00233F0A">
        <w:rPr>
          <w:rFonts w:ascii="Arial" w:hAnsi="Arial" w:cs="Arial"/>
          <w:bCs/>
          <w:sz w:val="24"/>
          <w:szCs w:val="24"/>
        </w:rPr>
        <w:t xml:space="preserve">  Plots the filter/color differentials for the magnitude transformation.</w:t>
      </w:r>
    </w:p>
    <w:p w14:paraId="4B03C502" w14:textId="322A9723" w:rsidR="007E7A3F" w:rsidRPr="00233F0A" w:rsidRDefault="00C0375E" w:rsidP="00B8421D">
      <w:pPr>
        <w:ind w:left="720"/>
        <w:rPr>
          <w:rFonts w:ascii="Arial" w:hAnsi="Arial" w:cs="Arial"/>
          <w:bCs/>
          <w:sz w:val="24"/>
          <w:szCs w:val="24"/>
        </w:rPr>
      </w:pPr>
      <w:r w:rsidRPr="00233F0A">
        <w:rPr>
          <w:rFonts w:ascii="Arial" w:hAnsi="Arial" w:cs="Arial"/>
          <w:bCs/>
          <w:sz w:val="24"/>
          <w:szCs w:val="24"/>
          <w:bdr w:val="single" w:sz="4" w:space="0" w:color="auto"/>
        </w:rPr>
        <w:t>Target Histogram</w:t>
      </w:r>
      <w:r w:rsidR="00116A47" w:rsidRPr="00233F0A">
        <w:rPr>
          <w:rFonts w:ascii="Arial" w:hAnsi="Arial" w:cs="Arial"/>
          <w:bCs/>
          <w:sz w:val="24"/>
          <w:szCs w:val="24"/>
        </w:rPr>
        <w:t xml:space="preserve">  Plots the </w:t>
      </w:r>
      <w:r w:rsidR="00F95156" w:rsidRPr="00233F0A">
        <w:rPr>
          <w:rFonts w:ascii="Arial" w:hAnsi="Arial" w:cs="Arial"/>
          <w:bCs/>
          <w:sz w:val="24"/>
          <w:szCs w:val="24"/>
        </w:rPr>
        <w:t xml:space="preserve">number of standard magnitudes </w:t>
      </w:r>
      <w:r w:rsidR="00892E3D" w:rsidRPr="00233F0A">
        <w:rPr>
          <w:rFonts w:ascii="Arial" w:hAnsi="Arial" w:cs="Arial"/>
          <w:bCs/>
          <w:sz w:val="24"/>
          <w:szCs w:val="24"/>
        </w:rPr>
        <w:t xml:space="preserve">for the target star </w:t>
      </w:r>
      <w:r w:rsidR="005E27DB" w:rsidRPr="00233F0A">
        <w:rPr>
          <w:rFonts w:ascii="Arial" w:hAnsi="Arial" w:cs="Arial"/>
          <w:bCs/>
          <w:sz w:val="24"/>
          <w:szCs w:val="24"/>
        </w:rPr>
        <w:t xml:space="preserve">as calculated from each field star/target star combination in the images.  </w:t>
      </w:r>
      <w:r w:rsidR="00782C6A" w:rsidRPr="00233F0A">
        <w:rPr>
          <w:rFonts w:ascii="Arial" w:hAnsi="Arial" w:cs="Arial"/>
          <w:bCs/>
          <w:sz w:val="24"/>
          <w:szCs w:val="24"/>
        </w:rPr>
        <w:t>Resolution is 100 buckets over the range of calculated standard magnitudes.</w:t>
      </w:r>
    </w:p>
    <w:p w14:paraId="1A2EBEF6" w14:textId="276AAF30" w:rsidR="00C0375E" w:rsidRPr="00233F0A" w:rsidRDefault="00C0375E" w:rsidP="00B8421D">
      <w:pPr>
        <w:ind w:left="720"/>
        <w:rPr>
          <w:rFonts w:ascii="Arial" w:hAnsi="Arial" w:cs="Arial"/>
          <w:bCs/>
          <w:sz w:val="24"/>
          <w:szCs w:val="24"/>
        </w:rPr>
      </w:pPr>
      <w:r w:rsidRPr="00233F0A">
        <w:rPr>
          <w:rFonts w:ascii="Arial" w:hAnsi="Arial" w:cs="Arial"/>
          <w:bCs/>
          <w:sz w:val="24"/>
          <w:szCs w:val="24"/>
          <w:bdr w:val="single" w:sz="4" w:space="0" w:color="auto"/>
        </w:rPr>
        <w:t xml:space="preserve">Star </w:t>
      </w:r>
      <w:r w:rsidR="005F2A97" w:rsidRPr="00233F0A">
        <w:rPr>
          <w:rFonts w:ascii="Arial" w:hAnsi="Arial" w:cs="Arial"/>
          <w:bCs/>
          <w:sz w:val="24"/>
          <w:szCs w:val="24"/>
          <w:bdr w:val="single" w:sz="4" w:space="0" w:color="auto"/>
        </w:rPr>
        <w:t>Instrument Magnitude</w:t>
      </w:r>
      <w:r w:rsidR="00782C6A" w:rsidRPr="00233F0A">
        <w:rPr>
          <w:rFonts w:ascii="Arial" w:hAnsi="Arial" w:cs="Arial"/>
          <w:bCs/>
          <w:sz w:val="24"/>
          <w:szCs w:val="24"/>
        </w:rPr>
        <w:t xml:space="preserve">  Diagnostic representation of the ADU </w:t>
      </w:r>
      <w:r w:rsidR="00AB744A" w:rsidRPr="00233F0A">
        <w:rPr>
          <w:rFonts w:ascii="Arial" w:hAnsi="Arial" w:cs="Arial"/>
          <w:bCs/>
          <w:sz w:val="24"/>
          <w:szCs w:val="24"/>
        </w:rPr>
        <w:t>field for the target star in the selected F</w:t>
      </w:r>
      <w:r w:rsidR="007F6967" w:rsidRPr="00233F0A">
        <w:rPr>
          <w:rFonts w:ascii="Arial" w:hAnsi="Arial" w:cs="Arial"/>
          <w:bCs/>
          <w:sz w:val="24"/>
          <w:szCs w:val="24"/>
        </w:rPr>
        <w:t>ITS</w:t>
      </w:r>
      <w:r w:rsidR="00AB744A" w:rsidRPr="00233F0A">
        <w:rPr>
          <w:rFonts w:ascii="Arial" w:hAnsi="Arial" w:cs="Arial"/>
          <w:bCs/>
          <w:sz w:val="24"/>
          <w:szCs w:val="24"/>
        </w:rPr>
        <w:t xml:space="preserve"> image.</w:t>
      </w:r>
    </w:p>
    <w:p w14:paraId="4F5BE407" w14:textId="77777777" w:rsidR="00205799" w:rsidRPr="00233F0A" w:rsidRDefault="00205799" w:rsidP="00B8421D">
      <w:pPr>
        <w:rPr>
          <w:rFonts w:ascii="Arial" w:hAnsi="Arial" w:cs="Arial"/>
          <w:b/>
          <w:sz w:val="24"/>
          <w:szCs w:val="24"/>
        </w:rPr>
      </w:pPr>
    </w:p>
    <w:p w14:paraId="5DCDD4D9" w14:textId="5ABE3DF6" w:rsidR="003D435E" w:rsidRPr="00233F0A" w:rsidRDefault="00B03B2C" w:rsidP="00385B58">
      <w:pPr>
        <w:keepNext/>
        <w:rPr>
          <w:rFonts w:ascii="Arial" w:hAnsi="Arial" w:cs="Arial"/>
          <w:bCs/>
          <w:sz w:val="24"/>
          <w:szCs w:val="24"/>
        </w:rPr>
      </w:pPr>
      <w:r w:rsidRPr="00233F0A">
        <w:rPr>
          <w:rFonts w:ascii="Arial" w:hAnsi="Arial" w:cs="Arial"/>
          <w:bCs/>
          <w:sz w:val="24"/>
          <w:szCs w:val="24"/>
        </w:rPr>
        <w:t>Reports</w:t>
      </w:r>
    </w:p>
    <w:p w14:paraId="38524D77" w14:textId="1EB77A2F" w:rsidR="00A554EC" w:rsidRPr="00233F0A" w:rsidRDefault="00087B5D" w:rsidP="00385B58">
      <w:pPr>
        <w:keepNext/>
        <w:ind w:left="720"/>
        <w:rPr>
          <w:rFonts w:ascii="Arial" w:hAnsi="Arial" w:cs="Arial"/>
          <w:bCs/>
          <w:sz w:val="24"/>
          <w:szCs w:val="24"/>
        </w:rPr>
      </w:pPr>
      <w:r w:rsidRPr="00233F0A">
        <w:rPr>
          <w:rFonts w:ascii="Arial" w:hAnsi="Arial" w:cs="Arial"/>
          <w:bCs/>
          <w:sz w:val="24"/>
          <w:szCs w:val="24"/>
          <w:bdr w:val="single" w:sz="4" w:space="0" w:color="auto"/>
        </w:rPr>
        <w:t>S</w:t>
      </w:r>
      <w:r w:rsidR="00A554EC" w:rsidRPr="00233F0A">
        <w:rPr>
          <w:rFonts w:ascii="Arial" w:hAnsi="Arial" w:cs="Arial"/>
          <w:bCs/>
          <w:sz w:val="24"/>
          <w:szCs w:val="24"/>
          <w:bdr w:val="single" w:sz="4" w:space="0" w:color="auto"/>
        </w:rPr>
        <w:t>ummary</w:t>
      </w:r>
      <w:r w:rsidR="00A554EC" w:rsidRPr="00233F0A">
        <w:rPr>
          <w:rFonts w:ascii="Arial" w:hAnsi="Arial" w:cs="Arial"/>
          <w:bCs/>
          <w:sz w:val="24"/>
          <w:szCs w:val="24"/>
        </w:rPr>
        <w:t xml:space="preserve">  A comprehensive report of most of the displayed data in CSV format such that multiple images taken during the same night are statistically combined</w:t>
      </w:r>
    </w:p>
    <w:p w14:paraId="26B39D89" w14:textId="7FD70E39" w:rsidR="00A554EC" w:rsidRPr="00233F0A" w:rsidRDefault="00A554EC" w:rsidP="00385B58">
      <w:pPr>
        <w:keepNext/>
        <w:ind w:left="720"/>
        <w:rPr>
          <w:rFonts w:ascii="Arial" w:hAnsi="Arial" w:cs="Arial"/>
          <w:sz w:val="24"/>
          <w:szCs w:val="24"/>
        </w:rPr>
      </w:pPr>
      <w:r w:rsidRPr="00233F0A">
        <w:rPr>
          <w:rFonts w:ascii="Arial" w:hAnsi="Arial" w:cs="Arial"/>
          <w:sz w:val="24"/>
          <w:szCs w:val="24"/>
          <w:bdr w:val="single" w:sz="4" w:space="0" w:color="auto"/>
        </w:rPr>
        <w:t>AAVSO</w:t>
      </w:r>
      <w:r w:rsidR="0003544E" w:rsidRPr="00233F0A">
        <w:rPr>
          <w:rFonts w:ascii="Arial" w:hAnsi="Arial" w:cs="Arial"/>
          <w:sz w:val="24"/>
          <w:szCs w:val="24"/>
        </w:rPr>
        <w:t xml:space="preserve"> </w:t>
      </w:r>
      <w:r w:rsidRPr="00233F0A">
        <w:rPr>
          <w:rFonts w:ascii="Arial" w:hAnsi="Arial" w:cs="Arial"/>
          <w:sz w:val="24"/>
          <w:szCs w:val="24"/>
        </w:rPr>
        <w:t xml:space="preserve"> A CSV file using all target data condensed and list in the format defined by the AAVSO Extended Submission guidelines.</w:t>
      </w:r>
    </w:p>
    <w:p w14:paraId="5D462FAF" w14:textId="77777777" w:rsidR="00FA5A0F" w:rsidRPr="00233F0A" w:rsidRDefault="00FA5A0F" w:rsidP="00FA5A0F">
      <w:pPr>
        <w:keepNext/>
        <w:rPr>
          <w:rFonts w:ascii="Arial" w:hAnsi="Arial" w:cs="Arial"/>
          <w:b/>
          <w:sz w:val="24"/>
          <w:szCs w:val="24"/>
          <w:u w:val="single"/>
        </w:rPr>
      </w:pPr>
    </w:p>
    <w:p w14:paraId="559BB9C9" w14:textId="77777777" w:rsidR="00FA5A0F" w:rsidRPr="00233F0A" w:rsidRDefault="00FA5A0F" w:rsidP="00FA5A0F">
      <w:pPr>
        <w:rPr>
          <w:rFonts w:ascii="Arial" w:hAnsi="Arial" w:cs="Arial"/>
          <w:b/>
          <w:noProof/>
          <w:sz w:val="24"/>
          <w:szCs w:val="24"/>
          <w:u w:val="single"/>
        </w:rPr>
      </w:pPr>
    </w:p>
    <w:p w14:paraId="782E9010" w14:textId="47DF1E57" w:rsidR="00FA5A0F" w:rsidRPr="00233F0A" w:rsidRDefault="00FA5A0F" w:rsidP="00FA5A0F">
      <w:pPr>
        <w:rPr>
          <w:rFonts w:ascii="Arial" w:hAnsi="Arial" w:cs="Arial"/>
          <w:b/>
          <w:noProof/>
          <w:sz w:val="24"/>
          <w:szCs w:val="24"/>
          <w:u w:val="single"/>
        </w:rPr>
      </w:pPr>
      <w:r w:rsidRPr="00233F0A">
        <w:rPr>
          <w:rFonts w:ascii="Arial" w:hAnsi="Arial" w:cs="Arial"/>
          <w:b/>
          <w:noProof/>
          <w:sz w:val="24"/>
          <w:szCs w:val="24"/>
          <w:u w:val="single"/>
        </w:rPr>
        <w:t>Change Log;</w:t>
      </w:r>
    </w:p>
    <w:p w14:paraId="2D59ABE7" w14:textId="03377BD6" w:rsidR="00FA5A0F" w:rsidRDefault="00FA5A0F" w:rsidP="00FA5A0F">
      <w:pPr>
        <w:rPr>
          <w:rFonts w:ascii="Arial" w:hAnsi="Arial" w:cs="Arial"/>
          <w:bCs/>
          <w:noProof/>
          <w:sz w:val="24"/>
          <w:szCs w:val="24"/>
        </w:rPr>
      </w:pPr>
      <w:r w:rsidRPr="00233F0A">
        <w:rPr>
          <w:rFonts w:ascii="Arial" w:hAnsi="Arial" w:cs="Arial"/>
          <w:b/>
          <w:noProof/>
          <w:sz w:val="24"/>
          <w:szCs w:val="24"/>
        </w:rPr>
        <w:t>Rev 1.0</w:t>
      </w:r>
      <w:r w:rsidR="00585E62">
        <w:rPr>
          <w:rFonts w:ascii="Arial" w:hAnsi="Arial" w:cs="Arial"/>
          <w:b/>
          <w:noProof/>
          <w:sz w:val="24"/>
          <w:szCs w:val="24"/>
        </w:rPr>
        <w:t>:</w:t>
      </w:r>
      <w:r w:rsidR="00585E62">
        <w:rPr>
          <w:rFonts w:ascii="Arial" w:hAnsi="Arial" w:cs="Arial"/>
          <w:b/>
          <w:noProof/>
          <w:sz w:val="24"/>
          <w:szCs w:val="24"/>
        </w:rPr>
        <w:tab/>
      </w:r>
      <w:r w:rsidRPr="00233F0A">
        <w:rPr>
          <w:rFonts w:ascii="Arial" w:hAnsi="Arial" w:cs="Arial"/>
          <w:bCs/>
          <w:noProof/>
          <w:sz w:val="24"/>
          <w:szCs w:val="24"/>
        </w:rPr>
        <w:t>Initial release</w:t>
      </w:r>
    </w:p>
    <w:p w14:paraId="2D7808B0" w14:textId="6E43C96E" w:rsidR="004C3FB3" w:rsidRPr="00233F0A" w:rsidRDefault="004C3FB3" w:rsidP="00FA5A0F">
      <w:pPr>
        <w:rPr>
          <w:rFonts w:ascii="Arial" w:hAnsi="Arial" w:cs="Arial"/>
          <w:bCs/>
          <w:sz w:val="24"/>
          <w:szCs w:val="24"/>
        </w:rPr>
      </w:pPr>
      <w:r>
        <w:rPr>
          <w:rFonts w:ascii="Arial" w:hAnsi="Arial" w:cs="Arial"/>
          <w:bCs/>
          <w:noProof/>
          <w:sz w:val="24"/>
          <w:szCs w:val="24"/>
        </w:rPr>
        <w:t>Rev 1.1</w:t>
      </w:r>
      <w:r w:rsidR="00585E62">
        <w:rPr>
          <w:rFonts w:ascii="Arial" w:hAnsi="Arial" w:cs="Arial"/>
          <w:bCs/>
          <w:noProof/>
          <w:sz w:val="24"/>
          <w:szCs w:val="24"/>
        </w:rPr>
        <w:t>:</w:t>
      </w:r>
      <w:r w:rsidR="00585E62">
        <w:rPr>
          <w:rFonts w:ascii="Arial" w:hAnsi="Arial" w:cs="Arial"/>
          <w:bCs/>
          <w:noProof/>
          <w:sz w:val="24"/>
          <w:szCs w:val="24"/>
        </w:rPr>
        <w:tab/>
        <w:t>Added CLS management functions</w:t>
      </w:r>
    </w:p>
    <w:p w14:paraId="204AFF3D" w14:textId="77777777" w:rsidR="00FA5A0F" w:rsidRPr="00233F0A" w:rsidRDefault="00FA5A0F" w:rsidP="00FA5A0F">
      <w:pPr>
        <w:ind w:left="720"/>
        <w:rPr>
          <w:rFonts w:ascii="Arial" w:hAnsi="Arial" w:cs="Arial"/>
          <w:sz w:val="24"/>
          <w:szCs w:val="24"/>
        </w:rPr>
      </w:pPr>
    </w:p>
    <w:p w14:paraId="1B0D5EDA" w14:textId="4FFB48F8" w:rsidR="0028489C" w:rsidRPr="00233F0A" w:rsidRDefault="003F3E51" w:rsidP="00FA5A0F">
      <w:pPr>
        <w:rPr>
          <w:rFonts w:ascii="Arial" w:hAnsi="Arial" w:cs="Arial"/>
          <w:b/>
          <w:sz w:val="24"/>
          <w:szCs w:val="24"/>
          <w:u w:val="single"/>
        </w:rPr>
      </w:pPr>
      <w:r w:rsidRPr="00233F0A">
        <w:rPr>
          <w:rFonts w:ascii="Arial" w:hAnsi="Arial" w:cs="Arial"/>
          <w:b/>
          <w:bCs/>
          <w:sz w:val="24"/>
          <w:szCs w:val="24"/>
        </w:rPr>
        <w:br w:type="page"/>
      </w:r>
      <w:r w:rsidR="00FA5A0F" w:rsidRPr="00233F0A">
        <w:rPr>
          <w:rFonts w:ascii="Arial" w:hAnsi="Arial" w:cs="Arial"/>
          <w:b/>
          <w:bCs/>
          <w:sz w:val="24"/>
          <w:szCs w:val="24"/>
        </w:rPr>
        <w:lastRenderedPageBreak/>
        <w:t xml:space="preserve">Appendix 1: </w:t>
      </w:r>
      <w:r w:rsidR="0028489C" w:rsidRPr="00233F0A">
        <w:rPr>
          <w:rFonts w:ascii="Arial" w:hAnsi="Arial" w:cs="Arial"/>
          <w:b/>
          <w:sz w:val="24"/>
          <w:szCs w:val="24"/>
          <w:u w:val="single"/>
        </w:rPr>
        <w:t>File Structure</w:t>
      </w:r>
    </w:p>
    <w:p w14:paraId="59444E21" w14:textId="45813F6B" w:rsidR="00BA6891" w:rsidRPr="00233F0A" w:rsidRDefault="002A5792" w:rsidP="00386ACC">
      <w:pPr>
        <w:rPr>
          <w:rFonts w:ascii="Arial" w:hAnsi="Arial" w:cs="Arial"/>
          <w:b/>
          <w:sz w:val="24"/>
          <w:szCs w:val="24"/>
          <w:u w:val="single"/>
        </w:rPr>
      </w:pPr>
      <w:r w:rsidRPr="00233F0A">
        <w:rPr>
          <w:rFonts w:ascii="Arial" w:hAnsi="Arial" w:cs="Arial"/>
          <w:b/>
          <w:noProof/>
          <w:sz w:val="24"/>
          <w:szCs w:val="24"/>
          <w:u w:val="single"/>
        </w:rPr>
        <w:drawing>
          <wp:inline distT="0" distB="0" distL="0" distR="0" wp14:anchorId="0A6AC8B6" wp14:editId="41ED990B">
            <wp:extent cx="6858000" cy="3765550"/>
            <wp:effectExtent l="0" t="0" r="0" b="635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0"/>
                    <a:stretch>
                      <a:fillRect/>
                    </a:stretch>
                  </pic:blipFill>
                  <pic:spPr>
                    <a:xfrm>
                      <a:off x="0" y="0"/>
                      <a:ext cx="6858000" cy="3765550"/>
                    </a:xfrm>
                    <a:prstGeom prst="rect">
                      <a:avLst/>
                    </a:prstGeom>
                  </pic:spPr>
                </pic:pic>
              </a:graphicData>
            </a:graphic>
          </wp:inline>
        </w:drawing>
      </w:r>
    </w:p>
    <w:p w14:paraId="007686F7" w14:textId="4051AB4C" w:rsidR="00344FF2" w:rsidRPr="00233F0A" w:rsidRDefault="00344FF2" w:rsidP="00386ACC">
      <w:pPr>
        <w:rPr>
          <w:rFonts w:ascii="Arial" w:hAnsi="Arial" w:cs="Arial"/>
          <w:b/>
          <w:sz w:val="24"/>
          <w:szCs w:val="24"/>
          <w:u w:val="single"/>
        </w:rPr>
      </w:pPr>
    </w:p>
    <w:p w14:paraId="5E521F8E" w14:textId="77777777" w:rsidR="00344FF2" w:rsidRPr="00233F0A" w:rsidRDefault="00344FF2" w:rsidP="00386ACC">
      <w:pPr>
        <w:rPr>
          <w:rFonts w:ascii="Arial" w:hAnsi="Arial" w:cs="Arial"/>
          <w:b/>
          <w:sz w:val="24"/>
          <w:szCs w:val="24"/>
          <w:u w:val="single"/>
        </w:rPr>
      </w:pPr>
      <w:r w:rsidRPr="00233F0A">
        <w:rPr>
          <w:rFonts w:ascii="Arial" w:hAnsi="Arial" w:cs="Arial"/>
          <w:b/>
          <w:sz w:val="24"/>
          <w:szCs w:val="24"/>
          <w:u w:val="single"/>
        </w:rPr>
        <w:br w:type="page"/>
      </w:r>
    </w:p>
    <w:p w14:paraId="50FB35C9" w14:textId="2F12B9DD" w:rsidR="00A555E9" w:rsidRPr="00233F0A" w:rsidRDefault="00FA5A0F" w:rsidP="00A555E9">
      <w:pPr>
        <w:rPr>
          <w:rFonts w:ascii="Arial" w:hAnsi="Arial" w:cs="Arial"/>
          <w:b/>
          <w:sz w:val="24"/>
          <w:szCs w:val="24"/>
          <w:u w:val="single"/>
        </w:rPr>
      </w:pPr>
      <w:r w:rsidRPr="00233F0A">
        <w:rPr>
          <w:rFonts w:ascii="Arial" w:hAnsi="Arial" w:cs="Arial"/>
          <w:b/>
          <w:sz w:val="24"/>
          <w:szCs w:val="24"/>
          <w:u w:val="single"/>
        </w:rPr>
        <w:lastRenderedPageBreak/>
        <w:t xml:space="preserve">Appendix 2: </w:t>
      </w:r>
      <w:r w:rsidR="00A555E9" w:rsidRPr="00233F0A">
        <w:rPr>
          <w:rFonts w:ascii="Arial" w:hAnsi="Arial" w:cs="Arial"/>
          <w:b/>
          <w:sz w:val="24"/>
          <w:szCs w:val="24"/>
          <w:u w:val="single"/>
        </w:rPr>
        <w:t>Set-Up</w:t>
      </w:r>
    </w:p>
    <w:p w14:paraId="2DB7662A" w14:textId="0506AE6B" w:rsidR="008A3FE2" w:rsidRPr="00233F0A" w:rsidRDefault="0069122C" w:rsidP="00A555E9">
      <w:pPr>
        <w:rPr>
          <w:rFonts w:ascii="Arial" w:hAnsi="Arial" w:cs="Arial"/>
          <w:b/>
          <w:sz w:val="24"/>
          <w:szCs w:val="24"/>
          <w:u w:val="single"/>
        </w:rPr>
      </w:pPr>
      <w:r w:rsidRPr="00233F0A">
        <w:rPr>
          <w:rFonts w:ascii="Arial" w:hAnsi="Arial" w:cs="Arial"/>
          <w:b/>
          <w:noProof/>
          <w:sz w:val="24"/>
          <w:szCs w:val="24"/>
          <w:u w:val="single"/>
        </w:rPr>
        <w:drawing>
          <wp:anchor distT="0" distB="0" distL="114300" distR="114300" simplePos="0" relativeHeight="251686912" behindDoc="0" locked="0" layoutInCell="1" allowOverlap="1" wp14:anchorId="3D666865" wp14:editId="345C49DE">
            <wp:simplePos x="0" y="0"/>
            <wp:positionH relativeFrom="column">
              <wp:posOffset>4048125</wp:posOffset>
            </wp:positionH>
            <wp:positionV relativeFrom="paragraph">
              <wp:posOffset>16510</wp:posOffset>
            </wp:positionV>
            <wp:extent cx="2718652" cy="4219575"/>
            <wp:effectExtent l="0" t="0" r="5715"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18652" cy="4219575"/>
                    </a:xfrm>
                    <a:prstGeom prst="rect">
                      <a:avLst/>
                    </a:prstGeom>
                  </pic:spPr>
                </pic:pic>
              </a:graphicData>
            </a:graphic>
          </wp:anchor>
        </w:drawing>
      </w:r>
      <w:r w:rsidR="008A3FE2" w:rsidRPr="00233F0A">
        <w:rPr>
          <w:rFonts w:ascii="Arial" w:hAnsi="Arial" w:cs="Arial"/>
          <w:b/>
          <w:sz w:val="24"/>
          <w:szCs w:val="24"/>
          <w:u w:val="single"/>
        </w:rPr>
        <w:t>Adding the APASS Star Catalog</w:t>
      </w:r>
    </w:p>
    <w:p w14:paraId="37FC12FE" w14:textId="5A4C6773" w:rsidR="008A3FE2" w:rsidRPr="00233F0A" w:rsidRDefault="008A3FE2" w:rsidP="009B4D0F">
      <w:pPr>
        <w:ind w:left="720"/>
        <w:rPr>
          <w:rFonts w:ascii="Arial" w:hAnsi="Arial" w:cs="Arial"/>
          <w:bCs/>
          <w:sz w:val="24"/>
          <w:szCs w:val="24"/>
        </w:rPr>
      </w:pPr>
      <w:r w:rsidRPr="00233F0A">
        <w:rPr>
          <w:rFonts w:ascii="Arial" w:hAnsi="Arial" w:cs="Arial"/>
          <w:bCs/>
          <w:sz w:val="24"/>
          <w:szCs w:val="24"/>
        </w:rPr>
        <w:t>TBD</w:t>
      </w:r>
    </w:p>
    <w:p w14:paraId="504B2F85" w14:textId="31C7BFE7" w:rsidR="00A555E9" w:rsidRPr="00233F0A" w:rsidRDefault="00757689" w:rsidP="00A555E9">
      <w:pPr>
        <w:rPr>
          <w:rFonts w:ascii="Arial" w:hAnsi="Arial" w:cs="Arial"/>
          <w:b/>
          <w:sz w:val="24"/>
          <w:szCs w:val="24"/>
          <w:u w:val="single"/>
        </w:rPr>
      </w:pPr>
      <w:r>
        <w:rPr>
          <w:rFonts w:ascii="Arial" w:hAnsi="Arial" w:cs="Arial"/>
          <w:b/>
          <w:sz w:val="24"/>
          <w:szCs w:val="24"/>
          <w:u w:val="single"/>
        </w:rPr>
        <w:t>TheSk</w:t>
      </w:r>
      <w:r w:rsidR="000664A0">
        <w:rPr>
          <w:rFonts w:ascii="Arial" w:hAnsi="Arial" w:cs="Arial"/>
          <w:b/>
          <w:sz w:val="24"/>
          <w:szCs w:val="24"/>
          <w:u w:val="single"/>
        </w:rPr>
        <w:t>y</w:t>
      </w:r>
      <w:r w:rsidR="00A555E9" w:rsidRPr="00233F0A">
        <w:rPr>
          <w:rFonts w:ascii="Arial" w:hAnsi="Arial" w:cs="Arial"/>
          <w:b/>
          <w:sz w:val="24"/>
          <w:szCs w:val="24"/>
          <w:u w:val="single"/>
        </w:rPr>
        <w:t xml:space="preserve"> </w:t>
      </w:r>
      <w:r w:rsidR="000664A0">
        <w:rPr>
          <w:rFonts w:ascii="Arial" w:hAnsi="Arial" w:cs="Arial"/>
          <w:b/>
          <w:sz w:val="24"/>
          <w:szCs w:val="24"/>
          <w:u w:val="single"/>
        </w:rPr>
        <w:t>Pro</w:t>
      </w:r>
      <w:r w:rsidR="00A555E9" w:rsidRPr="00233F0A">
        <w:rPr>
          <w:rFonts w:ascii="Arial" w:hAnsi="Arial" w:cs="Arial"/>
          <w:b/>
          <w:sz w:val="24"/>
          <w:szCs w:val="24"/>
          <w:u w:val="single"/>
        </w:rPr>
        <w:t>Database Manager Set-Up</w:t>
      </w:r>
    </w:p>
    <w:p w14:paraId="660A00FD" w14:textId="6985D6F4" w:rsidR="00A555E9" w:rsidRPr="00233F0A" w:rsidRDefault="00A555E9" w:rsidP="009B4D0F">
      <w:pPr>
        <w:ind w:left="720"/>
        <w:rPr>
          <w:rFonts w:ascii="Arial" w:hAnsi="Arial" w:cs="Arial"/>
          <w:bCs/>
          <w:sz w:val="24"/>
          <w:szCs w:val="24"/>
        </w:rPr>
      </w:pPr>
      <w:r w:rsidRPr="00233F0A">
        <w:rPr>
          <w:rFonts w:ascii="Arial" w:hAnsi="Arial" w:cs="Arial"/>
          <w:bCs/>
          <w:sz w:val="24"/>
          <w:szCs w:val="24"/>
        </w:rPr>
        <w:t xml:space="preserve">VariScan uses </w:t>
      </w:r>
      <w:r w:rsidR="006474A6">
        <w:rPr>
          <w:rFonts w:ascii="Arial" w:hAnsi="Arial" w:cs="Arial"/>
          <w:bCs/>
          <w:sz w:val="24"/>
          <w:szCs w:val="24"/>
        </w:rPr>
        <w:t>four</w:t>
      </w:r>
      <w:r w:rsidR="0001369C" w:rsidRPr="00233F0A">
        <w:rPr>
          <w:rFonts w:ascii="Arial" w:hAnsi="Arial" w:cs="Arial"/>
          <w:bCs/>
          <w:sz w:val="24"/>
          <w:szCs w:val="24"/>
        </w:rPr>
        <w:t xml:space="preserve"> star catalogs:  APASS, Gaia</w:t>
      </w:r>
      <w:r w:rsidR="006474A6">
        <w:rPr>
          <w:rFonts w:ascii="Arial" w:hAnsi="Arial" w:cs="Arial"/>
          <w:bCs/>
          <w:sz w:val="24"/>
          <w:szCs w:val="24"/>
        </w:rPr>
        <w:t>, GCVS</w:t>
      </w:r>
      <w:r w:rsidR="0001369C" w:rsidRPr="00233F0A">
        <w:rPr>
          <w:rFonts w:ascii="Arial" w:hAnsi="Arial" w:cs="Arial"/>
          <w:bCs/>
          <w:sz w:val="24"/>
          <w:szCs w:val="24"/>
        </w:rPr>
        <w:t xml:space="preserve"> and Hipp</w:t>
      </w:r>
      <w:r w:rsidR="00DF7114" w:rsidRPr="00233F0A">
        <w:rPr>
          <w:rFonts w:ascii="Arial" w:hAnsi="Arial" w:cs="Arial"/>
          <w:bCs/>
          <w:sz w:val="24"/>
          <w:szCs w:val="24"/>
        </w:rPr>
        <w:t xml:space="preserve">arcos-Tycho (for CLS and Image Linking).  These databases must be enabled in the </w:t>
      </w:r>
      <w:r w:rsidR="00721AA3">
        <w:rPr>
          <w:rFonts w:ascii="Arial" w:hAnsi="Arial" w:cs="Arial"/>
          <w:bCs/>
          <w:sz w:val="24"/>
          <w:szCs w:val="24"/>
        </w:rPr>
        <w:t>T</w:t>
      </w:r>
      <w:r w:rsidR="00757689">
        <w:rPr>
          <w:rFonts w:ascii="Arial" w:hAnsi="Arial" w:cs="Arial"/>
          <w:bCs/>
          <w:sz w:val="24"/>
          <w:szCs w:val="24"/>
        </w:rPr>
        <w:t>heSky Pro</w:t>
      </w:r>
      <w:r w:rsidR="00DF7114" w:rsidRPr="00233F0A">
        <w:rPr>
          <w:rFonts w:ascii="Arial" w:hAnsi="Arial" w:cs="Arial"/>
          <w:bCs/>
          <w:sz w:val="24"/>
          <w:szCs w:val="24"/>
        </w:rPr>
        <w:t xml:space="preserve"> Database Mana</w:t>
      </w:r>
      <w:r w:rsidR="00B22C1B" w:rsidRPr="00233F0A">
        <w:rPr>
          <w:rFonts w:ascii="Arial" w:hAnsi="Arial" w:cs="Arial"/>
          <w:bCs/>
          <w:sz w:val="24"/>
          <w:szCs w:val="24"/>
        </w:rPr>
        <w:t>ger.  Enabling additional databases merely slows processing down.</w:t>
      </w:r>
    </w:p>
    <w:p w14:paraId="18254B11" w14:textId="297B9A97" w:rsidR="00344FF2" w:rsidRPr="00233F0A" w:rsidRDefault="00344FF2" w:rsidP="00386ACC">
      <w:pPr>
        <w:rPr>
          <w:rFonts w:ascii="Arial" w:hAnsi="Arial" w:cs="Arial"/>
          <w:b/>
          <w:sz w:val="24"/>
          <w:szCs w:val="24"/>
          <w:u w:val="single"/>
        </w:rPr>
      </w:pPr>
      <w:r w:rsidRPr="00233F0A">
        <w:rPr>
          <w:rFonts w:ascii="Arial" w:hAnsi="Arial" w:cs="Arial"/>
          <w:b/>
          <w:sz w:val="24"/>
          <w:szCs w:val="24"/>
          <w:u w:val="single"/>
        </w:rPr>
        <w:t>Image Calibration Library</w:t>
      </w:r>
      <w:r w:rsidR="00454F46" w:rsidRPr="00233F0A">
        <w:rPr>
          <w:rFonts w:ascii="Arial" w:hAnsi="Arial" w:cs="Arial"/>
          <w:b/>
          <w:sz w:val="24"/>
          <w:szCs w:val="24"/>
          <w:u w:val="single"/>
        </w:rPr>
        <w:t xml:space="preserve"> Set Up</w:t>
      </w:r>
    </w:p>
    <w:p w14:paraId="526559FB" w14:textId="42EA7F61" w:rsidR="00DE283C" w:rsidRPr="00233F0A" w:rsidRDefault="00DE283C" w:rsidP="00386ACC">
      <w:pPr>
        <w:autoSpaceDE w:val="0"/>
        <w:autoSpaceDN w:val="0"/>
        <w:adjustRightInd w:val="0"/>
        <w:spacing w:after="0" w:line="240" w:lineRule="auto"/>
        <w:rPr>
          <w:rFonts w:ascii="Arial" w:hAnsi="Arial" w:cs="Arial"/>
          <w:color w:val="008000"/>
          <w:sz w:val="24"/>
          <w:szCs w:val="24"/>
        </w:rPr>
      </w:pPr>
      <w:r w:rsidRPr="00233F0A">
        <w:rPr>
          <w:rFonts w:ascii="Arial" w:hAnsi="Arial" w:cs="Arial"/>
          <w:color w:val="000000"/>
          <w:sz w:val="24"/>
          <w:szCs w:val="24"/>
        </w:rPr>
        <w:t xml:space="preserve">       </w:t>
      </w:r>
    </w:p>
    <w:p w14:paraId="3F87587C" w14:textId="1416A774" w:rsidR="00D00485" w:rsidRPr="00233F0A" w:rsidRDefault="002971BF"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sz w:val="24"/>
          <w:szCs w:val="24"/>
        </w:rPr>
        <w:t>VariScan requires that Noise Reduction (</w:t>
      </w:r>
      <w:r w:rsidR="00DE283C" w:rsidRPr="00233F0A">
        <w:rPr>
          <w:rFonts w:ascii="Arial" w:hAnsi="Arial" w:cs="Arial"/>
          <w:sz w:val="24"/>
          <w:szCs w:val="24"/>
        </w:rPr>
        <w:t>Calibra</w:t>
      </w:r>
      <w:r w:rsidR="00E26EE3" w:rsidRPr="00233F0A">
        <w:rPr>
          <w:rFonts w:ascii="Arial" w:hAnsi="Arial" w:cs="Arial"/>
          <w:sz w:val="24"/>
          <w:szCs w:val="24"/>
        </w:rPr>
        <w:t xml:space="preserve">  </w:t>
      </w:r>
      <w:r w:rsidR="00DE283C" w:rsidRPr="00233F0A">
        <w:rPr>
          <w:rFonts w:ascii="Arial" w:hAnsi="Arial" w:cs="Arial"/>
          <w:sz w:val="24"/>
          <w:szCs w:val="24"/>
        </w:rPr>
        <w:t>tion</w:t>
      </w:r>
      <w:r w:rsidRPr="00233F0A">
        <w:rPr>
          <w:rFonts w:ascii="Arial" w:hAnsi="Arial" w:cs="Arial"/>
          <w:sz w:val="24"/>
          <w:szCs w:val="24"/>
        </w:rPr>
        <w:t>)</w:t>
      </w:r>
      <w:r w:rsidR="00DE283C" w:rsidRPr="00233F0A">
        <w:rPr>
          <w:rFonts w:ascii="Arial" w:hAnsi="Arial" w:cs="Arial"/>
          <w:sz w:val="24"/>
          <w:szCs w:val="24"/>
        </w:rPr>
        <w:t xml:space="preserve"> folders have the format</w:t>
      </w:r>
      <w:r w:rsidRPr="00233F0A">
        <w:rPr>
          <w:rFonts w:ascii="Arial" w:hAnsi="Arial" w:cs="Arial"/>
          <w:sz w:val="24"/>
          <w:szCs w:val="24"/>
        </w:rPr>
        <w:t>:</w:t>
      </w:r>
    </w:p>
    <w:p w14:paraId="128F0225" w14:textId="25B5D923" w:rsidR="00D00485" w:rsidRPr="00233F0A" w:rsidRDefault="00D00485" w:rsidP="009B4D0F">
      <w:pPr>
        <w:autoSpaceDE w:val="0"/>
        <w:autoSpaceDN w:val="0"/>
        <w:adjustRightInd w:val="0"/>
        <w:spacing w:after="0" w:line="240" w:lineRule="auto"/>
        <w:ind w:left="720"/>
        <w:rPr>
          <w:rFonts w:ascii="Arial" w:hAnsi="Arial" w:cs="Arial"/>
          <w:sz w:val="24"/>
          <w:szCs w:val="24"/>
        </w:rPr>
      </w:pPr>
    </w:p>
    <w:p w14:paraId="626C8D47" w14:textId="798BD39C" w:rsidR="00DE283C" w:rsidRPr="00233F0A" w:rsidRDefault="00DE283C" w:rsidP="002971BF">
      <w:pPr>
        <w:autoSpaceDE w:val="0"/>
        <w:autoSpaceDN w:val="0"/>
        <w:adjustRightInd w:val="0"/>
        <w:spacing w:after="0" w:line="240" w:lineRule="auto"/>
        <w:ind w:left="720" w:firstLine="720"/>
        <w:rPr>
          <w:rFonts w:ascii="Arial" w:hAnsi="Arial" w:cs="Arial"/>
          <w:sz w:val="24"/>
          <w:szCs w:val="24"/>
        </w:rPr>
      </w:pPr>
      <w:r w:rsidRPr="00233F0A">
        <w:rPr>
          <w:rFonts w:ascii="Arial" w:hAnsi="Arial" w:cs="Arial"/>
          <w:sz w:val="24"/>
          <w:szCs w:val="24"/>
        </w:rPr>
        <w:t>B&lt;</w:t>
      </w:r>
      <w:r w:rsidR="0015288B" w:rsidRPr="00233F0A">
        <w:rPr>
          <w:rFonts w:ascii="Arial" w:hAnsi="Arial" w:cs="Arial"/>
          <w:sz w:val="24"/>
          <w:szCs w:val="24"/>
        </w:rPr>
        <w:t>b</w:t>
      </w:r>
      <w:r w:rsidRPr="00233F0A">
        <w:rPr>
          <w:rFonts w:ascii="Arial" w:hAnsi="Arial" w:cs="Arial"/>
          <w:sz w:val="24"/>
          <w:szCs w:val="24"/>
        </w:rPr>
        <w:t>&gt;_T&lt;</w:t>
      </w:r>
      <w:r w:rsidR="0015288B" w:rsidRPr="00233F0A">
        <w:rPr>
          <w:rFonts w:ascii="Arial" w:hAnsi="Arial" w:cs="Arial"/>
          <w:sz w:val="24"/>
          <w:szCs w:val="24"/>
        </w:rPr>
        <w:t>t</w:t>
      </w:r>
      <w:r w:rsidRPr="00233F0A">
        <w:rPr>
          <w:rFonts w:ascii="Arial" w:hAnsi="Arial" w:cs="Arial"/>
          <w:sz w:val="24"/>
          <w:szCs w:val="24"/>
        </w:rPr>
        <w:t>&gt;_E&lt;</w:t>
      </w:r>
      <w:r w:rsidR="00FA11A1" w:rsidRPr="00233F0A">
        <w:rPr>
          <w:rFonts w:ascii="Arial" w:hAnsi="Arial" w:cs="Arial"/>
          <w:sz w:val="24"/>
          <w:szCs w:val="24"/>
        </w:rPr>
        <w:t>e</w:t>
      </w:r>
      <w:r w:rsidRPr="00233F0A">
        <w:rPr>
          <w:rFonts w:ascii="Arial" w:hAnsi="Arial" w:cs="Arial"/>
          <w:sz w:val="24"/>
          <w:szCs w:val="24"/>
        </w:rPr>
        <w:t>&gt;_F&lt;</w:t>
      </w:r>
      <w:r w:rsidR="00FA11A1" w:rsidRPr="00233F0A">
        <w:rPr>
          <w:rFonts w:ascii="Arial" w:hAnsi="Arial" w:cs="Arial"/>
          <w:sz w:val="24"/>
          <w:szCs w:val="24"/>
        </w:rPr>
        <w:t>f</w:t>
      </w:r>
      <w:r w:rsidRPr="00233F0A">
        <w:rPr>
          <w:rFonts w:ascii="Arial" w:hAnsi="Arial" w:cs="Arial"/>
          <w:sz w:val="24"/>
          <w:szCs w:val="24"/>
        </w:rPr>
        <w:t>&gt;</w:t>
      </w:r>
    </w:p>
    <w:p w14:paraId="4A42E6FE" w14:textId="760451DA" w:rsidR="00D00485" w:rsidRPr="00233F0A" w:rsidRDefault="00D00485" w:rsidP="009B4D0F">
      <w:pPr>
        <w:autoSpaceDE w:val="0"/>
        <w:autoSpaceDN w:val="0"/>
        <w:adjustRightInd w:val="0"/>
        <w:spacing w:after="0" w:line="240" w:lineRule="auto"/>
        <w:ind w:left="720"/>
        <w:rPr>
          <w:rFonts w:ascii="Arial" w:hAnsi="Arial" w:cs="Arial"/>
          <w:sz w:val="24"/>
          <w:szCs w:val="24"/>
        </w:rPr>
      </w:pPr>
    </w:p>
    <w:p w14:paraId="7B624676" w14:textId="19DF35CB" w:rsidR="00D83C45" w:rsidRPr="00233F0A" w:rsidRDefault="00DE283C"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color w:val="008000"/>
          <w:sz w:val="24"/>
          <w:szCs w:val="24"/>
        </w:rPr>
        <w:t xml:space="preserve"> </w:t>
      </w:r>
      <w:r w:rsidR="002971BF" w:rsidRPr="00233F0A">
        <w:rPr>
          <w:rFonts w:ascii="Arial" w:hAnsi="Arial" w:cs="Arial"/>
          <w:sz w:val="24"/>
          <w:szCs w:val="24"/>
        </w:rPr>
        <w:t>w</w:t>
      </w:r>
      <w:r w:rsidR="00D83C45" w:rsidRPr="00233F0A">
        <w:rPr>
          <w:rFonts w:ascii="Arial" w:hAnsi="Arial" w:cs="Arial"/>
          <w:sz w:val="24"/>
          <w:szCs w:val="24"/>
        </w:rPr>
        <w:t xml:space="preserve">here </w:t>
      </w:r>
    </w:p>
    <w:p w14:paraId="2C11612F" w14:textId="7FAD3C61" w:rsidR="00D83C45" w:rsidRPr="00233F0A" w:rsidRDefault="00D83C45" w:rsidP="009B4D0F">
      <w:pPr>
        <w:autoSpaceDE w:val="0"/>
        <w:autoSpaceDN w:val="0"/>
        <w:adjustRightInd w:val="0"/>
        <w:spacing w:after="0" w:line="240" w:lineRule="auto"/>
        <w:ind w:left="720"/>
        <w:rPr>
          <w:rFonts w:ascii="Arial" w:hAnsi="Arial" w:cs="Arial"/>
          <w:sz w:val="24"/>
          <w:szCs w:val="24"/>
        </w:rPr>
      </w:pPr>
    </w:p>
    <w:p w14:paraId="58A59DBC" w14:textId="2253FB0F" w:rsidR="00DF568D"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&lt;b&gt;</w:t>
      </w:r>
      <w:r w:rsidR="00D83C45" w:rsidRPr="00233F0A">
        <w:rPr>
          <w:rFonts w:ascii="Arial" w:hAnsi="Arial" w:cs="Arial"/>
          <w:sz w:val="24"/>
          <w:szCs w:val="24"/>
        </w:rPr>
        <w:t xml:space="preserve"> = </w:t>
      </w:r>
      <w:r w:rsidR="007740AC" w:rsidRPr="00233F0A">
        <w:rPr>
          <w:rFonts w:ascii="Arial" w:hAnsi="Arial" w:cs="Arial"/>
          <w:sz w:val="24"/>
          <w:szCs w:val="24"/>
        </w:rPr>
        <w:t xml:space="preserve">binning:  </w:t>
      </w:r>
      <w:r w:rsidR="00DF568D" w:rsidRPr="00233F0A">
        <w:rPr>
          <w:rFonts w:ascii="Arial" w:hAnsi="Arial" w:cs="Arial"/>
          <w:sz w:val="24"/>
          <w:szCs w:val="24"/>
        </w:rPr>
        <w:t>“</w:t>
      </w:r>
      <w:r w:rsidR="007740AC" w:rsidRPr="00233F0A">
        <w:rPr>
          <w:rFonts w:ascii="Arial" w:hAnsi="Arial" w:cs="Arial"/>
          <w:sz w:val="24"/>
          <w:szCs w:val="24"/>
        </w:rPr>
        <w:t>1</w:t>
      </w:r>
      <w:r w:rsidR="00DF568D" w:rsidRPr="00233F0A">
        <w:rPr>
          <w:rFonts w:ascii="Arial" w:hAnsi="Arial" w:cs="Arial"/>
          <w:sz w:val="24"/>
          <w:szCs w:val="24"/>
        </w:rPr>
        <w:t>x</w:t>
      </w:r>
      <w:r w:rsidR="007740AC" w:rsidRPr="00233F0A">
        <w:rPr>
          <w:rFonts w:ascii="Arial" w:hAnsi="Arial" w:cs="Arial"/>
          <w:sz w:val="24"/>
          <w:szCs w:val="24"/>
        </w:rPr>
        <w:t>1</w:t>
      </w:r>
      <w:r w:rsidR="00DF568D" w:rsidRPr="00233F0A">
        <w:rPr>
          <w:rFonts w:ascii="Arial" w:hAnsi="Arial" w:cs="Arial"/>
          <w:sz w:val="24"/>
          <w:szCs w:val="24"/>
        </w:rPr>
        <w:t>”</w:t>
      </w:r>
      <w:r w:rsidR="007740AC" w:rsidRPr="00233F0A">
        <w:rPr>
          <w:rFonts w:ascii="Arial" w:hAnsi="Arial" w:cs="Arial"/>
          <w:sz w:val="24"/>
          <w:szCs w:val="24"/>
        </w:rPr>
        <w:t xml:space="preserve">, </w:t>
      </w:r>
      <w:r w:rsidR="00DF568D" w:rsidRPr="00233F0A">
        <w:rPr>
          <w:rFonts w:ascii="Arial" w:hAnsi="Arial" w:cs="Arial"/>
          <w:sz w:val="24"/>
          <w:szCs w:val="24"/>
        </w:rPr>
        <w:t>“</w:t>
      </w:r>
      <w:r w:rsidR="007740AC" w:rsidRPr="00233F0A">
        <w:rPr>
          <w:rFonts w:ascii="Arial" w:hAnsi="Arial" w:cs="Arial"/>
          <w:sz w:val="24"/>
          <w:szCs w:val="24"/>
        </w:rPr>
        <w:t>2x2</w:t>
      </w:r>
      <w:r w:rsidR="00DF568D" w:rsidRPr="00233F0A">
        <w:rPr>
          <w:rFonts w:ascii="Arial" w:hAnsi="Arial" w:cs="Arial"/>
          <w:sz w:val="24"/>
          <w:szCs w:val="24"/>
        </w:rPr>
        <w:t>”</w:t>
      </w:r>
      <w:r w:rsidR="007740AC" w:rsidRPr="00233F0A">
        <w:rPr>
          <w:rFonts w:ascii="Arial" w:hAnsi="Arial" w:cs="Arial"/>
          <w:sz w:val="24"/>
          <w:szCs w:val="24"/>
        </w:rPr>
        <w:t xml:space="preserve">, </w:t>
      </w:r>
      <w:r w:rsidR="00DF568D" w:rsidRPr="00233F0A">
        <w:rPr>
          <w:rFonts w:ascii="Arial" w:hAnsi="Arial" w:cs="Arial"/>
          <w:sz w:val="24"/>
          <w:szCs w:val="24"/>
        </w:rPr>
        <w:t>etc</w:t>
      </w:r>
    </w:p>
    <w:p w14:paraId="37BFD3CB" w14:textId="25F90BF3" w:rsidR="00263B7C"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&lt;t&gt;</w:t>
      </w:r>
      <w:r w:rsidR="00435808" w:rsidRPr="00233F0A">
        <w:rPr>
          <w:rFonts w:ascii="Arial" w:hAnsi="Arial" w:cs="Arial"/>
          <w:sz w:val="24"/>
          <w:szCs w:val="24"/>
        </w:rPr>
        <w:t xml:space="preserve"> = temperature in Centigrade</w:t>
      </w:r>
      <w:r w:rsidR="00263B7C" w:rsidRPr="00233F0A">
        <w:rPr>
          <w:rFonts w:ascii="Arial" w:hAnsi="Arial" w:cs="Arial"/>
          <w:sz w:val="24"/>
          <w:szCs w:val="24"/>
        </w:rPr>
        <w:t>:  “</w:t>
      </w:r>
      <w:r w:rsidR="00AB3727" w:rsidRPr="00233F0A">
        <w:rPr>
          <w:rFonts w:ascii="Arial" w:hAnsi="Arial" w:cs="Arial"/>
          <w:sz w:val="24"/>
          <w:szCs w:val="24"/>
        </w:rPr>
        <w:t>-</w:t>
      </w:r>
      <w:r w:rsidR="00263B7C" w:rsidRPr="00233F0A">
        <w:rPr>
          <w:rFonts w:ascii="Arial" w:hAnsi="Arial" w:cs="Arial"/>
          <w:sz w:val="24"/>
          <w:szCs w:val="24"/>
        </w:rPr>
        <w:t>x.x”</w:t>
      </w:r>
    </w:p>
    <w:p w14:paraId="29A2EDA5" w14:textId="0349E2D0" w:rsidR="00263B7C"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&lt;e&gt;</w:t>
      </w:r>
      <w:r w:rsidR="00263B7C" w:rsidRPr="00233F0A">
        <w:rPr>
          <w:rFonts w:ascii="Arial" w:hAnsi="Arial" w:cs="Arial"/>
          <w:sz w:val="24"/>
          <w:szCs w:val="24"/>
        </w:rPr>
        <w:t xml:space="preserve"> = exposure in seconds: “e.ee”</w:t>
      </w:r>
    </w:p>
    <w:p w14:paraId="4DC1205D" w14:textId="5D18DA3C" w:rsidR="00070239"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&lt;f&gt;</w:t>
      </w:r>
      <w:r w:rsidR="00263B7C" w:rsidRPr="00233F0A">
        <w:rPr>
          <w:rFonts w:ascii="Arial" w:hAnsi="Arial" w:cs="Arial"/>
          <w:sz w:val="24"/>
          <w:szCs w:val="24"/>
        </w:rPr>
        <w:t xml:space="preserve"> = filter</w:t>
      </w:r>
      <w:r w:rsidR="00070239" w:rsidRPr="00233F0A">
        <w:rPr>
          <w:rFonts w:ascii="Arial" w:hAnsi="Arial" w:cs="Arial"/>
          <w:sz w:val="24"/>
          <w:szCs w:val="24"/>
        </w:rPr>
        <w:t xml:space="preserve"> name: “C”, “R”, “B”, “V”, etc</w:t>
      </w:r>
    </w:p>
    <w:p w14:paraId="57B1193C" w14:textId="7C637D30" w:rsidR="001553FA" w:rsidRPr="00233F0A" w:rsidRDefault="001553FA" w:rsidP="009B4D0F">
      <w:pPr>
        <w:autoSpaceDE w:val="0"/>
        <w:autoSpaceDN w:val="0"/>
        <w:adjustRightInd w:val="0"/>
        <w:spacing w:after="0" w:line="240" w:lineRule="auto"/>
        <w:ind w:left="720"/>
        <w:rPr>
          <w:rFonts w:ascii="Arial" w:hAnsi="Arial" w:cs="Arial"/>
          <w:sz w:val="24"/>
          <w:szCs w:val="24"/>
        </w:rPr>
      </w:pPr>
    </w:p>
    <w:p w14:paraId="6F91659E" w14:textId="4A745594" w:rsidR="001553FA" w:rsidRPr="00233F0A" w:rsidRDefault="002C4635"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sz w:val="24"/>
          <w:szCs w:val="24"/>
        </w:rPr>
        <w:t>Examples</w:t>
      </w:r>
    </w:p>
    <w:p w14:paraId="386B81E6" w14:textId="0F63239B" w:rsidR="001553FA" w:rsidRPr="00233F0A" w:rsidRDefault="001553FA" w:rsidP="009B4D0F">
      <w:pPr>
        <w:autoSpaceDE w:val="0"/>
        <w:autoSpaceDN w:val="0"/>
        <w:adjustRightInd w:val="0"/>
        <w:spacing w:after="0" w:line="240" w:lineRule="auto"/>
        <w:ind w:left="720"/>
        <w:rPr>
          <w:rFonts w:ascii="Arial" w:hAnsi="Arial" w:cs="Arial"/>
          <w:sz w:val="24"/>
          <w:szCs w:val="24"/>
        </w:rPr>
      </w:pPr>
    </w:p>
    <w:p w14:paraId="6959BCFC" w14:textId="45259234" w:rsidR="001553FA" w:rsidRPr="00233F0A" w:rsidRDefault="001553FA"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sz w:val="24"/>
          <w:szCs w:val="24"/>
        </w:rPr>
        <w:t>“</w:t>
      </w:r>
      <w:r w:rsidR="00FA11A1" w:rsidRPr="00233F0A">
        <w:rPr>
          <w:rFonts w:ascii="Arial" w:hAnsi="Arial" w:cs="Arial"/>
          <w:sz w:val="24"/>
          <w:szCs w:val="24"/>
        </w:rPr>
        <w:t>B1x1_T</w:t>
      </w:r>
      <w:r w:rsidR="00131B36" w:rsidRPr="00233F0A">
        <w:rPr>
          <w:rFonts w:ascii="Arial" w:hAnsi="Arial" w:cs="Arial"/>
          <w:sz w:val="24"/>
          <w:szCs w:val="24"/>
        </w:rPr>
        <w:t>-20.2_E35.00_FC</w:t>
      </w:r>
      <w:r w:rsidR="009B66CB" w:rsidRPr="00233F0A">
        <w:rPr>
          <w:rFonts w:ascii="Arial" w:hAnsi="Arial" w:cs="Arial"/>
          <w:sz w:val="24"/>
          <w:szCs w:val="24"/>
        </w:rPr>
        <w:t>”</w:t>
      </w:r>
    </w:p>
    <w:p w14:paraId="158A687E" w14:textId="5A3B7AE2" w:rsidR="009B66CB" w:rsidRPr="00233F0A" w:rsidRDefault="009B66CB"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sz w:val="24"/>
          <w:szCs w:val="24"/>
        </w:rPr>
        <w:t>“B2x2_T-10.0_E180.0</w:t>
      </w:r>
      <w:r w:rsidR="005F00F8" w:rsidRPr="00233F0A">
        <w:rPr>
          <w:rFonts w:ascii="Arial" w:hAnsi="Arial" w:cs="Arial"/>
          <w:sz w:val="24"/>
          <w:szCs w:val="24"/>
        </w:rPr>
        <w:t>0</w:t>
      </w:r>
      <w:r w:rsidRPr="00233F0A">
        <w:rPr>
          <w:rFonts w:ascii="Arial" w:hAnsi="Arial" w:cs="Arial"/>
          <w:sz w:val="24"/>
          <w:szCs w:val="24"/>
        </w:rPr>
        <w:t>_FR”</w:t>
      </w:r>
    </w:p>
    <w:p w14:paraId="21946CD3" w14:textId="0D6FBCD2" w:rsidR="00EC4860" w:rsidRPr="00233F0A" w:rsidRDefault="00EC4860" w:rsidP="009B4D0F">
      <w:pPr>
        <w:autoSpaceDE w:val="0"/>
        <w:autoSpaceDN w:val="0"/>
        <w:adjustRightInd w:val="0"/>
        <w:spacing w:after="0" w:line="240" w:lineRule="auto"/>
        <w:ind w:left="720"/>
        <w:rPr>
          <w:rFonts w:ascii="Arial" w:hAnsi="Arial" w:cs="Arial"/>
          <w:sz w:val="24"/>
          <w:szCs w:val="24"/>
        </w:rPr>
      </w:pPr>
    </w:p>
    <w:p w14:paraId="2A70C416" w14:textId="69779DC8" w:rsidR="004B72B7" w:rsidRPr="00233F0A" w:rsidRDefault="009D4447"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sz w:val="24"/>
          <w:szCs w:val="24"/>
        </w:rPr>
        <w:t xml:space="preserve">This format enables VariScan to select the correct image reduction </w:t>
      </w:r>
      <w:r w:rsidR="0053018A" w:rsidRPr="00233F0A">
        <w:rPr>
          <w:rFonts w:ascii="Arial" w:hAnsi="Arial" w:cs="Arial"/>
          <w:sz w:val="24"/>
          <w:szCs w:val="24"/>
        </w:rPr>
        <w:t>folder based on each image exposure.</w:t>
      </w:r>
    </w:p>
    <w:p w14:paraId="228FCB88" w14:textId="796F30DC" w:rsidR="004B72B7" w:rsidRPr="00233F0A" w:rsidRDefault="004B72B7" w:rsidP="009B4D0F">
      <w:pPr>
        <w:autoSpaceDE w:val="0"/>
        <w:autoSpaceDN w:val="0"/>
        <w:adjustRightInd w:val="0"/>
        <w:spacing w:after="0" w:line="240" w:lineRule="auto"/>
        <w:ind w:left="720"/>
        <w:rPr>
          <w:rFonts w:ascii="Arial" w:hAnsi="Arial" w:cs="Arial"/>
          <w:sz w:val="24"/>
          <w:szCs w:val="24"/>
        </w:rPr>
      </w:pPr>
    </w:p>
    <w:p w14:paraId="18ACBF56" w14:textId="4E70B468" w:rsidR="00EC4860" w:rsidRPr="00233F0A" w:rsidRDefault="0069122C"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noProof/>
          <w:sz w:val="24"/>
          <w:szCs w:val="24"/>
        </w:rPr>
        <w:lastRenderedPageBreak/>
        <w:drawing>
          <wp:anchor distT="0" distB="0" distL="114300" distR="114300" simplePos="0" relativeHeight="251687936" behindDoc="0" locked="0" layoutInCell="1" allowOverlap="1" wp14:anchorId="3A05BA77" wp14:editId="7319DCFE">
            <wp:simplePos x="0" y="0"/>
            <wp:positionH relativeFrom="column">
              <wp:posOffset>4126865</wp:posOffset>
            </wp:positionH>
            <wp:positionV relativeFrom="paragraph">
              <wp:posOffset>16510</wp:posOffset>
            </wp:positionV>
            <wp:extent cx="2560760" cy="2734480"/>
            <wp:effectExtent l="0" t="0" r="0" b="8890"/>
            <wp:wrapSquare wrapText="bothSides"/>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2560760" cy="2734480"/>
                    </a:xfrm>
                    <a:prstGeom prst="rect">
                      <a:avLst/>
                    </a:prstGeom>
                  </pic:spPr>
                </pic:pic>
              </a:graphicData>
            </a:graphic>
          </wp:anchor>
        </w:drawing>
      </w:r>
      <w:r w:rsidR="008F46D3" w:rsidRPr="00233F0A">
        <w:rPr>
          <w:rFonts w:ascii="Arial" w:hAnsi="Arial" w:cs="Arial"/>
          <w:sz w:val="24"/>
          <w:szCs w:val="24"/>
        </w:rPr>
        <w:t xml:space="preserve">The easiest way to </w:t>
      </w:r>
      <w:r w:rsidR="00D444AD" w:rsidRPr="00233F0A">
        <w:rPr>
          <w:rFonts w:ascii="Arial" w:hAnsi="Arial" w:cs="Arial"/>
          <w:sz w:val="24"/>
          <w:szCs w:val="24"/>
        </w:rPr>
        <w:t>prepare for a full reduction library,</w:t>
      </w:r>
      <w:r w:rsidR="00824451" w:rsidRPr="00233F0A">
        <w:rPr>
          <w:rFonts w:ascii="Arial" w:hAnsi="Arial" w:cs="Arial"/>
          <w:sz w:val="24"/>
          <w:szCs w:val="24"/>
        </w:rPr>
        <w:t xml:space="preserve"> </w:t>
      </w:r>
      <w:r w:rsidR="008F46D3" w:rsidRPr="00233F0A">
        <w:rPr>
          <w:rFonts w:ascii="Arial" w:hAnsi="Arial" w:cs="Arial"/>
          <w:sz w:val="24"/>
          <w:szCs w:val="24"/>
        </w:rPr>
        <w:t xml:space="preserve">is to use the </w:t>
      </w:r>
      <w:r w:rsidR="000664A0">
        <w:rPr>
          <w:rFonts w:ascii="Arial" w:hAnsi="Arial" w:cs="Arial"/>
          <w:sz w:val="24"/>
          <w:szCs w:val="24"/>
        </w:rPr>
        <w:t>TSX</w:t>
      </w:r>
      <w:r w:rsidR="008F46D3" w:rsidRPr="00233F0A">
        <w:rPr>
          <w:rFonts w:ascii="Arial" w:hAnsi="Arial" w:cs="Arial"/>
          <w:sz w:val="24"/>
          <w:szCs w:val="24"/>
        </w:rPr>
        <w:t xml:space="preserve">ToolKit utility </w:t>
      </w:r>
      <w:r w:rsidR="008F46D3" w:rsidRPr="00233F0A">
        <w:rPr>
          <w:rFonts w:ascii="Arial" w:hAnsi="Arial" w:cs="Arial"/>
          <w:i/>
          <w:iCs/>
          <w:sz w:val="24"/>
          <w:szCs w:val="24"/>
        </w:rPr>
        <w:t>Reduction Library Generator</w:t>
      </w:r>
      <w:r w:rsidR="00F16C69" w:rsidRPr="00233F0A">
        <w:rPr>
          <w:rFonts w:ascii="Arial" w:hAnsi="Arial" w:cs="Arial"/>
          <w:sz w:val="24"/>
          <w:szCs w:val="24"/>
        </w:rPr>
        <w:t xml:space="preserve"> which can be downloaded from GitHub/</w:t>
      </w:r>
      <w:r w:rsidR="00B92147" w:rsidRPr="00233F0A">
        <w:rPr>
          <w:rFonts w:ascii="Arial" w:hAnsi="Arial" w:cs="Arial"/>
          <w:sz w:val="24"/>
          <w:szCs w:val="24"/>
        </w:rPr>
        <w:t>rrskybox/Reduction Library Generator in same manner as VariScan itself.</w:t>
      </w:r>
      <w:r w:rsidR="00D52F9A" w:rsidRPr="00233F0A">
        <w:rPr>
          <w:rFonts w:ascii="Arial" w:hAnsi="Arial" w:cs="Arial"/>
          <w:sz w:val="24"/>
          <w:szCs w:val="24"/>
        </w:rPr>
        <w:t xml:space="preserve">  This utility will parse a directory and subdirectories for </w:t>
      </w:r>
      <w:r w:rsidR="004317D6" w:rsidRPr="00233F0A">
        <w:rPr>
          <w:rFonts w:ascii="Arial" w:hAnsi="Arial" w:cs="Arial"/>
          <w:sz w:val="24"/>
          <w:szCs w:val="24"/>
        </w:rPr>
        <w:t>reduction files, compile their paths into</w:t>
      </w:r>
      <w:r w:rsidR="00711D64" w:rsidRPr="00233F0A">
        <w:rPr>
          <w:rFonts w:ascii="Arial" w:hAnsi="Arial" w:cs="Arial"/>
          <w:sz w:val="24"/>
          <w:szCs w:val="24"/>
        </w:rPr>
        <w:t xml:space="preserve"> the</w:t>
      </w:r>
      <w:r w:rsidR="004317D6" w:rsidRPr="00233F0A">
        <w:rPr>
          <w:rFonts w:ascii="Arial" w:hAnsi="Arial" w:cs="Arial"/>
          <w:sz w:val="24"/>
          <w:szCs w:val="24"/>
        </w:rPr>
        <w:t xml:space="preserve"> folder structure </w:t>
      </w:r>
      <w:r w:rsidR="00711D64" w:rsidRPr="00233F0A">
        <w:rPr>
          <w:rFonts w:ascii="Arial" w:hAnsi="Arial" w:cs="Arial"/>
          <w:sz w:val="24"/>
          <w:szCs w:val="24"/>
        </w:rPr>
        <w:t xml:space="preserve">and naming conventions, then </w:t>
      </w:r>
      <w:r w:rsidR="0025522F" w:rsidRPr="00233F0A">
        <w:rPr>
          <w:rFonts w:ascii="Arial" w:hAnsi="Arial" w:cs="Arial"/>
          <w:sz w:val="24"/>
          <w:szCs w:val="24"/>
        </w:rPr>
        <w:t xml:space="preserve">directly </w:t>
      </w:r>
      <w:r w:rsidR="00B07C4B" w:rsidRPr="00233F0A">
        <w:rPr>
          <w:rFonts w:ascii="Arial" w:hAnsi="Arial" w:cs="Arial"/>
          <w:sz w:val="24"/>
          <w:szCs w:val="24"/>
        </w:rPr>
        <w:t xml:space="preserve">modify the </w:t>
      </w:r>
      <w:r w:rsidR="00721AA3">
        <w:rPr>
          <w:rFonts w:ascii="Arial" w:hAnsi="Arial" w:cs="Arial"/>
          <w:sz w:val="24"/>
          <w:szCs w:val="24"/>
        </w:rPr>
        <w:t>T</w:t>
      </w:r>
      <w:r w:rsidR="000664A0">
        <w:rPr>
          <w:rFonts w:ascii="Arial" w:hAnsi="Arial" w:cs="Arial"/>
          <w:sz w:val="24"/>
          <w:szCs w:val="24"/>
        </w:rPr>
        <w:t>heSky</w:t>
      </w:r>
      <w:r w:rsidR="00B07C4B" w:rsidRPr="00233F0A">
        <w:rPr>
          <w:rFonts w:ascii="Arial" w:hAnsi="Arial" w:cs="Arial"/>
          <w:sz w:val="24"/>
          <w:szCs w:val="24"/>
        </w:rPr>
        <w:t xml:space="preserve"> configuration file to </w:t>
      </w:r>
      <w:r w:rsidR="0025522F" w:rsidRPr="00233F0A">
        <w:rPr>
          <w:rFonts w:ascii="Arial" w:hAnsi="Arial" w:cs="Arial"/>
          <w:sz w:val="24"/>
          <w:szCs w:val="24"/>
        </w:rPr>
        <w:t xml:space="preserve">accept the libraries.  </w:t>
      </w:r>
      <w:r w:rsidR="00721AA3">
        <w:rPr>
          <w:rFonts w:ascii="Arial" w:hAnsi="Arial" w:cs="Arial"/>
          <w:sz w:val="24"/>
          <w:szCs w:val="24"/>
        </w:rPr>
        <w:t>T</w:t>
      </w:r>
      <w:r w:rsidR="000664A0">
        <w:rPr>
          <w:rFonts w:ascii="Arial" w:hAnsi="Arial" w:cs="Arial"/>
          <w:sz w:val="24"/>
          <w:szCs w:val="24"/>
        </w:rPr>
        <w:t>heSky</w:t>
      </w:r>
      <w:r w:rsidR="0025522F" w:rsidRPr="00233F0A">
        <w:rPr>
          <w:rFonts w:ascii="Arial" w:hAnsi="Arial" w:cs="Arial"/>
          <w:sz w:val="24"/>
          <w:szCs w:val="24"/>
        </w:rPr>
        <w:t xml:space="preserve"> must be restarted</w:t>
      </w:r>
      <w:r w:rsidR="004A4CA0" w:rsidRPr="00233F0A">
        <w:rPr>
          <w:rFonts w:ascii="Arial" w:hAnsi="Arial" w:cs="Arial"/>
          <w:sz w:val="24"/>
          <w:szCs w:val="24"/>
        </w:rPr>
        <w:t xml:space="preserve"> once</w:t>
      </w:r>
      <w:r w:rsidR="0025522F" w:rsidRPr="00233F0A">
        <w:rPr>
          <w:rFonts w:ascii="Arial" w:hAnsi="Arial" w:cs="Arial"/>
          <w:sz w:val="24"/>
          <w:szCs w:val="24"/>
        </w:rPr>
        <w:t xml:space="preserve"> to load the library structure.</w:t>
      </w:r>
    </w:p>
    <w:p w14:paraId="43376EE5" w14:textId="77777777" w:rsidR="00131B36" w:rsidRPr="00233F0A" w:rsidRDefault="00131B36" w:rsidP="009B4D0F">
      <w:pPr>
        <w:autoSpaceDE w:val="0"/>
        <w:autoSpaceDN w:val="0"/>
        <w:adjustRightInd w:val="0"/>
        <w:spacing w:after="0" w:line="240" w:lineRule="auto"/>
        <w:ind w:left="720"/>
        <w:rPr>
          <w:rFonts w:ascii="Arial" w:hAnsi="Arial" w:cs="Arial"/>
          <w:sz w:val="24"/>
          <w:szCs w:val="24"/>
        </w:rPr>
      </w:pPr>
    </w:p>
    <w:p w14:paraId="6FAFE884" w14:textId="1F190FE4" w:rsidR="00070239" w:rsidRPr="00233F0A" w:rsidRDefault="00070239" w:rsidP="00386ACC">
      <w:pPr>
        <w:autoSpaceDE w:val="0"/>
        <w:autoSpaceDN w:val="0"/>
        <w:adjustRightInd w:val="0"/>
        <w:spacing w:after="0" w:line="240" w:lineRule="auto"/>
        <w:rPr>
          <w:rFonts w:ascii="Arial" w:hAnsi="Arial" w:cs="Arial"/>
          <w:sz w:val="24"/>
          <w:szCs w:val="24"/>
        </w:rPr>
      </w:pPr>
    </w:p>
    <w:p w14:paraId="5356C504" w14:textId="05036E6C" w:rsidR="005776B4" w:rsidRPr="00233F0A" w:rsidRDefault="005776B4" w:rsidP="00386ACC">
      <w:pPr>
        <w:autoSpaceDE w:val="0"/>
        <w:autoSpaceDN w:val="0"/>
        <w:adjustRightInd w:val="0"/>
        <w:spacing w:after="0" w:line="240" w:lineRule="auto"/>
        <w:rPr>
          <w:rFonts w:ascii="Arial" w:hAnsi="Arial" w:cs="Arial"/>
          <w:color w:val="008000"/>
          <w:sz w:val="24"/>
          <w:szCs w:val="24"/>
        </w:rPr>
      </w:pPr>
      <w:r w:rsidRPr="00233F0A">
        <w:rPr>
          <w:rFonts w:ascii="Arial" w:hAnsi="Arial" w:cs="Arial"/>
          <w:b/>
          <w:sz w:val="24"/>
          <w:szCs w:val="24"/>
          <w:u w:val="single"/>
        </w:rPr>
        <w:br w:type="page"/>
      </w:r>
    </w:p>
    <w:p w14:paraId="5AC2A5B8" w14:textId="1C951988" w:rsidR="005813EF" w:rsidRPr="00233F0A" w:rsidRDefault="005813EF" w:rsidP="00386ACC">
      <w:pPr>
        <w:rPr>
          <w:rFonts w:ascii="Arial" w:hAnsi="Arial" w:cs="Arial"/>
          <w:b/>
          <w:sz w:val="24"/>
          <w:szCs w:val="24"/>
          <w:u w:val="single"/>
        </w:rPr>
      </w:pPr>
      <w:r w:rsidRPr="00233F0A">
        <w:rPr>
          <w:rFonts w:ascii="Arial" w:hAnsi="Arial" w:cs="Arial"/>
          <w:b/>
          <w:sz w:val="24"/>
          <w:szCs w:val="24"/>
          <w:u w:val="single"/>
        </w:rPr>
        <w:lastRenderedPageBreak/>
        <w:t xml:space="preserve">Appendix </w:t>
      </w:r>
      <w:r w:rsidR="00FA5A0F" w:rsidRPr="00233F0A">
        <w:rPr>
          <w:rFonts w:ascii="Arial" w:hAnsi="Arial" w:cs="Arial"/>
          <w:b/>
          <w:sz w:val="24"/>
          <w:szCs w:val="24"/>
          <w:u w:val="single"/>
        </w:rPr>
        <w:t>3</w:t>
      </w:r>
      <w:r w:rsidRPr="00233F0A">
        <w:rPr>
          <w:rFonts w:ascii="Arial" w:hAnsi="Arial" w:cs="Arial"/>
          <w:b/>
          <w:sz w:val="24"/>
          <w:szCs w:val="24"/>
          <w:u w:val="single"/>
        </w:rPr>
        <w:t xml:space="preserve">: </w:t>
      </w:r>
      <w:r w:rsidR="00B3734C" w:rsidRPr="00233F0A">
        <w:rPr>
          <w:rFonts w:ascii="Arial" w:hAnsi="Arial" w:cs="Arial"/>
          <w:b/>
          <w:sz w:val="24"/>
          <w:szCs w:val="24"/>
          <w:u w:val="single"/>
        </w:rPr>
        <w:t xml:space="preserve">Differential </w:t>
      </w:r>
      <w:r w:rsidRPr="00233F0A">
        <w:rPr>
          <w:rFonts w:ascii="Arial" w:hAnsi="Arial" w:cs="Arial"/>
          <w:b/>
          <w:sz w:val="24"/>
          <w:szCs w:val="24"/>
          <w:u w:val="single"/>
        </w:rPr>
        <w:t>Color Transformations</w:t>
      </w:r>
    </w:p>
    <w:p w14:paraId="51A8E623" w14:textId="76C692E3" w:rsidR="005753AD" w:rsidRPr="00233F0A" w:rsidRDefault="005753AD" w:rsidP="00386ACC">
      <w:pPr>
        <w:rPr>
          <w:rFonts w:ascii="Arial" w:hAnsi="Arial" w:cs="Arial"/>
          <w:b/>
          <w:sz w:val="24"/>
          <w:szCs w:val="24"/>
          <w:u w:val="single"/>
        </w:rPr>
      </w:pPr>
      <w:r w:rsidRPr="00233F0A">
        <w:rPr>
          <w:rFonts w:ascii="Arial" w:hAnsi="Arial" w:cs="Arial"/>
          <w:b/>
          <w:noProof/>
          <w:sz w:val="24"/>
          <w:szCs w:val="24"/>
          <w:u w:val="single"/>
        </w:rPr>
        <w:drawing>
          <wp:inline distT="0" distB="0" distL="0" distR="0" wp14:anchorId="3E9F7FC6" wp14:editId="32D8B6C0">
            <wp:extent cx="2050403" cy="1242320"/>
            <wp:effectExtent l="0" t="0" r="762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3"/>
                    <a:stretch>
                      <a:fillRect/>
                    </a:stretch>
                  </pic:blipFill>
                  <pic:spPr>
                    <a:xfrm>
                      <a:off x="0" y="0"/>
                      <a:ext cx="2087399" cy="1264736"/>
                    </a:xfrm>
                    <a:prstGeom prst="rect">
                      <a:avLst/>
                    </a:prstGeom>
                  </pic:spPr>
                </pic:pic>
              </a:graphicData>
            </a:graphic>
          </wp:inline>
        </w:drawing>
      </w:r>
      <w:r w:rsidR="00A95D15" w:rsidRPr="00233F0A">
        <w:rPr>
          <w:rFonts w:ascii="Arial" w:hAnsi="Arial" w:cs="Arial"/>
          <w:noProof/>
          <w:sz w:val="24"/>
          <w:szCs w:val="24"/>
        </w:rPr>
        <w:t xml:space="preserve"> </w:t>
      </w:r>
      <w:r w:rsidR="00A95D15" w:rsidRPr="00233F0A">
        <w:rPr>
          <w:rFonts w:ascii="Arial" w:hAnsi="Arial" w:cs="Arial"/>
          <w:b/>
          <w:noProof/>
          <w:sz w:val="24"/>
          <w:szCs w:val="24"/>
          <w:u w:val="single"/>
        </w:rPr>
        <w:drawing>
          <wp:inline distT="0" distB="0" distL="0" distR="0" wp14:anchorId="1F760E51" wp14:editId="754D2636">
            <wp:extent cx="1848491" cy="1228904"/>
            <wp:effectExtent l="0" t="0" r="0" b="952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4"/>
                    <a:stretch>
                      <a:fillRect/>
                    </a:stretch>
                  </pic:blipFill>
                  <pic:spPr>
                    <a:xfrm>
                      <a:off x="0" y="0"/>
                      <a:ext cx="1886725" cy="1254323"/>
                    </a:xfrm>
                    <a:prstGeom prst="rect">
                      <a:avLst/>
                    </a:prstGeom>
                  </pic:spPr>
                </pic:pic>
              </a:graphicData>
            </a:graphic>
          </wp:inline>
        </w:drawing>
      </w:r>
      <w:r w:rsidR="00D11533" w:rsidRPr="00233F0A">
        <w:rPr>
          <w:rFonts w:ascii="Arial" w:hAnsi="Arial" w:cs="Arial"/>
          <w:noProof/>
          <w:sz w:val="24"/>
          <w:szCs w:val="24"/>
        </w:rPr>
        <w:t xml:space="preserve"> </w:t>
      </w:r>
      <w:r w:rsidR="00D11533" w:rsidRPr="00233F0A">
        <w:rPr>
          <w:rFonts w:ascii="Arial" w:hAnsi="Arial" w:cs="Arial"/>
          <w:noProof/>
          <w:sz w:val="24"/>
          <w:szCs w:val="24"/>
        </w:rPr>
        <w:drawing>
          <wp:inline distT="0" distB="0" distL="0" distR="0" wp14:anchorId="2C49F915" wp14:editId="3D907249">
            <wp:extent cx="1835239" cy="1233467"/>
            <wp:effectExtent l="0" t="0" r="0" b="508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5"/>
                    <a:stretch>
                      <a:fillRect/>
                    </a:stretch>
                  </pic:blipFill>
                  <pic:spPr>
                    <a:xfrm>
                      <a:off x="0" y="0"/>
                      <a:ext cx="1851843" cy="1244627"/>
                    </a:xfrm>
                    <a:prstGeom prst="rect">
                      <a:avLst/>
                    </a:prstGeom>
                  </pic:spPr>
                </pic:pic>
              </a:graphicData>
            </a:graphic>
          </wp:inline>
        </w:drawing>
      </w:r>
    </w:p>
    <w:p w14:paraId="0FD09674"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 xml:space="preserve">Differential Photometry Definitions: </w:t>
      </w:r>
    </w:p>
    <w:p w14:paraId="502891D1"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A “Standard” color is the published magnitude value in one or more colors (B,V,R,U,I) for an object, usually written capitalized, or the equivalent transformation to these “standard” colors of the published Gaia magnitude values (G, Gbp, Grp).</w:t>
      </w:r>
    </w:p>
    <w:p w14:paraId="3F6EE92D"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A “Instrumental” value is an instrument magnitude value in some filter passband (b, u, v, r, I, r, g, b, clear, etc) for an object, usually written lower-case.  Instrument magnitude is that produced by SExtractor for a light source.</w:t>
      </w:r>
    </w:p>
    <w:p w14:paraId="1CF42C8E"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“Primary” refers to a calculated magnitude for an object in a Standard color and the Instrumental filter chosen to transform to that standard color.</w:t>
      </w:r>
    </w:p>
    <w:p w14:paraId="5E5E08D1"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“Differential” refers to the standard magnitude and the instrument filter chosen to be used as a differential to the Primary in determining the transformations from the instrument magnitudes.</w:t>
      </w:r>
    </w:p>
    <w:p w14:paraId="588533D5"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Formula:</w:t>
      </w:r>
    </w:p>
    <w:p w14:paraId="09226087"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T</w:t>
      </w:r>
      <w:r w:rsidRPr="00233F0A">
        <w:rPr>
          <w:rFonts w:ascii="Arial" w:hAnsi="Arial" w:cs="Arial"/>
          <w:bCs/>
          <w:sz w:val="24"/>
          <w:szCs w:val="24"/>
          <w:vertAlign w:val="subscript"/>
        </w:rPr>
        <w:t xml:space="preserve">p_dp </w:t>
      </w:r>
      <w:r w:rsidRPr="00233F0A">
        <w:rPr>
          <w:rFonts w:ascii="Arial" w:hAnsi="Arial" w:cs="Arial"/>
          <w:bCs/>
          <w:sz w:val="24"/>
          <w:szCs w:val="24"/>
          <w:vertAlign w:val="subscript"/>
        </w:rPr>
        <w:tab/>
      </w:r>
      <w:r w:rsidRPr="00233F0A">
        <w:rPr>
          <w:rFonts w:ascii="Arial" w:hAnsi="Arial" w:cs="Arial"/>
          <w:bCs/>
          <w:sz w:val="24"/>
          <w:szCs w:val="24"/>
        </w:rPr>
        <w:t>=&gt;</w:t>
      </w:r>
      <w:r w:rsidRPr="00233F0A">
        <w:rPr>
          <w:rFonts w:ascii="Arial" w:hAnsi="Arial" w:cs="Arial"/>
          <w:bCs/>
          <w:sz w:val="24"/>
          <w:szCs w:val="24"/>
          <w:vertAlign w:val="subscript"/>
        </w:rPr>
        <w:t xml:space="preserve"> </w:t>
      </w:r>
      <w:r w:rsidRPr="00233F0A">
        <w:rPr>
          <w:rFonts w:ascii="Arial" w:hAnsi="Arial" w:cs="Arial"/>
          <w:bCs/>
          <w:sz w:val="24"/>
          <w:szCs w:val="24"/>
        </w:rPr>
        <w:t>Color Transform is the inverse of the regressed slope of mean (d-p)/(d-P) over images.</w:t>
      </w:r>
    </w:p>
    <w:p w14:paraId="06DDCEF9"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T</w:t>
      </w:r>
      <w:r w:rsidRPr="00233F0A">
        <w:rPr>
          <w:rFonts w:ascii="Arial" w:hAnsi="Arial" w:cs="Arial"/>
          <w:bCs/>
          <w:sz w:val="24"/>
          <w:szCs w:val="24"/>
          <w:vertAlign w:val="subscript"/>
        </w:rPr>
        <w:t>dp</w:t>
      </w:r>
      <w:r w:rsidRPr="00233F0A">
        <w:rPr>
          <w:rFonts w:ascii="Arial" w:hAnsi="Arial" w:cs="Arial"/>
          <w:bCs/>
          <w:sz w:val="24"/>
          <w:szCs w:val="24"/>
        </w:rPr>
        <w:t xml:space="preserve"> </w:t>
      </w:r>
      <w:r w:rsidRPr="00233F0A">
        <w:rPr>
          <w:rFonts w:ascii="Arial" w:hAnsi="Arial" w:cs="Arial"/>
          <w:bCs/>
          <w:sz w:val="24"/>
          <w:szCs w:val="24"/>
        </w:rPr>
        <w:tab/>
        <w:t>=&gt; Magnitude Transform is the regressed slope of mean (D-p)/(D-P) over images.</w:t>
      </w:r>
    </w:p>
    <w:p w14:paraId="0659D537"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Generic Equation (see notes below on terms):</w:t>
      </w:r>
    </w:p>
    <w:p w14:paraId="3F555FA5"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P</w:t>
      </w:r>
      <w:r w:rsidRPr="00233F0A">
        <w:rPr>
          <w:rFonts w:ascii="Arial" w:hAnsi="Arial" w:cs="Arial"/>
          <w:bCs/>
          <w:sz w:val="24"/>
          <w:szCs w:val="24"/>
          <w:vertAlign w:val="subscript"/>
        </w:rPr>
        <w:t>var</w:t>
      </w:r>
      <w:r w:rsidRPr="00233F0A">
        <w:rPr>
          <w:rFonts w:ascii="Arial" w:hAnsi="Arial" w:cs="Arial"/>
          <w:bCs/>
          <w:sz w:val="24"/>
          <w:szCs w:val="24"/>
        </w:rPr>
        <w:t xml:space="preserve"> = Δp + T</w:t>
      </w:r>
      <w:r w:rsidRPr="00233F0A">
        <w:rPr>
          <w:rFonts w:ascii="Arial" w:hAnsi="Arial" w:cs="Arial"/>
          <w:bCs/>
          <w:sz w:val="24"/>
          <w:szCs w:val="24"/>
          <w:vertAlign w:val="subscript"/>
        </w:rPr>
        <w:t xml:space="preserve">p_dp </w:t>
      </w:r>
      <w:r w:rsidRPr="00233F0A">
        <w:rPr>
          <w:rFonts w:ascii="Arial" w:hAnsi="Arial" w:cs="Arial"/>
          <w:bCs/>
          <w:sz w:val="24"/>
          <w:szCs w:val="24"/>
        </w:rPr>
        <w:t>* Δ(D-P) + P</w:t>
      </w:r>
      <w:r w:rsidRPr="00233F0A">
        <w:rPr>
          <w:rFonts w:ascii="Arial" w:hAnsi="Arial" w:cs="Arial"/>
          <w:bCs/>
          <w:sz w:val="24"/>
          <w:szCs w:val="24"/>
          <w:vertAlign w:val="subscript"/>
        </w:rPr>
        <w:t>comp</w:t>
      </w:r>
    </w:p>
    <w:p w14:paraId="49430D6A"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Δ(D-P) = Td</w:t>
      </w:r>
      <w:r w:rsidRPr="00233F0A">
        <w:rPr>
          <w:rFonts w:ascii="Arial" w:hAnsi="Arial" w:cs="Arial"/>
          <w:bCs/>
          <w:sz w:val="24"/>
          <w:szCs w:val="24"/>
          <w:vertAlign w:val="subscript"/>
        </w:rPr>
        <w:t>p</w:t>
      </w:r>
      <w:r w:rsidRPr="00233F0A">
        <w:rPr>
          <w:rFonts w:ascii="Arial" w:hAnsi="Arial" w:cs="Arial"/>
          <w:bCs/>
          <w:sz w:val="24"/>
          <w:szCs w:val="24"/>
        </w:rPr>
        <w:t xml:space="preserve"> * Δ(d-p) = T</w:t>
      </w:r>
      <w:r w:rsidRPr="00233F0A">
        <w:rPr>
          <w:rFonts w:ascii="Arial" w:hAnsi="Arial" w:cs="Arial"/>
          <w:bCs/>
          <w:sz w:val="24"/>
          <w:szCs w:val="24"/>
          <w:vertAlign w:val="subscript"/>
        </w:rPr>
        <w:t>rp</w:t>
      </w:r>
      <w:r w:rsidRPr="00233F0A">
        <w:rPr>
          <w:rFonts w:ascii="Arial" w:hAnsi="Arial" w:cs="Arial"/>
          <w:bCs/>
          <w:sz w:val="24"/>
          <w:szCs w:val="24"/>
        </w:rPr>
        <w:t xml:space="preserve"> * [(d</w:t>
      </w:r>
      <w:r w:rsidRPr="00233F0A">
        <w:rPr>
          <w:rFonts w:ascii="Arial" w:hAnsi="Arial" w:cs="Arial"/>
          <w:bCs/>
          <w:sz w:val="24"/>
          <w:szCs w:val="24"/>
          <w:vertAlign w:val="subscript"/>
        </w:rPr>
        <w:t>v</w:t>
      </w:r>
      <w:r w:rsidRPr="00233F0A">
        <w:rPr>
          <w:rFonts w:ascii="Arial" w:hAnsi="Arial" w:cs="Arial"/>
          <w:bCs/>
          <w:sz w:val="24"/>
          <w:szCs w:val="24"/>
        </w:rPr>
        <w:t>-p</w:t>
      </w:r>
      <w:r w:rsidRPr="00233F0A">
        <w:rPr>
          <w:rFonts w:ascii="Arial" w:hAnsi="Arial" w:cs="Arial"/>
          <w:bCs/>
          <w:sz w:val="24"/>
          <w:szCs w:val="24"/>
          <w:vertAlign w:val="subscript"/>
        </w:rPr>
        <w:t>v</w:t>
      </w:r>
      <w:r w:rsidRPr="00233F0A">
        <w:rPr>
          <w:rFonts w:ascii="Arial" w:hAnsi="Arial" w:cs="Arial"/>
          <w:bCs/>
          <w:sz w:val="24"/>
          <w:szCs w:val="24"/>
        </w:rPr>
        <w:t>)-(d</w:t>
      </w:r>
      <w:r w:rsidRPr="00233F0A">
        <w:rPr>
          <w:rFonts w:ascii="Arial" w:hAnsi="Arial" w:cs="Arial"/>
          <w:bCs/>
          <w:sz w:val="24"/>
          <w:szCs w:val="24"/>
          <w:vertAlign w:val="subscript"/>
        </w:rPr>
        <w:t>c</w:t>
      </w:r>
      <w:r w:rsidRPr="00233F0A">
        <w:rPr>
          <w:rFonts w:ascii="Arial" w:hAnsi="Arial" w:cs="Arial"/>
          <w:bCs/>
          <w:sz w:val="24"/>
          <w:szCs w:val="24"/>
        </w:rPr>
        <w:t>-p</w:t>
      </w:r>
      <w:r w:rsidRPr="00233F0A">
        <w:rPr>
          <w:rFonts w:ascii="Arial" w:hAnsi="Arial" w:cs="Arial"/>
          <w:bCs/>
          <w:sz w:val="24"/>
          <w:szCs w:val="24"/>
          <w:vertAlign w:val="subscript"/>
        </w:rPr>
        <w:t>c</w:t>
      </w:r>
      <w:r w:rsidRPr="00233F0A">
        <w:rPr>
          <w:rFonts w:ascii="Arial" w:hAnsi="Arial" w:cs="Arial"/>
          <w:bCs/>
          <w:sz w:val="24"/>
          <w:szCs w:val="24"/>
        </w:rPr>
        <w:t>)]</w:t>
      </w:r>
    </w:p>
    <w:p w14:paraId="2C66787F"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Example for computing target magnitude in V color from v and b filters and published V and B magnitudes:</w:t>
      </w:r>
    </w:p>
    <w:p w14:paraId="72296392"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V</w:t>
      </w:r>
      <w:r w:rsidRPr="00233F0A">
        <w:rPr>
          <w:rFonts w:ascii="Arial" w:hAnsi="Arial" w:cs="Arial"/>
          <w:bCs/>
          <w:sz w:val="24"/>
          <w:szCs w:val="24"/>
          <w:vertAlign w:val="subscript"/>
        </w:rPr>
        <w:t>var</w:t>
      </w:r>
      <w:r w:rsidRPr="00233F0A">
        <w:rPr>
          <w:rFonts w:ascii="Arial" w:hAnsi="Arial" w:cs="Arial"/>
          <w:bCs/>
          <w:sz w:val="24"/>
          <w:szCs w:val="24"/>
        </w:rPr>
        <w:t xml:space="preserve"> = Δv + T</w:t>
      </w:r>
      <w:r w:rsidRPr="00233F0A">
        <w:rPr>
          <w:rFonts w:ascii="Arial" w:hAnsi="Arial" w:cs="Arial"/>
          <w:bCs/>
          <w:sz w:val="24"/>
          <w:szCs w:val="24"/>
          <w:vertAlign w:val="subscript"/>
        </w:rPr>
        <w:t xml:space="preserve">v_bv </w:t>
      </w:r>
      <w:r w:rsidRPr="00233F0A">
        <w:rPr>
          <w:rFonts w:ascii="Arial" w:hAnsi="Arial" w:cs="Arial"/>
          <w:bCs/>
          <w:sz w:val="24"/>
          <w:szCs w:val="24"/>
        </w:rPr>
        <w:t>* Δ(B-V) + V</w:t>
      </w:r>
      <w:r w:rsidRPr="00233F0A">
        <w:rPr>
          <w:rFonts w:ascii="Arial" w:hAnsi="Arial" w:cs="Arial"/>
          <w:bCs/>
          <w:sz w:val="24"/>
          <w:szCs w:val="24"/>
          <w:vertAlign w:val="subscript"/>
        </w:rPr>
        <w:t>comp</w:t>
      </w:r>
    </w:p>
    <w:p w14:paraId="38DDC429"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r w:rsidRPr="00233F0A">
        <w:rPr>
          <w:rFonts w:ascii="Arial" w:hAnsi="Arial" w:cs="Arial"/>
          <w:bCs/>
          <w:sz w:val="24"/>
          <w:szCs w:val="24"/>
        </w:rPr>
        <w:t>Δv is the Instrumental magnitude of the variable minus the instrumental magnitude of the</w:t>
      </w:r>
    </w:p>
    <w:p w14:paraId="2EBB36EE" w14:textId="77777777" w:rsidR="000B78DA" w:rsidRPr="00233F0A" w:rsidRDefault="000B78DA" w:rsidP="00386ACC">
      <w:pPr>
        <w:pStyle w:val="ListParagraph"/>
        <w:autoSpaceDE w:val="0"/>
        <w:autoSpaceDN w:val="0"/>
        <w:adjustRightInd w:val="0"/>
        <w:spacing w:after="0" w:line="240" w:lineRule="auto"/>
        <w:ind w:left="0"/>
        <w:rPr>
          <w:rFonts w:ascii="Arial" w:hAnsi="Arial" w:cs="Arial"/>
          <w:bCs/>
          <w:sz w:val="24"/>
          <w:szCs w:val="24"/>
        </w:rPr>
      </w:pPr>
      <w:r w:rsidRPr="00233F0A">
        <w:rPr>
          <w:rFonts w:ascii="Arial" w:hAnsi="Arial" w:cs="Arial"/>
          <w:bCs/>
          <w:sz w:val="24"/>
          <w:szCs w:val="24"/>
        </w:rPr>
        <w:t>comparison star or v</w:t>
      </w:r>
      <w:r w:rsidRPr="00233F0A">
        <w:rPr>
          <w:rFonts w:ascii="Arial" w:hAnsi="Arial" w:cs="Arial"/>
          <w:bCs/>
          <w:sz w:val="24"/>
          <w:szCs w:val="24"/>
          <w:vertAlign w:val="subscript"/>
        </w:rPr>
        <w:t>var</w:t>
      </w:r>
      <w:r w:rsidRPr="00233F0A">
        <w:rPr>
          <w:rFonts w:ascii="Arial" w:hAnsi="Arial" w:cs="Arial"/>
          <w:bCs/>
          <w:sz w:val="24"/>
          <w:szCs w:val="24"/>
        </w:rPr>
        <w:t>- v</w:t>
      </w:r>
      <w:r w:rsidRPr="00233F0A">
        <w:rPr>
          <w:rFonts w:ascii="Arial" w:hAnsi="Arial" w:cs="Arial"/>
          <w:bCs/>
          <w:sz w:val="24"/>
          <w:szCs w:val="24"/>
          <w:vertAlign w:val="subscript"/>
        </w:rPr>
        <w:t>comp</w:t>
      </w:r>
    </w:p>
    <w:p w14:paraId="5F3720BA"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r w:rsidRPr="00233F0A">
        <w:rPr>
          <w:rFonts w:ascii="Arial" w:hAnsi="Arial" w:cs="Arial"/>
          <w:bCs/>
          <w:sz w:val="24"/>
          <w:szCs w:val="24"/>
        </w:rPr>
        <w:t>V</w:t>
      </w:r>
      <w:r w:rsidRPr="00233F0A">
        <w:rPr>
          <w:rFonts w:ascii="Arial" w:hAnsi="Arial" w:cs="Arial"/>
          <w:bCs/>
          <w:sz w:val="24"/>
          <w:szCs w:val="24"/>
          <w:vertAlign w:val="subscript"/>
        </w:rPr>
        <w:t>comp</w:t>
      </w:r>
      <w:r w:rsidRPr="00233F0A">
        <w:rPr>
          <w:rFonts w:ascii="Arial" w:hAnsi="Arial" w:cs="Arial"/>
          <w:bCs/>
          <w:sz w:val="24"/>
          <w:szCs w:val="24"/>
        </w:rPr>
        <w:t xml:space="preserve"> is the published V–magnitude of the comparison star.</w:t>
      </w:r>
    </w:p>
    <w:p w14:paraId="60EF585C"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r w:rsidRPr="00233F0A">
        <w:rPr>
          <w:rFonts w:ascii="Arial" w:hAnsi="Arial" w:cs="Arial"/>
          <w:bCs/>
          <w:sz w:val="24"/>
          <w:szCs w:val="24"/>
        </w:rPr>
        <w:t>T</w:t>
      </w:r>
      <w:r w:rsidRPr="00233F0A">
        <w:rPr>
          <w:rFonts w:ascii="Arial" w:hAnsi="Arial" w:cs="Arial"/>
          <w:bCs/>
          <w:sz w:val="24"/>
          <w:szCs w:val="24"/>
          <w:vertAlign w:val="subscript"/>
        </w:rPr>
        <w:t xml:space="preserve">v_bv </w:t>
      </w:r>
      <w:r w:rsidRPr="00233F0A">
        <w:rPr>
          <w:rFonts w:ascii="Arial" w:hAnsi="Arial" w:cs="Arial"/>
          <w:bCs/>
          <w:sz w:val="24"/>
          <w:szCs w:val="24"/>
        </w:rPr>
        <w:t>is the V Color Transform for the B-V color index.</w:t>
      </w:r>
    </w:p>
    <w:p w14:paraId="591DA4A0"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r w:rsidRPr="00233F0A">
        <w:rPr>
          <w:rFonts w:ascii="Arial" w:hAnsi="Arial" w:cs="Arial"/>
          <w:bCs/>
          <w:sz w:val="24"/>
          <w:szCs w:val="24"/>
        </w:rPr>
        <w:t>Δ(B-V) is the difference in the standard color of the variable versus the standard color of</w:t>
      </w:r>
    </w:p>
    <w:p w14:paraId="61417AD8" w14:textId="77777777" w:rsidR="000B78DA" w:rsidRPr="00233F0A" w:rsidRDefault="000B78DA" w:rsidP="00386ACC">
      <w:pPr>
        <w:pStyle w:val="ListParagraph"/>
        <w:autoSpaceDE w:val="0"/>
        <w:autoSpaceDN w:val="0"/>
        <w:adjustRightInd w:val="0"/>
        <w:spacing w:after="0" w:line="240" w:lineRule="auto"/>
        <w:ind w:left="0"/>
        <w:rPr>
          <w:rFonts w:ascii="Arial" w:hAnsi="Arial" w:cs="Arial"/>
          <w:bCs/>
          <w:sz w:val="24"/>
          <w:szCs w:val="24"/>
        </w:rPr>
      </w:pPr>
      <w:r w:rsidRPr="00233F0A">
        <w:rPr>
          <w:rFonts w:ascii="Arial" w:hAnsi="Arial" w:cs="Arial"/>
          <w:bCs/>
          <w:sz w:val="24"/>
          <w:szCs w:val="24"/>
        </w:rPr>
        <w:t>the comparison star. This should be computed using the formula:</w:t>
      </w:r>
    </w:p>
    <w:p w14:paraId="28129FD0" w14:textId="77777777" w:rsidR="000B78DA" w:rsidRPr="00233F0A" w:rsidRDefault="000B78DA" w:rsidP="00386ACC">
      <w:pPr>
        <w:autoSpaceDE w:val="0"/>
        <w:autoSpaceDN w:val="0"/>
        <w:adjustRightInd w:val="0"/>
        <w:spacing w:after="0" w:line="240" w:lineRule="auto"/>
        <w:rPr>
          <w:rFonts w:ascii="Arial" w:hAnsi="Arial" w:cs="Arial"/>
          <w:bCs/>
          <w:sz w:val="24"/>
          <w:szCs w:val="24"/>
        </w:rPr>
      </w:pPr>
    </w:p>
    <w:p w14:paraId="6D89C541"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Δ(B-V) = T</w:t>
      </w:r>
      <w:r w:rsidRPr="00233F0A">
        <w:rPr>
          <w:rFonts w:ascii="Arial" w:hAnsi="Arial" w:cs="Arial"/>
          <w:bCs/>
          <w:sz w:val="24"/>
          <w:szCs w:val="24"/>
          <w:vertAlign w:val="subscript"/>
        </w:rPr>
        <w:t>bv</w:t>
      </w:r>
      <w:r w:rsidRPr="00233F0A">
        <w:rPr>
          <w:rFonts w:ascii="Arial" w:hAnsi="Arial" w:cs="Arial"/>
          <w:bCs/>
          <w:sz w:val="24"/>
          <w:szCs w:val="24"/>
        </w:rPr>
        <w:t xml:space="preserve"> * Δ(b-v) = T</w:t>
      </w:r>
      <w:r w:rsidRPr="00233F0A">
        <w:rPr>
          <w:rFonts w:ascii="Arial" w:hAnsi="Arial" w:cs="Arial"/>
          <w:bCs/>
          <w:sz w:val="24"/>
          <w:szCs w:val="24"/>
          <w:vertAlign w:val="subscript"/>
        </w:rPr>
        <w:t>bv</w:t>
      </w:r>
      <w:r w:rsidRPr="00233F0A">
        <w:rPr>
          <w:rFonts w:ascii="Arial" w:hAnsi="Arial" w:cs="Arial"/>
          <w:bCs/>
          <w:sz w:val="24"/>
          <w:szCs w:val="24"/>
        </w:rPr>
        <w:t xml:space="preserve"> * [(b</w:t>
      </w:r>
      <w:r w:rsidRPr="00233F0A">
        <w:rPr>
          <w:rFonts w:ascii="Arial" w:hAnsi="Arial" w:cs="Arial"/>
          <w:bCs/>
          <w:sz w:val="24"/>
          <w:szCs w:val="24"/>
          <w:vertAlign w:val="subscript"/>
        </w:rPr>
        <w:t>v</w:t>
      </w:r>
      <w:r w:rsidRPr="00233F0A">
        <w:rPr>
          <w:rFonts w:ascii="Arial" w:hAnsi="Arial" w:cs="Arial"/>
          <w:bCs/>
          <w:sz w:val="24"/>
          <w:szCs w:val="24"/>
        </w:rPr>
        <w:t>-v</w:t>
      </w:r>
      <w:r w:rsidRPr="00233F0A">
        <w:rPr>
          <w:rFonts w:ascii="Arial" w:hAnsi="Arial" w:cs="Arial"/>
          <w:bCs/>
          <w:sz w:val="24"/>
          <w:szCs w:val="24"/>
          <w:vertAlign w:val="subscript"/>
        </w:rPr>
        <w:t>v</w:t>
      </w:r>
      <w:r w:rsidRPr="00233F0A">
        <w:rPr>
          <w:rFonts w:ascii="Arial" w:hAnsi="Arial" w:cs="Arial"/>
          <w:bCs/>
          <w:sz w:val="24"/>
          <w:szCs w:val="24"/>
        </w:rPr>
        <w:t>)-(b</w:t>
      </w:r>
      <w:r w:rsidRPr="00233F0A">
        <w:rPr>
          <w:rFonts w:ascii="Arial" w:hAnsi="Arial" w:cs="Arial"/>
          <w:bCs/>
          <w:sz w:val="24"/>
          <w:szCs w:val="24"/>
          <w:vertAlign w:val="subscript"/>
        </w:rPr>
        <w:t>c</w:t>
      </w:r>
      <w:r w:rsidRPr="00233F0A">
        <w:rPr>
          <w:rFonts w:ascii="Arial" w:hAnsi="Arial" w:cs="Arial"/>
          <w:bCs/>
          <w:sz w:val="24"/>
          <w:szCs w:val="24"/>
        </w:rPr>
        <w:t>-v</w:t>
      </w:r>
      <w:r w:rsidRPr="00233F0A">
        <w:rPr>
          <w:rFonts w:ascii="Arial" w:hAnsi="Arial" w:cs="Arial"/>
          <w:bCs/>
          <w:sz w:val="24"/>
          <w:szCs w:val="24"/>
          <w:vertAlign w:val="subscript"/>
        </w:rPr>
        <w:t>c</w:t>
      </w:r>
      <w:r w:rsidRPr="00233F0A">
        <w:rPr>
          <w:rFonts w:ascii="Arial" w:hAnsi="Arial" w:cs="Arial"/>
          <w:bCs/>
          <w:sz w:val="24"/>
          <w:szCs w:val="24"/>
        </w:rPr>
        <w:t>)]</w:t>
      </w:r>
    </w:p>
    <w:p w14:paraId="59612E85" w14:textId="7F27AC9D" w:rsidR="000B78DA" w:rsidRPr="00233F0A" w:rsidRDefault="000B78DA" w:rsidP="00386ACC">
      <w:pPr>
        <w:rPr>
          <w:rFonts w:ascii="Arial" w:hAnsi="Arial" w:cs="Arial"/>
          <w:bCs/>
          <w:sz w:val="24"/>
          <w:szCs w:val="24"/>
        </w:rPr>
      </w:pPr>
      <w:r w:rsidRPr="00233F0A">
        <w:rPr>
          <w:rFonts w:ascii="Arial" w:hAnsi="Arial" w:cs="Arial"/>
          <w:bCs/>
          <w:sz w:val="24"/>
          <w:szCs w:val="24"/>
        </w:rPr>
        <w:lastRenderedPageBreak/>
        <w:t>where T</w:t>
      </w:r>
      <w:r w:rsidRPr="00233F0A">
        <w:rPr>
          <w:rFonts w:ascii="Arial" w:hAnsi="Arial" w:cs="Arial"/>
          <w:bCs/>
          <w:sz w:val="24"/>
          <w:szCs w:val="24"/>
          <w:vertAlign w:val="subscript"/>
        </w:rPr>
        <w:t xml:space="preserve">bv  </w:t>
      </w:r>
      <w:r w:rsidRPr="00233F0A">
        <w:rPr>
          <w:rFonts w:ascii="Arial" w:hAnsi="Arial" w:cs="Arial"/>
          <w:bCs/>
          <w:sz w:val="24"/>
          <w:szCs w:val="24"/>
        </w:rPr>
        <w:t>is the V Magnitude Transform for the B-V color index.</w:t>
      </w:r>
    </w:p>
    <w:p w14:paraId="3015ED6F" w14:textId="77777777" w:rsidR="00045267" w:rsidRPr="00233F0A" w:rsidRDefault="00045267" w:rsidP="00386ACC">
      <w:pPr>
        <w:rPr>
          <w:rFonts w:ascii="Arial" w:hAnsi="Arial" w:cs="Arial"/>
          <w:bCs/>
          <w:sz w:val="24"/>
          <w:szCs w:val="24"/>
        </w:rPr>
      </w:pPr>
    </w:p>
    <w:p w14:paraId="00429157"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Methodology:</w:t>
      </w:r>
    </w:p>
    <w:p w14:paraId="14CE7519"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To obtain V</w:t>
      </w:r>
      <w:r w:rsidRPr="00233F0A">
        <w:rPr>
          <w:rFonts w:ascii="Arial" w:hAnsi="Arial" w:cs="Arial"/>
          <w:bCs/>
          <w:sz w:val="24"/>
          <w:szCs w:val="24"/>
          <w:vertAlign w:val="subscript"/>
        </w:rPr>
        <w:t>var</w:t>
      </w:r>
      <w:r w:rsidRPr="00233F0A">
        <w:rPr>
          <w:rFonts w:ascii="Arial" w:hAnsi="Arial" w:cs="Arial"/>
          <w:bCs/>
          <w:sz w:val="24"/>
          <w:szCs w:val="24"/>
        </w:rPr>
        <w:t xml:space="preserve"> (calculated magnitude in V color of target object) for a Session Sample</w:t>
      </w:r>
    </w:p>
    <w:p w14:paraId="4F6F064A"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Image Link N primary (g) filter images and M differential (b or r) filter images (normally N=M)</w:t>
      </w:r>
    </w:p>
    <w:p w14:paraId="715134A8"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Create a primary magnitude array of target light source locations and instrument magnitudes for each primary image.</w:t>
      </w:r>
    </w:p>
    <w:p w14:paraId="535DF309"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Create a differential magnitude array of target light source locations and instrument magnitudes for each differential filter image.</w:t>
      </w:r>
    </w:p>
    <w:p w14:paraId="56419096"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Select a master magnitude array from the primary magnitude arrays.</w:t>
      </w:r>
    </w:p>
    <w:p w14:paraId="2C54AF0C"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Determine nearby cataloged APASS, Gaia and GCVS stars to each master magnitude array light source location.</w:t>
      </w:r>
    </w:p>
    <w:p w14:paraId="47CC300F"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Register other primary magnitude array light sources and all differential magnitude array light sources against master magnitude array using closest points algorithm.</w:t>
      </w:r>
    </w:p>
    <w:p w14:paraId="7F5C7AF9" w14:textId="77777777" w:rsidR="000B78DA" w:rsidRPr="00233F0A" w:rsidRDefault="000B78DA" w:rsidP="00386ACC">
      <w:pPr>
        <w:pStyle w:val="ListParagraph"/>
        <w:ind w:left="0"/>
        <w:rPr>
          <w:rFonts w:ascii="Arial" w:hAnsi="Arial" w:cs="Arial"/>
          <w:bCs/>
          <w:sz w:val="24"/>
          <w:szCs w:val="24"/>
        </w:rPr>
      </w:pPr>
    </w:p>
    <w:p w14:paraId="19E6A642" w14:textId="77777777" w:rsidR="000B78DA" w:rsidRPr="00233F0A" w:rsidRDefault="000B78DA" w:rsidP="00191CB4">
      <w:pPr>
        <w:rPr>
          <w:rFonts w:ascii="Arial" w:hAnsi="Arial" w:cs="Arial"/>
          <w:bCs/>
          <w:sz w:val="24"/>
          <w:szCs w:val="24"/>
        </w:rPr>
      </w:pPr>
      <w:r w:rsidRPr="00233F0A">
        <w:rPr>
          <w:rFonts w:ascii="Arial" w:hAnsi="Arial" w:cs="Arial"/>
          <w:bCs/>
          <w:sz w:val="24"/>
          <w:szCs w:val="24"/>
        </w:rPr>
        <w:t>Calculate color transform, T</w:t>
      </w:r>
      <w:r w:rsidRPr="00233F0A">
        <w:rPr>
          <w:rFonts w:ascii="Arial" w:hAnsi="Arial" w:cs="Arial"/>
          <w:bCs/>
          <w:sz w:val="24"/>
          <w:szCs w:val="24"/>
          <w:vertAlign w:val="subscript"/>
        </w:rPr>
        <w:t>vb</w:t>
      </w:r>
      <w:r w:rsidRPr="00233F0A">
        <w:rPr>
          <w:rFonts w:ascii="Arial" w:hAnsi="Arial" w:cs="Arial"/>
          <w:bCs/>
          <w:sz w:val="24"/>
          <w:szCs w:val="24"/>
        </w:rPr>
        <w:t>.  Regress cross-product over NxM magnitude arrays of v and b (or r) filters.</w:t>
      </w:r>
    </w:p>
    <w:p w14:paraId="4084F8EF" w14:textId="77777777" w:rsidR="000B78DA" w:rsidRPr="00233F0A" w:rsidRDefault="000B78DA" w:rsidP="00386ACC">
      <w:pPr>
        <w:pStyle w:val="ListParagraph"/>
        <w:ind w:left="0"/>
        <w:rPr>
          <w:rFonts w:ascii="Arial" w:hAnsi="Arial" w:cs="Arial"/>
          <w:bCs/>
          <w:sz w:val="24"/>
          <w:szCs w:val="24"/>
        </w:rPr>
      </w:pPr>
    </w:p>
    <w:p w14:paraId="484EC330" w14:textId="77777777" w:rsidR="000B78DA" w:rsidRPr="00233F0A" w:rsidRDefault="000B78DA" w:rsidP="00402CCF">
      <w:pPr>
        <w:pStyle w:val="ListParagraph"/>
        <w:rPr>
          <w:rFonts w:ascii="Arial" w:hAnsi="Arial" w:cs="Arial"/>
          <w:bCs/>
          <w:sz w:val="24"/>
          <w:szCs w:val="24"/>
        </w:rPr>
      </w:pPr>
      <w:r w:rsidRPr="00233F0A">
        <w:rPr>
          <w:rFonts w:ascii="Arial" w:hAnsi="Arial" w:cs="Arial"/>
          <w:bCs/>
          <w:sz w:val="24"/>
          <w:szCs w:val="24"/>
        </w:rPr>
        <w:t>Formula:  1 / Regression Slope[(b-v)/(B-V)]</w:t>
      </w:r>
    </w:p>
    <w:p w14:paraId="10A2E487" w14:textId="77777777" w:rsidR="000B78DA" w:rsidRPr="00233F0A" w:rsidRDefault="000B78DA" w:rsidP="00386ACC">
      <w:pPr>
        <w:pStyle w:val="ListParagraph"/>
        <w:ind w:left="0"/>
        <w:rPr>
          <w:rFonts w:ascii="Arial" w:hAnsi="Arial" w:cs="Arial"/>
          <w:bCs/>
          <w:sz w:val="24"/>
          <w:szCs w:val="24"/>
        </w:rPr>
      </w:pPr>
    </w:p>
    <w:p w14:paraId="5425CB96" w14:textId="77777777" w:rsidR="000B78DA" w:rsidRPr="00233F0A" w:rsidRDefault="000B78DA" w:rsidP="00402CCF">
      <w:pPr>
        <w:rPr>
          <w:rFonts w:ascii="Arial" w:hAnsi="Arial" w:cs="Arial"/>
          <w:bCs/>
          <w:sz w:val="24"/>
          <w:szCs w:val="24"/>
        </w:rPr>
      </w:pPr>
      <w:r w:rsidRPr="00233F0A">
        <w:rPr>
          <w:rFonts w:ascii="Arial" w:hAnsi="Arial" w:cs="Arial"/>
          <w:bCs/>
          <w:sz w:val="24"/>
          <w:szCs w:val="24"/>
        </w:rPr>
        <w:t>Calculate magnitude transform, T</w:t>
      </w:r>
      <w:r w:rsidRPr="00233F0A">
        <w:rPr>
          <w:rFonts w:ascii="Arial" w:hAnsi="Arial" w:cs="Arial"/>
          <w:bCs/>
          <w:sz w:val="24"/>
          <w:szCs w:val="24"/>
          <w:vertAlign w:val="subscript"/>
        </w:rPr>
        <w:t>v_bv</w:t>
      </w:r>
      <w:r w:rsidRPr="00233F0A">
        <w:rPr>
          <w:rFonts w:ascii="Arial" w:hAnsi="Arial" w:cs="Arial"/>
          <w:bCs/>
          <w:sz w:val="24"/>
          <w:szCs w:val="24"/>
        </w:rPr>
        <w:t>.  Regress over N images of v magnitude arrays.</w:t>
      </w:r>
    </w:p>
    <w:p w14:paraId="49000A57" w14:textId="77777777" w:rsidR="000B78DA" w:rsidRPr="00233F0A" w:rsidRDefault="000B78DA" w:rsidP="00386ACC">
      <w:pPr>
        <w:pStyle w:val="ListParagraph"/>
        <w:ind w:left="0"/>
        <w:rPr>
          <w:rFonts w:ascii="Arial" w:hAnsi="Arial" w:cs="Arial"/>
          <w:bCs/>
          <w:sz w:val="24"/>
          <w:szCs w:val="24"/>
        </w:rPr>
      </w:pPr>
    </w:p>
    <w:p w14:paraId="21998512" w14:textId="77777777" w:rsidR="000B78DA" w:rsidRPr="00233F0A" w:rsidRDefault="000B78DA" w:rsidP="00402CCF">
      <w:pPr>
        <w:pStyle w:val="ListParagraph"/>
        <w:rPr>
          <w:rFonts w:ascii="Arial" w:hAnsi="Arial" w:cs="Arial"/>
          <w:bCs/>
          <w:sz w:val="24"/>
          <w:szCs w:val="24"/>
        </w:rPr>
      </w:pPr>
      <w:r w:rsidRPr="00233F0A">
        <w:rPr>
          <w:rFonts w:ascii="Arial" w:hAnsi="Arial" w:cs="Arial"/>
          <w:bCs/>
          <w:sz w:val="24"/>
          <w:szCs w:val="24"/>
        </w:rPr>
        <w:t>Formula:  Regression Slope[(B-v)/(B-V)]</w:t>
      </w:r>
    </w:p>
    <w:p w14:paraId="1992D8BC" w14:textId="77777777" w:rsidR="000B78DA" w:rsidRPr="00233F0A" w:rsidRDefault="000B78DA" w:rsidP="00386ACC">
      <w:pPr>
        <w:pStyle w:val="ListParagraph"/>
        <w:ind w:left="0"/>
        <w:rPr>
          <w:rFonts w:ascii="Arial" w:hAnsi="Arial" w:cs="Arial"/>
          <w:bCs/>
          <w:sz w:val="24"/>
          <w:szCs w:val="24"/>
        </w:rPr>
      </w:pPr>
    </w:p>
    <w:p w14:paraId="31916BEE" w14:textId="77777777" w:rsidR="000B78DA" w:rsidRPr="00233F0A" w:rsidRDefault="000B78DA" w:rsidP="00402CCF">
      <w:pPr>
        <w:pStyle w:val="ListParagraph"/>
        <w:ind w:left="0"/>
        <w:rPr>
          <w:rFonts w:ascii="Arial" w:hAnsi="Arial" w:cs="Arial"/>
          <w:bCs/>
          <w:sz w:val="24"/>
          <w:szCs w:val="24"/>
        </w:rPr>
      </w:pPr>
      <w:r w:rsidRPr="00233F0A">
        <w:rPr>
          <w:rFonts w:ascii="Arial" w:hAnsi="Arial" w:cs="Arial"/>
          <w:bCs/>
          <w:sz w:val="24"/>
          <w:szCs w:val="24"/>
        </w:rPr>
        <w:t xml:space="preserve">For the target star in each primary image, </w:t>
      </w:r>
    </w:p>
    <w:p w14:paraId="32E655D0" w14:textId="77777777" w:rsidR="000B78DA" w:rsidRPr="00233F0A" w:rsidRDefault="000B78DA" w:rsidP="00402CCF">
      <w:pPr>
        <w:ind w:left="720"/>
        <w:rPr>
          <w:rFonts w:ascii="Arial" w:hAnsi="Arial" w:cs="Arial"/>
          <w:bCs/>
          <w:sz w:val="24"/>
          <w:szCs w:val="24"/>
        </w:rPr>
      </w:pPr>
      <w:r w:rsidRPr="00233F0A">
        <w:rPr>
          <w:rFonts w:ascii="Arial" w:hAnsi="Arial" w:cs="Arial"/>
          <w:bCs/>
          <w:sz w:val="24"/>
          <w:szCs w:val="24"/>
        </w:rPr>
        <w:t xml:space="preserve">For each comparison star, </w:t>
      </w:r>
    </w:p>
    <w:p w14:paraId="4976E9EC"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Calculate Δ(b-v) =&gt; (b-v)var- (b-v)ref</w:t>
      </w:r>
    </w:p>
    <w:p w14:paraId="71F8E902"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Calculate Δ(B-V) = Tbv * Δ(b-v)</w:t>
      </w:r>
    </w:p>
    <w:p w14:paraId="750FEF9A"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Calculate Δv = vvar – vcomp</w:t>
      </w:r>
    </w:p>
    <w:p w14:paraId="7F67ED23" w14:textId="181B8D1E" w:rsidR="000B78DA" w:rsidRPr="00233F0A" w:rsidRDefault="000870C0" w:rsidP="003F0A5E">
      <w:pPr>
        <w:ind w:left="720"/>
        <w:rPr>
          <w:rFonts w:ascii="Arial" w:hAnsi="Arial" w:cs="Arial"/>
          <w:bCs/>
          <w:sz w:val="24"/>
          <w:szCs w:val="24"/>
        </w:rPr>
      </w:pPr>
      <w:r w:rsidRPr="00233F0A">
        <w:rPr>
          <w:rFonts w:ascii="Arial" w:hAnsi="Arial" w:cs="Arial"/>
          <w:bCs/>
          <w:sz w:val="24"/>
          <w:szCs w:val="24"/>
        </w:rPr>
        <w:t>V</w:t>
      </w:r>
      <w:r w:rsidR="000B78DA" w:rsidRPr="00233F0A">
        <w:rPr>
          <w:rFonts w:ascii="Arial" w:hAnsi="Arial" w:cs="Arial"/>
          <w:bCs/>
          <w:sz w:val="24"/>
          <w:szCs w:val="24"/>
        </w:rPr>
        <w:t>var = Δv + Tv_bv * Δ(B-V) + Vcomp</w:t>
      </w:r>
    </w:p>
    <w:p w14:paraId="51016434" w14:textId="77777777" w:rsidR="000B78DA" w:rsidRPr="00233F0A" w:rsidRDefault="000B78DA" w:rsidP="003F0A5E">
      <w:pPr>
        <w:ind w:left="720"/>
        <w:rPr>
          <w:rFonts w:ascii="Arial" w:hAnsi="Arial" w:cs="Arial"/>
          <w:bCs/>
          <w:sz w:val="24"/>
          <w:szCs w:val="24"/>
        </w:rPr>
      </w:pPr>
      <w:r w:rsidRPr="00233F0A">
        <w:rPr>
          <w:rFonts w:ascii="Arial" w:hAnsi="Arial" w:cs="Arial"/>
          <w:bCs/>
          <w:sz w:val="24"/>
          <w:szCs w:val="24"/>
        </w:rPr>
        <w:t>Compute mean V</w:t>
      </w:r>
      <w:r w:rsidRPr="00233F0A">
        <w:rPr>
          <w:rFonts w:ascii="Arial" w:hAnsi="Arial" w:cs="Arial"/>
          <w:bCs/>
          <w:sz w:val="24"/>
          <w:szCs w:val="24"/>
          <w:vertAlign w:val="subscript"/>
        </w:rPr>
        <w:t>var</w:t>
      </w:r>
      <w:r w:rsidRPr="00233F0A">
        <w:rPr>
          <w:rFonts w:ascii="Arial" w:hAnsi="Arial" w:cs="Arial"/>
          <w:bCs/>
          <w:sz w:val="24"/>
          <w:szCs w:val="24"/>
        </w:rPr>
        <w:t xml:space="preserve"> for all comparison stars</w:t>
      </w:r>
    </w:p>
    <w:p w14:paraId="3D6E0EE9" w14:textId="77777777" w:rsidR="000B78DA" w:rsidRPr="00233F0A" w:rsidRDefault="000B78DA" w:rsidP="003F0A5E">
      <w:pPr>
        <w:pStyle w:val="ListParagraph"/>
        <w:rPr>
          <w:rFonts w:ascii="Arial" w:hAnsi="Arial" w:cs="Arial"/>
          <w:bCs/>
          <w:sz w:val="24"/>
          <w:szCs w:val="24"/>
        </w:rPr>
      </w:pPr>
      <w:r w:rsidRPr="00233F0A">
        <w:rPr>
          <w:rFonts w:ascii="Arial" w:hAnsi="Arial" w:cs="Arial"/>
          <w:bCs/>
          <w:sz w:val="24"/>
          <w:szCs w:val="24"/>
        </w:rPr>
        <w:t>Compute mean V</w:t>
      </w:r>
      <w:r w:rsidRPr="00233F0A">
        <w:rPr>
          <w:rFonts w:ascii="Arial" w:hAnsi="Arial" w:cs="Arial"/>
          <w:bCs/>
          <w:sz w:val="24"/>
          <w:szCs w:val="24"/>
          <w:vertAlign w:val="subscript"/>
        </w:rPr>
        <w:t>var</w:t>
      </w:r>
      <w:r w:rsidRPr="00233F0A">
        <w:rPr>
          <w:rFonts w:ascii="Arial" w:hAnsi="Arial" w:cs="Arial"/>
          <w:bCs/>
          <w:sz w:val="24"/>
          <w:szCs w:val="24"/>
        </w:rPr>
        <w:t xml:space="preserve"> for all images </w:t>
      </w:r>
    </w:p>
    <w:p w14:paraId="423EC953" w14:textId="77777777" w:rsidR="000B78DA" w:rsidRPr="00233F0A" w:rsidRDefault="000B78DA" w:rsidP="00386ACC">
      <w:pPr>
        <w:rPr>
          <w:rFonts w:ascii="Arial" w:hAnsi="Arial" w:cs="Arial"/>
          <w:bCs/>
          <w:sz w:val="24"/>
          <w:szCs w:val="24"/>
          <w:u w:val="single"/>
        </w:rPr>
      </w:pPr>
    </w:p>
    <w:p w14:paraId="7DBE5655"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Process Flow:</w:t>
      </w:r>
    </w:p>
    <w:p w14:paraId="0A02EB46"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lastRenderedPageBreak/>
        <w:t>Set up configuration for primary and differential standards (P, D) and primary and differential filters (p,d) during target sessions – e.g. shoot set of images in two or more filters.</w:t>
      </w:r>
    </w:p>
    <w:p w14:paraId="2D08A197"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A “sample” is a set of images from 2 or more filters shot within a single night, presumably within minutes of each other.</w:t>
      </w:r>
    </w:p>
    <w:p w14:paraId="3F2BEA6F"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Read light sources from images from sample</w:t>
      </w:r>
    </w:p>
    <w:p w14:paraId="12CD703B"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Image Link each differential filter image -&gt; light source array</w:t>
      </w:r>
    </w:p>
    <w:p w14:paraId="6E573AFB"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Image Link each primary filter image -&gt; light sources array</w:t>
      </w:r>
    </w:p>
    <w:p w14:paraId="237EAE30"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Select light source array for registration master.</w:t>
      </w:r>
    </w:p>
    <w:p w14:paraId="4DED3CC8"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Register light source arrays against registration master (by index)</w:t>
      </w:r>
    </w:p>
    <w:p w14:paraId="21419A3A"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Populate master light source array with catalog data for stars close to each light source.</w:t>
      </w:r>
    </w:p>
    <w:p w14:paraId="6CC6672D"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Pick a registered light source as the target.</w:t>
      </w:r>
    </w:p>
    <w:p w14:paraId="12712DD3"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 xml:space="preserve">Calculate Color Transformation and Magnitude Transformation w/ error </w:t>
      </w:r>
    </w:p>
    <w:p w14:paraId="1AF7B087"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Transform target instrument magnitude to standard magnitude for each primary image</w:t>
      </w:r>
    </w:p>
    <w:p w14:paraId="2B3BD95A"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Average all transformed standard target magnitudes for result</w:t>
      </w:r>
    </w:p>
    <w:p w14:paraId="320E0EEA" w14:textId="0BA92FAA" w:rsidR="000B78DA" w:rsidRPr="00233F0A" w:rsidRDefault="000B78DA" w:rsidP="00386ACC">
      <w:pPr>
        <w:pStyle w:val="ListParagraph"/>
        <w:ind w:left="0"/>
        <w:rPr>
          <w:rFonts w:ascii="Arial" w:hAnsi="Arial" w:cs="Arial"/>
          <w:bCs/>
          <w:sz w:val="24"/>
          <w:szCs w:val="24"/>
        </w:rPr>
      </w:pPr>
    </w:p>
    <w:p w14:paraId="447058EE" w14:textId="77777777" w:rsidR="00EC48F1" w:rsidRPr="00233F0A" w:rsidRDefault="00EC48F1">
      <w:pPr>
        <w:rPr>
          <w:rFonts w:ascii="Arial" w:hAnsi="Arial" w:cs="Arial"/>
          <w:b/>
          <w:sz w:val="24"/>
          <w:szCs w:val="24"/>
          <w:u w:val="single"/>
        </w:rPr>
      </w:pPr>
      <w:r w:rsidRPr="00233F0A">
        <w:rPr>
          <w:rFonts w:ascii="Arial" w:hAnsi="Arial" w:cs="Arial"/>
          <w:b/>
          <w:sz w:val="24"/>
          <w:szCs w:val="24"/>
          <w:u w:val="single"/>
        </w:rPr>
        <w:br w:type="page"/>
      </w:r>
    </w:p>
    <w:p w14:paraId="7496452D" w14:textId="71DB26EC" w:rsidR="00EC48F1" w:rsidRPr="00233F0A" w:rsidRDefault="00FA5A0F" w:rsidP="00386ACC">
      <w:pPr>
        <w:pStyle w:val="ListParagraph"/>
        <w:ind w:left="0"/>
        <w:rPr>
          <w:rFonts w:ascii="Arial" w:hAnsi="Arial" w:cs="Arial"/>
          <w:b/>
          <w:sz w:val="24"/>
          <w:szCs w:val="24"/>
          <w:u w:val="single"/>
        </w:rPr>
      </w:pPr>
      <w:r w:rsidRPr="00233F0A">
        <w:rPr>
          <w:rFonts w:ascii="Arial" w:hAnsi="Arial" w:cs="Arial"/>
          <w:b/>
          <w:sz w:val="24"/>
          <w:szCs w:val="24"/>
          <w:u w:val="single"/>
        </w:rPr>
        <w:lastRenderedPageBreak/>
        <w:t xml:space="preserve">Appendix 4: </w:t>
      </w:r>
      <w:r w:rsidR="00EC48F1" w:rsidRPr="00233F0A">
        <w:rPr>
          <w:rFonts w:ascii="Arial" w:hAnsi="Arial" w:cs="Arial"/>
          <w:b/>
          <w:sz w:val="24"/>
          <w:szCs w:val="24"/>
          <w:u w:val="single"/>
        </w:rPr>
        <w:t>Gaia Conversion to Johnson-Cousins Color Bands</w:t>
      </w:r>
    </w:p>
    <w:p w14:paraId="605EE9D8" w14:textId="5578E21B" w:rsidR="000B78DA" w:rsidRPr="00233F0A" w:rsidRDefault="00EC48F1" w:rsidP="00386ACC">
      <w:pPr>
        <w:rPr>
          <w:rFonts w:ascii="Arial" w:hAnsi="Arial" w:cs="Arial"/>
          <w:sz w:val="24"/>
          <w:szCs w:val="24"/>
        </w:rPr>
      </w:pPr>
      <w:r w:rsidRPr="00233F0A">
        <w:rPr>
          <w:rFonts w:ascii="Arial" w:hAnsi="Arial" w:cs="Arial"/>
          <w:noProof/>
          <w:sz w:val="24"/>
          <w:szCs w:val="24"/>
        </w:rPr>
        <w:drawing>
          <wp:inline distT="0" distB="0" distL="0" distR="0" wp14:anchorId="19870FE9" wp14:editId="2F0F73BF">
            <wp:extent cx="3861893" cy="1992451"/>
            <wp:effectExtent l="0" t="0" r="5715" b="825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6"/>
                    <a:stretch>
                      <a:fillRect/>
                    </a:stretch>
                  </pic:blipFill>
                  <pic:spPr>
                    <a:xfrm>
                      <a:off x="0" y="0"/>
                      <a:ext cx="3885627" cy="2004696"/>
                    </a:xfrm>
                    <a:prstGeom prst="rect">
                      <a:avLst/>
                    </a:prstGeom>
                  </pic:spPr>
                </pic:pic>
              </a:graphicData>
            </a:graphic>
          </wp:inline>
        </w:drawing>
      </w:r>
    </w:p>
    <w:p w14:paraId="0086EAE4" w14:textId="77777777" w:rsidR="0099516A" w:rsidRPr="00233F0A" w:rsidRDefault="0099516A" w:rsidP="00386ACC">
      <w:pPr>
        <w:rPr>
          <w:rFonts w:ascii="Arial" w:hAnsi="Arial" w:cs="Arial"/>
          <w:b/>
          <w:sz w:val="24"/>
          <w:szCs w:val="24"/>
        </w:rPr>
      </w:pPr>
    </w:p>
    <w:p w14:paraId="1219C488" w14:textId="77777777" w:rsidR="00824360" w:rsidRPr="00233F0A" w:rsidRDefault="00824360" w:rsidP="00386ACC">
      <w:pPr>
        <w:spacing w:after="0"/>
        <w:rPr>
          <w:rFonts w:ascii="Arial" w:hAnsi="Arial" w:cs="Arial"/>
          <w:b/>
          <w:sz w:val="24"/>
          <w:szCs w:val="24"/>
        </w:rPr>
      </w:pPr>
      <w:r w:rsidRPr="00233F0A">
        <w:rPr>
          <w:rFonts w:ascii="Arial" w:hAnsi="Arial" w:cs="Arial"/>
          <w:b/>
          <w:sz w:val="24"/>
          <w:szCs w:val="24"/>
        </w:rPr>
        <w:br/>
      </w:r>
    </w:p>
    <w:p w14:paraId="55EEE539" w14:textId="77777777" w:rsidR="00824360" w:rsidRPr="00233F0A" w:rsidRDefault="00824360" w:rsidP="00386ACC">
      <w:pPr>
        <w:rPr>
          <w:rFonts w:ascii="Arial" w:hAnsi="Arial" w:cs="Arial"/>
          <w:b/>
          <w:sz w:val="24"/>
          <w:szCs w:val="24"/>
        </w:rPr>
      </w:pPr>
      <w:r w:rsidRPr="00233F0A">
        <w:rPr>
          <w:rFonts w:ascii="Arial" w:hAnsi="Arial" w:cs="Arial"/>
          <w:b/>
          <w:sz w:val="24"/>
          <w:szCs w:val="24"/>
        </w:rPr>
        <w:br w:type="page"/>
      </w:r>
    </w:p>
    <w:p w14:paraId="4BBF1E99" w14:textId="06D0E55B" w:rsidR="00E52937" w:rsidRPr="00233F0A" w:rsidRDefault="0099516A" w:rsidP="00386ACC">
      <w:pPr>
        <w:spacing w:after="0"/>
        <w:rPr>
          <w:rFonts w:ascii="Arial" w:hAnsi="Arial" w:cs="Arial"/>
          <w:b/>
          <w:sz w:val="24"/>
          <w:szCs w:val="24"/>
        </w:rPr>
      </w:pPr>
      <w:r w:rsidRPr="00233F0A">
        <w:rPr>
          <w:rFonts w:ascii="Arial" w:hAnsi="Arial" w:cs="Arial"/>
          <w:b/>
          <w:sz w:val="24"/>
          <w:szCs w:val="24"/>
        </w:rPr>
        <w:lastRenderedPageBreak/>
        <w:t xml:space="preserve">Appendix </w:t>
      </w:r>
      <w:r w:rsidR="00FA5A0F" w:rsidRPr="00233F0A">
        <w:rPr>
          <w:rFonts w:ascii="Arial" w:hAnsi="Arial" w:cs="Arial"/>
          <w:b/>
          <w:sz w:val="24"/>
          <w:szCs w:val="24"/>
        </w:rPr>
        <w:t>5</w:t>
      </w:r>
      <w:r w:rsidR="00E52937" w:rsidRPr="00233F0A">
        <w:rPr>
          <w:rFonts w:ascii="Arial" w:hAnsi="Arial" w:cs="Arial"/>
          <w:b/>
          <w:sz w:val="24"/>
          <w:szCs w:val="24"/>
        </w:rPr>
        <w:t>:</w:t>
      </w:r>
      <w:r w:rsidRPr="00233F0A">
        <w:rPr>
          <w:rFonts w:ascii="Arial" w:hAnsi="Arial" w:cs="Arial"/>
          <w:b/>
          <w:sz w:val="24"/>
          <w:szCs w:val="24"/>
        </w:rPr>
        <w:t xml:space="preserve"> </w:t>
      </w:r>
      <w:r w:rsidR="00E52937" w:rsidRPr="00233F0A">
        <w:rPr>
          <w:rFonts w:ascii="Arial" w:hAnsi="Arial" w:cs="Arial"/>
          <w:b/>
          <w:sz w:val="24"/>
          <w:szCs w:val="24"/>
        </w:rPr>
        <w:t>AAVSO Extended File Format</w:t>
      </w:r>
      <w:r w:rsidR="00481F7E" w:rsidRPr="00233F0A">
        <w:rPr>
          <w:rFonts w:ascii="Arial" w:hAnsi="Arial" w:cs="Arial"/>
          <w:b/>
          <w:sz w:val="24"/>
          <w:szCs w:val="24"/>
        </w:rPr>
        <w:t xml:space="preserve"> </w:t>
      </w:r>
      <w:r w:rsidR="00994D31" w:rsidRPr="00233F0A">
        <w:rPr>
          <w:rFonts w:ascii="Arial" w:hAnsi="Arial" w:cs="Arial"/>
          <w:b/>
          <w:sz w:val="24"/>
          <w:szCs w:val="24"/>
        </w:rPr>
        <w:t>(https://www.aavso.org/aavso-extended-file-format)</w:t>
      </w:r>
    </w:p>
    <w:p w14:paraId="3E30937F" w14:textId="77777777" w:rsidR="00E52937" w:rsidRPr="00233F0A" w:rsidRDefault="00E52937" w:rsidP="00386ACC">
      <w:pPr>
        <w:spacing w:after="0"/>
        <w:rPr>
          <w:rFonts w:ascii="Arial" w:hAnsi="Arial" w:cs="Arial"/>
          <w:b/>
          <w:sz w:val="24"/>
          <w:szCs w:val="24"/>
        </w:rPr>
      </w:pPr>
      <w:r w:rsidRPr="00233F0A">
        <w:rPr>
          <w:rFonts w:ascii="Arial" w:hAnsi="Arial" w:cs="Arial"/>
          <w:b/>
          <w:sz w:val="24"/>
          <w:szCs w:val="24"/>
        </w:rPr>
        <w:t>Version: 1.2</w:t>
      </w:r>
    </w:p>
    <w:p w14:paraId="68974C45" w14:textId="77777777" w:rsidR="00E52937" w:rsidRPr="00233F0A" w:rsidRDefault="00E52937" w:rsidP="00386ACC">
      <w:pPr>
        <w:spacing w:after="0"/>
        <w:rPr>
          <w:rFonts w:ascii="Arial" w:hAnsi="Arial" w:cs="Arial"/>
          <w:b/>
          <w:sz w:val="24"/>
          <w:szCs w:val="24"/>
        </w:rPr>
      </w:pPr>
      <w:r w:rsidRPr="00233F0A">
        <w:rPr>
          <w:rFonts w:ascii="Arial" w:hAnsi="Arial" w:cs="Arial"/>
          <w:b/>
          <w:sz w:val="24"/>
          <w:szCs w:val="24"/>
        </w:rPr>
        <w:t>Release Date: July 27, 2011 (latest update: June 13, 2017)</w:t>
      </w:r>
    </w:p>
    <w:p w14:paraId="63AF34B0" w14:textId="77777777" w:rsidR="00E52937" w:rsidRPr="00233F0A" w:rsidRDefault="00E52937" w:rsidP="00386ACC">
      <w:pPr>
        <w:rPr>
          <w:rFonts w:ascii="Arial" w:hAnsi="Arial" w:cs="Arial"/>
          <w:b/>
          <w:sz w:val="24"/>
          <w:szCs w:val="24"/>
        </w:rPr>
      </w:pPr>
    </w:p>
    <w:p w14:paraId="6E1D9E59" w14:textId="7E14167A" w:rsidR="00E52937" w:rsidRPr="00233F0A" w:rsidRDefault="00E52937" w:rsidP="00386ACC">
      <w:pPr>
        <w:rPr>
          <w:rFonts w:ascii="Arial" w:hAnsi="Arial" w:cs="Arial"/>
          <w:bCs/>
          <w:sz w:val="24"/>
          <w:szCs w:val="24"/>
        </w:rPr>
      </w:pPr>
      <w:r w:rsidRPr="00233F0A">
        <w:rPr>
          <w:rFonts w:ascii="Arial" w:hAnsi="Arial" w:cs="Arial"/>
          <w:bCs/>
          <w:sz w:val="24"/>
          <w:szCs w:val="24"/>
        </w:rPr>
        <w:t>This is one of two plain text (ASCII) formats that the AAVSO accepts for uploading a file of variable star observations. Please use the WebObs File Upload page to upload your file in the AAVSO Extended Format. The other format, which is intended for visual observers, is called the AAVSO Visual File Format.</w:t>
      </w:r>
    </w:p>
    <w:p w14:paraId="12187D0A"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Visit the Software that exports to AAVSO format page to help format your observations.</w:t>
      </w:r>
    </w:p>
    <w:p w14:paraId="17575AF6"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extended format has two components: parameters and data. Each component is discussed in detail below.</w:t>
      </w:r>
    </w:p>
    <w:p w14:paraId="4EDE06E8"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format is not case sensitive. The only acceptable file extensions are .txt, .csv, and .tsv.</w:t>
      </w:r>
    </w:p>
    <w:p w14:paraId="5F501EE3"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Parameters</w:t>
      </w:r>
    </w:p>
    <w:p w14:paraId="5011FFA2"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Parameters are specified at the top of the file and are used to describe the data that follows. Parameters must begin with a pound sign (#) at the start of the line. There are six specific parameters that we require to exist at the top of the file. Personal comments may also be added as long as they follow a pound sign (#). These comments will be ignored by the software and not loaded into the database. However, they will be retained when the complete file is stored in the AAVSO permanent archives.</w:t>
      </w:r>
    </w:p>
    <w:p w14:paraId="651B3433"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six parameters that we require are:</w:t>
      </w:r>
    </w:p>
    <w:p w14:paraId="44533008"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#TYPE=Extended</w:t>
      </w:r>
    </w:p>
    <w:p w14:paraId="46666E95"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#OBSCODE=</w:t>
      </w:r>
    </w:p>
    <w:p w14:paraId="62AD3580"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#SOFTWARE=</w:t>
      </w:r>
    </w:p>
    <w:p w14:paraId="29EA5481"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#DELIM=</w:t>
      </w:r>
    </w:p>
    <w:p w14:paraId="1DB8AD03"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#DATE=</w:t>
      </w:r>
    </w:p>
    <w:p w14:paraId="50D1FEE4"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#OBSTYPE=</w:t>
      </w:r>
    </w:p>
    <w:p w14:paraId="761989B4" w14:textId="77777777" w:rsidR="00E52937" w:rsidRPr="00233F0A" w:rsidRDefault="00E52937" w:rsidP="00386ACC">
      <w:pPr>
        <w:spacing w:before="240"/>
        <w:rPr>
          <w:rFonts w:ascii="Arial" w:hAnsi="Arial" w:cs="Arial"/>
          <w:bCs/>
          <w:sz w:val="24"/>
          <w:szCs w:val="24"/>
        </w:rPr>
      </w:pPr>
      <w:r w:rsidRPr="00233F0A">
        <w:rPr>
          <w:rFonts w:ascii="Arial" w:hAnsi="Arial" w:cs="Arial"/>
          <w:bCs/>
          <w:sz w:val="24"/>
          <w:szCs w:val="24"/>
        </w:rPr>
        <w:t>The six parameters explained:</w:t>
      </w:r>
    </w:p>
    <w:p w14:paraId="3091B8D5" w14:textId="0B3632A9"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TYPE: Should always say Extended for this format.</w:t>
      </w:r>
    </w:p>
    <w:p w14:paraId="616C8FF4" w14:textId="2D782D91"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OBSCODE: The official AAVSO Observer Code for the observer which was previously assigned by the AAVSO.</w:t>
      </w:r>
    </w:p>
    <w:p w14:paraId="1CDB75E9" w14:textId="0A2B56A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SOFTWARE: Name and version of software used to create the format. If it is private software, put some type of description here. For example: "#SOFTWARE=AIP4Win Version 2.2". Limit: 255 characters.</w:t>
      </w:r>
    </w:p>
    <w:p w14:paraId="2A471F32" w14:textId="2B422803"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 xml:space="preserve">DELIM: The delimiter used to separate fields in the report. Any ASCII character or UNICODE number that corresponds to ascii code 32-126 is acceptable as long as it is not used in any field. Suggested delimiters are: comma (,) semi-colon(;), exclamation point(!), and pipe(|). The only character that cannot be used is the pound (#) and the " " (space). If you want to use a tab, use the </w:t>
      </w:r>
      <w:r w:rsidRPr="00233F0A">
        <w:rPr>
          <w:rFonts w:ascii="Arial" w:hAnsi="Arial" w:cs="Arial"/>
          <w:bCs/>
          <w:sz w:val="24"/>
          <w:szCs w:val="24"/>
        </w:rPr>
        <w:lastRenderedPageBreak/>
        <w:t>word "tab" instead of an actual tab character. Note: Excel users who want to use a comma will have to type "comma" here instead of a ",". Otherwise Excel will export the field incorrectly.</w:t>
      </w:r>
    </w:p>
    <w:p w14:paraId="058499CF" w14:textId="6644E977"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DATE: The format of the date used in the report. Times are midpoint of the observation. Convert all times from UT to one of the following formats:</w:t>
      </w:r>
    </w:p>
    <w:p w14:paraId="4B0D491B" w14:textId="08C59017"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JD: Julian Day (Ex: 2454101.7563)</w:t>
      </w:r>
    </w:p>
    <w:p w14:paraId="57BA5F68" w14:textId="0B712A0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HJD: Heliocentric Julian Day</w:t>
      </w:r>
    </w:p>
    <w:p w14:paraId="23EB0761" w14:textId="18CBA044"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EXCEL: the format created by Excel's NOW() function (Ex: 12/31/2007 12:59:59 a.m )</w:t>
      </w:r>
    </w:p>
    <w:p w14:paraId="0A86CB9D" w14:textId="035D5B1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OBSTYPE: The type of observation in the data file. It can be CCD, DSLR, PEP (for Photoelectric Photometry), or VISDIG (for VISual observations made from DIGital images). If absent, it is assumed to be CCD.  [If you are submitting photographic/photovisual observations, please use the Visual File Format instead of the Extended File Format. See the Visual File Format explanation for details.]</w:t>
      </w:r>
    </w:p>
    <w:p w14:paraId="703E026D" w14:textId="77777777" w:rsidR="00E52937" w:rsidRPr="00233F0A" w:rsidRDefault="00E52937" w:rsidP="00386ACC">
      <w:pPr>
        <w:rPr>
          <w:rFonts w:ascii="Arial" w:hAnsi="Arial" w:cs="Arial"/>
          <w:bCs/>
          <w:sz w:val="24"/>
          <w:szCs w:val="24"/>
        </w:rPr>
      </w:pPr>
    </w:p>
    <w:p w14:paraId="15EFF8E0"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OBSCODE and DATE parameters may also be included elsewhere in the data. Our data processing software will read these parameters and will expect all following data to adhere to them. (For example, you can add "#OBSCODE=TST01" to the report and all subsequent observations will be attributed to observer TST01.)</w:t>
      </w:r>
    </w:p>
    <w:p w14:paraId="45C69B29"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If you want to put a blank line between your parameter records and your data records, be sure to comment the line out with the pound sign (#). WebObs will not accept a file with blank lines that are not commented out.</w:t>
      </w:r>
    </w:p>
    <w:p w14:paraId="4ED7915A"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Data</w:t>
      </w:r>
    </w:p>
    <w:p w14:paraId="183A76A7"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After the parameters comes the actual variable star observations. There should be one observation per line and the fields should be separated by the same character that is defined in the DELIM parameter field. If you do not have data for one of the optional fields, you must put "na" as a place holder. The list of fields are:</w:t>
      </w:r>
    </w:p>
    <w:p w14:paraId="4B3C4B8B" w14:textId="646A9F32"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STARID: The star's identifier. It can be the AAVSO Designation, the AAVSO Name, or the AAVSO Unique Identifier, but NOT more than one of these. Limit: 30 characters.</w:t>
      </w:r>
    </w:p>
    <w:p w14:paraId="632AEED5" w14:textId="407EAAFA"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DATE: The date of the observation, in the format specified in the DATE parameter. Limit: 16 characters.</w:t>
      </w:r>
    </w:p>
    <w:p w14:paraId="01194B55" w14:textId="2BCCC38F"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MAGNITUDE: The magnitude of the observation. Prepend with &lt; if a fainter-than.  A dot is required (e.g. "9.0" rather than "9"). Limit: 8 characters.</w:t>
      </w:r>
    </w:p>
    <w:p w14:paraId="426BA936" w14:textId="289796F7"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MAGERR: Photometric uncertainty associated with the variable star magnitude. If not available put "na". Limit: 6 characters.</w:t>
      </w:r>
    </w:p>
    <w:p w14:paraId="37475256" w14:textId="31F16494"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FILTER: The filter used for the observation. This can be one of the following letters (in bold):</w:t>
      </w:r>
    </w:p>
    <w:p w14:paraId="462E8AC1" w14:textId="2D586BD9"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U: Johnson U</w:t>
      </w:r>
    </w:p>
    <w:p w14:paraId="028DDBF8" w14:textId="7F4BDAF8"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B: Johnson B</w:t>
      </w:r>
    </w:p>
    <w:p w14:paraId="173C6202" w14:textId="656B7FD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V: Johnson V</w:t>
      </w:r>
    </w:p>
    <w:p w14:paraId="0288A0F4" w14:textId="48FE26E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R: Cousins R</w:t>
      </w:r>
    </w:p>
    <w:p w14:paraId="4E9359ED" w14:textId="20522C92"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I: Cousins I</w:t>
      </w:r>
    </w:p>
    <w:p w14:paraId="05EDB62A" w14:textId="0BAA6A7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J: NIR 1.2 micron</w:t>
      </w:r>
    </w:p>
    <w:p w14:paraId="0B72244E" w14:textId="10133B5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lastRenderedPageBreak/>
        <w:t>H: NIR 1.6 micron</w:t>
      </w:r>
    </w:p>
    <w:p w14:paraId="34E77CE8" w14:textId="5CB97DF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K: NIR 2.2 micron</w:t>
      </w:r>
    </w:p>
    <w:p w14:paraId="2FAFAF71" w14:textId="3EF39A52"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TG: Green Filter (or Tri-color green). This is commonly the "green-channel" in a DSLR or color CCD camera. These observations use V-band comp star magnitudes.</w:t>
      </w:r>
    </w:p>
    <w:p w14:paraId="01EA4FC1" w14:textId="71B3608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TB: Blue Filter (or Tri-color blue). This is commonly the "blue-channel" in a DSLR or color CCD camera. These observations use B-band comp star magnitudes.</w:t>
      </w:r>
    </w:p>
    <w:p w14:paraId="15026074" w14:textId="66A0CAB6"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TR: Red Filter (or Tri-color red). This is commonly the "red-channel" in a DSLR or color CCD camera. These observations use R-band comp star magnitudes.</w:t>
      </w:r>
    </w:p>
    <w:p w14:paraId="173B049B" w14:textId="21D3F913"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CV: Clear (unfiltered) using V-band comp star magnitudes (this is more common than CR)</w:t>
      </w:r>
    </w:p>
    <w:p w14:paraId="4E2C7D35" w14:textId="0ABDF66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CR: Clear (unfiltered) using R-band comp star magnitudes</w:t>
      </w:r>
    </w:p>
    <w:p w14:paraId="1BCC3E5C" w14:textId="4BAE9F20"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CBB: Clear with blue-blocking (used for exoplanet observations).</w:t>
      </w:r>
    </w:p>
    <w:p w14:paraId="05811CAD" w14:textId="5738756C"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SZ: Sloan z</w:t>
      </w:r>
    </w:p>
    <w:p w14:paraId="4535D6BD" w14:textId="7A57AAC7"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SU: Sloan u</w:t>
      </w:r>
    </w:p>
    <w:p w14:paraId="3D7BEBD9" w14:textId="4E6F382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SG: Sloan g</w:t>
      </w:r>
    </w:p>
    <w:p w14:paraId="5613BFD8" w14:textId="5C955EB1"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SR: Sloan r</w:t>
      </w:r>
    </w:p>
    <w:p w14:paraId="4EB39D68" w14:textId="693D8E4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SI: Sloan i</w:t>
      </w:r>
    </w:p>
    <w:p w14:paraId="5BAA73C0" w14:textId="7CA8A80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STU: Stromgren u</w:t>
      </w:r>
    </w:p>
    <w:p w14:paraId="352765D7" w14:textId="6B424DA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STV: Stromgren v</w:t>
      </w:r>
    </w:p>
    <w:p w14:paraId="437AC1D2" w14:textId="585BFB23"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STB: Stromgren b</w:t>
      </w:r>
    </w:p>
    <w:p w14:paraId="576A7186" w14:textId="075094B0"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STY: Stromgren y</w:t>
      </w:r>
    </w:p>
    <w:p w14:paraId="29921286" w14:textId="0E3E5F8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STHBW: Stromgren Hbw</w:t>
      </w:r>
    </w:p>
    <w:p w14:paraId="63DD6749" w14:textId="7E1359C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STHBN: Stromgren Hbn</w:t>
      </w:r>
    </w:p>
    <w:p w14:paraId="3FD035BC" w14:textId="4A04681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MA: Optec Wing A</w:t>
      </w:r>
    </w:p>
    <w:p w14:paraId="31AA3B73" w14:textId="371E3B6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MB: Optec Wing B</w:t>
      </w:r>
    </w:p>
    <w:p w14:paraId="6AB76F8F" w14:textId="32A5D71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MI: Optec Wing C</w:t>
      </w:r>
    </w:p>
    <w:p w14:paraId="1A3FB76A" w14:textId="2038419B"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ZS: PanSTARRS z-short (APASS)</w:t>
      </w:r>
    </w:p>
    <w:p w14:paraId="196C17A8" w14:textId="6528F8A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Y: PanSTARRS y (APASS)</w:t>
      </w:r>
    </w:p>
    <w:p w14:paraId="62D439B5" w14:textId="19BF5B21"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HA: H-alpha</w:t>
      </w:r>
    </w:p>
    <w:p w14:paraId="02B6BF02" w14:textId="7D6BB81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HAC: H-alpha continuum</w:t>
      </w:r>
    </w:p>
    <w:p w14:paraId="37CA5292" w14:textId="21638C38"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O: Other filter not listed above, must describe in Comments. Please Note: Due to a problem in WebObs, this filter choice is currently unavailable. Please consider removing your filter and using CV or TB/TV/TR instead.</w:t>
      </w:r>
    </w:p>
    <w:p w14:paraId="67CE7046" w14:textId="7B663714"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TRANS: YES if transformed using the Landolt Standards or those fields that contain secondary standards, or NO if not. Document the method used to transform in the "NOTES" section.</w:t>
      </w:r>
    </w:p>
    <w:p w14:paraId="75B617FA" w14:textId="7687E52F"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MTYPE: Magnitude type. STD if standardized (Click here for definition of standardized) or DIF if differential (very rare). If you are currently using ABS for 'absolute' we will still accept it. Differential requires the use of CNAME.</w:t>
      </w:r>
    </w:p>
    <w:p w14:paraId="65C2B6E6" w14:textId="03F884AE"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CNAME: Comparison star name or label such as the AUID (much preferred) or the chart label for the comparison star used. If not present, use "na". Limit: 20 characters.</w:t>
      </w:r>
    </w:p>
    <w:p w14:paraId="79EF70BD" w14:textId="2678D1CB"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CMAG: Instrumental magnitude of the comparison star. If "ensemble" see example below. If not present, use "na". Limit: 8 characters.</w:t>
      </w:r>
    </w:p>
    <w:p w14:paraId="71C50508" w14:textId="1C8D897A"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KNAME: Check star name or label such as the AUID (much preferred) or the chart label for the check star. If not present, use "na". Limit: 20 characters.</w:t>
      </w:r>
    </w:p>
    <w:p w14:paraId="2E5F0635" w14:textId="6281A7FB"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lastRenderedPageBreak/>
        <w:t>KMAG: Instrumental magnitude of the check star. If "ensemble" see example below. If not present, use "na".Limit: 8 characters.</w:t>
      </w:r>
    </w:p>
    <w:p w14:paraId="0E7DF44D" w14:textId="6E95E775"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AIRMASS: Airmass of observation Limit 7 characters - entry will be truncated if longer than that. If not present, use "na".</w:t>
      </w:r>
    </w:p>
    <w:p w14:paraId="1111E7AC" w14:textId="60D31FD5"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GROUP: Grouping identifier (maximum 5 characters). It is used for grouping multiple observations together, usually an observation set that was taken through multiple filters. It makes it easier to retrieve all magnitudes from a given set in the database, say, if someone wanted to form color indices such as (B-V) with them. If you are just doing time series, or using the same filter for multiple stars, etc., just set GROUP to "na." For cases where you want to group observations, GROUP should be an integer, identical for all observations in a group, and unique for a given observer for a given star on a given Julian Date. Limit: 5 characters.</w:t>
      </w:r>
    </w:p>
    <w:p w14:paraId="76F15FB6" w14:textId="630558F8"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CHART: Please use the sequence ID you will find written in Bold print near the top of the photometry table in a sentence that reads "Report this sequence as [ID] in the chart field of your observation report." If you used your own comparison stars (e.g. in the case of time-sensitive alerts when the Sequence Team had no time to create a sequence), do not give a chart ID, even if you plotted the chart using VSP. Use the comment code K (non-AAVSO chart) and give a proper chart name like "APASS DR10". Then add information on the comp stars in the notes. Limit: 20 characters.</w:t>
      </w:r>
    </w:p>
    <w:p w14:paraId="24F1CC18" w14:textId="35A8211E" w:rsidR="00E52937"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 xml:space="preserve">NOTES: Comments or notes about the observation. If no comments, use "na". This field has a maximum length of several thousand characters, so you can be as descriptive as necessary. If you used your own comparison star sequence, identify your comp stars. E.g.: "Comp stars 123 = GSC 01234-56789 (12.25V) and 127 = GSC 01234-67890 (12.71V)." One convention for including a lot of information as concisely as possible is to use subfields in the format |A=B; the '|' character is the separator, A is a keyvalue name and B is its value. If you need an alternative delimiter from '|', use it but preceed the first instance with "DELIM=". Using this mechanism you can document your transform process in more detail. </w:t>
      </w:r>
    </w:p>
    <w:p w14:paraId="14BFA99B" w14:textId="40D65FE9" w:rsidR="00125E65" w:rsidRDefault="00125E65">
      <w:pPr>
        <w:rPr>
          <w:rFonts w:ascii="Arial" w:hAnsi="Arial" w:cs="Arial"/>
          <w:bCs/>
          <w:sz w:val="24"/>
          <w:szCs w:val="24"/>
        </w:rPr>
      </w:pPr>
      <w:r>
        <w:rPr>
          <w:rFonts w:ascii="Arial" w:hAnsi="Arial" w:cs="Arial"/>
          <w:bCs/>
          <w:sz w:val="24"/>
          <w:szCs w:val="24"/>
        </w:rPr>
        <w:br w:type="page"/>
      </w:r>
    </w:p>
    <w:p w14:paraId="7B2A526B" w14:textId="5207E004" w:rsidR="00125E65" w:rsidRDefault="00BD25DF" w:rsidP="00125E65">
      <w:pPr>
        <w:rPr>
          <w:rFonts w:ascii="Arial" w:hAnsi="Arial" w:cs="Arial"/>
          <w:bCs/>
          <w:sz w:val="24"/>
          <w:szCs w:val="24"/>
          <w:u w:val="single"/>
        </w:rPr>
      </w:pPr>
      <w:r>
        <w:rPr>
          <w:rFonts w:ascii="Arial" w:hAnsi="Arial" w:cs="Arial"/>
          <w:bCs/>
          <w:sz w:val="24"/>
          <w:szCs w:val="24"/>
          <w:u w:val="single"/>
        </w:rPr>
        <w:lastRenderedPageBreak/>
        <w:t xml:space="preserve">Appendix 5:  </w:t>
      </w:r>
      <w:r w:rsidRPr="00BD25DF">
        <w:rPr>
          <w:rFonts w:ascii="Arial" w:hAnsi="Arial" w:cs="Arial"/>
          <w:bCs/>
          <w:sz w:val="24"/>
          <w:szCs w:val="24"/>
          <w:u w:val="single"/>
        </w:rPr>
        <w:t>Generation of a Standard Star Calibration List</w:t>
      </w:r>
    </w:p>
    <w:p w14:paraId="4A5BCAB9" w14:textId="77777777" w:rsidR="00BD25DF" w:rsidRDefault="00BD25DF" w:rsidP="00125E65">
      <w:pPr>
        <w:rPr>
          <w:rFonts w:ascii="Arial" w:hAnsi="Arial" w:cs="Arial"/>
          <w:bCs/>
          <w:sz w:val="24"/>
          <w:szCs w:val="24"/>
          <w:u w:val="single"/>
        </w:rPr>
      </w:pPr>
    </w:p>
    <w:p w14:paraId="5B7297CA" w14:textId="2C510A86" w:rsidR="00BD25DF" w:rsidRPr="00692501" w:rsidRDefault="00E13A8C" w:rsidP="00692501">
      <w:pPr>
        <w:pStyle w:val="ListParagraph"/>
        <w:numPr>
          <w:ilvl w:val="0"/>
          <w:numId w:val="44"/>
        </w:numPr>
        <w:rPr>
          <w:rFonts w:ascii="Arial" w:hAnsi="Arial" w:cs="Arial"/>
          <w:bCs/>
          <w:sz w:val="24"/>
          <w:szCs w:val="24"/>
        </w:rPr>
      </w:pPr>
      <w:r w:rsidRPr="00692501">
        <w:rPr>
          <w:rFonts w:ascii="Arial" w:hAnsi="Arial" w:cs="Arial"/>
          <w:bCs/>
          <w:sz w:val="24"/>
          <w:szCs w:val="24"/>
        </w:rPr>
        <w:t>AAVSO Standard Star Catalog</w:t>
      </w:r>
    </w:p>
    <w:p w14:paraId="156D7CE7" w14:textId="5D02420A" w:rsidR="00E13A8C" w:rsidRDefault="00E13A8C" w:rsidP="00125E65">
      <w:pPr>
        <w:rPr>
          <w:rFonts w:ascii="Arial" w:hAnsi="Arial" w:cs="Arial"/>
          <w:bCs/>
          <w:sz w:val="24"/>
          <w:szCs w:val="24"/>
        </w:rPr>
      </w:pPr>
      <w:r>
        <w:rPr>
          <w:rFonts w:ascii="Arial" w:hAnsi="Arial" w:cs="Arial"/>
          <w:bCs/>
          <w:sz w:val="24"/>
          <w:szCs w:val="24"/>
        </w:rPr>
        <w:t>Creating and loading AAVSO AUID catalog</w:t>
      </w:r>
    </w:p>
    <w:p w14:paraId="03C28FD3" w14:textId="77777777" w:rsidR="00E13A8C" w:rsidRDefault="00E13A8C" w:rsidP="00125E65">
      <w:pPr>
        <w:rPr>
          <w:rFonts w:ascii="Arial" w:hAnsi="Arial" w:cs="Arial"/>
          <w:bCs/>
          <w:sz w:val="24"/>
          <w:szCs w:val="24"/>
        </w:rPr>
      </w:pPr>
    </w:p>
    <w:p w14:paraId="59281814" w14:textId="75C1CD98" w:rsidR="00E13A8C" w:rsidRDefault="00692501" w:rsidP="00692501">
      <w:pPr>
        <w:pStyle w:val="ListParagraph"/>
        <w:numPr>
          <w:ilvl w:val="0"/>
          <w:numId w:val="44"/>
        </w:numPr>
        <w:rPr>
          <w:rFonts w:ascii="Arial" w:hAnsi="Arial" w:cs="Arial"/>
          <w:bCs/>
          <w:sz w:val="24"/>
          <w:szCs w:val="24"/>
        </w:rPr>
      </w:pPr>
      <w:r>
        <w:rPr>
          <w:rFonts w:ascii="Arial" w:hAnsi="Arial" w:cs="Arial"/>
          <w:bCs/>
          <w:sz w:val="24"/>
          <w:szCs w:val="24"/>
        </w:rPr>
        <w:t>Creating and Running Standard Star Observing List</w:t>
      </w:r>
    </w:p>
    <w:p w14:paraId="3F12F00E" w14:textId="77777777" w:rsidR="00692501" w:rsidRDefault="00692501" w:rsidP="00692501">
      <w:pPr>
        <w:rPr>
          <w:rFonts w:ascii="Arial" w:hAnsi="Arial" w:cs="Arial"/>
          <w:bCs/>
          <w:sz w:val="24"/>
          <w:szCs w:val="24"/>
        </w:rPr>
      </w:pPr>
    </w:p>
    <w:p w14:paraId="5FAC56DC" w14:textId="77777777" w:rsidR="00692501" w:rsidRDefault="00692501" w:rsidP="00692501">
      <w:pPr>
        <w:rPr>
          <w:rFonts w:ascii="Arial" w:hAnsi="Arial" w:cs="Arial"/>
          <w:bCs/>
          <w:sz w:val="24"/>
          <w:szCs w:val="24"/>
        </w:rPr>
      </w:pPr>
    </w:p>
    <w:p w14:paraId="0183ECCA" w14:textId="71E785DE" w:rsidR="002727EA" w:rsidRDefault="004F075E" w:rsidP="00692501">
      <w:pPr>
        <w:rPr>
          <w:rFonts w:ascii="Arial" w:hAnsi="Arial" w:cs="Arial"/>
          <w:bCs/>
          <w:sz w:val="24"/>
          <w:szCs w:val="24"/>
        </w:rPr>
      </w:pPr>
      <w:r w:rsidRPr="004F075E">
        <w:rPr>
          <w:rFonts w:ascii="Arial" w:hAnsi="Arial" w:cs="Arial"/>
          <w:bCs/>
          <w:noProof/>
          <w:sz w:val="24"/>
          <w:szCs w:val="24"/>
        </w:rPr>
        <w:drawing>
          <wp:inline distT="0" distB="0" distL="0" distR="0" wp14:anchorId="5A07861D" wp14:editId="2716F178">
            <wp:extent cx="3474414" cy="3249168"/>
            <wp:effectExtent l="0" t="0" r="0" b="889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7"/>
                    <a:stretch>
                      <a:fillRect/>
                    </a:stretch>
                  </pic:blipFill>
                  <pic:spPr>
                    <a:xfrm>
                      <a:off x="0" y="0"/>
                      <a:ext cx="3516921" cy="3288919"/>
                    </a:xfrm>
                    <a:prstGeom prst="rect">
                      <a:avLst/>
                    </a:prstGeom>
                  </pic:spPr>
                </pic:pic>
              </a:graphicData>
            </a:graphic>
          </wp:inline>
        </w:drawing>
      </w:r>
    </w:p>
    <w:p w14:paraId="35321372" w14:textId="77777777" w:rsidR="00596EB7" w:rsidRDefault="00596EB7" w:rsidP="00692501">
      <w:pPr>
        <w:rPr>
          <w:rFonts w:ascii="Arial" w:hAnsi="Arial" w:cs="Arial"/>
          <w:bCs/>
          <w:sz w:val="24"/>
          <w:szCs w:val="24"/>
        </w:rPr>
      </w:pPr>
    </w:p>
    <w:p w14:paraId="4D8F26E4" w14:textId="77777777" w:rsidR="00596EB7" w:rsidRDefault="00596EB7" w:rsidP="00692501">
      <w:pPr>
        <w:rPr>
          <w:rFonts w:ascii="Arial" w:hAnsi="Arial" w:cs="Arial"/>
          <w:bCs/>
          <w:sz w:val="24"/>
          <w:szCs w:val="24"/>
        </w:rPr>
      </w:pPr>
    </w:p>
    <w:p w14:paraId="0150D14B" w14:textId="5D20C76A" w:rsidR="002727EA" w:rsidRDefault="002727EA" w:rsidP="00692501">
      <w:pPr>
        <w:rPr>
          <w:rFonts w:ascii="Arial" w:hAnsi="Arial" w:cs="Arial"/>
          <w:bCs/>
          <w:sz w:val="24"/>
          <w:szCs w:val="24"/>
        </w:rPr>
      </w:pPr>
      <w:r w:rsidRPr="002727EA">
        <w:rPr>
          <w:rFonts w:ascii="Arial" w:hAnsi="Arial" w:cs="Arial"/>
          <w:bCs/>
          <w:noProof/>
          <w:sz w:val="24"/>
          <w:szCs w:val="24"/>
        </w:rPr>
        <w:lastRenderedPageBreak/>
        <w:drawing>
          <wp:inline distT="0" distB="0" distL="0" distR="0" wp14:anchorId="1E350722" wp14:editId="142CFB58">
            <wp:extent cx="3607918" cy="33922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6047" cy="3409305"/>
                    </a:xfrm>
                    <a:prstGeom prst="rect">
                      <a:avLst/>
                    </a:prstGeom>
                  </pic:spPr>
                </pic:pic>
              </a:graphicData>
            </a:graphic>
          </wp:inline>
        </w:drawing>
      </w:r>
    </w:p>
    <w:p w14:paraId="173F5F98" w14:textId="77777777" w:rsidR="006924EC" w:rsidRPr="00692501" w:rsidRDefault="006924EC" w:rsidP="00692501">
      <w:pPr>
        <w:rPr>
          <w:rFonts w:ascii="Arial" w:hAnsi="Arial" w:cs="Arial"/>
          <w:bCs/>
          <w:sz w:val="24"/>
          <w:szCs w:val="24"/>
        </w:rPr>
      </w:pPr>
    </w:p>
    <w:p w14:paraId="4DA89A0E" w14:textId="7E75C253" w:rsidR="00E13A8C" w:rsidRDefault="008467CB" w:rsidP="00125E65">
      <w:pPr>
        <w:rPr>
          <w:rFonts w:ascii="Arial" w:hAnsi="Arial" w:cs="Arial"/>
          <w:bCs/>
          <w:sz w:val="24"/>
          <w:szCs w:val="24"/>
        </w:rPr>
      </w:pPr>
      <w:r w:rsidRPr="008467CB">
        <w:rPr>
          <w:rFonts w:ascii="Arial" w:hAnsi="Arial" w:cs="Arial"/>
          <w:bCs/>
          <w:noProof/>
          <w:sz w:val="24"/>
          <w:szCs w:val="24"/>
        </w:rPr>
        <w:drawing>
          <wp:inline distT="0" distB="0" distL="0" distR="0" wp14:anchorId="06ACF17A" wp14:editId="4C8EE33E">
            <wp:extent cx="3602895" cy="3597274"/>
            <wp:effectExtent l="0" t="0" r="0" b="381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9"/>
                    <a:stretch>
                      <a:fillRect/>
                    </a:stretch>
                  </pic:blipFill>
                  <pic:spPr>
                    <a:xfrm>
                      <a:off x="0" y="0"/>
                      <a:ext cx="3633069" cy="3627401"/>
                    </a:xfrm>
                    <a:prstGeom prst="rect">
                      <a:avLst/>
                    </a:prstGeom>
                  </pic:spPr>
                </pic:pic>
              </a:graphicData>
            </a:graphic>
          </wp:inline>
        </w:drawing>
      </w:r>
    </w:p>
    <w:p w14:paraId="356002E7" w14:textId="3D21699F" w:rsidR="007C3BC3" w:rsidRPr="0096645C" w:rsidRDefault="0096645C" w:rsidP="00125E65">
      <w:pPr>
        <w:rPr>
          <w:rFonts w:ascii="Arial" w:hAnsi="Arial" w:cs="Arial"/>
          <w:bCs/>
          <w:sz w:val="20"/>
          <w:szCs w:val="20"/>
        </w:rPr>
      </w:pPr>
      <w:r w:rsidRPr="0096645C">
        <w:rPr>
          <w:rFonts w:ascii="Arial" w:hAnsi="Arial" w:cs="Arial"/>
          <w:bCs/>
          <w:sz w:val="20"/>
          <w:szCs w:val="20"/>
        </w:rPr>
        <w:t>Columns must be ordered as shown.</w:t>
      </w:r>
    </w:p>
    <w:p w14:paraId="5015C3D4" w14:textId="269FC22B" w:rsidR="007C3BC3" w:rsidRPr="00BD25DF" w:rsidRDefault="007C3BC3" w:rsidP="00125E65">
      <w:pPr>
        <w:rPr>
          <w:rFonts w:ascii="Arial" w:hAnsi="Arial" w:cs="Arial"/>
          <w:bCs/>
          <w:sz w:val="24"/>
          <w:szCs w:val="24"/>
        </w:rPr>
      </w:pPr>
      <w:r w:rsidRPr="007C3BC3">
        <w:rPr>
          <w:rFonts w:ascii="Arial" w:hAnsi="Arial" w:cs="Arial"/>
          <w:bCs/>
          <w:noProof/>
          <w:sz w:val="24"/>
          <w:szCs w:val="24"/>
        </w:rPr>
        <w:lastRenderedPageBreak/>
        <w:drawing>
          <wp:inline distT="0" distB="0" distL="0" distR="0" wp14:anchorId="59E8B965" wp14:editId="1AAECA3F">
            <wp:extent cx="3614928" cy="3385315"/>
            <wp:effectExtent l="0" t="0" r="508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2271" cy="3392192"/>
                    </a:xfrm>
                    <a:prstGeom prst="rect">
                      <a:avLst/>
                    </a:prstGeom>
                  </pic:spPr>
                </pic:pic>
              </a:graphicData>
            </a:graphic>
          </wp:inline>
        </w:drawing>
      </w:r>
    </w:p>
    <w:sectPr w:rsidR="007C3BC3" w:rsidRPr="00BD25DF" w:rsidSect="003E096C">
      <w:headerReference w:type="default" r:id="rId31"/>
      <w:footerReference w:type="default" r:id="rId32"/>
      <w:pgSz w:w="12240" w:h="15840" w:code="1"/>
      <w:pgMar w:top="14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22980" w14:textId="77777777" w:rsidR="00355B06" w:rsidRDefault="00355B06" w:rsidP="00112F3A">
      <w:pPr>
        <w:spacing w:after="0" w:line="240" w:lineRule="auto"/>
      </w:pPr>
      <w:r>
        <w:separator/>
      </w:r>
    </w:p>
  </w:endnote>
  <w:endnote w:type="continuationSeparator" w:id="0">
    <w:p w14:paraId="5424DC8E" w14:textId="77777777" w:rsidR="00355B06" w:rsidRDefault="00355B06" w:rsidP="00112F3A">
      <w:pPr>
        <w:spacing w:after="0" w:line="240" w:lineRule="auto"/>
      </w:pPr>
      <w:r>
        <w:continuationSeparator/>
      </w:r>
    </w:p>
  </w:endnote>
  <w:endnote w:type="continuationNotice" w:id="1">
    <w:p w14:paraId="751BC55E" w14:textId="77777777" w:rsidR="00355B06" w:rsidRDefault="00355B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NewRomanPS-BoldMT">
    <w:altName w:val="Calibri"/>
    <w:panose1 w:val="00000000000000000000"/>
    <w:charset w:val="A1"/>
    <w:family w:val="auto"/>
    <w:notTrueType/>
    <w:pitch w:val="default"/>
    <w:sig w:usb0="00000083" w:usb1="00000000" w:usb2="00000000" w:usb3="00000000" w:csb0="00000009"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C4E62" w14:textId="77777777" w:rsidR="00910990" w:rsidRDefault="0091099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CC7E34E" w14:textId="77777777" w:rsidR="00812B74" w:rsidRDefault="00812B74" w:rsidP="00CC366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C36622" w14:textId="77777777" w:rsidR="00355B06" w:rsidRDefault="00355B06" w:rsidP="00112F3A">
      <w:pPr>
        <w:spacing w:after="0" w:line="240" w:lineRule="auto"/>
      </w:pPr>
      <w:r>
        <w:separator/>
      </w:r>
    </w:p>
  </w:footnote>
  <w:footnote w:type="continuationSeparator" w:id="0">
    <w:p w14:paraId="742D15C1" w14:textId="77777777" w:rsidR="00355B06" w:rsidRDefault="00355B06" w:rsidP="00112F3A">
      <w:pPr>
        <w:spacing w:after="0" w:line="240" w:lineRule="auto"/>
      </w:pPr>
      <w:r>
        <w:continuationSeparator/>
      </w:r>
    </w:p>
  </w:footnote>
  <w:footnote w:type="continuationNotice" w:id="1">
    <w:p w14:paraId="5E5EC171" w14:textId="77777777" w:rsidR="00355B06" w:rsidRDefault="00355B0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024C0" w14:textId="76F01904" w:rsidR="00112F3A" w:rsidRDefault="00C82760">
    <w:pPr>
      <w:pStyle w:val="Header"/>
    </w:pPr>
    <w:r>
      <w:t>Vari</w:t>
    </w:r>
    <w:r w:rsidR="008269E8">
      <w:t>Scan</w:t>
    </w:r>
    <w:r w:rsidR="002D737D">
      <w:t xml:space="preserve"> </w:t>
    </w:r>
    <w:r w:rsidR="00083712">
      <w:t xml:space="preserve">Ver </w:t>
    </w:r>
    <w:r w:rsidR="00635A19">
      <w:t>3.0</w:t>
    </w:r>
    <w:r w:rsidR="00083712">
      <w:tab/>
    </w:r>
    <w:r w:rsidR="00083712">
      <w:tab/>
    </w:r>
    <w:r w:rsidR="008269E8">
      <w:t xml:space="preserve">R. </w:t>
    </w:r>
    <w:r w:rsidR="00083712">
      <w:t xml:space="preserve">McAlister </w:t>
    </w:r>
    <w:r w:rsidR="00635A19">
      <w:t>02-04-23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6E5A"/>
    <w:multiLevelType w:val="hybridMultilevel"/>
    <w:tmpl w:val="70760126"/>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1" w15:restartNumberingAfterBreak="0">
    <w:nsid w:val="00A14B62"/>
    <w:multiLevelType w:val="hybridMultilevel"/>
    <w:tmpl w:val="5C522BD2"/>
    <w:lvl w:ilvl="0" w:tplc="7B6073E2">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EC7C7E"/>
    <w:multiLevelType w:val="hybridMultilevel"/>
    <w:tmpl w:val="902EC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45955"/>
    <w:multiLevelType w:val="multilevel"/>
    <w:tmpl w:val="18A27B9E"/>
    <w:lvl w:ilvl="0">
      <w:start w:val="1"/>
      <w:numFmt w:val="decimal"/>
      <w:lvlText w:val="%1."/>
      <w:lvlJc w:val="left"/>
      <w:pPr>
        <w:ind w:left="720" w:hanging="360"/>
      </w:pPr>
    </w:lvl>
    <w:lvl w:ilvl="1">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C891DCD"/>
    <w:multiLevelType w:val="hybridMultilevel"/>
    <w:tmpl w:val="13089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084C4D"/>
    <w:multiLevelType w:val="hybridMultilevel"/>
    <w:tmpl w:val="1368E962"/>
    <w:lvl w:ilvl="0" w:tplc="E73EBAF8">
      <w:start w:val="1"/>
      <w:numFmt w:val="decimal"/>
      <w:lvlText w:val="%1."/>
      <w:lvlJc w:val="left"/>
      <w:pPr>
        <w:ind w:left="720" w:hanging="360"/>
      </w:pPr>
      <w:rPr>
        <w:rFonts w:hint="default"/>
        <w:color w:val="008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10EEC"/>
    <w:multiLevelType w:val="hybridMultilevel"/>
    <w:tmpl w:val="2F6CCB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E63E67"/>
    <w:multiLevelType w:val="hybridMultilevel"/>
    <w:tmpl w:val="599040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043AF7"/>
    <w:multiLevelType w:val="hybridMultilevel"/>
    <w:tmpl w:val="B07E8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526295"/>
    <w:multiLevelType w:val="hybridMultilevel"/>
    <w:tmpl w:val="134A8018"/>
    <w:lvl w:ilvl="0" w:tplc="BE1A795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3731FA0"/>
    <w:multiLevelType w:val="hybridMultilevel"/>
    <w:tmpl w:val="C840B3EA"/>
    <w:lvl w:ilvl="0" w:tplc="E73EBAF8">
      <w:start w:val="1"/>
      <w:numFmt w:val="decimal"/>
      <w:lvlText w:val="%1."/>
      <w:lvlJc w:val="left"/>
      <w:pPr>
        <w:ind w:left="720" w:hanging="360"/>
      </w:pPr>
      <w:rPr>
        <w:rFonts w:hint="default"/>
        <w:color w:val="008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4C3E28"/>
    <w:multiLevelType w:val="hybridMultilevel"/>
    <w:tmpl w:val="75FCA7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65CD2"/>
    <w:multiLevelType w:val="hybridMultilevel"/>
    <w:tmpl w:val="402E7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92183C"/>
    <w:multiLevelType w:val="hybridMultilevel"/>
    <w:tmpl w:val="C3F66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350C86"/>
    <w:multiLevelType w:val="hybridMultilevel"/>
    <w:tmpl w:val="F4AE43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8C2676"/>
    <w:multiLevelType w:val="multilevel"/>
    <w:tmpl w:val="7682B786"/>
    <w:lvl w:ilvl="0">
      <w:start w:val="1"/>
      <w:numFmt w:val="decimal"/>
      <w:lvlText w:val="%1."/>
      <w:lvlJc w:val="left"/>
      <w:pPr>
        <w:ind w:left="570" w:hanging="360"/>
      </w:pPr>
      <w:rPr>
        <w:rFonts w:hint="default"/>
        <w:color w:val="008000"/>
      </w:rPr>
    </w:lvl>
    <w:lvl w:ilvl="1">
      <w:start w:val="7"/>
      <w:numFmt w:val="decimal"/>
      <w:isLgl/>
      <w:lvlText w:val="%1.%2"/>
      <w:lvlJc w:val="left"/>
      <w:pPr>
        <w:ind w:left="630" w:hanging="420"/>
      </w:pPr>
      <w:rPr>
        <w:rFonts w:hint="default"/>
        <w:color w:val="008000"/>
      </w:rPr>
    </w:lvl>
    <w:lvl w:ilvl="2">
      <w:start w:val="1"/>
      <w:numFmt w:val="decimal"/>
      <w:isLgl/>
      <w:lvlText w:val="%1.%2.%3"/>
      <w:lvlJc w:val="left"/>
      <w:pPr>
        <w:ind w:left="930" w:hanging="720"/>
      </w:pPr>
      <w:rPr>
        <w:rFonts w:hint="default"/>
        <w:color w:val="008000"/>
      </w:rPr>
    </w:lvl>
    <w:lvl w:ilvl="3">
      <w:start w:val="1"/>
      <w:numFmt w:val="decimal"/>
      <w:isLgl/>
      <w:lvlText w:val="%1.%2.%3.%4"/>
      <w:lvlJc w:val="left"/>
      <w:pPr>
        <w:ind w:left="1290" w:hanging="1080"/>
      </w:pPr>
      <w:rPr>
        <w:rFonts w:hint="default"/>
        <w:color w:val="008000"/>
      </w:rPr>
    </w:lvl>
    <w:lvl w:ilvl="4">
      <w:start w:val="1"/>
      <w:numFmt w:val="decimal"/>
      <w:isLgl/>
      <w:lvlText w:val="%1.%2.%3.%4.%5"/>
      <w:lvlJc w:val="left"/>
      <w:pPr>
        <w:ind w:left="1290" w:hanging="1080"/>
      </w:pPr>
      <w:rPr>
        <w:rFonts w:hint="default"/>
        <w:color w:val="008000"/>
      </w:rPr>
    </w:lvl>
    <w:lvl w:ilvl="5">
      <w:start w:val="1"/>
      <w:numFmt w:val="decimal"/>
      <w:isLgl/>
      <w:lvlText w:val="%1.%2.%3.%4.%5.%6"/>
      <w:lvlJc w:val="left"/>
      <w:pPr>
        <w:ind w:left="1650" w:hanging="1440"/>
      </w:pPr>
      <w:rPr>
        <w:rFonts w:hint="default"/>
        <w:color w:val="008000"/>
      </w:rPr>
    </w:lvl>
    <w:lvl w:ilvl="6">
      <w:start w:val="1"/>
      <w:numFmt w:val="decimal"/>
      <w:isLgl/>
      <w:lvlText w:val="%1.%2.%3.%4.%5.%6.%7"/>
      <w:lvlJc w:val="left"/>
      <w:pPr>
        <w:ind w:left="1650" w:hanging="1440"/>
      </w:pPr>
      <w:rPr>
        <w:rFonts w:hint="default"/>
        <w:color w:val="008000"/>
      </w:rPr>
    </w:lvl>
    <w:lvl w:ilvl="7">
      <w:start w:val="1"/>
      <w:numFmt w:val="decimal"/>
      <w:isLgl/>
      <w:lvlText w:val="%1.%2.%3.%4.%5.%6.%7.%8"/>
      <w:lvlJc w:val="left"/>
      <w:pPr>
        <w:ind w:left="2010" w:hanging="1800"/>
      </w:pPr>
      <w:rPr>
        <w:rFonts w:hint="default"/>
        <w:color w:val="008000"/>
      </w:rPr>
    </w:lvl>
    <w:lvl w:ilvl="8">
      <w:start w:val="1"/>
      <w:numFmt w:val="decimal"/>
      <w:isLgl/>
      <w:lvlText w:val="%1.%2.%3.%4.%5.%6.%7.%8.%9"/>
      <w:lvlJc w:val="left"/>
      <w:pPr>
        <w:ind w:left="2010" w:hanging="1800"/>
      </w:pPr>
      <w:rPr>
        <w:rFonts w:hint="default"/>
        <w:color w:val="008000"/>
      </w:rPr>
    </w:lvl>
  </w:abstractNum>
  <w:abstractNum w:abstractNumId="16" w15:restartNumberingAfterBreak="0">
    <w:nsid w:val="34D46F5B"/>
    <w:multiLevelType w:val="hybridMultilevel"/>
    <w:tmpl w:val="B6DE0C88"/>
    <w:lvl w:ilvl="0" w:tplc="0D8633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0A3EFF"/>
    <w:multiLevelType w:val="hybridMultilevel"/>
    <w:tmpl w:val="DC30E11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F782E1A"/>
    <w:multiLevelType w:val="hybridMultilevel"/>
    <w:tmpl w:val="9D36B7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FED1D33"/>
    <w:multiLevelType w:val="hybridMultilevel"/>
    <w:tmpl w:val="AC7C925C"/>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20" w15:restartNumberingAfterBreak="0">
    <w:nsid w:val="401F300E"/>
    <w:multiLevelType w:val="hybridMultilevel"/>
    <w:tmpl w:val="651C3D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08B49A5"/>
    <w:multiLevelType w:val="hybridMultilevel"/>
    <w:tmpl w:val="0938EFA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3B3724D"/>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85C3B30"/>
    <w:multiLevelType w:val="hybridMultilevel"/>
    <w:tmpl w:val="D6401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D85560"/>
    <w:multiLevelType w:val="hybridMultilevel"/>
    <w:tmpl w:val="0010C600"/>
    <w:lvl w:ilvl="0" w:tplc="BC44EEE8">
      <w:start w:val="1"/>
      <w:numFmt w:val="decimal"/>
      <w:lvlText w:val="%1."/>
      <w:lvlJc w:val="left"/>
      <w:pPr>
        <w:ind w:left="1080" w:hanging="360"/>
      </w:pPr>
      <w:rPr>
        <w:rFonts w:hint="default"/>
      </w:rPr>
    </w:lvl>
    <w:lvl w:ilvl="1" w:tplc="04090019">
      <w:start w:val="1"/>
      <w:numFmt w:val="lowerLetter"/>
      <w:lvlText w:val="%2."/>
      <w:lvlJc w:val="left"/>
      <w:pPr>
        <w:ind w:left="36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1D9422F"/>
    <w:multiLevelType w:val="hybridMultilevel"/>
    <w:tmpl w:val="91609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5F607D"/>
    <w:multiLevelType w:val="hybridMultilevel"/>
    <w:tmpl w:val="AC6AEA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77786F"/>
    <w:multiLevelType w:val="hybridMultilevel"/>
    <w:tmpl w:val="3A9620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CB258D3"/>
    <w:multiLevelType w:val="hybridMultilevel"/>
    <w:tmpl w:val="D542FF1C"/>
    <w:lvl w:ilvl="0" w:tplc="0409000F">
      <w:start w:val="1"/>
      <w:numFmt w:val="decimal"/>
      <w:lvlText w:val="%1."/>
      <w:lvlJc w:val="left"/>
      <w:pPr>
        <w:ind w:left="825" w:hanging="360"/>
      </w:pPr>
    </w:lvl>
    <w:lvl w:ilvl="1" w:tplc="04090019">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29" w15:restartNumberingAfterBreak="0">
    <w:nsid w:val="631D24DF"/>
    <w:multiLevelType w:val="hybridMultilevel"/>
    <w:tmpl w:val="5992D15A"/>
    <w:lvl w:ilvl="0" w:tplc="18A28756">
      <w:start w:val="1"/>
      <w:numFmt w:val="decimal"/>
      <w:lvlText w:val="%1."/>
      <w:lvlJc w:val="left"/>
      <w:pPr>
        <w:ind w:left="780" w:hanging="360"/>
      </w:pPr>
      <w:rPr>
        <w:rFonts w:hint="default"/>
        <w:color w:val="008000"/>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0" w15:restartNumberingAfterBreak="0">
    <w:nsid w:val="634774F1"/>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583186F"/>
    <w:multiLevelType w:val="hybridMultilevel"/>
    <w:tmpl w:val="64601342"/>
    <w:lvl w:ilvl="0" w:tplc="6D582C7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3B2E5A"/>
    <w:multiLevelType w:val="hybridMultilevel"/>
    <w:tmpl w:val="FD1CC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091F9D"/>
    <w:multiLevelType w:val="hybridMultilevel"/>
    <w:tmpl w:val="047A2D70"/>
    <w:lvl w:ilvl="0" w:tplc="D52A3D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DC5B3B"/>
    <w:multiLevelType w:val="hybridMultilevel"/>
    <w:tmpl w:val="6A4EC4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C1772AD"/>
    <w:multiLevelType w:val="hybridMultilevel"/>
    <w:tmpl w:val="F98E62DE"/>
    <w:lvl w:ilvl="0" w:tplc="BD24B14A">
      <w:start w:val="1"/>
      <w:numFmt w:val="decimal"/>
      <w:lvlText w:val="%1."/>
      <w:lvlJc w:val="left"/>
      <w:pPr>
        <w:ind w:left="1080" w:hanging="360"/>
      </w:pPr>
      <w:rPr>
        <w:rFonts w:ascii="TimesNewRomanPS-BoldMT" w:hAnsi="TimesNewRomanPS-BoldMT" w:cs="TimesNewRomanPS-BoldMT" w:hint="default"/>
        <w:b/>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E242BAA"/>
    <w:multiLevelType w:val="hybridMultilevel"/>
    <w:tmpl w:val="91F03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8A040D"/>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17D0BB7"/>
    <w:multiLevelType w:val="hybridMultilevel"/>
    <w:tmpl w:val="20F4B6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9D0051"/>
    <w:multiLevelType w:val="hybridMultilevel"/>
    <w:tmpl w:val="659A596C"/>
    <w:lvl w:ilvl="0" w:tplc="CDB6646C">
      <w:start w:val="1"/>
      <w:numFmt w:val="decimal"/>
      <w:lvlText w:val="%1."/>
      <w:lvlJc w:val="left"/>
      <w:pPr>
        <w:ind w:left="780" w:hanging="360"/>
      </w:pPr>
      <w:rPr>
        <w:rFonts w:hint="default"/>
      </w:rPr>
    </w:lvl>
    <w:lvl w:ilvl="1" w:tplc="CDB6646C">
      <w:start w:val="1"/>
      <w:numFmt w:val="decimal"/>
      <w:lvlText w:val="%2."/>
      <w:lvlJc w:val="left"/>
      <w:pPr>
        <w:ind w:left="1440" w:hanging="360"/>
      </w:pPr>
      <w:rPr>
        <w:rFonts w:hint="default"/>
        <w:color w:val="00800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C00D34"/>
    <w:multiLevelType w:val="hybridMultilevel"/>
    <w:tmpl w:val="5748C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E872CD"/>
    <w:multiLevelType w:val="hybridMultilevel"/>
    <w:tmpl w:val="F7D4468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9557AA8"/>
    <w:multiLevelType w:val="hybridMultilevel"/>
    <w:tmpl w:val="0FA0D384"/>
    <w:lvl w:ilvl="0" w:tplc="A5C4E92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44717F"/>
    <w:multiLevelType w:val="hybridMultilevel"/>
    <w:tmpl w:val="BCE42DC4"/>
    <w:lvl w:ilvl="0" w:tplc="0409000F">
      <w:start w:val="1"/>
      <w:numFmt w:val="decimal"/>
      <w:lvlText w:val="%1."/>
      <w:lvlJc w:val="left"/>
      <w:pPr>
        <w:ind w:left="825" w:hanging="360"/>
      </w:pPr>
    </w:lvl>
    <w:lvl w:ilvl="1" w:tplc="04090019">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num w:numId="1" w16cid:durableId="318459277">
    <w:abstractNumId w:val="17"/>
  </w:num>
  <w:num w:numId="2" w16cid:durableId="457068435">
    <w:abstractNumId w:val="20"/>
  </w:num>
  <w:num w:numId="3" w16cid:durableId="1193153108">
    <w:abstractNumId w:val="2"/>
  </w:num>
  <w:num w:numId="4" w16cid:durableId="578176453">
    <w:abstractNumId w:val="9"/>
  </w:num>
  <w:num w:numId="5" w16cid:durableId="1504932700">
    <w:abstractNumId w:val="18"/>
  </w:num>
  <w:num w:numId="6" w16cid:durableId="1982541229">
    <w:abstractNumId w:val="13"/>
  </w:num>
  <w:num w:numId="7" w16cid:durableId="534780238">
    <w:abstractNumId w:val="32"/>
  </w:num>
  <w:num w:numId="8" w16cid:durableId="1454590300">
    <w:abstractNumId w:val="10"/>
  </w:num>
  <w:num w:numId="9" w16cid:durableId="1535918493">
    <w:abstractNumId w:val="5"/>
  </w:num>
  <w:num w:numId="10" w16cid:durableId="662975262">
    <w:abstractNumId w:val="15"/>
  </w:num>
  <w:num w:numId="11" w16cid:durableId="1829901414">
    <w:abstractNumId w:val="7"/>
  </w:num>
  <w:num w:numId="12" w16cid:durableId="664554597">
    <w:abstractNumId w:val="29"/>
  </w:num>
  <w:num w:numId="13" w16cid:durableId="1336807811">
    <w:abstractNumId w:val="39"/>
  </w:num>
  <w:num w:numId="14" w16cid:durableId="228224283">
    <w:abstractNumId w:val="6"/>
  </w:num>
  <w:num w:numId="15" w16cid:durableId="339351903">
    <w:abstractNumId w:val="3"/>
  </w:num>
  <w:num w:numId="16" w16cid:durableId="2141216485">
    <w:abstractNumId w:val="12"/>
  </w:num>
  <w:num w:numId="17" w16cid:durableId="1745758846">
    <w:abstractNumId w:val="16"/>
  </w:num>
  <w:num w:numId="18" w16cid:durableId="701635323">
    <w:abstractNumId w:val="33"/>
  </w:num>
  <w:num w:numId="19" w16cid:durableId="1767456131">
    <w:abstractNumId w:val="22"/>
  </w:num>
  <w:num w:numId="20" w16cid:durableId="1699157074">
    <w:abstractNumId w:val="19"/>
  </w:num>
  <w:num w:numId="21" w16cid:durableId="1575627500">
    <w:abstractNumId w:val="26"/>
  </w:num>
  <w:num w:numId="22" w16cid:durableId="1410274839">
    <w:abstractNumId w:val="28"/>
  </w:num>
  <w:num w:numId="23" w16cid:durableId="1263300991">
    <w:abstractNumId w:val="43"/>
  </w:num>
  <w:num w:numId="24" w16cid:durableId="14309703">
    <w:abstractNumId w:val="37"/>
  </w:num>
  <w:num w:numId="25" w16cid:durableId="1793666385">
    <w:abstractNumId w:val="30"/>
  </w:num>
  <w:num w:numId="26" w16cid:durableId="195123623">
    <w:abstractNumId w:val="1"/>
  </w:num>
  <w:num w:numId="27" w16cid:durableId="1767535442">
    <w:abstractNumId w:val="34"/>
  </w:num>
  <w:num w:numId="28" w16cid:durableId="1022168252">
    <w:abstractNumId w:val="27"/>
  </w:num>
  <w:num w:numId="29" w16cid:durableId="1173767201">
    <w:abstractNumId w:val="21"/>
  </w:num>
  <w:num w:numId="30" w16cid:durableId="1236739554">
    <w:abstractNumId w:val="41"/>
  </w:num>
  <w:num w:numId="31" w16cid:durableId="1175148027">
    <w:abstractNumId w:val="23"/>
  </w:num>
  <w:num w:numId="32" w16cid:durableId="485173270">
    <w:abstractNumId w:val="38"/>
  </w:num>
  <w:num w:numId="33" w16cid:durableId="1728992245">
    <w:abstractNumId w:val="14"/>
  </w:num>
  <w:num w:numId="34" w16cid:durableId="1453747626">
    <w:abstractNumId w:val="42"/>
  </w:num>
  <w:num w:numId="35" w16cid:durableId="1885829086">
    <w:abstractNumId w:val="11"/>
  </w:num>
  <w:num w:numId="36" w16cid:durableId="1934507390">
    <w:abstractNumId w:val="4"/>
  </w:num>
  <w:num w:numId="37" w16cid:durableId="654457360">
    <w:abstractNumId w:val="31"/>
  </w:num>
  <w:num w:numId="38" w16cid:durableId="1655911618">
    <w:abstractNumId w:val="35"/>
  </w:num>
  <w:num w:numId="39" w16cid:durableId="2063747265">
    <w:abstractNumId w:val="24"/>
  </w:num>
  <w:num w:numId="40" w16cid:durableId="332494192">
    <w:abstractNumId w:val="36"/>
  </w:num>
  <w:num w:numId="41" w16cid:durableId="1910924633">
    <w:abstractNumId w:val="0"/>
  </w:num>
  <w:num w:numId="42" w16cid:durableId="83841362">
    <w:abstractNumId w:val="8"/>
  </w:num>
  <w:num w:numId="43" w16cid:durableId="2008164733">
    <w:abstractNumId w:val="40"/>
  </w:num>
  <w:num w:numId="44" w16cid:durableId="1637298187">
    <w:abstractNumId w:val="2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076"/>
    <w:rsid w:val="000002E4"/>
    <w:rsid w:val="00001CBC"/>
    <w:rsid w:val="0000517E"/>
    <w:rsid w:val="000071D4"/>
    <w:rsid w:val="00007387"/>
    <w:rsid w:val="0001100D"/>
    <w:rsid w:val="000128BE"/>
    <w:rsid w:val="0001369C"/>
    <w:rsid w:val="000151BA"/>
    <w:rsid w:val="0001722B"/>
    <w:rsid w:val="00017D20"/>
    <w:rsid w:val="0002233E"/>
    <w:rsid w:val="000225F9"/>
    <w:rsid w:val="00026804"/>
    <w:rsid w:val="00026AD1"/>
    <w:rsid w:val="0003446E"/>
    <w:rsid w:val="0003544E"/>
    <w:rsid w:val="00035FE3"/>
    <w:rsid w:val="00036252"/>
    <w:rsid w:val="00037DE5"/>
    <w:rsid w:val="00040142"/>
    <w:rsid w:val="00042C7C"/>
    <w:rsid w:val="0004342C"/>
    <w:rsid w:val="0004485D"/>
    <w:rsid w:val="00045267"/>
    <w:rsid w:val="00045518"/>
    <w:rsid w:val="00045700"/>
    <w:rsid w:val="00045AC7"/>
    <w:rsid w:val="00045CC1"/>
    <w:rsid w:val="00045FBF"/>
    <w:rsid w:val="00052613"/>
    <w:rsid w:val="00053023"/>
    <w:rsid w:val="00053268"/>
    <w:rsid w:val="00055BBC"/>
    <w:rsid w:val="00056277"/>
    <w:rsid w:val="000605D4"/>
    <w:rsid w:val="00060A90"/>
    <w:rsid w:val="00060E88"/>
    <w:rsid w:val="00060F14"/>
    <w:rsid w:val="0006150A"/>
    <w:rsid w:val="00064EC9"/>
    <w:rsid w:val="0006523D"/>
    <w:rsid w:val="000664A0"/>
    <w:rsid w:val="00067630"/>
    <w:rsid w:val="00070239"/>
    <w:rsid w:val="000703F6"/>
    <w:rsid w:val="0007344B"/>
    <w:rsid w:val="00073787"/>
    <w:rsid w:val="00076B6D"/>
    <w:rsid w:val="000804A3"/>
    <w:rsid w:val="00082F63"/>
    <w:rsid w:val="00083712"/>
    <w:rsid w:val="000862B9"/>
    <w:rsid w:val="00086A2B"/>
    <w:rsid w:val="000870C0"/>
    <w:rsid w:val="00087A52"/>
    <w:rsid w:val="00087B5D"/>
    <w:rsid w:val="000909C8"/>
    <w:rsid w:val="00090D11"/>
    <w:rsid w:val="00094716"/>
    <w:rsid w:val="00095BD8"/>
    <w:rsid w:val="00097DAF"/>
    <w:rsid w:val="000A15B1"/>
    <w:rsid w:val="000A15EA"/>
    <w:rsid w:val="000A18B6"/>
    <w:rsid w:val="000A5372"/>
    <w:rsid w:val="000A5A8F"/>
    <w:rsid w:val="000A67BA"/>
    <w:rsid w:val="000A6B29"/>
    <w:rsid w:val="000A7A59"/>
    <w:rsid w:val="000A7A5D"/>
    <w:rsid w:val="000B3E48"/>
    <w:rsid w:val="000B44BD"/>
    <w:rsid w:val="000B4FC2"/>
    <w:rsid w:val="000B78DA"/>
    <w:rsid w:val="000B7945"/>
    <w:rsid w:val="000B7F05"/>
    <w:rsid w:val="000C1864"/>
    <w:rsid w:val="000C39F3"/>
    <w:rsid w:val="000C3B95"/>
    <w:rsid w:val="000C4402"/>
    <w:rsid w:val="000C4B22"/>
    <w:rsid w:val="000C5F8E"/>
    <w:rsid w:val="000C7A43"/>
    <w:rsid w:val="000D0C27"/>
    <w:rsid w:val="000D1078"/>
    <w:rsid w:val="000D10E4"/>
    <w:rsid w:val="000D2748"/>
    <w:rsid w:val="000D2B3C"/>
    <w:rsid w:val="000D37A2"/>
    <w:rsid w:val="000D61AE"/>
    <w:rsid w:val="000D6D12"/>
    <w:rsid w:val="000D6D53"/>
    <w:rsid w:val="000E231E"/>
    <w:rsid w:val="000E4705"/>
    <w:rsid w:val="000E5E8E"/>
    <w:rsid w:val="000E6DC4"/>
    <w:rsid w:val="000E78C5"/>
    <w:rsid w:val="000F0CAB"/>
    <w:rsid w:val="000F1E71"/>
    <w:rsid w:val="000F2081"/>
    <w:rsid w:val="000F21B9"/>
    <w:rsid w:val="000F7BFA"/>
    <w:rsid w:val="0010032A"/>
    <w:rsid w:val="0010069E"/>
    <w:rsid w:val="001052B1"/>
    <w:rsid w:val="0010704C"/>
    <w:rsid w:val="00107566"/>
    <w:rsid w:val="00107DB6"/>
    <w:rsid w:val="00112F3A"/>
    <w:rsid w:val="00116A47"/>
    <w:rsid w:val="00120E18"/>
    <w:rsid w:val="001220B1"/>
    <w:rsid w:val="0012230D"/>
    <w:rsid w:val="0012248A"/>
    <w:rsid w:val="00125E65"/>
    <w:rsid w:val="00127983"/>
    <w:rsid w:val="00130BF1"/>
    <w:rsid w:val="00131954"/>
    <w:rsid w:val="00131B36"/>
    <w:rsid w:val="00133F0C"/>
    <w:rsid w:val="00136595"/>
    <w:rsid w:val="00136AF8"/>
    <w:rsid w:val="00140655"/>
    <w:rsid w:val="00141500"/>
    <w:rsid w:val="0014195A"/>
    <w:rsid w:val="00144363"/>
    <w:rsid w:val="00144EE4"/>
    <w:rsid w:val="00145019"/>
    <w:rsid w:val="001506FC"/>
    <w:rsid w:val="00151179"/>
    <w:rsid w:val="00151F78"/>
    <w:rsid w:val="0015288B"/>
    <w:rsid w:val="001553FA"/>
    <w:rsid w:val="0015555E"/>
    <w:rsid w:val="00156FA3"/>
    <w:rsid w:val="00157123"/>
    <w:rsid w:val="001600F4"/>
    <w:rsid w:val="00160DA1"/>
    <w:rsid w:val="0016114B"/>
    <w:rsid w:val="00161486"/>
    <w:rsid w:val="001630E5"/>
    <w:rsid w:val="00163481"/>
    <w:rsid w:val="001650B6"/>
    <w:rsid w:val="00165B7B"/>
    <w:rsid w:val="00166272"/>
    <w:rsid w:val="00167732"/>
    <w:rsid w:val="0017012F"/>
    <w:rsid w:val="001728D9"/>
    <w:rsid w:val="00172BEB"/>
    <w:rsid w:val="00172EA6"/>
    <w:rsid w:val="001739FD"/>
    <w:rsid w:val="00173F5E"/>
    <w:rsid w:val="001774E0"/>
    <w:rsid w:val="00177BA7"/>
    <w:rsid w:val="00177C0B"/>
    <w:rsid w:val="00180C87"/>
    <w:rsid w:val="00180EA9"/>
    <w:rsid w:val="00181748"/>
    <w:rsid w:val="00182400"/>
    <w:rsid w:val="0018489D"/>
    <w:rsid w:val="00184F13"/>
    <w:rsid w:val="0018682B"/>
    <w:rsid w:val="00187433"/>
    <w:rsid w:val="00187C8A"/>
    <w:rsid w:val="00191164"/>
    <w:rsid w:val="00191CB4"/>
    <w:rsid w:val="0019397D"/>
    <w:rsid w:val="00193D90"/>
    <w:rsid w:val="00193DD7"/>
    <w:rsid w:val="001947D9"/>
    <w:rsid w:val="00194DDC"/>
    <w:rsid w:val="00195EB6"/>
    <w:rsid w:val="00196296"/>
    <w:rsid w:val="00197525"/>
    <w:rsid w:val="001A1FB8"/>
    <w:rsid w:val="001A6B7F"/>
    <w:rsid w:val="001B0D83"/>
    <w:rsid w:val="001B1383"/>
    <w:rsid w:val="001C5637"/>
    <w:rsid w:val="001C5FB2"/>
    <w:rsid w:val="001C6EC5"/>
    <w:rsid w:val="001D3A18"/>
    <w:rsid w:val="001D3BE9"/>
    <w:rsid w:val="001D4814"/>
    <w:rsid w:val="001D5C9E"/>
    <w:rsid w:val="001D6CCD"/>
    <w:rsid w:val="001E334A"/>
    <w:rsid w:val="001E410B"/>
    <w:rsid w:val="001E4529"/>
    <w:rsid w:val="001E486C"/>
    <w:rsid w:val="001E5285"/>
    <w:rsid w:val="001E6E86"/>
    <w:rsid w:val="001F1050"/>
    <w:rsid w:val="001F4ED5"/>
    <w:rsid w:val="001F7FFB"/>
    <w:rsid w:val="0020146D"/>
    <w:rsid w:val="00202EE2"/>
    <w:rsid w:val="0020336D"/>
    <w:rsid w:val="00205113"/>
    <w:rsid w:val="00205799"/>
    <w:rsid w:val="00205B81"/>
    <w:rsid w:val="0020763A"/>
    <w:rsid w:val="00207A26"/>
    <w:rsid w:val="00210CFB"/>
    <w:rsid w:val="00214BE9"/>
    <w:rsid w:val="002160EE"/>
    <w:rsid w:val="00216C22"/>
    <w:rsid w:val="00216F87"/>
    <w:rsid w:val="00220A52"/>
    <w:rsid w:val="00222E82"/>
    <w:rsid w:val="00223C12"/>
    <w:rsid w:val="002258EF"/>
    <w:rsid w:val="00225928"/>
    <w:rsid w:val="00230E4D"/>
    <w:rsid w:val="0023227F"/>
    <w:rsid w:val="002324A1"/>
    <w:rsid w:val="00232D5C"/>
    <w:rsid w:val="002336BF"/>
    <w:rsid w:val="00233A71"/>
    <w:rsid w:val="00233F0A"/>
    <w:rsid w:val="00236824"/>
    <w:rsid w:val="002368F8"/>
    <w:rsid w:val="0023707A"/>
    <w:rsid w:val="00240466"/>
    <w:rsid w:val="00241D8D"/>
    <w:rsid w:val="002429F6"/>
    <w:rsid w:val="00243FD9"/>
    <w:rsid w:val="002450A3"/>
    <w:rsid w:val="0024790E"/>
    <w:rsid w:val="00251F2B"/>
    <w:rsid w:val="00252CDD"/>
    <w:rsid w:val="00254563"/>
    <w:rsid w:val="0025522F"/>
    <w:rsid w:val="00256360"/>
    <w:rsid w:val="00256F8A"/>
    <w:rsid w:val="00260349"/>
    <w:rsid w:val="00260B24"/>
    <w:rsid w:val="002625B8"/>
    <w:rsid w:val="002636E2"/>
    <w:rsid w:val="00263B7C"/>
    <w:rsid w:val="00264366"/>
    <w:rsid w:val="00264B68"/>
    <w:rsid w:val="00265336"/>
    <w:rsid w:val="0026707A"/>
    <w:rsid w:val="00271FE9"/>
    <w:rsid w:val="002727EA"/>
    <w:rsid w:val="0027705A"/>
    <w:rsid w:val="00282D54"/>
    <w:rsid w:val="0028489C"/>
    <w:rsid w:val="002850F9"/>
    <w:rsid w:val="002858D5"/>
    <w:rsid w:val="00285E19"/>
    <w:rsid w:val="002877B0"/>
    <w:rsid w:val="00287D06"/>
    <w:rsid w:val="00290882"/>
    <w:rsid w:val="00291B23"/>
    <w:rsid w:val="00291C93"/>
    <w:rsid w:val="002930BB"/>
    <w:rsid w:val="00296FF5"/>
    <w:rsid w:val="002971BF"/>
    <w:rsid w:val="002A1B50"/>
    <w:rsid w:val="002A1D51"/>
    <w:rsid w:val="002A361B"/>
    <w:rsid w:val="002A3CAF"/>
    <w:rsid w:val="002A47C4"/>
    <w:rsid w:val="002A5792"/>
    <w:rsid w:val="002A779A"/>
    <w:rsid w:val="002B0625"/>
    <w:rsid w:val="002B481D"/>
    <w:rsid w:val="002B67F7"/>
    <w:rsid w:val="002B6960"/>
    <w:rsid w:val="002B70B2"/>
    <w:rsid w:val="002C249C"/>
    <w:rsid w:val="002C2D93"/>
    <w:rsid w:val="002C3DD2"/>
    <w:rsid w:val="002C3EF0"/>
    <w:rsid w:val="002C447C"/>
    <w:rsid w:val="002C4635"/>
    <w:rsid w:val="002C7E62"/>
    <w:rsid w:val="002D0377"/>
    <w:rsid w:val="002D14C9"/>
    <w:rsid w:val="002D6656"/>
    <w:rsid w:val="002D6930"/>
    <w:rsid w:val="002D737D"/>
    <w:rsid w:val="002E0CA1"/>
    <w:rsid w:val="002E111B"/>
    <w:rsid w:val="002E139B"/>
    <w:rsid w:val="002E30E4"/>
    <w:rsid w:val="002E3EF4"/>
    <w:rsid w:val="002E415F"/>
    <w:rsid w:val="002F20FF"/>
    <w:rsid w:val="002F2AC1"/>
    <w:rsid w:val="002F57D8"/>
    <w:rsid w:val="002F686E"/>
    <w:rsid w:val="00300796"/>
    <w:rsid w:val="0030182F"/>
    <w:rsid w:val="00301C11"/>
    <w:rsid w:val="00302AB8"/>
    <w:rsid w:val="00304A23"/>
    <w:rsid w:val="00304A64"/>
    <w:rsid w:val="00305A0D"/>
    <w:rsid w:val="00307110"/>
    <w:rsid w:val="00307A44"/>
    <w:rsid w:val="00307F7E"/>
    <w:rsid w:val="003146F6"/>
    <w:rsid w:val="00315287"/>
    <w:rsid w:val="0031640E"/>
    <w:rsid w:val="00321DE2"/>
    <w:rsid w:val="003223A9"/>
    <w:rsid w:val="00323B66"/>
    <w:rsid w:val="003252D0"/>
    <w:rsid w:val="00325396"/>
    <w:rsid w:val="003262BC"/>
    <w:rsid w:val="003328C9"/>
    <w:rsid w:val="0033555E"/>
    <w:rsid w:val="0033555F"/>
    <w:rsid w:val="003378AB"/>
    <w:rsid w:val="00341230"/>
    <w:rsid w:val="00342450"/>
    <w:rsid w:val="00343936"/>
    <w:rsid w:val="00344197"/>
    <w:rsid w:val="00344FF2"/>
    <w:rsid w:val="0034663C"/>
    <w:rsid w:val="00351ED7"/>
    <w:rsid w:val="00352FAD"/>
    <w:rsid w:val="00353732"/>
    <w:rsid w:val="00353E48"/>
    <w:rsid w:val="00355B06"/>
    <w:rsid w:val="00355F53"/>
    <w:rsid w:val="003563B9"/>
    <w:rsid w:val="00356489"/>
    <w:rsid w:val="00361A31"/>
    <w:rsid w:val="0036348A"/>
    <w:rsid w:val="00364392"/>
    <w:rsid w:val="00373B08"/>
    <w:rsid w:val="00373C4E"/>
    <w:rsid w:val="00373C51"/>
    <w:rsid w:val="00374994"/>
    <w:rsid w:val="00377A46"/>
    <w:rsid w:val="003805F1"/>
    <w:rsid w:val="00380CFD"/>
    <w:rsid w:val="003811E8"/>
    <w:rsid w:val="00381F7D"/>
    <w:rsid w:val="003841DA"/>
    <w:rsid w:val="00384FEF"/>
    <w:rsid w:val="00385B58"/>
    <w:rsid w:val="003861E2"/>
    <w:rsid w:val="00386ACC"/>
    <w:rsid w:val="00391F9C"/>
    <w:rsid w:val="0039307F"/>
    <w:rsid w:val="00393BDF"/>
    <w:rsid w:val="00396230"/>
    <w:rsid w:val="00396D65"/>
    <w:rsid w:val="00396F36"/>
    <w:rsid w:val="003A152C"/>
    <w:rsid w:val="003A1D0D"/>
    <w:rsid w:val="003A2B5F"/>
    <w:rsid w:val="003A3297"/>
    <w:rsid w:val="003A44C4"/>
    <w:rsid w:val="003A4C54"/>
    <w:rsid w:val="003A5B3C"/>
    <w:rsid w:val="003A69AA"/>
    <w:rsid w:val="003B027D"/>
    <w:rsid w:val="003B43B0"/>
    <w:rsid w:val="003B5391"/>
    <w:rsid w:val="003B5F0C"/>
    <w:rsid w:val="003B6F3B"/>
    <w:rsid w:val="003B78F6"/>
    <w:rsid w:val="003C006B"/>
    <w:rsid w:val="003C091C"/>
    <w:rsid w:val="003C15C9"/>
    <w:rsid w:val="003C1B00"/>
    <w:rsid w:val="003C1BA6"/>
    <w:rsid w:val="003C4A95"/>
    <w:rsid w:val="003C506D"/>
    <w:rsid w:val="003C5F18"/>
    <w:rsid w:val="003C6C11"/>
    <w:rsid w:val="003C71F2"/>
    <w:rsid w:val="003D19E5"/>
    <w:rsid w:val="003D1B6A"/>
    <w:rsid w:val="003D22D8"/>
    <w:rsid w:val="003D2711"/>
    <w:rsid w:val="003D3F67"/>
    <w:rsid w:val="003D40F8"/>
    <w:rsid w:val="003D435E"/>
    <w:rsid w:val="003D6758"/>
    <w:rsid w:val="003E083E"/>
    <w:rsid w:val="003E096C"/>
    <w:rsid w:val="003E24AA"/>
    <w:rsid w:val="003E78BD"/>
    <w:rsid w:val="003F0A5E"/>
    <w:rsid w:val="003F0C69"/>
    <w:rsid w:val="003F1070"/>
    <w:rsid w:val="003F114F"/>
    <w:rsid w:val="003F1D32"/>
    <w:rsid w:val="003F2ACB"/>
    <w:rsid w:val="003F2DCE"/>
    <w:rsid w:val="003F3E51"/>
    <w:rsid w:val="003F711C"/>
    <w:rsid w:val="003F76CF"/>
    <w:rsid w:val="0040202D"/>
    <w:rsid w:val="00402CCF"/>
    <w:rsid w:val="0040321A"/>
    <w:rsid w:val="004032A9"/>
    <w:rsid w:val="00405B24"/>
    <w:rsid w:val="004117B3"/>
    <w:rsid w:val="0041399B"/>
    <w:rsid w:val="00413FCC"/>
    <w:rsid w:val="004147D3"/>
    <w:rsid w:val="00414BB6"/>
    <w:rsid w:val="0041546B"/>
    <w:rsid w:val="00417224"/>
    <w:rsid w:val="00417F4A"/>
    <w:rsid w:val="0042448B"/>
    <w:rsid w:val="00424548"/>
    <w:rsid w:val="0042516B"/>
    <w:rsid w:val="00425178"/>
    <w:rsid w:val="004259C8"/>
    <w:rsid w:val="00425DA5"/>
    <w:rsid w:val="00426C2C"/>
    <w:rsid w:val="00427AE1"/>
    <w:rsid w:val="00427D7C"/>
    <w:rsid w:val="004303C0"/>
    <w:rsid w:val="004317D6"/>
    <w:rsid w:val="00435808"/>
    <w:rsid w:val="0043622C"/>
    <w:rsid w:val="00437970"/>
    <w:rsid w:val="004379CE"/>
    <w:rsid w:val="00437DCB"/>
    <w:rsid w:val="00440731"/>
    <w:rsid w:val="00442169"/>
    <w:rsid w:val="00442D50"/>
    <w:rsid w:val="0044422D"/>
    <w:rsid w:val="00447B1B"/>
    <w:rsid w:val="00450857"/>
    <w:rsid w:val="0045378A"/>
    <w:rsid w:val="00454F46"/>
    <w:rsid w:val="00460900"/>
    <w:rsid w:val="004616FC"/>
    <w:rsid w:val="00461ED7"/>
    <w:rsid w:val="004647BD"/>
    <w:rsid w:val="00465B40"/>
    <w:rsid w:val="00465BAA"/>
    <w:rsid w:val="00466DA2"/>
    <w:rsid w:val="00467D8D"/>
    <w:rsid w:val="00471A54"/>
    <w:rsid w:val="00472F97"/>
    <w:rsid w:val="004737A4"/>
    <w:rsid w:val="00477A3F"/>
    <w:rsid w:val="00480CC5"/>
    <w:rsid w:val="00481104"/>
    <w:rsid w:val="00481B3F"/>
    <w:rsid w:val="00481CD0"/>
    <w:rsid w:val="00481F7E"/>
    <w:rsid w:val="00486799"/>
    <w:rsid w:val="004873D3"/>
    <w:rsid w:val="00487B68"/>
    <w:rsid w:val="00492185"/>
    <w:rsid w:val="004921F6"/>
    <w:rsid w:val="00492A97"/>
    <w:rsid w:val="004938C3"/>
    <w:rsid w:val="00493E1A"/>
    <w:rsid w:val="00494A91"/>
    <w:rsid w:val="00494CCA"/>
    <w:rsid w:val="004A051A"/>
    <w:rsid w:val="004A097E"/>
    <w:rsid w:val="004A2A4E"/>
    <w:rsid w:val="004A3753"/>
    <w:rsid w:val="004A4220"/>
    <w:rsid w:val="004A4CA0"/>
    <w:rsid w:val="004B03E6"/>
    <w:rsid w:val="004B06CA"/>
    <w:rsid w:val="004B0C3A"/>
    <w:rsid w:val="004B20B9"/>
    <w:rsid w:val="004B29CF"/>
    <w:rsid w:val="004B551A"/>
    <w:rsid w:val="004B5EE5"/>
    <w:rsid w:val="004B72B7"/>
    <w:rsid w:val="004C03E7"/>
    <w:rsid w:val="004C096F"/>
    <w:rsid w:val="004C3D97"/>
    <w:rsid w:val="004C3FB3"/>
    <w:rsid w:val="004C52D0"/>
    <w:rsid w:val="004D34C9"/>
    <w:rsid w:val="004D5F49"/>
    <w:rsid w:val="004D6E6E"/>
    <w:rsid w:val="004D7EFC"/>
    <w:rsid w:val="004E1990"/>
    <w:rsid w:val="004E25CC"/>
    <w:rsid w:val="004F075E"/>
    <w:rsid w:val="004F0EB8"/>
    <w:rsid w:val="004F1D97"/>
    <w:rsid w:val="004F3D0D"/>
    <w:rsid w:val="004F4D2B"/>
    <w:rsid w:val="004F5282"/>
    <w:rsid w:val="004F5CAA"/>
    <w:rsid w:val="004F5CC6"/>
    <w:rsid w:val="004F7717"/>
    <w:rsid w:val="004F77D8"/>
    <w:rsid w:val="004F7BC2"/>
    <w:rsid w:val="00500EBE"/>
    <w:rsid w:val="00503159"/>
    <w:rsid w:val="00503EE8"/>
    <w:rsid w:val="00507403"/>
    <w:rsid w:val="00511DB1"/>
    <w:rsid w:val="00511E21"/>
    <w:rsid w:val="00512C4E"/>
    <w:rsid w:val="00514346"/>
    <w:rsid w:val="00515CF9"/>
    <w:rsid w:val="00517DEA"/>
    <w:rsid w:val="0052278E"/>
    <w:rsid w:val="00526417"/>
    <w:rsid w:val="00527926"/>
    <w:rsid w:val="0053018A"/>
    <w:rsid w:val="005305C1"/>
    <w:rsid w:val="00531133"/>
    <w:rsid w:val="00532800"/>
    <w:rsid w:val="005332BA"/>
    <w:rsid w:val="00533879"/>
    <w:rsid w:val="0053390B"/>
    <w:rsid w:val="00537F05"/>
    <w:rsid w:val="00540564"/>
    <w:rsid w:val="00541220"/>
    <w:rsid w:val="00542359"/>
    <w:rsid w:val="00542B96"/>
    <w:rsid w:val="00545E9F"/>
    <w:rsid w:val="0054668E"/>
    <w:rsid w:val="00546A05"/>
    <w:rsid w:val="00547D09"/>
    <w:rsid w:val="005525D7"/>
    <w:rsid w:val="005552FC"/>
    <w:rsid w:val="0055666B"/>
    <w:rsid w:val="00556D90"/>
    <w:rsid w:val="00557593"/>
    <w:rsid w:val="00560F73"/>
    <w:rsid w:val="005616B0"/>
    <w:rsid w:val="00562083"/>
    <w:rsid w:val="00563BBA"/>
    <w:rsid w:val="00564C4B"/>
    <w:rsid w:val="0056532A"/>
    <w:rsid w:val="0056619C"/>
    <w:rsid w:val="005666F5"/>
    <w:rsid w:val="005669CC"/>
    <w:rsid w:val="00566D5D"/>
    <w:rsid w:val="00567AAB"/>
    <w:rsid w:val="00571705"/>
    <w:rsid w:val="005726EB"/>
    <w:rsid w:val="00573252"/>
    <w:rsid w:val="00573648"/>
    <w:rsid w:val="00574F96"/>
    <w:rsid w:val="005753AD"/>
    <w:rsid w:val="005776B4"/>
    <w:rsid w:val="005776FD"/>
    <w:rsid w:val="00577CD9"/>
    <w:rsid w:val="005809BE"/>
    <w:rsid w:val="00581089"/>
    <w:rsid w:val="005813EF"/>
    <w:rsid w:val="00581E79"/>
    <w:rsid w:val="00584A92"/>
    <w:rsid w:val="00585E62"/>
    <w:rsid w:val="00586261"/>
    <w:rsid w:val="005876E5"/>
    <w:rsid w:val="00591030"/>
    <w:rsid w:val="005935E5"/>
    <w:rsid w:val="00594F2C"/>
    <w:rsid w:val="00595D53"/>
    <w:rsid w:val="00596EB7"/>
    <w:rsid w:val="00597321"/>
    <w:rsid w:val="00597859"/>
    <w:rsid w:val="005A03A4"/>
    <w:rsid w:val="005A05C2"/>
    <w:rsid w:val="005A36DD"/>
    <w:rsid w:val="005A54AC"/>
    <w:rsid w:val="005A6839"/>
    <w:rsid w:val="005A75A2"/>
    <w:rsid w:val="005B06FD"/>
    <w:rsid w:val="005B4C26"/>
    <w:rsid w:val="005B72E5"/>
    <w:rsid w:val="005C1C94"/>
    <w:rsid w:val="005C4AB3"/>
    <w:rsid w:val="005C5103"/>
    <w:rsid w:val="005C6F21"/>
    <w:rsid w:val="005D2722"/>
    <w:rsid w:val="005D3EC3"/>
    <w:rsid w:val="005D415A"/>
    <w:rsid w:val="005D5615"/>
    <w:rsid w:val="005D7C99"/>
    <w:rsid w:val="005E2620"/>
    <w:rsid w:val="005E27DB"/>
    <w:rsid w:val="005E4B3C"/>
    <w:rsid w:val="005E6A41"/>
    <w:rsid w:val="005E6E1A"/>
    <w:rsid w:val="005E7A8B"/>
    <w:rsid w:val="005F00F8"/>
    <w:rsid w:val="005F2A97"/>
    <w:rsid w:val="005F3AD8"/>
    <w:rsid w:val="005F4330"/>
    <w:rsid w:val="005F56DA"/>
    <w:rsid w:val="005F605F"/>
    <w:rsid w:val="005F62DB"/>
    <w:rsid w:val="005F7506"/>
    <w:rsid w:val="005F7B14"/>
    <w:rsid w:val="005F7CC0"/>
    <w:rsid w:val="006023F0"/>
    <w:rsid w:val="00603519"/>
    <w:rsid w:val="006036F4"/>
    <w:rsid w:val="00604112"/>
    <w:rsid w:val="006052ED"/>
    <w:rsid w:val="0060562B"/>
    <w:rsid w:val="006112CB"/>
    <w:rsid w:val="00611700"/>
    <w:rsid w:val="006120E0"/>
    <w:rsid w:val="006127A6"/>
    <w:rsid w:val="006133D6"/>
    <w:rsid w:val="00614B8E"/>
    <w:rsid w:val="006202A6"/>
    <w:rsid w:val="00621A9F"/>
    <w:rsid w:val="00621ED6"/>
    <w:rsid w:val="00623A3F"/>
    <w:rsid w:val="00624800"/>
    <w:rsid w:val="00625450"/>
    <w:rsid w:val="00630E9D"/>
    <w:rsid w:val="006328F8"/>
    <w:rsid w:val="006331B1"/>
    <w:rsid w:val="006342BD"/>
    <w:rsid w:val="00635257"/>
    <w:rsid w:val="0063536A"/>
    <w:rsid w:val="00635A19"/>
    <w:rsid w:val="00636DE3"/>
    <w:rsid w:val="006405A8"/>
    <w:rsid w:val="0064173C"/>
    <w:rsid w:val="006418C3"/>
    <w:rsid w:val="006434D9"/>
    <w:rsid w:val="00643BBF"/>
    <w:rsid w:val="006445B9"/>
    <w:rsid w:val="00645BCD"/>
    <w:rsid w:val="00645FEF"/>
    <w:rsid w:val="006474A6"/>
    <w:rsid w:val="00650628"/>
    <w:rsid w:val="00652403"/>
    <w:rsid w:val="00655657"/>
    <w:rsid w:val="006559E4"/>
    <w:rsid w:val="00655AD6"/>
    <w:rsid w:val="00660104"/>
    <w:rsid w:val="006603D8"/>
    <w:rsid w:val="00661C56"/>
    <w:rsid w:val="006629CC"/>
    <w:rsid w:val="0066396C"/>
    <w:rsid w:val="00664A62"/>
    <w:rsid w:val="00665A17"/>
    <w:rsid w:val="00670630"/>
    <w:rsid w:val="00670D5D"/>
    <w:rsid w:val="00672ED9"/>
    <w:rsid w:val="006736DF"/>
    <w:rsid w:val="00675F61"/>
    <w:rsid w:val="0067648A"/>
    <w:rsid w:val="0067716A"/>
    <w:rsid w:val="00677B96"/>
    <w:rsid w:val="006813C1"/>
    <w:rsid w:val="00684A44"/>
    <w:rsid w:val="00684D49"/>
    <w:rsid w:val="00687B43"/>
    <w:rsid w:val="0069118E"/>
    <w:rsid w:val="0069122C"/>
    <w:rsid w:val="006924EC"/>
    <w:rsid w:val="00692501"/>
    <w:rsid w:val="0069783A"/>
    <w:rsid w:val="00697AE4"/>
    <w:rsid w:val="006A1C51"/>
    <w:rsid w:val="006A27B5"/>
    <w:rsid w:val="006A3D5B"/>
    <w:rsid w:val="006A42F4"/>
    <w:rsid w:val="006A4BA8"/>
    <w:rsid w:val="006B32F5"/>
    <w:rsid w:val="006B336E"/>
    <w:rsid w:val="006B345A"/>
    <w:rsid w:val="006B41D4"/>
    <w:rsid w:val="006B491A"/>
    <w:rsid w:val="006B6287"/>
    <w:rsid w:val="006B6658"/>
    <w:rsid w:val="006B7DBD"/>
    <w:rsid w:val="006C16B0"/>
    <w:rsid w:val="006C1707"/>
    <w:rsid w:val="006C1BDC"/>
    <w:rsid w:val="006C4AA3"/>
    <w:rsid w:val="006C7FA3"/>
    <w:rsid w:val="006D0637"/>
    <w:rsid w:val="006D351B"/>
    <w:rsid w:val="006D4EBF"/>
    <w:rsid w:val="006D5D36"/>
    <w:rsid w:val="006D70BA"/>
    <w:rsid w:val="006D76D3"/>
    <w:rsid w:val="006E257B"/>
    <w:rsid w:val="006E35FC"/>
    <w:rsid w:val="006E37E6"/>
    <w:rsid w:val="006E552F"/>
    <w:rsid w:val="006E5DA8"/>
    <w:rsid w:val="006E6DB7"/>
    <w:rsid w:val="006E73B5"/>
    <w:rsid w:val="006E790D"/>
    <w:rsid w:val="006F145F"/>
    <w:rsid w:val="006F25C1"/>
    <w:rsid w:val="006F3372"/>
    <w:rsid w:val="006F3657"/>
    <w:rsid w:val="006F488D"/>
    <w:rsid w:val="006F4E60"/>
    <w:rsid w:val="006F5377"/>
    <w:rsid w:val="00704BF4"/>
    <w:rsid w:val="007055A0"/>
    <w:rsid w:val="007055B8"/>
    <w:rsid w:val="00706D00"/>
    <w:rsid w:val="007076EC"/>
    <w:rsid w:val="0070778A"/>
    <w:rsid w:val="00711D64"/>
    <w:rsid w:val="007124EC"/>
    <w:rsid w:val="00712F48"/>
    <w:rsid w:val="00714225"/>
    <w:rsid w:val="00714FDF"/>
    <w:rsid w:val="0071610D"/>
    <w:rsid w:val="0071701D"/>
    <w:rsid w:val="007201A6"/>
    <w:rsid w:val="00721AA3"/>
    <w:rsid w:val="0072273E"/>
    <w:rsid w:val="0072397E"/>
    <w:rsid w:val="00723BC0"/>
    <w:rsid w:val="007242D9"/>
    <w:rsid w:val="00724DBD"/>
    <w:rsid w:val="00734D8F"/>
    <w:rsid w:val="007360E7"/>
    <w:rsid w:val="00743079"/>
    <w:rsid w:val="007439A1"/>
    <w:rsid w:val="00744C12"/>
    <w:rsid w:val="007473CE"/>
    <w:rsid w:val="007511E6"/>
    <w:rsid w:val="00753532"/>
    <w:rsid w:val="00757689"/>
    <w:rsid w:val="00757694"/>
    <w:rsid w:val="00763FD8"/>
    <w:rsid w:val="0076512A"/>
    <w:rsid w:val="00766A0D"/>
    <w:rsid w:val="00771048"/>
    <w:rsid w:val="007724A9"/>
    <w:rsid w:val="00772832"/>
    <w:rsid w:val="007740AC"/>
    <w:rsid w:val="00775028"/>
    <w:rsid w:val="007779A2"/>
    <w:rsid w:val="0078062F"/>
    <w:rsid w:val="00780F23"/>
    <w:rsid w:val="00782C6A"/>
    <w:rsid w:val="0078383B"/>
    <w:rsid w:val="00783B9A"/>
    <w:rsid w:val="00784001"/>
    <w:rsid w:val="00785439"/>
    <w:rsid w:val="0078581E"/>
    <w:rsid w:val="00787C94"/>
    <w:rsid w:val="00790E34"/>
    <w:rsid w:val="0079104D"/>
    <w:rsid w:val="00791B2A"/>
    <w:rsid w:val="00792A65"/>
    <w:rsid w:val="007934BC"/>
    <w:rsid w:val="00796E3C"/>
    <w:rsid w:val="007A05E9"/>
    <w:rsid w:val="007A23B2"/>
    <w:rsid w:val="007A333C"/>
    <w:rsid w:val="007A47BC"/>
    <w:rsid w:val="007A6142"/>
    <w:rsid w:val="007A6843"/>
    <w:rsid w:val="007B3286"/>
    <w:rsid w:val="007B3819"/>
    <w:rsid w:val="007B40DE"/>
    <w:rsid w:val="007B5DEF"/>
    <w:rsid w:val="007B77D8"/>
    <w:rsid w:val="007C19F4"/>
    <w:rsid w:val="007C295B"/>
    <w:rsid w:val="007C320A"/>
    <w:rsid w:val="007C3BC3"/>
    <w:rsid w:val="007C583B"/>
    <w:rsid w:val="007C6474"/>
    <w:rsid w:val="007C68EB"/>
    <w:rsid w:val="007C7128"/>
    <w:rsid w:val="007D4CF0"/>
    <w:rsid w:val="007D6663"/>
    <w:rsid w:val="007D68E1"/>
    <w:rsid w:val="007E09A2"/>
    <w:rsid w:val="007E10FC"/>
    <w:rsid w:val="007E2EC0"/>
    <w:rsid w:val="007E7680"/>
    <w:rsid w:val="007E7A3F"/>
    <w:rsid w:val="007E7EDF"/>
    <w:rsid w:val="007F0B4F"/>
    <w:rsid w:val="007F0D9C"/>
    <w:rsid w:val="007F2C73"/>
    <w:rsid w:val="007F3F7A"/>
    <w:rsid w:val="007F53E3"/>
    <w:rsid w:val="007F6967"/>
    <w:rsid w:val="007F7622"/>
    <w:rsid w:val="0080108E"/>
    <w:rsid w:val="008016EF"/>
    <w:rsid w:val="00806E45"/>
    <w:rsid w:val="00811599"/>
    <w:rsid w:val="00812052"/>
    <w:rsid w:val="00812B74"/>
    <w:rsid w:val="0081440A"/>
    <w:rsid w:val="0081499B"/>
    <w:rsid w:val="00814CAC"/>
    <w:rsid w:val="008156D6"/>
    <w:rsid w:val="00817A32"/>
    <w:rsid w:val="008211EE"/>
    <w:rsid w:val="008216D9"/>
    <w:rsid w:val="00821A52"/>
    <w:rsid w:val="00824360"/>
    <w:rsid w:val="00824451"/>
    <w:rsid w:val="008269E8"/>
    <w:rsid w:val="00827B5D"/>
    <w:rsid w:val="008301E0"/>
    <w:rsid w:val="0083153E"/>
    <w:rsid w:val="00832652"/>
    <w:rsid w:val="00832B2E"/>
    <w:rsid w:val="00833488"/>
    <w:rsid w:val="0083397D"/>
    <w:rsid w:val="00833A15"/>
    <w:rsid w:val="00833C4D"/>
    <w:rsid w:val="008373EA"/>
    <w:rsid w:val="00837507"/>
    <w:rsid w:val="0084089A"/>
    <w:rsid w:val="00840DE7"/>
    <w:rsid w:val="00842A90"/>
    <w:rsid w:val="00843188"/>
    <w:rsid w:val="00844CDA"/>
    <w:rsid w:val="00846634"/>
    <w:rsid w:val="008467CB"/>
    <w:rsid w:val="00846B06"/>
    <w:rsid w:val="00847D78"/>
    <w:rsid w:val="0085027B"/>
    <w:rsid w:val="0085303A"/>
    <w:rsid w:val="00853353"/>
    <w:rsid w:val="008549F0"/>
    <w:rsid w:val="0085520B"/>
    <w:rsid w:val="00856A76"/>
    <w:rsid w:val="0085754F"/>
    <w:rsid w:val="00857C9D"/>
    <w:rsid w:val="008636E0"/>
    <w:rsid w:val="00863766"/>
    <w:rsid w:val="008641EA"/>
    <w:rsid w:val="00865873"/>
    <w:rsid w:val="008658EC"/>
    <w:rsid w:val="00866735"/>
    <w:rsid w:val="00867CD1"/>
    <w:rsid w:val="00870851"/>
    <w:rsid w:val="00870F40"/>
    <w:rsid w:val="00871709"/>
    <w:rsid w:val="00871DFD"/>
    <w:rsid w:val="00872B35"/>
    <w:rsid w:val="00875C4C"/>
    <w:rsid w:val="0087736A"/>
    <w:rsid w:val="00880039"/>
    <w:rsid w:val="00880A71"/>
    <w:rsid w:val="00881D8A"/>
    <w:rsid w:val="008834E8"/>
    <w:rsid w:val="0088600E"/>
    <w:rsid w:val="00892E3D"/>
    <w:rsid w:val="00892F12"/>
    <w:rsid w:val="00893BBE"/>
    <w:rsid w:val="008955B7"/>
    <w:rsid w:val="00895ADE"/>
    <w:rsid w:val="008A2127"/>
    <w:rsid w:val="008A2154"/>
    <w:rsid w:val="008A3FE2"/>
    <w:rsid w:val="008A5531"/>
    <w:rsid w:val="008A686C"/>
    <w:rsid w:val="008A7DF0"/>
    <w:rsid w:val="008B0836"/>
    <w:rsid w:val="008B0A14"/>
    <w:rsid w:val="008B16D9"/>
    <w:rsid w:val="008B45CD"/>
    <w:rsid w:val="008B509C"/>
    <w:rsid w:val="008B57A8"/>
    <w:rsid w:val="008B60F9"/>
    <w:rsid w:val="008B7E54"/>
    <w:rsid w:val="008C0480"/>
    <w:rsid w:val="008C125C"/>
    <w:rsid w:val="008C2DF8"/>
    <w:rsid w:val="008C4B49"/>
    <w:rsid w:val="008C659A"/>
    <w:rsid w:val="008C7668"/>
    <w:rsid w:val="008D029C"/>
    <w:rsid w:val="008D12F5"/>
    <w:rsid w:val="008D195B"/>
    <w:rsid w:val="008D1C12"/>
    <w:rsid w:val="008D3126"/>
    <w:rsid w:val="008D3BB3"/>
    <w:rsid w:val="008D4552"/>
    <w:rsid w:val="008D49B4"/>
    <w:rsid w:val="008D4E13"/>
    <w:rsid w:val="008D6A4E"/>
    <w:rsid w:val="008D6CE9"/>
    <w:rsid w:val="008D7DC3"/>
    <w:rsid w:val="008E1B52"/>
    <w:rsid w:val="008E24E8"/>
    <w:rsid w:val="008E39DA"/>
    <w:rsid w:val="008E435C"/>
    <w:rsid w:val="008E47EF"/>
    <w:rsid w:val="008E514B"/>
    <w:rsid w:val="008E5944"/>
    <w:rsid w:val="008E69DB"/>
    <w:rsid w:val="008F0282"/>
    <w:rsid w:val="008F0DEE"/>
    <w:rsid w:val="008F3DA9"/>
    <w:rsid w:val="008F46D3"/>
    <w:rsid w:val="008F6A21"/>
    <w:rsid w:val="00900D08"/>
    <w:rsid w:val="00900F3D"/>
    <w:rsid w:val="00902167"/>
    <w:rsid w:val="0090345B"/>
    <w:rsid w:val="009051B0"/>
    <w:rsid w:val="00906584"/>
    <w:rsid w:val="00907F32"/>
    <w:rsid w:val="00910990"/>
    <w:rsid w:val="00910A6F"/>
    <w:rsid w:val="009159E7"/>
    <w:rsid w:val="009166D3"/>
    <w:rsid w:val="009177C1"/>
    <w:rsid w:val="00917BD1"/>
    <w:rsid w:val="00921637"/>
    <w:rsid w:val="009216AD"/>
    <w:rsid w:val="00924C46"/>
    <w:rsid w:val="00924F73"/>
    <w:rsid w:val="00925B8D"/>
    <w:rsid w:val="00926841"/>
    <w:rsid w:val="00931034"/>
    <w:rsid w:val="00931F48"/>
    <w:rsid w:val="0093389E"/>
    <w:rsid w:val="00936850"/>
    <w:rsid w:val="00936DB2"/>
    <w:rsid w:val="00936F73"/>
    <w:rsid w:val="00937A33"/>
    <w:rsid w:val="009408B2"/>
    <w:rsid w:val="009412DC"/>
    <w:rsid w:val="0094147A"/>
    <w:rsid w:val="009432A3"/>
    <w:rsid w:val="00943DBE"/>
    <w:rsid w:val="00945118"/>
    <w:rsid w:val="009456B8"/>
    <w:rsid w:val="00945DDE"/>
    <w:rsid w:val="00947F88"/>
    <w:rsid w:val="009516D7"/>
    <w:rsid w:val="00951E8D"/>
    <w:rsid w:val="009545C8"/>
    <w:rsid w:val="00955B76"/>
    <w:rsid w:val="00956B55"/>
    <w:rsid w:val="009600AF"/>
    <w:rsid w:val="00962CF4"/>
    <w:rsid w:val="00964502"/>
    <w:rsid w:val="00965C6E"/>
    <w:rsid w:val="0096645C"/>
    <w:rsid w:val="00966508"/>
    <w:rsid w:val="00966CF8"/>
    <w:rsid w:val="00971B8B"/>
    <w:rsid w:val="00973A90"/>
    <w:rsid w:val="00973AC1"/>
    <w:rsid w:val="00974671"/>
    <w:rsid w:val="009753A8"/>
    <w:rsid w:val="00976D96"/>
    <w:rsid w:val="009825F7"/>
    <w:rsid w:val="00984AF4"/>
    <w:rsid w:val="0098584F"/>
    <w:rsid w:val="00985D3B"/>
    <w:rsid w:val="0098607F"/>
    <w:rsid w:val="009875F3"/>
    <w:rsid w:val="00987CCC"/>
    <w:rsid w:val="009900BB"/>
    <w:rsid w:val="00990250"/>
    <w:rsid w:val="00992F8D"/>
    <w:rsid w:val="00993439"/>
    <w:rsid w:val="00993739"/>
    <w:rsid w:val="00994554"/>
    <w:rsid w:val="00994857"/>
    <w:rsid w:val="00994D31"/>
    <w:rsid w:val="0099516A"/>
    <w:rsid w:val="009A3C44"/>
    <w:rsid w:val="009A3D6A"/>
    <w:rsid w:val="009A3E4F"/>
    <w:rsid w:val="009A501D"/>
    <w:rsid w:val="009A6B78"/>
    <w:rsid w:val="009A6E52"/>
    <w:rsid w:val="009B1BD1"/>
    <w:rsid w:val="009B4D0F"/>
    <w:rsid w:val="009B66CB"/>
    <w:rsid w:val="009B685A"/>
    <w:rsid w:val="009C3DDC"/>
    <w:rsid w:val="009C41AB"/>
    <w:rsid w:val="009C4B3A"/>
    <w:rsid w:val="009C76F7"/>
    <w:rsid w:val="009C7A09"/>
    <w:rsid w:val="009C7A96"/>
    <w:rsid w:val="009D405B"/>
    <w:rsid w:val="009D4447"/>
    <w:rsid w:val="009D4A49"/>
    <w:rsid w:val="009D6D7D"/>
    <w:rsid w:val="009E07DE"/>
    <w:rsid w:val="009E0915"/>
    <w:rsid w:val="009E423D"/>
    <w:rsid w:val="009E5C6E"/>
    <w:rsid w:val="009E5CA7"/>
    <w:rsid w:val="009F0076"/>
    <w:rsid w:val="009F0A46"/>
    <w:rsid w:val="009F1D4B"/>
    <w:rsid w:val="009F21CE"/>
    <w:rsid w:val="009F21DF"/>
    <w:rsid w:val="009F2699"/>
    <w:rsid w:val="009F4CB2"/>
    <w:rsid w:val="009F5B37"/>
    <w:rsid w:val="009F7D62"/>
    <w:rsid w:val="00A0041F"/>
    <w:rsid w:val="00A00431"/>
    <w:rsid w:val="00A00E73"/>
    <w:rsid w:val="00A016D6"/>
    <w:rsid w:val="00A029A3"/>
    <w:rsid w:val="00A034AF"/>
    <w:rsid w:val="00A03F88"/>
    <w:rsid w:val="00A04048"/>
    <w:rsid w:val="00A04A05"/>
    <w:rsid w:val="00A0699E"/>
    <w:rsid w:val="00A111D3"/>
    <w:rsid w:val="00A11412"/>
    <w:rsid w:val="00A11D30"/>
    <w:rsid w:val="00A14C06"/>
    <w:rsid w:val="00A15140"/>
    <w:rsid w:val="00A152E7"/>
    <w:rsid w:val="00A16384"/>
    <w:rsid w:val="00A16F33"/>
    <w:rsid w:val="00A1714F"/>
    <w:rsid w:val="00A173D1"/>
    <w:rsid w:val="00A2036F"/>
    <w:rsid w:val="00A20668"/>
    <w:rsid w:val="00A20D12"/>
    <w:rsid w:val="00A223D5"/>
    <w:rsid w:val="00A23568"/>
    <w:rsid w:val="00A23EF1"/>
    <w:rsid w:val="00A252F3"/>
    <w:rsid w:val="00A268EB"/>
    <w:rsid w:val="00A2758D"/>
    <w:rsid w:val="00A27DCC"/>
    <w:rsid w:val="00A320B4"/>
    <w:rsid w:val="00A34E78"/>
    <w:rsid w:val="00A36E4F"/>
    <w:rsid w:val="00A40477"/>
    <w:rsid w:val="00A40DCC"/>
    <w:rsid w:val="00A42CFD"/>
    <w:rsid w:val="00A43DBC"/>
    <w:rsid w:val="00A44D5E"/>
    <w:rsid w:val="00A454E4"/>
    <w:rsid w:val="00A4732C"/>
    <w:rsid w:val="00A532F5"/>
    <w:rsid w:val="00A554EC"/>
    <w:rsid w:val="00A555E9"/>
    <w:rsid w:val="00A620FB"/>
    <w:rsid w:val="00A647DD"/>
    <w:rsid w:val="00A663D0"/>
    <w:rsid w:val="00A664C5"/>
    <w:rsid w:val="00A674DA"/>
    <w:rsid w:val="00A702E9"/>
    <w:rsid w:val="00A717DB"/>
    <w:rsid w:val="00A72AC6"/>
    <w:rsid w:val="00A75190"/>
    <w:rsid w:val="00A75D25"/>
    <w:rsid w:val="00A75EC0"/>
    <w:rsid w:val="00A77861"/>
    <w:rsid w:val="00A80481"/>
    <w:rsid w:val="00A80CEF"/>
    <w:rsid w:val="00A82501"/>
    <w:rsid w:val="00A87FD8"/>
    <w:rsid w:val="00A901CA"/>
    <w:rsid w:val="00A91765"/>
    <w:rsid w:val="00A942B7"/>
    <w:rsid w:val="00A94329"/>
    <w:rsid w:val="00A94EDB"/>
    <w:rsid w:val="00A951BB"/>
    <w:rsid w:val="00A95C25"/>
    <w:rsid w:val="00A95D15"/>
    <w:rsid w:val="00A97FAE"/>
    <w:rsid w:val="00AA35D7"/>
    <w:rsid w:val="00AB19C6"/>
    <w:rsid w:val="00AB1C9A"/>
    <w:rsid w:val="00AB2023"/>
    <w:rsid w:val="00AB2AE4"/>
    <w:rsid w:val="00AB340F"/>
    <w:rsid w:val="00AB3727"/>
    <w:rsid w:val="00AB3AD5"/>
    <w:rsid w:val="00AB50A8"/>
    <w:rsid w:val="00AB744A"/>
    <w:rsid w:val="00AB744D"/>
    <w:rsid w:val="00AB75AA"/>
    <w:rsid w:val="00AC0276"/>
    <w:rsid w:val="00AC2A8F"/>
    <w:rsid w:val="00AC2B3E"/>
    <w:rsid w:val="00AC6D4A"/>
    <w:rsid w:val="00AC7F71"/>
    <w:rsid w:val="00AD28B5"/>
    <w:rsid w:val="00AD3588"/>
    <w:rsid w:val="00AD3BED"/>
    <w:rsid w:val="00AD72E4"/>
    <w:rsid w:val="00AE152F"/>
    <w:rsid w:val="00AE5FDB"/>
    <w:rsid w:val="00AE7A84"/>
    <w:rsid w:val="00AE7C25"/>
    <w:rsid w:val="00AE7E75"/>
    <w:rsid w:val="00AF0E07"/>
    <w:rsid w:val="00AF1A23"/>
    <w:rsid w:val="00AF3159"/>
    <w:rsid w:val="00AF3ABA"/>
    <w:rsid w:val="00AF44A6"/>
    <w:rsid w:val="00AF7AA8"/>
    <w:rsid w:val="00AF7D0A"/>
    <w:rsid w:val="00B02EAA"/>
    <w:rsid w:val="00B03B2C"/>
    <w:rsid w:val="00B054A3"/>
    <w:rsid w:val="00B07C4B"/>
    <w:rsid w:val="00B1058C"/>
    <w:rsid w:val="00B11D04"/>
    <w:rsid w:val="00B13C68"/>
    <w:rsid w:val="00B14A33"/>
    <w:rsid w:val="00B1533E"/>
    <w:rsid w:val="00B161E0"/>
    <w:rsid w:val="00B162C6"/>
    <w:rsid w:val="00B17AA3"/>
    <w:rsid w:val="00B2151A"/>
    <w:rsid w:val="00B22C1B"/>
    <w:rsid w:val="00B24E3A"/>
    <w:rsid w:val="00B25075"/>
    <w:rsid w:val="00B25DBA"/>
    <w:rsid w:val="00B268CD"/>
    <w:rsid w:val="00B348A8"/>
    <w:rsid w:val="00B360A1"/>
    <w:rsid w:val="00B3734C"/>
    <w:rsid w:val="00B422AE"/>
    <w:rsid w:val="00B42AB7"/>
    <w:rsid w:val="00B449A6"/>
    <w:rsid w:val="00B44C15"/>
    <w:rsid w:val="00B45648"/>
    <w:rsid w:val="00B4630E"/>
    <w:rsid w:val="00B47A4C"/>
    <w:rsid w:val="00B50DF7"/>
    <w:rsid w:val="00B50FC8"/>
    <w:rsid w:val="00B51459"/>
    <w:rsid w:val="00B51E6E"/>
    <w:rsid w:val="00B52B8B"/>
    <w:rsid w:val="00B53F31"/>
    <w:rsid w:val="00B55679"/>
    <w:rsid w:val="00B5666E"/>
    <w:rsid w:val="00B57BBA"/>
    <w:rsid w:val="00B61BAF"/>
    <w:rsid w:val="00B631F6"/>
    <w:rsid w:val="00B63BC3"/>
    <w:rsid w:val="00B6603D"/>
    <w:rsid w:val="00B66804"/>
    <w:rsid w:val="00B66C0B"/>
    <w:rsid w:val="00B67460"/>
    <w:rsid w:val="00B7316E"/>
    <w:rsid w:val="00B753A6"/>
    <w:rsid w:val="00B756CD"/>
    <w:rsid w:val="00B7570A"/>
    <w:rsid w:val="00B75C21"/>
    <w:rsid w:val="00B804B3"/>
    <w:rsid w:val="00B823E4"/>
    <w:rsid w:val="00B827F3"/>
    <w:rsid w:val="00B835DA"/>
    <w:rsid w:val="00B8391F"/>
    <w:rsid w:val="00B83B27"/>
    <w:rsid w:val="00B8421D"/>
    <w:rsid w:val="00B84246"/>
    <w:rsid w:val="00B845E3"/>
    <w:rsid w:val="00B87884"/>
    <w:rsid w:val="00B87F4D"/>
    <w:rsid w:val="00B90FC2"/>
    <w:rsid w:val="00B915A5"/>
    <w:rsid w:val="00B92147"/>
    <w:rsid w:val="00B930D0"/>
    <w:rsid w:val="00B93DEF"/>
    <w:rsid w:val="00B943FB"/>
    <w:rsid w:val="00B954CC"/>
    <w:rsid w:val="00BA2C63"/>
    <w:rsid w:val="00BA3B6A"/>
    <w:rsid w:val="00BA3C1D"/>
    <w:rsid w:val="00BA59CF"/>
    <w:rsid w:val="00BA5B3A"/>
    <w:rsid w:val="00BA6891"/>
    <w:rsid w:val="00BA68AF"/>
    <w:rsid w:val="00BA7C7D"/>
    <w:rsid w:val="00BB08BC"/>
    <w:rsid w:val="00BB430F"/>
    <w:rsid w:val="00BB75C2"/>
    <w:rsid w:val="00BC0154"/>
    <w:rsid w:val="00BC1EFF"/>
    <w:rsid w:val="00BC4252"/>
    <w:rsid w:val="00BC5269"/>
    <w:rsid w:val="00BD099B"/>
    <w:rsid w:val="00BD25DF"/>
    <w:rsid w:val="00BD2698"/>
    <w:rsid w:val="00BD31D9"/>
    <w:rsid w:val="00BD36E2"/>
    <w:rsid w:val="00BD4206"/>
    <w:rsid w:val="00BD589A"/>
    <w:rsid w:val="00BD626C"/>
    <w:rsid w:val="00BE1E84"/>
    <w:rsid w:val="00BE2A23"/>
    <w:rsid w:val="00BE4756"/>
    <w:rsid w:val="00BE5D72"/>
    <w:rsid w:val="00BE6190"/>
    <w:rsid w:val="00BE6561"/>
    <w:rsid w:val="00BE6EF6"/>
    <w:rsid w:val="00BF070E"/>
    <w:rsid w:val="00BF5518"/>
    <w:rsid w:val="00BF613D"/>
    <w:rsid w:val="00BF6450"/>
    <w:rsid w:val="00BF7B1C"/>
    <w:rsid w:val="00C01CD5"/>
    <w:rsid w:val="00C02039"/>
    <w:rsid w:val="00C02083"/>
    <w:rsid w:val="00C0332E"/>
    <w:rsid w:val="00C0375E"/>
    <w:rsid w:val="00C04104"/>
    <w:rsid w:val="00C04D06"/>
    <w:rsid w:val="00C0677A"/>
    <w:rsid w:val="00C068A0"/>
    <w:rsid w:val="00C113B0"/>
    <w:rsid w:val="00C114E3"/>
    <w:rsid w:val="00C11D81"/>
    <w:rsid w:val="00C125ED"/>
    <w:rsid w:val="00C139CB"/>
    <w:rsid w:val="00C13D4E"/>
    <w:rsid w:val="00C14106"/>
    <w:rsid w:val="00C143A6"/>
    <w:rsid w:val="00C14E86"/>
    <w:rsid w:val="00C14E88"/>
    <w:rsid w:val="00C15BEB"/>
    <w:rsid w:val="00C15E06"/>
    <w:rsid w:val="00C168A7"/>
    <w:rsid w:val="00C20091"/>
    <w:rsid w:val="00C21F57"/>
    <w:rsid w:val="00C23126"/>
    <w:rsid w:val="00C25FDA"/>
    <w:rsid w:val="00C3533F"/>
    <w:rsid w:val="00C3689A"/>
    <w:rsid w:val="00C37451"/>
    <w:rsid w:val="00C41E3A"/>
    <w:rsid w:val="00C42AF0"/>
    <w:rsid w:val="00C432A6"/>
    <w:rsid w:val="00C5377E"/>
    <w:rsid w:val="00C5542B"/>
    <w:rsid w:val="00C578F6"/>
    <w:rsid w:val="00C6003C"/>
    <w:rsid w:val="00C600DB"/>
    <w:rsid w:val="00C63307"/>
    <w:rsid w:val="00C65F79"/>
    <w:rsid w:val="00C66F79"/>
    <w:rsid w:val="00C67A18"/>
    <w:rsid w:val="00C75C63"/>
    <w:rsid w:val="00C760AB"/>
    <w:rsid w:val="00C76DAD"/>
    <w:rsid w:val="00C800D7"/>
    <w:rsid w:val="00C801C9"/>
    <w:rsid w:val="00C8069B"/>
    <w:rsid w:val="00C826A3"/>
    <w:rsid w:val="00C82760"/>
    <w:rsid w:val="00C82E7F"/>
    <w:rsid w:val="00C84196"/>
    <w:rsid w:val="00C84283"/>
    <w:rsid w:val="00C90420"/>
    <w:rsid w:val="00C9063F"/>
    <w:rsid w:val="00C921DD"/>
    <w:rsid w:val="00C930E7"/>
    <w:rsid w:val="00C978C9"/>
    <w:rsid w:val="00CA04F8"/>
    <w:rsid w:val="00CA0777"/>
    <w:rsid w:val="00CA29D4"/>
    <w:rsid w:val="00CA32C8"/>
    <w:rsid w:val="00CA4010"/>
    <w:rsid w:val="00CA6A1E"/>
    <w:rsid w:val="00CA7068"/>
    <w:rsid w:val="00CB02A6"/>
    <w:rsid w:val="00CB2A86"/>
    <w:rsid w:val="00CB2E94"/>
    <w:rsid w:val="00CB2EB7"/>
    <w:rsid w:val="00CB37CC"/>
    <w:rsid w:val="00CB40EE"/>
    <w:rsid w:val="00CB449E"/>
    <w:rsid w:val="00CB53F1"/>
    <w:rsid w:val="00CB77D6"/>
    <w:rsid w:val="00CC10AB"/>
    <w:rsid w:val="00CC1C86"/>
    <w:rsid w:val="00CC20C0"/>
    <w:rsid w:val="00CC3299"/>
    <w:rsid w:val="00CC34F5"/>
    <w:rsid w:val="00CC366B"/>
    <w:rsid w:val="00CC4BA7"/>
    <w:rsid w:val="00CC4FDD"/>
    <w:rsid w:val="00CC72FE"/>
    <w:rsid w:val="00CC7BA5"/>
    <w:rsid w:val="00CD0989"/>
    <w:rsid w:val="00CD2C98"/>
    <w:rsid w:val="00CD3683"/>
    <w:rsid w:val="00CD3B26"/>
    <w:rsid w:val="00CD5D1C"/>
    <w:rsid w:val="00CD7C9B"/>
    <w:rsid w:val="00CE0327"/>
    <w:rsid w:val="00CE3B10"/>
    <w:rsid w:val="00CE4179"/>
    <w:rsid w:val="00CE427F"/>
    <w:rsid w:val="00CE4F1E"/>
    <w:rsid w:val="00CE5754"/>
    <w:rsid w:val="00CE7D86"/>
    <w:rsid w:val="00CE7F07"/>
    <w:rsid w:val="00CF0D4E"/>
    <w:rsid w:val="00CF2802"/>
    <w:rsid w:val="00CF7FB8"/>
    <w:rsid w:val="00D00485"/>
    <w:rsid w:val="00D007F1"/>
    <w:rsid w:val="00D01071"/>
    <w:rsid w:val="00D02A02"/>
    <w:rsid w:val="00D03D87"/>
    <w:rsid w:val="00D04C5A"/>
    <w:rsid w:val="00D05D14"/>
    <w:rsid w:val="00D06B1A"/>
    <w:rsid w:val="00D11533"/>
    <w:rsid w:val="00D14022"/>
    <w:rsid w:val="00D160EE"/>
    <w:rsid w:val="00D1754D"/>
    <w:rsid w:val="00D17944"/>
    <w:rsid w:val="00D21F88"/>
    <w:rsid w:val="00D22720"/>
    <w:rsid w:val="00D22838"/>
    <w:rsid w:val="00D24A10"/>
    <w:rsid w:val="00D27138"/>
    <w:rsid w:val="00D31247"/>
    <w:rsid w:val="00D31C9F"/>
    <w:rsid w:val="00D3284F"/>
    <w:rsid w:val="00D333F5"/>
    <w:rsid w:val="00D33AA5"/>
    <w:rsid w:val="00D34153"/>
    <w:rsid w:val="00D3442B"/>
    <w:rsid w:val="00D3573B"/>
    <w:rsid w:val="00D3718F"/>
    <w:rsid w:val="00D37817"/>
    <w:rsid w:val="00D37856"/>
    <w:rsid w:val="00D40A40"/>
    <w:rsid w:val="00D41E10"/>
    <w:rsid w:val="00D42853"/>
    <w:rsid w:val="00D444AD"/>
    <w:rsid w:val="00D45322"/>
    <w:rsid w:val="00D45388"/>
    <w:rsid w:val="00D45BF8"/>
    <w:rsid w:val="00D52F9A"/>
    <w:rsid w:val="00D53390"/>
    <w:rsid w:val="00D539F6"/>
    <w:rsid w:val="00D54641"/>
    <w:rsid w:val="00D55247"/>
    <w:rsid w:val="00D5671B"/>
    <w:rsid w:val="00D56DF6"/>
    <w:rsid w:val="00D575C2"/>
    <w:rsid w:val="00D57808"/>
    <w:rsid w:val="00D60070"/>
    <w:rsid w:val="00D65F4F"/>
    <w:rsid w:val="00D66E32"/>
    <w:rsid w:val="00D67B65"/>
    <w:rsid w:val="00D71703"/>
    <w:rsid w:val="00D71C69"/>
    <w:rsid w:val="00D7297D"/>
    <w:rsid w:val="00D8095B"/>
    <w:rsid w:val="00D82470"/>
    <w:rsid w:val="00D83C45"/>
    <w:rsid w:val="00D84F8B"/>
    <w:rsid w:val="00D871AD"/>
    <w:rsid w:val="00D873DC"/>
    <w:rsid w:val="00D87BD6"/>
    <w:rsid w:val="00D92CC1"/>
    <w:rsid w:val="00D94904"/>
    <w:rsid w:val="00D9533D"/>
    <w:rsid w:val="00D95488"/>
    <w:rsid w:val="00D95A52"/>
    <w:rsid w:val="00D960CE"/>
    <w:rsid w:val="00D973EE"/>
    <w:rsid w:val="00DA220B"/>
    <w:rsid w:val="00DA2528"/>
    <w:rsid w:val="00DA2547"/>
    <w:rsid w:val="00DA2C39"/>
    <w:rsid w:val="00DA5FD3"/>
    <w:rsid w:val="00DA6111"/>
    <w:rsid w:val="00DA63DB"/>
    <w:rsid w:val="00DA63E7"/>
    <w:rsid w:val="00DB11DC"/>
    <w:rsid w:val="00DB2047"/>
    <w:rsid w:val="00DB25E6"/>
    <w:rsid w:val="00DB3833"/>
    <w:rsid w:val="00DB458E"/>
    <w:rsid w:val="00DB486D"/>
    <w:rsid w:val="00DB5165"/>
    <w:rsid w:val="00DB5214"/>
    <w:rsid w:val="00DB64DC"/>
    <w:rsid w:val="00DB78E3"/>
    <w:rsid w:val="00DC027C"/>
    <w:rsid w:val="00DC0A85"/>
    <w:rsid w:val="00DC0D75"/>
    <w:rsid w:val="00DC111D"/>
    <w:rsid w:val="00DC16D1"/>
    <w:rsid w:val="00DC2DEB"/>
    <w:rsid w:val="00DC7F74"/>
    <w:rsid w:val="00DD0B9C"/>
    <w:rsid w:val="00DD0DF3"/>
    <w:rsid w:val="00DD1F88"/>
    <w:rsid w:val="00DD4FCE"/>
    <w:rsid w:val="00DD51C7"/>
    <w:rsid w:val="00DD5C48"/>
    <w:rsid w:val="00DE10A8"/>
    <w:rsid w:val="00DE283C"/>
    <w:rsid w:val="00DE3AE2"/>
    <w:rsid w:val="00DE3C5C"/>
    <w:rsid w:val="00DE4AF8"/>
    <w:rsid w:val="00DE77E7"/>
    <w:rsid w:val="00DF21E8"/>
    <w:rsid w:val="00DF2B34"/>
    <w:rsid w:val="00DF2F9C"/>
    <w:rsid w:val="00DF3861"/>
    <w:rsid w:val="00DF3D4C"/>
    <w:rsid w:val="00DF43F8"/>
    <w:rsid w:val="00DF568D"/>
    <w:rsid w:val="00DF5A6F"/>
    <w:rsid w:val="00DF5BFA"/>
    <w:rsid w:val="00DF7114"/>
    <w:rsid w:val="00DF72DF"/>
    <w:rsid w:val="00DF7C60"/>
    <w:rsid w:val="00E00175"/>
    <w:rsid w:val="00E00A7B"/>
    <w:rsid w:val="00E014A0"/>
    <w:rsid w:val="00E029A1"/>
    <w:rsid w:val="00E02A67"/>
    <w:rsid w:val="00E03956"/>
    <w:rsid w:val="00E03F35"/>
    <w:rsid w:val="00E04266"/>
    <w:rsid w:val="00E05393"/>
    <w:rsid w:val="00E05CEB"/>
    <w:rsid w:val="00E06084"/>
    <w:rsid w:val="00E06474"/>
    <w:rsid w:val="00E127A1"/>
    <w:rsid w:val="00E13A8C"/>
    <w:rsid w:val="00E13B3A"/>
    <w:rsid w:val="00E13C82"/>
    <w:rsid w:val="00E140D5"/>
    <w:rsid w:val="00E14E93"/>
    <w:rsid w:val="00E23D3C"/>
    <w:rsid w:val="00E258F2"/>
    <w:rsid w:val="00E2639D"/>
    <w:rsid w:val="00E26BCE"/>
    <w:rsid w:val="00E26EE3"/>
    <w:rsid w:val="00E33D70"/>
    <w:rsid w:val="00E357E2"/>
    <w:rsid w:val="00E35B16"/>
    <w:rsid w:val="00E372D2"/>
    <w:rsid w:val="00E40074"/>
    <w:rsid w:val="00E41BC4"/>
    <w:rsid w:val="00E42FFB"/>
    <w:rsid w:val="00E4348E"/>
    <w:rsid w:val="00E435BF"/>
    <w:rsid w:val="00E4387A"/>
    <w:rsid w:val="00E43C77"/>
    <w:rsid w:val="00E44D5C"/>
    <w:rsid w:val="00E46D73"/>
    <w:rsid w:val="00E50574"/>
    <w:rsid w:val="00E5212F"/>
    <w:rsid w:val="00E52937"/>
    <w:rsid w:val="00E540B9"/>
    <w:rsid w:val="00E54104"/>
    <w:rsid w:val="00E542F3"/>
    <w:rsid w:val="00E54CA7"/>
    <w:rsid w:val="00E63807"/>
    <w:rsid w:val="00E63962"/>
    <w:rsid w:val="00E63F82"/>
    <w:rsid w:val="00E65C25"/>
    <w:rsid w:val="00E660FA"/>
    <w:rsid w:val="00E677E2"/>
    <w:rsid w:val="00E702C7"/>
    <w:rsid w:val="00E70906"/>
    <w:rsid w:val="00E709B7"/>
    <w:rsid w:val="00E72F21"/>
    <w:rsid w:val="00E7349B"/>
    <w:rsid w:val="00E74184"/>
    <w:rsid w:val="00E743FC"/>
    <w:rsid w:val="00E7585B"/>
    <w:rsid w:val="00E76999"/>
    <w:rsid w:val="00E76A8F"/>
    <w:rsid w:val="00E77241"/>
    <w:rsid w:val="00E832E5"/>
    <w:rsid w:val="00E833A0"/>
    <w:rsid w:val="00E851D6"/>
    <w:rsid w:val="00E860D3"/>
    <w:rsid w:val="00E91128"/>
    <w:rsid w:val="00E911DA"/>
    <w:rsid w:val="00E92990"/>
    <w:rsid w:val="00E946B4"/>
    <w:rsid w:val="00E957A4"/>
    <w:rsid w:val="00EA050C"/>
    <w:rsid w:val="00EA11C6"/>
    <w:rsid w:val="00EA1839"/>
    <w:rsid w:val="00EA1971"/>
    <w:rsid w:val="00EA2376"/>
    <w:rsid w:val="00EA37EE"/>
    <w:rsid w:val="00EA5AD8"/>
    <w:rsid w:val="00EA63DB"/>
    <w:rsid w:val="00EA64C2"/>
    <w:rsid w:val="00EB1572"/>
    <w:rsid w:val="00EB24D5"/>
    <w:rsid w:val="00EB42E7"/>
    <w:rsid w:val="00EB6280"/>
    <w:rsid w:val="00EC1F30"/>
    <w:rsid w:val="00EC36FA"/>
    <w:rsid w:val="00EC4860"/>
    <w:rsid w:val="00EC48D8"/>
    <w:rsid w:val="00EC48F1"/>
    <w:rsid w:val="00EC5835"/>
    <w:rsid w:val="00ED01BE"/>
    <w:rsid w:val="00ED0E23"/>
    <w:rsid w:val="00ED43AA"/>
    <w:rsid w:val="00ED52F1"/>
    <w:rsid w:val="00EE26A8"/>
    <w:rsid w:val="00EE30B4"/>
    <w:rsid w:val="00EE32F8"/>
    <w:rsid w:val="00EE46AA"/>
    <w:rsid w:val="00EE4808"/>
    <w:rsid w:val="00EE73EE"/>
    <w:rsid w:val="00EE7557"/>
    <w:rsid w:val="00EF0B9A"/>
    <w:rsid w:val="00EF1EA2"/>
    <w:rsid w:val="00EF208A"/>
    <w:rsid w:val="00EF249A"/>
    <w:rsid w:val="00EF3144"/>
    <w:rsid w:val="00EF4570"/>
    <w:rsid w:val="00EF5141"/>
    <w:rsid w:val="00EF5B8F"/>
    <w:rsid w:val="00EF762E"/>
    <w:rsid w:val="00EF7E79"/>
    <w:rsid w:val="00F01930"/>
    <w:rsid w:val="00F01E4E"/>
    <w:rsid w:val="00F05005"/>
    <w:rsid w:val="00F07725"/>
    <w:rsid w:val="00F13CED"/>
    <w:rsid w:val="00F14389"/>
    <w:rsid w:val="00F14956"/>
    <w:rsid w:val="00F14B49"/>
    <w:rsid w:val="00F15337"/>
    <w:rsid w:val="00F16C69"/>
    <w:rsid w:val="00F17CE4"/>
    <w:rsid w:val="00F213BC"/>
    <w:rsid w:val="00F216DB"/>
    <w:rsid w:val="00F224E8"/>
    <w:rsid w:val="00F22DB3"/>
    <w:rsid w:val="00F27139"/>
    <w:rsid w:val="00F27E36"/>
    <w:rsid w:val="00F3014B"/>
    <w:rsid w:val="00F31BF8"/>
    <w:rsid w:val="00F31DF9"/>
    <w:rsid w:val="00F328D6"/>
    <w:rsid w:val="00F34DB3"/>
    <w:rsid w:val="00F35E5C"/>
    <w:rsid w:val="00F4101A"/>
    <w:rsid w:val="00F41DB8"/>
    <w:rsid w:val="00F431D6"/>
    <w:rsid w:val="00F43592"/>
    <w:rsid w:val="00F4484B"/>
    <w:rsid w:val="00F44B12"/>
    <w:rsid w:val="00F44C6E"/>
    <w:rsid w:val="00F45D0D"/>
    <w:rsid w:val="00F46D2A"/>
    <w:rsid w:val="00F512D3"/>
    <w:rsid w:val="00F51451"/>
    <w:rsid w:val="00F51F58"/>
    <w:rsid w:val="00F52E51"/>
    <w:rsid w:val="00F5669E"/>
    <w:rsid w:val="00F57589"/>
    <w:rsid w:val="00F61DB8"/>
    <w:rsid w:val="00F71044"/>
    <w:rsid w:val="00F7378A"/>
    <w:rsid w:val="00F74A5D"/>
    <w:rsid w:val="00F74F02"/>
    <w:rsid w:val="00F763C8"/>
    <w:rsid w:val="00F77D6F"/>
    <w:rsid w:val="00F8260D"/>
    <w:rsid w:val="00F855A8"/>
    <w:rsid w:val="00F85C73"/>
    <w:rsid w:val="00F901DF"/>
    <w:rsid w:val="00F95156"/>
    <w:rsid w:val="00F97E43"/>
    <w:rsid w:val="00F97FB7"/>
    <w:rsid w:val="00FA11A1"/>
    <w:rsid w:val="00FA2C89"/>
    <w:rsid w:val="00FA2DA9"/>
    <w:rsid w:val="00FA2EA4"/>
    <w:rsid w:val="00FA3FB9"/>
    <w:rsid w:val="00FA4D4A"/>
    <w:rsid w:val="00FA4DBA"/>
    <w:rsid w:val="00FA5A0F"/>
    <w:rsid w:val="00FB0689"/>
    <w:rsid w:val="00FB139E"/>
    <w:rsid w:val="00FB1B9C"/>
    <w:rsid w:val="00FB2EDA"/>
    <w:rsid w:val="00FB4447"/>
    <w:rsid w:val="00FB4E1C"/>
    <w:rsid w:val="00FB5373"/>
    <w:rsid w:val="00FB53DD"/>
    <w:rsid w:val="00FB5892"/>
    <w:rsid w:val="00FB6D09"/>
    <w:rsid w:val="00FB6D6E"/>
    <w:rsid w:val="00FB6DA7"/>
    <w:rsid w:val="00FC02A8"/>
    <w:rsid w:val="00FC1D7F"/>
    <w:rsid w:val="00FC2741"/>
    <w:rsid w:val="00FC2E44"/>
    <w:rsid w:val="00FC3BA2"/>
    <w:rsid w:val="00FC4B6A"/>
    <w:rsid w:val="00FC66CB"/>
    <w:rsid w:val="00FC7CF5"/>
    <w:rsid w:val="00FC7E0D"/>
    <w:rsid w:val="00FD570F"/>
    <w:rsid w:val="00FD5B89"/>
    <w:rsid w:val="00FD74A5"/>
    <w:rsid w:val="00FD7BF1"/>
    <w:rsid w:val="00FE0322"/>
    <w:rsid w:val="00FE20EA"/>
    <w:rsid w:val="00FE23A8"/>
    <w:rsid w:val="00FE4CBD"/>
    <w:rsid w:val="00FE6968"/>
    <w:rsid w:val="00FE7683"/>
    <w:rsid w:val="00FF0266"/>
    <w:rsid w:val="00FF08E4"/>
    <w:rsid w:val="00FF0948"/>
    <w:rsid w:val="00FF1DC7"/>
    <w:rsid w:val="00FF26ED"/>
    <w:rsid w:val="00FF279A"/>
    <w:rsid w:val="00FF451F"/>
    <w:rsid w:val="00FF4AA4"/>
    <w:rsid w:val="00FF4EB8"/>
    <w:rsid w:val="00FF6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A2B75"/>
  <w15:chartTrackingRefBased/>
  <w15:docId w15:val="{2A20EEEB-1595-480F-8F26-CCB8531EC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435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97F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F0076"/>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0D2748"/>
    <w:pPr>
      <w:ind w:left="720"/>
      <w:contextualSpacing/>
    </w:pPr>
  </w:style>
  <w:style w:type="paragraph" w:styleId="Header">
    <w:name w:val="header"/>
    <w:basedOn w:val="Normal"/>
    <w:link w:val="HeaderChar"/>
    <w:uiPriority w:val="99"/>
    <w:unhideWhenUsed/>
    <w:rsid w:val="00112F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F3A"/>
  </w:style>
  <w:style w:type="paragraph" w:styleId="Footer">
    <w:name w:val="footer"/>
    <w:basedOn w:val="Normal"/>
    <w:link w:val="FooterChar"/>
    <w:uiPriority w:val="99"/>
    <w:unhideWhenUsed/>
    <w:rsid w:val="00112F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F3A"/>
  </w:style>
  <w:style w:type="paragraph" w:styleId="BalloonText">
    <w:name w:val="Balloon Text"/>
    <w:basedOn w:val="Normal"/>
    <w:link w:val="BalloonTextChar"/>
    <w:uiPriority w:val="99"/>
    <w:semiHidden/>
    <w:unhideWhenUsed/>
    <w:rsid w:val="00D378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7856"/>
    <w:rPr>
      <w:rFonts w:ascii="Segoe UI" w:hAnsi="Segoe UI" w:cs="Segoe UI"/>
      <w:sz w:val="18"/>
      <w:szCs w:val="18"/>
    </w:rPr>
  </w:style>
  <w:style w:type="character" w:styleId="Hyperlink">
    <w:name w:val="Hyperlink"/>
    <w:basedOn w:val="DefaultParagraphFont"/>
    <w:uiPriority w:val="99"/>
    <w:unhideWhenUsed/>
    <w:rsid w:val="004873D3"/>
    <w:rPr>
      <w:color w:val="0000FF"/>
      <w:u w:val="single"/>
    </w:rPr>
  </w:style>
  <w:style w:type="character" w:customStyle="1" w:styleId="block">
    <w:name w:val="block"/>
    <w:basedOn w:val="DefaultParagraphFont"/>
    <w:rsid w:val="004873D3"/>
  </w:style>
  <w:style w:type="character" w:styleId="PlaceholderText">
    <w:name w:val="Placeholder Text"/>
    <w:basedOn w:val="DefaultParagraphFont"/>
    <w:uiPriority w:val="99"/>
    <w:semiHidden/>
    <w:rsid w:val="00290882"/>
    <w:rPr>
      <w:color w:val="808080"/>
    </w:rPr>
  </w:style>
  <w:style w:type="character" w:styleId="UnresolvedMention">
    <w:name w:val="Unresolved Mention"/>
    <w:basedOn w:val="DefaultParagraphFont"/>
    <w:uiPriority w:val="99"/>
    <w:semiHidden/>
    <w:unhideWhenUsed/>
    <w:rsid w:val="00E40074"/>
    <w:rPr>
      <w:color w:val="808080"/>
      <w:shd w:val="clear" w:color="auto" w:fill="E6E6E6"/>
    </w:rPr>
  </w:style>
  <w:style w:type="character" w:customStyle="1" w:styleId="Heading2Char">
    <w:name w:val="Heading 2 Char"/>
    <w:basedOn w:val="DefaultParagraphFont"/>
    <w:link w:val="Heading2"/>
    <w:uiPriority w:val="9"/>
    <w:rsid w:val="00F43592"/>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F97FB7"/>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503159"/>
    <w:rPr>
      <w:i/>
      <w:iCs/>
    </w:rPr>
  </w:style>
  <w:style w:type="character" w:customStyle="1" w:styleId="markedcontent">
    <w:name w:val="markedcontent"/>
    <w:basedOn w:val="DefaultParagraphFont"/>
    <w:rsid w:val="00F77D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97076">
      <w:bodyDiv w:val="1"/>
      <w:marLeft w:val="0"/>
      <w:marRight w:val="0"/>
      <w:marTop w:val="0"/>
      <w:marBottom w:val="0"/>
      <w:divBdr>
        <w:top w:val="none" w:sz="0" w:space="0" w:color="auto"/>
        <w:left w:val="none" w:sz="0" w:space="0" w:color="auto"/>
        <w:bottom w:val="none" w:sz="0" w:space="0" w:color="auto"/>
        <w:right w:val="none" w:sz="0" w:space="0" w:color="auto"/>
      </w:divBdr>
      <w:divsChild>
        <w:div w:id="1572958689">
          <w:marLeft w:val="1267"/>
          <w:marRight w:val="0"/>
          <w:marTop w:val="0"/>
          <w:marBottom w:val="0"/>
          <w:divBdr>
            <w:top w:val="none" w:sz="0" w:space="0" w:color="auto"/>
            <w:left w:val="none" w:sz="0" w:space="0" w:color="auto"/>
            <w:bottom w:val="none" w:sz="0" w:space="0" w:color="auto"/>
            <w:right w:val="none" w:sz="0" w:space="0" w:color="auto"/>
          </w:divBdr>
        </w:div>
        <w:div w:id="1943106258">
          <w:marLeft w:val="1987"/>
          <w:marRight w:val="0"/>
          <w:marTop w:val="0"/>
          <w:marBottom w:val="0"/>
          <w:divBdr>
            <w:top w:val="none" w:sz="0" w:space="0" w:color="auto"/>
            <w:left w:val="none" w:sz="0" w:space="0" w:color="auto"/>
            <w:bottom w:val="none" w:sz="0" w:space="0" w:color="auto"/>
            <w:right w:val="none" w:sz="0" w:space="0" w:color="auto"/>
          </w:divBdr>
        </w:div>
        <w:div w:id="1252083750">
          <w:marLeft w:val="1987"/>
          <w:marRight w:val="0"/>
          <w:marTop w:val="0"/>
          <w:marBottom w:val="0"/>
          <w:divBdr>
            <w:top w:val="none" w:sz="0" w:space="0" w:color="auto"/>
            <w:left w:val="none" w:sz="0" w:space="0" w:color="auto"/>
            <w:bottom w:val="none" w:sz="0" w:space="0" w:color="auto"/>
            <w:right w:val="none" w:sz="0" w:space="0" w:color="auto"/>
          </w:divBdr>
        </w:div>
        <w:div w:id="1691293874">
          <w:marLeft w:val="1987"/>
          <w:marRight w:val="0"/>
          <w:marTop w:val="0"/>
          <w:marBottom w:val="0"/>
          <w:divBdr>
            <w:top w:val="none" w:sz="0" w:space="0" w:color="auto"/>
            <w:left w:val="none" w:sz="0" w:space="0" w:color="auto"/>
            <w:bottom w:val="none" w:sz="0" w:space="0" w:color="auto"/>
            <w:right w:val="none" w:sz="0" w:space="0" w:color="auto"/>
          </w:divBdr>
        </w:div>
        <w:div w:id="260184286">
          <w:marLeft w:val="1987"/>
          <w:marRight w:val="0"/>
          <w:marTop w:val="0"/>
          <w:marBottom w:val="0"/>
          <w:divBdr>
            <w:top w:val="none" w:sz="0" w:space="0" w:color="auto"/>
            <w:left w:val="none" w:sz="0" w:space="0" w:color="auto"/>
            <w:bottom w:val="none" w:sz="0" w:space="0" w:color="auto"/>
            <w:right w:val="none" w:sz="0" w:space="0" w:color="auto"/>
          </w:divBdr>
        </w:div>
        <w:div w:id="1715157211">
          <w:marLeft w:val="1987"/>
          <w:marRight w:val="0"/>
          <w:marTop w:val="0"/>
          <w:marBottom w:val="0"/>
          <w:divBdr>
            <w:top w:val="none" w:sz="0" w:space="0" w:color="auto"/>
            <w:left w:val="none" w:sz="0" w:space="0" w:color="auto"/>
            <w:bottom w:val="none" w:sz="0" w:space="0" w:color="auto"/>
            <w:right w:val="none" w:sz="0" w:space="0" w:color="auto"/>
          </w:divBdr>
        </w:div>
        <w:div w:id="453718292">
          <w:marLeft w:val="1267"/>
          <w:marRight w:val="0"/>
          <w:marTop w:val="0"/>
          <w:marBottom w:val="0"/>
          <w:divBdr>
            <w:top w:val="none" w:sz="0" w:space="0" w:color="auto"/>
            <w:left w:val="none" w:sz="0" w:space="0" w:color="auto"/>
            <w:bottom w:val="none" w:sz="0" w:space="0" w:color="auto"/>
            <w:right w:val="none" w:sz="0" w:space="0" w:color="auto"/>
          </w:divBdr>
        </w:div>
        <w:div w:id="1764720356">
          <w:marLeft w:val="1267"/>
          <w:marRight w:val="0"/>
          <w:marTop w:val="0"/>
          <w:marBottom w:val="0"/>
          <w:divBdr>
            <w:top w:val="none" w:sz="0" w:space="0" w:color="auto"/>
            <w:left w:val="none" w:sz="0" w:space="0" w:color="auto"/>
            <w:bottom w:val="none" w:sz="0" w:space="0" w:color="auto"/>
            <w:right w:val="none" w:sz="0" w:space="0" w:color="auto"/>
          </w:divBdr>
        </w:div>
        <w:div w:id="45493538">
          <w:marLeft w:val="1987"/>
          <w:marRight w:val="0"/>
          <w:marTop w:val="0"/>
          <w:marBottom w:val="0"/>
          <w:divBdr>
            <w:top w:val="none" w:sz="0" w:space="0" w:color="auto"/>
            <w:left w:val="none" w:sz="0" w:space="0" w:color="auto"/>
            <w:bottom w:val="none" w:sz="0" w:space="0" w:color="auto"/>
            <w:right w:val="none" w:sz="0" w:space="0" w:color="auto"/>
          </w:divBdr>
        </w:div>
        <w:div w:id="1827932866">
          <w:marLeft w:val="1987"/>
          <w:marRight w:val="0"/>
          <w:marTop w:val="0"/>
          <w:marBottom w:val="0"/>
          <w:divBdr>
            <w:top w:val="none" w:sz="0" w:space="0" w:color="auto"/>
            <w:left w:val="none" w:sz="0" w:space="0" w:color="auto"/>
            <w:bottom w:val="none" w:sz="0" w:space="0" w:color="auto"/>
            <w:right w:val="none" w:sz="0" w:space="0" w:color="auto"/>
          </w:divBdr>
        </w:div>
        <w:div w:id="1411779455">
          <w:marLeft w:val="1987"/>
          <w:marRight w:val="0"/>
          <w:marTop w:val="0"/>
          <w:marBottom w:val="0"/>
          <w:divBdr>
            <w:top w:val="none" w:sz="0" w:space="0" w:color="auto"/>
            <w:left w:val="none" w:sz="0" w:space="0" w:color="auto"/>
            <w:bottom w:val="none" w:sz="0" w:space="0" w:color="auto"/>
            <w:right w:val="none" w:sz="0" w:space="0" w:color="auto"/>
          </w:divBdr>
        </w:div>
      </w:divsChild>
    </w:div>
    <w:div w:id="417407828">
      <w:bodyDiv w:val="1"/>
      <w:marLeft w:val="0"/>
      <w:marRight w:val="0"/>
      <w:marTop w:val="0"/>
      <w:marBottom w:val="0"/>
      <w:divBdr>
        <w:top w:val="none" w:sz="0" w:space="0" w:color="auto"/>
        <w:left w:val="none" w:sz="0" w:space="0" w:color="auto"/>
        <w:bottom w:val="none" w:sz="0" w:space="0" w:color="auto"/>
        <w:right w:val="none" w:sz="0" w:space="0" w:color="auto"/>
      </w:divBdr>
      <w:divsChild>
        <w:div w:id="1764955117">
          <w:blockQuote w:val="1"/>
          <w:marLeft w:val="720"/>
          <w:marRight w:val="720"/>
          <w:marTop w:val="100"/>
          <w:marBottom w:val="100"/>
          <w:divBdr>
            <w:top w:val="none" w:sz="0" w:space="0" w:color="auto"/>
            <w:left w:val="none" w:sz="0" w:space="0" w:color="auto"/>
            <w:bottom w:val="none" w:sz="0" w:space="0" w:color="auto"/>
            <w:right w:val="none" w:sz="0" w:space="0" w:color="auto"/>
          </w:divBdr>
        </w:div>
        <w:div w:id="1946303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654354">
      <w:bodyDiv w:val="1"/>
      <w:marLeft w:val="0"/>
      <w:marRight w:val="0"/>
      <w:marTop w:val="0"/>
      <w:marBottom w:val="0"/>
      <w:divBdr>
        <w:top w:val="none" w:sz="0" w:space="0" w:color="auto"/>
        <w:left w:val="none" w:sz="0" w:space="0" w:color="auto"/>
        <w:bottom w:val="none" w:sz="0" w:space="0" w:color="auto"/>
        <w:right w:val="none" w:sz="0" w:space="0" w:color="auto"/>
      </w:divBdr>
      <w:divsChild>
        <w:div w:id="405080350">
          <w:marLeft w:val="1267"/>
          <w:marRight w:val="0"/>
          <w:marTop w:val="0"/>
          <w:marBottom w:val="0"/>
          <w:divBdr>
            <w:top w:val="none" w:sz="0" w:space="0" w:color="auto"/>
            <w:left w:val="none" w:sz="0" w:space="0" w:color="auto"/>
            <w:bottom w:val="none" w:sz="0" w:space="0" w:color="auto"/>
            <w:right w:val="none" w:sz="0" w:space="0" w:color="auto"/>
          </w:divBdr>
        </w:div>
        <w:div w:id="306014581">
          <w:marLeft w:val="1987"/>
          <w:marRight w:val="0"/>
          <w:marTop w:val="0"/>
          <w:marBottom w:val="0"/>
          <w:divBdr>
            <w:top w:val="none" w:sz="0" w:space="0" w:color="auto"/>
            <w:left w:val="none" w:sz="0" w:space="0" w:color="auto"/>
            <w:bottom w:val="none" w:sz="0" w:space="0" w:color="auto"/>
            <w:right w:val="none" w:sz="0" w:space="0" w:color="auto"/>
          </w:divBdr>
        </w:div>
        <w:div w:id="1691298762">
          <w:marLeft w:val="1987"/>
          <w:marRight w:val="0"/>
          <w:marTop w:val="0"/>
          <w:marBottom w:val="0"/>
          <w:divBdr>
            <w:top w:val="none" w:sz="0" w:space="0" w:color="auto"/>
            <w:left w:val="none" w:sz="0" w:space="0" w:color="auto"/>
            <w:bottom w:val="none" w:sz="0" w:space="0" w:color="auto"/>
            <w:right w:val="none" w:sz="0" w:space="0" w:color="auto"/>
          </w:divBdr>
        </w:div>
        <w:div w:id="1024402630">
          <w:marLeft w:val="1267"/>
          <w:marRight w:val="0"/>
          <w:marTop w:val="0"/>
          <w:marBottom w:val="0"/>
          <w:divBdr>
            <w:top w:val="none" w:sz="0" w:space="0" w:color="auto"/>
            <w:left w:val="none" w:sz="0" w:space="0" w:color="auto"/>
            <w:bottom w:val="none" w:sz="0" w:space="0" w:color="auto"/>
            <w:right w:val="none" w:sz="0" w:space="0" w:color="auto"/>
          </w:divBdr>
        </w:div>
        <w:div w:id="591278218">
          <w:marLeft w:val="1267"/>
          <w:marRight w:val="0"/>
          <w:marTop w:val="0"/>
          <w:marBottom w:val="0"/>
          <w:divBdr>
            <w:top w:val="none" w:sz="0" w:space="0" w:color="auto"/>
            <w:left w:val="none" w:sz="0" w:space="0" w:color="auto"/>
            <w:bottom w:val="none" w:sz="0" w:space="0" w:color="auto"/>
            <w:right w:val="none" w:sz="0" w:space="0" w:color="auto"/>
          </w:divBdr>
        </w:div>
        <w:div w:id="1998224401">
          <w:marLeft w:val="1987"/>
          <w:marRight w:val="0"/>
          <w:marTop w:val="0"/>
          <w:marBottom w:val="0"/>
          <w:divBdr>
            <w:top w:val="none" w:sz="0" w:space="0" w:color="auto"/>
            <w:left w:val="none" w:sz="0" w:space="0" w:color="auto"/>
            <w:bottom w:val="none" w:sz="0" w:space="0" w:color="auto"/>
            <w:right w:val="none" w:sz="0" w:space="0" w:color="auto"/>
          </w:divBdr>
        </w:div>
        <w:div w:id="720446761">
          <w:marLeft w:val="1987"/>
          <w:marRight w:val="0"/>
          <w:marTop w:val="0"/>
          <w:marBottom w:val="0"/>
          <w:divBdr>
            <w:top w:val="none" w:sz="0" w:space="0" w:color="auto"/>
            <w:left w:val="none" w:sz="0" w:space="0" w:color="auto"/>
            <w:bottom w:val="none" w:sz="0" w:space="0" w:color="auto"/>
            <w:right w:val="none" w:sz="0" w:space="0" w:color="auto"/>
          </w:divBdr>
        </w:div>
      </w:divsChild>
    </w:div>
    <w:div w:id="580986319">
      <w:bodyDiv w:val="1"/>
      <w:marLeft w:val="0"/>
      <w:marRight w:val="0"/>
      <w:marTop w:val="0"/>
      <w:marBottom w:val="0"/>
      <w:divBdr>
        <w:top w:val="none" w:sz="0" w:space="0" w:color="auto"/>
        <w:left w:val="none" w:sz="0" w:space="0" w:color="auto"/>
        <w:bottom w:val="none" w:sz="0" w:space="0" w:color="auto"/>
        <w:right w:val="none" w:sz="0" w:space="0" w:color="auto"/>
      </w:divBdr>
      <w:divsChild>
        <w:div w:id="645011747">
          <w:marLeft w:val="0"/>
          <w:marRight w:val="0"/>
          <w:marTop w:val="0"/>
          <w:marBottom w:val="0"/>
          <w:divBdr>
            <w:top w:val="none" w:sz="0" w:space="0" w:color="auto"/>
            <w:left w:val="none" w:sz="0" w:space="0" w:color="auto"/>
            <w:bottom w:val="none" w:sz="0" w:space="0" w:color="auto"/>
            <w:right w:val="none" w:sz="0" w:space="0" w:color="auto"/>
          </w:divBdr>
          <w:divsChild>
            <w:div w:id="350645323">
              <w:marLeft w:val="0"/>
              <w:marRight w:val="0"/>
              <w:marTop w:val="0"/>
              <w:marBottom w:val="0"/>
              <w:divBdr>
                <w:top w:val="none" w:sz="0" w:space="0" w:color="auto"/>
                <w:left w:val="none" w:sz="0" w:space="0" w:color="auto"/>
                <w:bottom w:val="none" w:sz="0" w:space="0" w:color="auto"/>
                <w:right w:val="none" w:sz="0" w:space="0" w:color="auto"/>
              </w:divBdr>
            </w:div>
          </w:divsChild>
        </w:div>
        <w:div w:id="727143741">
          <w:marLeft w:val="0"/>
          <w:marRight w:val="0"/>
          <w:marTop w:val="0"/>
          <w:marBottom w:val="0"/>
          <w:divBdr>
            <w:top w:val="none" w:sz="0" w:space="0" w:color="auto"/>
            <w:left w:val="none" w:sz="0" w:space="0" w:color="auto"/>
            <w:bottom w:val="none" w:sz="0" w:space="0" w:color="auto"/>
            <w:right w:val="none" w:sz="0" w:space="0" w:color="auto"/>
          </w:divBdr>
          <w:divsChild>
            <w:div w:id="1292639408">
              <w:marLeft w:val="0"/>
              <w:marRight w:val="0"/>
              <w:marTop w:val="0"/>
              <w:marBottom w:val="0"/>
              <w:divBdr>
                <w:top w:val="none" w:sz="0" w:space="0" w:color="auto"/>
                <w:left w:val="none" w:sz="0" w:space="0" w:color="auto"/>
                <w:bottom w:val="none" w:sz="0" w:space="0" w:color="auto"/>
                <w:right w:val="none" w:sz="0" w:space="0" w:color="auto"/>
              </w:divBdr>
              <w:divsChild>
                <w:div w:id="3821559">
                  <w:marLeft w:val="0"/>
                  <w:marRight w:val="0"/>
                  <w:marTop w:val="0"/>
                  <w:marBottom w:val="0"/>
                  <w:divBdr>
                    <w:top w:val="none" w:sz="0" w:space="0" w:color="auto"/>
                    <w:left w:val="none" w:sz="0" w:space="0" w:color="auto"/>
                    <w:bottom w:val="none" w:sz="0" w:space="0" w:color="auto"/>
                    <w:right w:val="none" w:sz="0" w:space="0" w:color="auto"/>
                  </w:divBdr>
                  <w:divsChild>
                    <w:div w:id="603802119">
                      <w:marLeft w:val="0"/>
                      <w:marRight w:val="0"/>
                      <w:marTop w:val="0"/>
                      <w:marBottom w:val="0"/>
                      <w:divBdr>
                        <w:top w:val="none" w:sz="0" w:space="0" w:color="auto"/>
                        <w:left w:val="none" w:sz="0" w:space="0" w:color="auto"/>
                        <w:bottom w:val="none" w:sz="0" w:space="0" w:color="auto"/>
                        <w:right w:val="none" w:sz="0" w:space="0" w:color="auto"/>
                      </w:divBdr>
                      <w:divsChild>
                        <w:div w:id="8869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350764">
      <w:bodyDiv w:val="1"/>
      <w:marLeft w:val="0"/>
      <w:marRight w:val="0"/>
      <w:marTop w:val="0"/>
      <w:marBottom w:val="0"/>
      <w:divBdr>
        <w:top w:val="none" w:sz="0" w:space="0" w:color="auto"/>
        <w:left w:val="none" w:sz="0" w:space="0" w:color="auto"/>
        <w:bottom w:val="none" w:sz="0" w:space="0" w:color="auto"/>
        <w:right w:val="none" w:sz="0" w:space="0" w:color="auto"/>
      </w:divBdr>
      <w:divsChild>
        <w:div w:id="192545778">
          <w:marLeft w:val="547"/>
          <w:marRight w:val="0"/>
          <w:marTop w:val="0"/>
          <w:marBottom w:val="0"/>
          <w:divBdr>
            <w:top w:val="none" w:sz="0" w:space="0" w:color="auto"/>
            <w:left w:val="none" w:sz="0" w:space="0" w:color="auto"/>
            <w:bottom w:val="none" w:sz="0" w:space="0" w:color="auto"/>
            <w:right w:val="none" w:sz="0" w:space="0" w:color="auto"/>
          </w:divBdr>
        </w:div>
        <w:div w:id="1573350952">
          <w:marLeft w:val="547"/>
          <w:marRight w:val="0"/>
          <w:marTop w:val="0"/>
          <w:marBottom w:val="0"/>
          <w:divBdr>
            <w:top w:val="none" w:sz="0" w:space="0" w:color="auto"/>
            <w:left w:val="none" w:sz="0" w:space="0" w:color="auto"/>
            <w:bottom w:val="none" w:sz="0" w:space="0" w:color="auto"/>
            <w:right w:val="none" w:sz="0" w:space="0" w:color="auto"/>
          </w:divBdr>
        </w:div>
        <w:div w:id="1558854580">
          <w:marLeft w:val="547"/>
          <w:marRight w:val="0"/>
          <w:marTop w:val="0"/>
          <w:marBottom w:val="0"/>
          <w:divBdr>
            <w:top w:val="none" w:sz="0" w:space="0" w:color="auto"/>
            <w:left w:val="none" w:sz="0" w:space="0" w:color="auto"/>
            <w:bottom w:val="none" w:sz="0" w:space="0" w:color="auto"/>
            <w:right w:val="none" w:sz="0" w:space="0" w:color="auto"/>
          </w:divBdr>
        </w:div>
        <w:div w:id="1262185076">
          <w:marLeft w:val="1267"/>
          <w:marRight w:val="0"/>
          <w:marTop w:val="0"/>
          <w:marBottom w:val="0"/>
          <w:divBdr>
            <w:top w:val="none" w:sz="0" w:space="0" w:color="auto"/>
            <w:left w:val="none" w:sz="0" w:space="0" w:color="auto"/>
            <w:bottom w:val="none" w:sz="0" w:space="0" w:color="auto"/>
            <w:right w:val="none" w:sz="0" w:space="0" w:color="auto"/>
          </w:divBdr>
        </w:div>
        <w:div w:id="839662367">
          <w:marLeft w:val="547"/>
          <w:marRight w:val="0"/>
          <w:marTop w:val="0"/>
          <w:marBottom w:val="0"/>
          <w:divBdr>
            <w:top w:val="none" w:sz="0" w:space="0" w:color="auto"/>
            <w:left w:val="none" w:sz="0" w:space="0" w:color="auto"/>
            <w:bottom w:val="none" w:sz="0" w:space="0" w:color="auto"/>
            <w:right w:val="none" w:sz="0" w:space="0" w:color="auto"/>
          </w:divBdr>
        </w:div>
        <w:div w:id="1896887870">
          <w:marLeft w:val="547"/>
          <w:marRight w:val="0"/>
          <w:marTop w:val="0"/>
          <w:marBottom w:val="0"/>
          <w:divBdr>
            <w:top w:val="none" w:sz="0" w:space="0" w:color="auto"/>
            <w:left w:val="none" w:sz="0" w:space="0" w:color="auto"/>
            <w:bottom w:val="none" w:sz="0" w:space="0" w:color="auto"/>
            <w:right w:val="none" w:sz="0" w:space="0" w:color="auto"/>
          </w:divBdr>
        </w:div>
        <w:div w:id="154340328">
          <w:marLeft w:val="1267"/>
          <w:marRight w:val="0"/>
          <w:marTop w:val="0"/>
          <w:marBottom w:val="0"/>
          <w:divBdr>
            <w:top w:val="none" w:sz="0" w:space="0" w:color="auto"/>
            <w:left w:val="none" w:sz="0" w:space="0" w:color="auto"/>
            <w:bottom w:val="none" w:sz="0" w:space="0" w:color="auto"/>
            <w:right w:val="none" w:sz="0" w:space="0" w:color="auto"/>
          </w:divBdr>
        </w:div>
        <w:div w:id="328758264">
          <w:marLeft w:val="1267"/>
          <w:marRight w:val="0"/>
          <w:marTop w:val="0"/>
          <w:marBottom w:val="0"/>
          <w:divBdr>
            <w:top w:val="none" w:sz="0" w:space="0" w:color="auto"/>
            <w:left w:val="none" w:sz="0" w:space="0" w:color="auto"/>
            <w:bottom w:val="none" w:sz="0" w:space="0" w:color="auto"/>
            <w:right w:val="none" w:sz="0" w:space="0" w:color="auto"/>
          </w:divBdr>
        </w:div>
        <w:div w:id="2010474229">
          <w:marLeft w:val="1267"/>
          <w:marRight w:val="0"/>
          <w:marTop w:val="0"/>
          <w:marBottom w:val="0"/>
          <w:divBdr>
            <w:top w:val="none" w:sz="0" w:space="0" w:color="auto"/>
            <w:left w:val="none" w:sz="0" w:space="0" w:color="auto"/>
            <w:bottom w:val="none" w:sz="0" w:space="0" w:color="auto"/>
            <w:right w:val="none" w:sz="0" w:space="0" w:color="auto"/>
          </w:divBdr>
        </w:div>
        <w:div w:id="1687054951">
          <w:marLeft w:val="1267"/>
          <w:marRight w:val="0"/>
          <w:marTop w:val="0"/>
          <w:marBottom w:val="0"/>
          <w:divBdr>
            <w:top w:val="none" w:sz="0" w:space="0" w:color="auto"/>
            <w:left w:val="none" w:sz="0" w:space="0" w:color="auto"/>
            <w:bottom w:val="none" w:sz="0" w:space="0" w:color="auto"/>
            <w:right w:val="none" w:sz="0" w:space="0" w:color="auto"/>
          </w:divBdr>
        </w:div>
        <w:div w:id="145972061">
          <w:marLeft w:val="1267"/>
          <w:marRight w:val="0"/>
          <w:marTop w:val="0"/>
          <w:marBottom w:val="0"/>
          <w:divBdr>
            <w:top w:val="none" w:sz="0" w:space="0" w:color="auto"/>
            <w:left w:val="none" w:sz="0" w:space="0" w:color="auto"/>
            <w:bottom w:val="none" w:sz="0" w:space="0" w:color="auto"/>
            <w:right w:val="none" w:sz="0" w:space="0" w:color="auto"/>
          </w:divBdr>
        </w:div>
        <w:div w:id="767232533">
          <w:marLeft w:val="1267"/>
          <w:marRight w:val="0"/>
          <w:marTop w:val="0"/>
          <w:marBottom w:val="0"/>
          <w:divBdr>
            <w:top w:val="none" w:sz="0" w:space="0" w:color="auto"/>
            <w:left w:val="none" w:sz="0" w:space="0" w:color="auto"/>
            <w:bottom w:val="none" w:sz="0" w:space="0" w:color="auto"/>
            <w:right w:val="none" w:sz="0" w:space="0" w:color="auto"/>
          </w:divBdr>
        </w:div>
        <w:div w:id="211163956">
          <w:marLeft w:val="1267"/>
          <w:marRight w:val="0"/>
          <w:marTop w:val="0"/>
          <w:marBottom w:val="0"/>
          <w:divBdr>
            <w:top w:val="none" w:sz="0" w:space="0" w:color="auto"/>
            <w:left w:val="none" w:sz="0" w:space="0" w:color="auto"/>
            <w:bottom w:val="none" w:sz="0" w:space="0" w:color="auto"/>
            <w:right w:val="none" w:sz="0" w:space="0" w:color="auto"/>
          </w:divBdr>
        </w:div>
      </w:divsChild>
    </w:div>
    <w:div w:id="827206911">
      <w:bodyDiv w:val="1"/>
      <w:marLeft w:val="0"/>
      <w:marRight w:val="0"/>
      <w:marTop w:val="0"/>
      <w:marBottom w:val="0"/>
      <w:divBdr>
        <w:top w:val="none" w:sz="0" w:space="0" w:color="auto"/>
        <w:left w:val="none" w:sz="0" w:space="0" w:color="auto"/>
        <w:bottom w:val="none" w:sz="0" w:space="0" w:color="auto"/>
        <w:right w:val="none" w:sz="0" w:space="0" w:color="auto"/>
      </w:divBdr>
      <w:divsChild>
        <w:div w:id="250820356">
          <w:marLeft w:val="1267"/>
          <w:marRight w:val="0"/>
          <w:marTop w:val="0"/>
          <w:marBottom w:val="0"/>
          <w:divBdr>
            <w:top w:val="none" w:sz="0" w:space="0" w:color="auto"/>
            <w:left w:val="none" w:sz="0" w:space="0" w:color="auto"/>
            <w:bottom w:val="none" w:sz="0" w:space="0" w:color="auto"/>
            <w:right w:val="none" w:sz="0" w:space="0" w:color="auto"/>
          </w:divBdr>
        </w:div>
        <w:div w:id="39715323">
          <w:marLeft w:val="1987"/>
          <w:marRight w:val="0"/>
          <w:marTop w:val="0"/>
          <w:marBottom w:val="0"/>
          <w:divBdr>
            <w:top w:val="none" w:sz="0" w:space="0" w:color="auto"/>
            <w:left w:val="none" w:sz="0" w:space="0" w:color="auto"/>
            <w:bottom w:val="none" w:sz="0" w:space="0" w:color="auto"/>
            <w:right w:val="none" w:sz="0" w:space="0" w:color="auto"/>
          </w:divBdr>
        </w:div>
        <w:div w:id="60297643">
          <w:marLeft w:val="1267"/>
          <w:marRight w:val="0"/>
          <w:marTop w:val="0"/>
          <w:marBottom w:val="0"/>
          <w:divBdr>
            <w:top w:val="none" w:sz="0" w:space="0" w:color="auto"/>
            <w:left w:val="none" w:sz="0" w:space="0" w:color="auto"/>
            <w:bottom w:val="none" w:sz="0" w:space="0" w:color="auto"/>
            <w:right w:val="none" w:sz="0" w:space="0" w:color="auto"/>
          </w:divBdr>
        </w:div>
        <w:div w:id="883252765">
          <w:marLeft w:val="1267"/>
          <w:marRight w:val="0"/>
          <w:marTop w:val="0"/>
          <w:marBottom w:val="0"/>
          <w:divBdr>
            <w:top w:val="none" w:sz="0" w:space="0" w:color="auto"/>
            <w:left w:val="none" w:sz="0" w:space="0" w:color="auto"/>
            <w:bottom w:val="none" w:sz="0" w:space="0" w:color="auto"/>
            <w:right w:val="none" w:sz="0" w:space="0" w:color="auto"/>
          </w:divBdr>
        </w:div>
      </w:divsChild>
    </w:div>
    <w:div w:id="911083958">
      <w:bodyDiv w:val="1"/>
      <w:marLeft w:val="0"/>
      <w:marRight w:val="0"/>
      <w:marTop w:val="0"/>
      <w:marBottom w:val="0"/>
      <w:divBdr>
        <w:top w:val="none" w:sz="0" w:space="0" w:color="auto"/>
        <w:left w:val="none" w:sz="0" w:space="0" w:color="auto"/>
        <w:bottom w:val="none" w:sz="0" w:space="0" w:color="auto"/>
        <w:right w:val="none" w:sz="0" w:space="0" w:color="auto"/>
      </w:divBdr>
      <w:divsChild>
        <w:div w:id="1867022233">
          <w:marLeft w:val="0"/>
          <w:marRight w:val="0"/>
          <w:marTop w:val="0"/>
          <w:marBottom w:val="0"/>
          <w:divBdr>
            <w:top w:val="none" w:sz="0" w:space="0" w:color="auto"/>
            <w:left w:val="none" w:sz="0" w:space="0" w:color="auto"/>
            <w:bottom w:val="none" w:sz="0" w:space="0" w:color="auto"/>
            <w:right w:val="none" w:sz="0" w:space="0" w:color="auto"/>
          </w:divBdr>
          <w:divsChild>
            <w:div w:id="141054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14188">
      <w:bodyDiv w:val="1"/>
      <w:marLeft w:val="0"/>
      <w:marRight w:val="0"/>
      <w:marTop w:val="0"/>
      <w:marBottom w:val="0"/>
      <w:divBdr>
        <w:top w:val="none" w:sz="0" w:space="0" w:color="auto"/>
        <w:left w:val="none" w:sz="0" w:space="0" w:color="auto"/>
        <w:bottom w:val="none" w:sz="0" w:space="0" w:color="auto"/>
        <w:right w:val="none" w:sz="0" w:space="0" w:color="auto"/>
      </w:divBdr>
    </w:div>
    <w:div w:id="1103766062">
      <w:bodyDiv w:val="1"/>
      <w:marLeft w:val="0"/>
      <w:marRight w:val="0"/>
      <w:marTop w:val="0"/>
      <w:marBottom w:val="0"/>
      <w:divBdr>
        <w:top w:val="none" w:sz="0" w:space="0" w:color="auto"/>
        <w:left w:val="none" w:sz="0" w:space="0" w:color="auto"/>
        <w:bottom w:val="none" w:sz="0" w:space="0" w:color="auto"/>
        <w:right w:val="none" w:sz="0" w:space="0" w:color="auto"/>
      </w:divBdr>
    </w:div>
    <w:div w:id="1326129630">
      <w:bodyDiv w:val="1"/>
      <w:marLeft w:val="0"/>
      <w:marRight w:val="0"/>
      <w:marTop w:val="0"/>
      <w:marBottom w:val="0"/>
      <w:divBdr>
        <w:top w:val="none" w:sz="0" w:space="0" w:color="auto"/>
        <w:left w:val="none" w:sz="0" w:space="0" w:color="auto"/>
        <w:bottom w:val="none" w:sz="0" w:space="0" w:color="auto"/>
        <w:right w:val="none" w:sz="0" w:space="0" w:color="auto"/>
      </w:divBdr>
      <w:divsChild>
        <w:div w:id="46077350">
          <w:marLeft w:val="1267"/>
          <w:marRight w:val="0"/>
          <w:marTop w:val="0"/>
          <w:marBottom w:val="0"/>
          <w:divBdr>
            <w:top w:val="none" w:sz="0" w:space="0" w:color="auto"/>
            <w:left w:val="none" w:sz="0" w:space="0" w:color="auto"/>
            <w:bottom w:val="none" w:sz="0" w:space="0" w:color="auto"/>
            <w:right w:val="none" w:sz="0" w:space="0" w:color="auto"/>
          </w:divBdr>
        </w:div>
        <w:div w:id="241716263">
          <w:marLeft w:val="1267"/>
          <w:marRight w:val="0"/>
          <w:marTop w:val="0"/>
          <w:marBottom w:val="0"/>
          <w:divBdr>
            <w:top w:val="none" w:sz="0" w:space="0" w:color="auto"/>
            <w:left w:val="none" w:sz="0" w:space="0" w:color="auto"/>
            <w:bottom w:val="none" w:sz="0" w:space="0" w:color="auto"/>
            <w:right w:val="none" w:sz="0" w:space="0" w:color="auto"/>
          </w:divBdr>
        </w:div>
        <w:div w:id="773089509">
          <w:marLeft w:val="1267"/>
          <w:marRight w:val="0"/>
          <w:marTop w:val="0"/>
          <w:marBottom w:val="0"/>
          <w:divBdr>
            <w:top w:val="none" w:sz="0" w:space="0" w:color="auto"/>
            <w:left w:val="none" w:sz="0" w:space="0" w:color="auto"/>
            <w:bottom w:val="none" w:sz="0" w:space="0" w:color="auto"/>
            <w:right w:val="none" w:sz="0" w:space="0" w:color="auto"/>
          </w:divBdr>
        </w:div>
      </w:divsChild>
    </w:div>
    <w:div w:id="1448966529">
      <w:bodyDiv w:val="1"/>
      <w:marLeft w:val="0"/>
      <w:marRight w:val="0"/>
      <w:marTop w:val="0"/>
      <w:marBottom w:val="0"/>
      <w:divBdr>
        <w:top w:val="none" w:sz="0" w:space="0" w:color="auto"/>
        <w:left w:val="none" w:sz="0" w:space="0" w:color="auto"/>
        <w:bottom w:val="none" w:sz="0" w:space="0" w:color="auto"/>
        <w:right w:val="none" w:sz="0" w:space="0" w:color="auto"/>
      </w:divBdr>
    </w:div>
    <w:div w:id="1557548947">
      <w:bodyDiv w:val="1"/>
      <w:marLeft w:val="0"/>
      <w:marRight w:val="0"/>
      <w:marTop w:val="0"/>
      <w:marBottom w:val="0"/>
      <w:divBdr>
        <w:top w:val="none" w:sz="0" w:space="0" w:color="auto"/>
        <w:left w:val="none" w:sz="0" w:space="0" w:color="auto"/>
        <w:bottom w:val="none" w:sz="0" w:space="0" w:color="auto"/>
        <w:right w:val="none" w:sz="0" w:space="0" w:color="auto"/>
      </w:divBdr>
      <w:divsChild>
        <w:div w:id="95251052">
          <w:marLeft w:val="0"/>
          <w:marRight w:val="0"/>
          <w:marTop w:val="0"/>
          <w:marBottom w:val="0"/>
          <w:divBdr>
            <w:top w:val="none" w:sz="0" w:space="0" w:color="auto"/>
            <w:left w:val="none" w:sz="0" w:space="0" w:color="auto"/>
            <w:bottom w:val="none" w:sz="0" w:space="0" w:color="auto"/>
            <w:right w:val="none" w:sz="0" w:space="0" w:color="auto"/>
          </w:divBdr>
        </w:div>
      </w:divsChild>
    </w:div>
    <w:div w:id="1648314742">
      <w:bodyDiv w:val="1"/>
      <w:marLeft w:val="0"/>
      <w:marRight w:val="0"/>
      <w:marTop w:val="0"/>
      <w:marBottom w:val="0"/>
      <w:divBdr>
        <w:top w:val="none" w:sz="0" w:space="0" w:color="auto"/>
        <w:left w:val="none" w:sz="0" w:space="0" w:color="auto"/>
        <w:bottom w:val="none" w:sz="0" w:space="0" w:color="auto"/>
        <w:right w:val="none" w:sz="0" w:space="0" w:color="auto"/>
      </w:divBdr>
      <w:divsChild>
        <w:div w:id="1273438962">
          <w:marLeft w:val="1267"/>
          <w:marRight w:val="0"/>
          <w:marTop w:val="0"/>
          <w:marBottom w:val="0"/>
          <w:divBdr>
            <w:top w:val="none" w:sz="0" w:space="0" w:color="auto"/>
            <w:left w:val="none" w:sz="0" w:space="0" w:color="auto"/>
            <w:bottom w:val="none" w:sz="0" w:space="0" w:color="auto"/>
            <w:right w:val="none" w:sz="0" w:space="0" w:color="auto"/>
          </w:divBdr>
        </w:div>
        <w:div w:id="927156275">
          <w:marLeft w:val="1987"/>
          <w:marRight w:val="0"/>
          <w:marTop w:val="0"/>
          <w:marBottom w:val="0"/>
          <w:divBdr>
            <w:top w:val="none" w:sz="0" w:space="0" w:color="auto"/>
            <w:left w:val="none" w:sz="0" w:space="0" w:color="auto"/>
            <w:bottom w:val="none" w:sz="0" w:space="0" w:color="auto"/>
            <w:right w:val="none" w:sz="0" w:space="0" w:color="auto"/>
          </w:divBdr>
        </w:div>
        <w:div w:id="1863471219">
          <w:marLeft w:val="1987"/>
          <w:marRight w:val="0"/>
          <w:marTop w:val="0"/>
          <w:marBottom w:val="0"/>
          <w:divBdr>
            <w:top w:val="none" w:sz="0" w:space="0" w:color="auto"/>
            <w:left w:val="none" w:sz="0" w:space="0" w:color="auto"/>
            <w:bottom w:val="none" w:sz="0" w:space="0" w:color="auto"/>
            <w:right w:val="none" w:sz="0" w:space="0" w:color="auto"/>
          </w:divBdr>
        </w:div>
        <w:div w:id="1506168729">
          <w:marLeft w:val="1987"/>
          <w:marRight w:val="0"/>
          <w:marTop w:val="0"/>
          <w:marBottom w:val="0"/>
          <w:divBdr>
            <w:top w:val="none" w:sz="0" w:space="0" w:color="auto"/>
            <w:left w:val="none" w:sz="0" w:space="0" w:color="auto"/>
            <w:bottom w:val="none" w:sz="0" w:space="0" w:color="auto"/>
            <w:right w:val="none" w:sz="0" w:space="0" w:color="auto"/>
          </w:divBdr>
        </w:div>
        <w:div w:id="582615159">
          <w:marLeft w:val="1267"/>
          <w:marRight w:val="0"/>
          <w:marTop w:val="0"/>
          <w:marBottom w:val="0"/>
          <w:divBdr>
            <w:top w:val="none" w:sz="0" w:space="0" w:color="auto"/>
            <w:left w:val="none" w:sz="0" w:space="0" w:color="auto"/>
            <w:bottom w:val="none" w:sz="0" w:space="0" w:color="auto"/>
            <w:right w:val="none" w:sz="0" w:space="0" w:color="auto"/>
          </w:divBdr>
        </w:div>
        <w:div w:id="215627783">
          <w:marLeft w:val="1987"/>
          <w:marRight w:val="0"/>
          <w:marTop w:val="0"/>
          <w:marBottom w:val="0"/>
          <w:divBdr>
            <w:top w:val="none" w:sz="0" w:space="0" w:color="auto"/>
            <w:left w:val="none" w:sz="0" w:space="0" w:color="auto"/>
            <w:bottom w:val="none" w:sz="0" w:space="0" w:color="auto"/>
            <w:right w:val="none" w:sz="0" w:space="0" w:color="auto"/>
          </w:divBdr>
        </w:div>
        <w:div w:id="1074281938">
          <w:marLeft w:val="1267"/>
          <w:marRight w:val="0"/>
          <w:marTop w:val="0"/>
          <w:marBottom w:val="0"/>
          <w:divBdr>
            <w:top w:val="none" w:sz="0" w:space="0" w:color="auto"/>
            <w:left w:val="none" w:sz="0" w:space="0" w:color="auto"/>
            <w:bottom w:val="none" w:sz="0" w:space="0" w:color="auto"/>
            <w:right w:val="none" w:sz="0" w:space="0" w:color="auto"/>
          </w:divBdr>
        </w:div>
        <w:div w:id="197007741">
          <w:marLeft w:val="1987"/>
          <w:marRight w:val="0"/>
          <w:marTop w:val="0"/>
          <w:marBottom w:val="0"/>
          <w:divBdr>
            <w:top w:val="none" w:sz="0" w:space="0" w:color="auto"/>
            <w:left w:val="none" w:sz="0" w:space="0" w:color="auto"/>
            <w:bottom w:val="none" w:sz="0" w:space="0" w:color="auto"/>
            <w:right w:val="none" w:sz="0" w:space="0" w:color="auto"/>
          </w:divBdr>
        </w:div>
        <w:div w:id="1343624236">
          <w:marLeft w:val="1987"/>
          <w:marRight w:val="0"/>
          <w:marTop w:val="0"/>
          <w:marBottom w:val="0"/>
          <w:divBdr>
            <w:top w:val="none" w:sz="0" w:space="0" w:color="auto"/>
            <w:left w:val="none" w:sz="0" w:space="0" w:color="auto"/>
            <w:bottom w:val="none" w:sz="0" w:space="0" w:color="auto"/>
            <w:right w:val="none" w:sz="0" w:space="0" w:color="auto"/>
          </w:divBdr>
        </w:div>
      </w:divsChild>
    </w:div>
    <w:div w:id="1687706988">
      <w:bodyDiv w:val="1"/>
      <w:marLeft w:val="0"/>
      <w:marRight w:val="0"/>
      <w:marTop w:val="0"/>
      <w:marBottom w:val="0"/>
      <w:divBdr>
        <w:top w:val="none" w:sz="0" w:space="0" w:color="auto"/>
        <w:left w:val="none" w:sz="0" w:space="0" w:color="auto"/>
        <w:bottom w:val="none" w:sz="0" w:space="0" w:color="auto"/>
        <w:right w:val="none" w:sz="0" w:space="0" w:color="auto"/>
      </w:divBdr>
      <w:divsChild>
        <w:div w:id="1741054812">
          <w:marLeft w:val="0"/>
          <w:marRight w:val="0"/>
          <w:marTop w:val="0"/>
          <w:marBottom w:val="0"/>
          <w:divBdr>
            <w:top w:val="none" w:sz="0" w:space="0" w:color="auto"/>
            <w:left w:val="none" w:sz="0" w:space="0" w:color="auto"/>
            <w:bottom w:val="none" w:sz="0" w:space="0" w:color="auto"/>
            <w:right w:val="none" w:sz="0" w:space="0" w:color="auto"/>
          </w:divBdr>
        </w:div>
      </w:divsChild>
    </w:div>
    <w:div w:id="1699310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iltergraph.com/aavso"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filtergraph.com/aavs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3394</TotalTime>
  <Pages>34</Pages>
  <Words>7399</Words>
  <Characters>42179</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 McAlister</dc:creator>
  <cp:keywords/>
  <dc:description/>
  <cp:lastModifiedBy>Rick</cp:lastModifiedBy>
  <cp:revision>1452</cp:revision>
  <cp:lastPrinted>2022-04-14T13:49:00Z</cp:lastPrinted>
  <dcterms:created xsi:type="dcterms:W3CDTF">2018-09-26T15:55:00Z</dcterms:created>
  <dcterms:modified xsi:type="dcterms:W3CDTF">2023-02-04T17:17:00Z</dcterms:modified>
</cp:coreProperties>
</file>